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75C6" w14:textId="2D1E32C9" w:rsidR="00BB7F1A" w:rsidRPr="009B2C19" w:rsidRDefault="00A61369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bookmarkStart w:id="0" w:name="_GoBack"/>
      <w:bookmarkEnd w:id="0"/>
      <w:r w:rsidRPr="009B2C19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>أخصر</w:t>
      </w:r>
      <w:r w:rsidR="00BB7F1A" w:rsidRPr="009B2C19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 xml:space="preserve"> المختصرات </w:t>
      </w:r>
      <w:r w:rsidR="00BB7F1A"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B978801" w14:textId="68CD7569" w:rsidR="00C43E41" w:rsidRPr="009B2C19" w:rsidRDefault="00BB7F1A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C43E41"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</w:t>
      </w:r>
      <w:r w:rsidR="00B53C9D"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ث</w:t>
      </w:r>
      <w:r w:rsidR="00C43E41"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</w:t>
      </w:r>
      <w:r w:rsidR="00B53C9D" w:rsidRPr="009B2C19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من</w:t>
      </w:r>
    </w:p>
    <w:p w14:paraId="37479A62" w14:textId="69225CC3" w:rsidR="00E021BC" w:rsidRPr="009B2C19" w:rsidRDefault="00BB7F1A" w:rsidP="004955F3">
      <w:pPr>
        <w:spacing w:after="120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r w:rsidRPr="009B2C19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9B2C19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>/</w:t>
      </w:r>
      <w:r w:rsidRPr="009B2C19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9B2C19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0ED8EA73" w14:textId="42C05FA7" w:rsidR="0021052A" w:rsidRPr="009B2C19" w:rsidRDefault="0021052A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{بسم الله الرحمن الرحيم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1E26A82" w14:textId="63524454" w:rsidR="0021052A" w:rsidRPr="009B2C19" w:rsidRDefault="00B53C9D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اللهم صل وسلم على أشرف الأنبياء وإمام المرسلين</w:t>
      </w:r>
      <w:r w:rsidR="005F08D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08D6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نبينا محمد وعلى آل</w:t>
      </w:r>
      <w:r w:rsidR="005F08D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5F08D6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وصحبه أجمعين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FC0112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مرحب</w:t>
      </w:r>
      <w:r w:rsidR="006872C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بطلاب العلم</w:t>
      </w:r>
      <w:r w:rsidR="00210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حياكم الله </w:t>
      </w:r>
      <w:r w:rsidR="00FC0112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وبياكم</w:t>
      </w:r>
      <w:r w:rsidR="00210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وجعل الجنة مثوانا ومثواكم، وأسعد الله أيامكم وأوقاتكم بالبركات والخيرات، نرحب بكم في حلقةٍ جديدة من برنامج </w:t>
      </w:r>
      <w:r w:rsidR="0021052A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105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جادة المتعلم</w:t>
      </w:r>
      <w:r w:rsidR="0021052A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والذي نتدارس فيه كتاب </w:t>
      </w:r>
      <w:r w:rsidR="002105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FC011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أخ</w:t>
      </w:r>
      <w:r w:rsidR="00A6136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ص</w:t>
      </w:r>
      <w:r w:rsidR="00FC011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</w:t>
      </w:r>
      <w:r w:rsidR="002105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المختصرات)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للإمام ابن بلبان الحنبلي الدمشقي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تبارك وتعالى- يصطحبنا بشرحه فضيلة الشيخ</w:t>
      </w:r>
      <w:r w:rsidR="00210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="0021052A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الدكتور عبد الحكيم بن محمد العجلان</w:t>
      </w:r>
      <w:r w:rsidR="00210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93C40EF" w14:textId="77777777" w:rsidR="005F08D6" w:rsidRPr="009B2C19" w:rsidRDefault="0021052A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باسمي وباسمكم جميعًا نرحب بشيخنا 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المفضال</w:t>
      </w:r>
      <w:r w:rsidR="005F08D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 الله شيخ عبد الحكيم</w:t>
      </w:r>
      <w:r w:rsidR="005F08D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ACE0773" w14:textId="77777777" w:rsidR="005F08D6" w:rsidRPr="009B2C19" w:rsidRDefault="0038571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أهلا وسهلا</w:t>
      </w:r>
      <w:r w:rsidR="005F08D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 الله</w:t>
      </w:r>
      <w:r w:rsidR="005F08D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أسعد الله أيامكم بالخيرات والبركات</w:t>
      </w:r>
      <w:r w:rsidR="005F08D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7DAA3604" w14:textId="66D35628" w:rsidR="002F1E74" w:rsidRPr="009B2C19" w:rsidRDefault="005F08D6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عنك شيخنا</w:t>
      </w:r>
      <w:r w:rsidR="002F1E7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كنا قد توقفنا في اللقاء الماضي عند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1E7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8571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باب الوق</w:t>
      </w:r>
      <w:r w:rsidR="002F1E7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ف)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1E7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تحديد</w:t>
      </w:r>
      <w:r w:rsidR="002F1E7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2F1E7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عند 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أحكام النظارة</w:t>
      </w:r>
      <w:r w:rsidR="002F1E7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المسألة التي تليها</w:t>
      </w:r>
      <w:r w:rsidR="002F1E7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3A7137B" w14:textId="77777777" w:rsidR="002F1E74" w:rsidRPr="009B2C19" w:rsidRDefault="0038571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نبدأ على بركة الله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EF11846" w14:textId="2FAF129E" w:rsidR="00FB0989" w:rsidRPr="009B2C19" w:rsidRDefault="002F1E74" w:rsidP="000D25B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B098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55E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وَقَفَ عَلَى وَلَدِهِ أَوْ وَلَدِ غَيْرِهِ فَهُوَ لِذِكَرٍ وَأُنْثَى بِالسَّوِيَّةِ</w:t>
      </w:r>
      <w:r w:rsidR="00415FA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C55E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ثُمَّ لِوَلَدِ بَنِيهِ</w:t>
      </w:r>
      <w:r w:rsidR="00415FA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C55E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وَعَلَى بَنِيهِ أَوْ بَنِي فُلَانٍ فَلِذُكُورٍ فَقَطْ</w:t>
      </w:r>
      <w:r w:rsidR="00415FA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C55E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وَإِنْ كَانُوا قَبِيلَةً دَخَلَ النِّسَاءُ دُونَ أَوْلَادِهِنَّ مِنْ غَيْرِهِمْ</w:t>
      </w:r>
      <w:r w:rsidR="00415FA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C55E2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وَعَلَى قَرَابَتِهِ أَوْ أَهْلِ بَيْتِهِ أَوْ قَوْمِهِ دَخَلَ ذَكَرٌ وَأُنْثَى مِنْ أَوْلَادِهِ وَأَوْلَادِ أَبِيهِ وَجَدِّهِ وَجَدِّ أَبِيهِ لَا مُخَالِفُ دِينِهِ</w:t>
      </w:r>
      <w:r w:rsidR="00415FA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78199FD" w14:textId="77777777" w:rsidR="00415FAC" w:rsidRPr="009B2C19" w:rsidRDefault="0038571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الرحيم.</w:t>
      </w:r>
    </w:p>
    <w:p w14:paraId="547A6366" w14:textId="77777777" w:rsidR="0036058C" w:rsidRPr="009B2C19" w:rsidRDefault="0038571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الحمد لله رب العالمين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صلى الله وسلم وبارك على نبينا محمد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آله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وأصحابه وسلم تسليم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إلى يوم الدين. أم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سأل الله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-جل وعلا-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يجعلنا وإياكم من العالمين العاملين</w:t>
      </w:r>
      <w:r w:rsidR="00415FA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يجعلنا من عباد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المخلصين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يوفقنا للعلم والعمل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يرفع بنا منارة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يبقينا فيه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يجعله عملا صالح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نلقى به الله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-جل وعلا-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B82C067" w14:textId="0373CECB" w:rsidR="00BC494B" w:rsidRPr="009B2C19" w:rsidRDefault="0038571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المسائل التي ذكرها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هي في نهاية هذا الباب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من المسائل التي يكثر فيها الكلام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ويظهر فيها الخلاف والنزاع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ولا تخلو كثير من الأوقاف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وجدت هذه الألفاظ من المنازعة وال</w:t>
      </w:r>
      <w:r w:rsidR="0036058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شكال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يتبع ذلك 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أشياء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كثير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الفقهاء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يذكرون ذلك باعتبار الأصل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حيث ما يحتمله اللفظ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وجد في ذلك تخصيص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وجد في ذلك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رف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خاص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فإنه قد يك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قدم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على هذا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وإذا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لم يوجد ف</w:t>
      </w:r>
      <w:r w:rsidR="00DD749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جع إلى الأصل. فما الأصل؟</w:t>
      </w:r>
    </w:p>
    <w:p w14:paraId="4D594D88" w14:textId="644C2951" w:rsidR="002B524D" w:rsidRPr="009B2C19" w:rsidRDefault="0038571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يقول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BC49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524D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B524D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وَقَفَ عَلَى وَلَدِهِ أَوْ وَلَدِ غَيْرِهِ فَهُوَ لِذِكَرٍ وَأُنْثَى بِالسَّوِيَّةِ</w:t>
      </w:r>
      <w:r w:rsidR="002B524D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قال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أولاد علي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فأولاد علي</w:t>
      </w:r>
      <w:r w:rsidR="001E65E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إناثهم ورجالهم على حد سواء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الصغير والكبير 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ذلك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كان منهم غني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كان منهم فقير</w:t>
      </w:r>
      <w:r w:rsidR="002B524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يختلف.</w:t>
      </w:r>
    </w:p>
    <w:p w14:paraId="7469A948" w14:textId="77777777" w:rsidR="00AE5152" w:rsidRPr="009B2C19" w:rsidRDefault="002B524D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لِوَلَدِ بَنِيهِ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 هذا الانتقال ينتقل إلى البطن الثاني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لا 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نتقل إلى البطن الثاني حتى ينتهي البطن الأول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 يكون هناك تنصيص منه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مات منه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يأخذ ولده ما 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كان س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يأخذ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أبوه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نتقل إلى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ابن،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من حيث الأصل أن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َّ الترتيب 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يك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على حسب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571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البطون</w:t>
      </w:r>
      <w:r w:rsidR="00AE515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442AC2C" w14:textId="25761204" w:rsidR="00180104" w:rsidRPr="009B2C19" w:rsidRDefault="00992D68" w:rsidP="009B2C1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لولد بنيه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يعني: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أولاد الأبناء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وهذا يعني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3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أولاد البنات لا يدخلون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 ذلك أيض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B2C1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 لأنه ج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054B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 العادة أنهم</w:t>
      </w:r>
      <w:r w:rsidR="003B3C7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42DE63E1" w14:textId="759127C9" w:rsidR="00180104" w:rsidRPr="009B2C19" w:rsidRDefault="00180104" w:rsidP="006C179C">
      <w:pPr>
        <w:spacing w:after="12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B2C19">
        <w:rPr>
          <w:rFonts w:ascii="Traditional Arabic" w:hAnsi="Traditional Arabic" w:cs="Traditional Arabic"/>
          <w:b/>
          <w:bCs/>
          <w:sz w:val="40"/>
          <w:szCs w:val="40"/>
          <w:rtl/>
        </w:rPr>
        <w:t>بَنُونَا بَنُو أَبْنَائِنَا وَبَنَاتُنَا ... بَنُوهُنَّ أَبْنَاءُ الرِّجَالِ الْأَ</w:t>
      </w:r>
      <w:r w:rsidRPr="009B2C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باعد</w:t>
      </w:r>
    </w:p>
    <w:p w14:paraId="67BE8BF5" w14:textId="77777777" w:rsidR="003B3C7C" w:rsidRPr="009B2C19" w:rsidRDefault="00992D68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فهذا من حيث المعنى في الأصل كما قلت لكم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كل هذه من جه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دلالة اللفظ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تعذر أن ي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وجد تنصيص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يكون له عرف ي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رجع إليه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ويعتاد الناس فهمه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فهنا يحصل الخلاف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الخلاف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يقطع بما يحتمله هذا اللفظ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يحتمله هذا اللفظ هو ما ذكروه هنا.</w:t>
      </w:r>
    </w:p>
    <w:p w14:paraId="1D578E5E" w14:textId="1F4CFE25" w:rsidR="007330F0" w:rsidRPr="009B2C19" w:rsidRDefault="00992D68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ولذلك لو قال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وعلى بنيه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بني فل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فللذكور فقط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الولد بمعنى المولود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والمولود يطلق على الذكر والأنثى على حد 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سواء،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فإذا قال أولاد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ذلك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01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نه يشترك في هذا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الابن والبنت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أبناء فيقابلها بنات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معنى ذلك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إذا قيل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أبناء فل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تعلق الحكم بالذكور.</w:t>
      </w:r>
    </w:p>
    <w:p w14:paraId="2966ACEE" w14:textId="677683E1" w:rsidR="007330F0" w:rsidRPr="009B2C19" w:rsidRDefault="00992D68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ول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كان الواقف له أن يخص</w:t>
      </w:r>
      <w:r w:rsidR="00D442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 أن يعم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وله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 يدخل الخمسة</w:t>
      </w:r>
      <w:r w:rsidR="00D442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العشرة</w:t>
      </w:r>
      <w:r w:rsidR="00D442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هذه الفئة</w:t>
      </w:r>
      <w:r w:rsidR="00D442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الفئة الثانية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فله ذلك ما لم يكن مبناه على شيء من الظلم</w:t>
      </w:r>
      <w:r w:rsidR="00D442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كما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تقدم في المجلس الماضي.</w:t>
      </w:r>
    </w:p>
    <w:p w14:paraId="07CC4B6A" w14:textId="409CFF81" w:rsidR="00110F19" w:rsidRPr="009B2C19" w:rsidRDefault="00992D68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فإذا قال</w:t>
      </w:r>
      <w:r w:rsidR="0073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</w:t>
      </w:r>
      <w:r w:rsidR="00110F1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بني فل</w:t>
      </w:r>
      <w:r w:rsidR="007330F0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</w:t>
      </w:r>
      <w:r w:rsidR="00110F1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442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فإنَّ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الابن اسم </w:t>
      </w:r>
      <w:r w:rsidR="00D442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لذكور دون الإناث فلم يدخلوا كما </w:t>
      </w:r>
      <w:r w:rsidR="00110F1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قلنا، وهذا من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جهة اعتبار اللفظ فقط</w:t>
      </w:r>
      <w:r w:rsidR="00110F1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ذلك قال المؤلف</w:t>
      </w:r>
      <w:r w:rsidR="00110F1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0F1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10F1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فَلِذُكُورٍ فَقَطْ</w:t>
      </w:r>
      <w:r w:rsidR="00110F1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264C5D6" w14:textId="77777777" w:rsidR="009A5481" w:rsidRPr="009B2C19" w:rsidRDefault="007A4CD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كَانُوا قَبِيلَةً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القبيلة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اسم يدخل فيها 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كل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انضوى تحت اسمها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النساء والرجال يدخلون في هذا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النساء لو كان لهن أولاد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فأولاده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ينسبون إليه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ينسبون إلى هذه القبيلة من جهة الأم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لأجل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قالوا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لو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أوصى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لقبيلة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آل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فإنه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يدخل فيها النساء والرجال</w:t>
      </w:r>
      <w:r w:rsidR="00BB397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وأولاد الرجال دون أولاد النساء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E0D64FD" w14:textId="664D8F89" w:rsidR="00423E00" w:rsidRPr="009B2C19" w:rsidRDefault="00BB3977" w:rsidP="004955F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لو كانت المرأة متزوجة من قبيلتها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فيستحق الولد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ليس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جهة أمه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وإنما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جه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ي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نسب في قبيلته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إلى أبيه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ولذلك قال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0324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03247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كَانُوا قَبِيلَةً دَخَلَ النِّسَاءُ دُونَ أَوْلَادِهِنَّ مِنْ غَيْرِهِمْ</w:t>
      </w:r>
      <w:r w:rsidR="00B0324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B0324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غير اسم القبيلة</w:t>
      </w:r>
      <w:r w:rsidR="00B0324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فأما لو كانت النساء متزوجات من القبيلة</w:t>
      </w:r>
      <w:r w:rsidR="00B0324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دخلوا 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ذلك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باعتبار أنهم ينسبون إلى هذه القبيلة من جهة أبيهم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فأخذوا ذلك وتلقوه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عنه</w:t>
      </w:r>
      <w:r w:rsidR="009A548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7889981" w14:textId="77777777" w:rsidR="006056C9" w:rsidRPr="009B2C19" w:rsidRDefault="00992D68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B0324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0324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03247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وَعَلَى قَرَابَتِهِ أَوْ أَهْلِ بَيْتِهِ أَوْ قَوْمِهِ دَخَلَ ذَكَرٌ وَأُنْثَى</w:t>
      </w:r>
      <w:r w:rsidR="00B0324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قراب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تي،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أهل بيتي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قومي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فالفقهاء نظروا إلى الذكر والأنثى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لأنهم كلهم قرابة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كلهم أهل بيت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63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كلهم من قوم الإنسان</w:t>
      </w:r>
      <w:r w:rsidR="006056C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4D89C61" w14:textId="77777777" w:rsidR="001750A3" w:rsidRPr="009B2C19" w:rsidRDefault="006056C9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هل القرابة تكون إلى الجد العاشر أو الثاني عشر؟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العرف دال على الرابع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ولذلك قال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مِنْ أَوْلَادِهِ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 ال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ابن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بنت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وهكذا</w:t>
      </w:r>
      <w:r w:rsidR="001750A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7B5B6A5" w14:textId="77777777" w:rsidR="00601B65" w:rsidRPr="009B2C19" w:rsidRDefault="001750A3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وَأَوْلَادِ أَبِيهِ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الذين هم إخوانه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وأولاد جده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الذين هم أعمامه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7759FF7" w14:textId="77777777" w:rsidR="002A3F4C" w:rsidRPr="009B2C19" w:rsidRDefault="00042838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وَجَدِّ أَبِيهِ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الذين هما أعمام </w:t>
      </w:r>
      <w:r w:rsidR="0083198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أبيه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E55D647" w14:textId="66869D58" w:rsidR="00601B65" w:rsidRPr="009B2C19" w:rsidRDefault="002A3F4C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هذه عادة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عند الناس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أنهم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يكونون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أكثر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قربى 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يتناصرون بهم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ويعتد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ون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بهم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فهم من </w:t>
      </w:r>
      <w:r w:rsidR="0083198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أهل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البيت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القرابة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القوم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فهذا 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العرف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وإلا</w:t>
      </w:r>
      <w:r w:rsidR="00992D68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قلت</w:t>
      </w:r>
      <w:r w:rsidR="0004283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ربما تمتد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يدخل من حيث المعنى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هو أكثر من ذلك.</w:t>
      </w:r>
    </w:p>
    <w:p w14:paraId="045AE6CE" w14:textId="77777777" w:rsidR="00601B65" w:rsidRPr="009B2C19" w:rsidRDefault="00601B65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كان هذا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أكثر ما يكون في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العرف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فجعلوه 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تعلق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بذلك لا 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زاد فيه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01BC5DB" w14:textId="126CBDDB" w:rsidR="00A61369" w:rsidRPr="009B2C19" w:rsidRDefault="00831984" w:rsidP="00A30025">
      <w:pPr>
        <w:rPr>
          <w:rFonts w:ascii="Traditional Arabic" w:hAnsi="Traditional Arabic" w:cs="Traditional Arabic"/>
          <w:sz w:val="40"/>
          <w:szCs w:val="40"/>
          <w:shd w:val="clear" w:color="auto" w:fill="F2DEDE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بشرط </w:t>
      </w:r>
      <w:r w:rsidR="00601B6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01B65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لَا مُخَالِفُ دِينِهِ</w:t>
      </w:r>
      <w:r w:rsidR="00601B6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لو حصلت المخالفة في الدين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يخرج من الآل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ويخرج 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الاعتبار</w:t>
      </w:r>
      <w:r w:rsidR="00601B6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يدخل في اسم الوقف في تلك الحال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1F6FAE1" w14:textId="77777777" w:rsidR="00A61369" w:rsidRPr="009B2C19" w:rsidRDefault="00A6136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4D7F66B" w14:textId="61E14C35" w:rsidR="00C40ED2" w:rsidRPr="009B2C19" w:rsidRDefault="00C40ED2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03409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C179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وَقَفَ عَلَى جَمَاعَةٍ يُمْكِنُ حَصْرُهُمْ وَجَبَ تَعْمِيمُهُمْ وَالتَّسْوِيَةُ بَيْنَهُمْ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وَإِلَّا جَازَ التَّفْضِيلُ وَالِاقْتِصَارُ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عَلَى وَاحِدٍ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35A077E" w14:textId="39E72164" w:rsidR="00850FD2" w:rsidRPr="009B2C19" w:rsidRDefault="00C40ED2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وَقَفَ عَلَى جَمَاعَةٍ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الجماعة ربما تكون كثيرة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وربما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تكون قليلة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فيقول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يخلو في هذه الحال من أن تكون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محصورة عشرة</w:t>
      </w:r>
      <w:r w:rsidR="00750C0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مثلا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يقول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أولاد محمد بن صالح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وأولاد محمد بن صالح ي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عرف فيهم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وفلان وفلان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فيعدون سبعة عشر شخص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</w:t>
      </w:r>
      <w:r w:rsidR="008C1D8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C1D87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يُمْكِنُ حَصْرُهُمْ</w:t>
      </w:r>
      <w:r w:rsidR="008C1D8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8C1D87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وَجَبَ تَعْمِيمُهُمْ وَالتَّسْوِيَةُ بَيْنَهُمْ</w:t>
      </w:r>
      <w:r w:rsidR="008C1D8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C1D8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 كانوا خمسة وعشرين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كانوا ستة وستين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قريبا من ذلك مما يمكن حصرهم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8A0874E" w14:textId="77777777" w:rsidR="00850FD2" w:rsidRPr="009B2C19" w:rsidRDefault="00831984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طبعا إذا أمكن حصرهم فالحكم يتعلق به أمران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3D028061" w14:textId="77777777" w:rsidR="00AF08C9" w:rsidRPr="009B2C19" w:rsidRDefault="00831984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التعميم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يخص واحد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دون آخر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والتسوية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يأخذ أحد أكثر مما يأخذ الآخر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F08C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 بد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يكونوا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حد سواء في الاستحقاق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قدره</w:t>
      </w:r>
      <w:r w:rsidR="00850FD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DB1546C" w14:textId="77777777" w:rsidR="00A03715" w:rsidRPr="009B2C19" w:rsidRDefault="00AF08C9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أمَّا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 مثلا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بني هاش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بنو هاشم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تجدهم في 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أص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قاع 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معمورة. أو قال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تميم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قبيلة ع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قبيلة كذا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كانوا في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تشاد أو كانوا في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المغرب أو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كانوا في أي بلد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كل نوع باعتبار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قبائلهم وما ينتسب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E6ADDEC" w14:textId="66C87CCF" w:rsidR="002B0931" w:rsidRPr="009B2C19" w:rsidRDefault="00831984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فإذا لم يكن ث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درة على حصرهم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كقحطان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غيرها من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القبائل</w:t>
      </w:r>
      <w:r w:rsidR="00A0371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مثل هذه الحال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0931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B0931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وَإِلَّا جَازَ التَّفْضِيلُ وَالِاقْتِصَارُ</w:t>
      </w:r>
      <w:r w:rsidR="002B0931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2B0931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عَلَى وَاحِدٍ</w:t>
      </w:r>
      <w:r w:rsidR="002B0931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لأنه قطعًا</w:t>
      </w:r>
    </w:p>
    <w:p w14:paraId="58C9FC31" w14:textId="3D9DE012" w:rsidR="00A827FD" w:rsidRPr="009B2C19" w:rsidRDefault="00831984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8313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يمكن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التسوية ولا التعميم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وبالتالي: </w:t>
      </w:r>
      <w:r w:rsidR="002B0931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B0931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جَازَ التَّفْضِيلُ وَالِاقْتِصَارُ</w:t>
      </w:r>
      <w:r w:rsidR="002B0931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أعطى خمسة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أعطى عشرة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حقق ما قصده الواقف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أناس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أعطى هذا عشر</w:t>
      </w:r>
      <w:r w:rsidR="002B093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وهذا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عشرين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 المؤلف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27FD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(جَازَ التَّفْضِيلُ وَالِاقْتِصَارُ)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البعض دون الآخرين.</w:t>
      </w:r>
    </w:p>
    <w:p w14:paraId="0E94A588" w14:textId="48886DC9" w:rsidR="00750C04" w:rsidRPr="009B2C19" w:rsidRDefault="00831984" w:rsidP="004955F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إنما يجب الأمران إذا أمكن الحصر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أمَّا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لم يمكن الحصر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ذهب اعتبار الأمرين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27F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وبالتالي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يجوز الاقتصار ويجوز التفضيل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18C6AF0" w14:textId="77777777" w:rsidR="00A61369" w:rsidRPr="009B2C19" w:rsidRDefault="00A6136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17EACFB" w14:textId="6E78306E" w:rsidR="00FC0EF9" w:rsidRPr="009B2C19" w:rsidRDefault="00831984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ثم ذكر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المؤلف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C0EF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الْهِبَةُ</w:t>
      </w:r>
      <w:r w:rsidR="00FC0EF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05C8AF10" w14:textId="77777777" w:rsidR="004668EC" w:rsidRPr="009B2C19" w:rsidRDefault="00831984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أنهى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المؤلف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يتعلق بالوقف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بدأ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الهبة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هبة </w:t>
      </w:r>
      <w:r w:rsidR="004668E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إما أن تكون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على وجه العطية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على وجه الصدقة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على وجه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الإحسان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على وجه التودد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668E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ويمكن أن تكون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حال الحياة أو في حال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المرض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668E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والهبة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تسمى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العطية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وسيتكلم عليها المؤلف 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-رحمه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الله تعالى</w:t>
      </w:r>
      <w:r w:rsidR="00FC0EF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668E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00BBE0E" w14:textId="1614CE77" w:rsidR="00690420" w:rsidRPr="009B2C19" w:rsidRDefault="004668E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سميت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الهبة 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كذلك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هبوب الريح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تهب فيأتي معها ما يأتي 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83198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دون ما عناء ودون ما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عوض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وهكذا،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يقولون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الهبة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تمليك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بلا عوض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تمليك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جائز التصرف مالا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معلوم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أو مجهولا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بلا عوض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سواء كان من الأموال</w:t>
      </w:r>
      <w:r w:rsidR="0069042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ما في حكمها كالاختصاصات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27E42D6" w14:textId="4B4044DB" w:rsidR="00B059C0" w:rsidRPr="009B2C19" w:rsidRDefault="00690420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059C0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059C0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وَالْهِبَةُ مُسْتَحَبَّةٌ</w:t>
      </w:r>
      <w:r w:rsidR="00B059C0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059C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8C8B426" w14:textId="5825229F" w:rsidR="004668EC" w:rsidRPr="009B2C19" w:rsidRDefault="00B059C0" w:rsidP="004955F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نعم الهبة مستحبة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فيها من الإحسان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فيها من البر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فيها من الأجر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كانت على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وجه الصدقة التي جاءت الأحاديث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تكاثرت بها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</w:t>
      </w:r>
      <w:r w:rsidR="001E65E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وجه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اله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دية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14BA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«تَهَادَوْا تَحَابُّوا»</w:t>
      </w:r>
      <w:r w:rsidR="00BC14BA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 كانت على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وجه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ردم الهوة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ومنع الجفوة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وحصول القربى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الاعتذار عن الخطيئة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1E65E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كلها يكون فيها من الخير والأثر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هو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مستحضر 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فيمن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وهب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وأحسن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وتصدق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وبذل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وأهدى</w:t>
      </w:r>
      <w:r w:rsidR="00BC14B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وتكرم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7F9051B" w14:textId="193EBC4E" w:rsidR="00DE11D1" w:rsidRPr="009B2C19" w:rsidRDefault="00DE11D1" w:rsidP="004668E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وَتَصِحُّ هِبَةُ مُصْحَفٍ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وَكُلُّ مَا يَصِحُّ بَيْعُهُ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وَتَنْعَقِدُ بِمَا يَدُلُّ عَلَيْهَا عُرْفًا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B386F85" w14:textId="46AD1D93" w:rsidR="00F72383" w:rsidRPr="009B2C19" w:rsidRDefault="001E65E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حيث الأصل فكل ما يصح بيعه، باعتبار أنه مال،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فكما 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له أن 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فاوض عليه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فله أن 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عطيه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 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هبه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كان المصحف مما لا يجوز بيعه</w:t>
      </w:r>
      <w:r w:rsidR="004668E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أراد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 أن 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نبه أنه وإن لم يصح بيع المصحف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ليس بداخل في الجملة التي بعدها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لكنه مع </w:t>
      </w:r>
      <w:r w:rsidR="004668E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يصح هبته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المقصود من عدم البيع لا لكونه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فيه مالية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من جهة منع الامتهان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وهبته وإهداؤه ونحو ذلك لا يكون فيها امتهان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فأمكن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هبته وإهداؤه وبذله لمن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طلبه.</w:t>
      </w:r>
    </w:p>
    <w:p w14:paraId="6E447C11" w14:textId="0917D419" w:rsidR="004668EC" w:rsidRPr="009B2C19" w:rsidRDefault="00AE0D4B" w:rsidP="004955F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كل ما يصح بيعه على حد سواء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 أقل الأشياء أو أكثرها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ذلك يصح الهبة به والهدية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9B72848" w14:textId="155706D6" w:rsidR="00A61369" w:rsidRPr="009B2C19" w:rsidRDefault="00F72383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E11D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E11D1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وَتَنْعَقِدُ بِمَا يَدُلُّ عَلَيْهَا عُرْفًا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، 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وَتَلْزمُ بِقَبْضٍ بِإِذْنِ وَاهِبٍ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11D30304" w14:textId="77777777" w:rsidR="00F72383" w:rsidRPr="009B2C19" w:rsidRDefault="00AE0D4B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ك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جعل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باب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الهبة أوسع بكثير مما تقدم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ليس لها لفظ يخصها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بل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ما دل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عليها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مثل: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خذ هذه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وهبتك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أعطيتك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تبرعت لك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أهديت لك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مننت عليك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دام أنها تدل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على الهبة،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الهبة تصح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9D4DFF5" w14:textId="77777777" w:rsidR="00F72383" w:rsidRPr="009B2C19" w:rsidRDefault="00AE0D4B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يقول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72383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وَتَنْعَقِدُ بِمَا يَدُلُّ عَلَيْهَا عُرْفًا</w:t>
      </w:r>
      <w:r w:rsidR="00F72383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7238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وتختلف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أعراف الناس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طريقة الأداء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فربما أرسلها برسالة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كتب عليها عبارة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جعلها في غلاف معين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يعرف الناس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أنها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تكون على هذا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وجه إهداء وإعطاء وهبة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أشياء كثيرة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أخرى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 حصر لها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وتختلف باختلاف الناس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ببلدانهم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وعصورهم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فكل ما يدل على الهبة فإنه ينعقد به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72383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وَتَنْعَقِدُ</w:t>
      </w:r>
      <w:r w:rsidR="00F72383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7238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فإذا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E11D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وهبتك فقد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استحققت هذه الهبة</w:t>
      </w:r>
      <w:r w:rsidR="00F7238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DF16F9E" w14:textId="6CA9EA5A" w:rsidR="00775F99" w:rsidRPr="009B2C19" w:rsidRDefault="00F72383" w:rsidP="009B2C1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يقول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2D095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D095C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وَتَلْزمُ بِقَبْضٍ بِإِذْنِ وَاهِبٍ</w:t>
      </w:r>
      <w:r w:rsidR="002D095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تنعقد 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لكنها غير لازمة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والفرق في ذلك أ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ننا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قلنا 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نها غير لازمة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يعني: يمكن للواهب أن يرجع فيها، وأصل ذلك ل</w:t>
      </w:r>
      <w:r w:rsidR="00DE11D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E11D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وهب أبو بكر عائشة </w:t>
      </w:r>
      <w:r w:rsidR="00DE11D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="00DE11D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عشر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و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775F9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38A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9838A2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فَلَوْ كُنْتِ ‌جَذَذْتِيهِ، وَاحْتَزْتِيهِ كَانَ لَكِ، فَإِنَّمَا هُوَ الْيَوْمَ مَالُ وَارِثٍ</w:t>
      </w:r>
      <w:r w:rsidR="009838A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9838A2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8313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فدل ذلك على أن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الهبة إنما تكون لازمة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وتكون مستقرة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 يمكن الرجوع فيها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بالقبض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سوى ذلك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يجوز للإنسان أن يرجع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غ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ضاضة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في أن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يعود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وسيأتي بيان ذلك من جهة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كراهته وعدم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استحبابه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لكنه لا يترتب عليه منع ولا حرمة. </w:t>
      </w:r>
    </w:p>
    <w:p w14:paraId="0CB18E06" w14:textId="77777777" w:rsidR="002D095C" w:rsidRPr="009B2C19" w:rsidRDefault="00AE0D4B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75F9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75F9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75F9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وَتَلْزمُ بِقَبْضٍ بِإِذْنِ وَاهِبٍ</w:t>
      </w:r>
      <w:r w:rsidR="00775F9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يعني: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وهب الشخص شيئ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فليس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للمته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يتسلط عليه و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يأخذه حتى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يستقر. فيقول المؤلف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هي تلزم بالقبض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لا بد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أن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القبض بإذن 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وا</w:t>
      </w:r>
      <w:r w:rsidR="002D09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هب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15FAD6A" w14:textId="77777777" w:rsidR="002D095C" w:rsidRPr="009B2C19" w:rsidRDefault="002D095C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مثال: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لو 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شخص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وهب آخر جوالاً مثلا،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فخطفه من يده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لك ذلك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إذا وهبك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فإننا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ننتظر إذا أذن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لك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وقال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خذه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سلمه 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قال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خذه الآن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هو لك.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فإذا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قبضه بيده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لزم.</w:t>
      </w:r>
    </w:p>
    <w:p w14:paraId="42704EAC" w14:textId="723069AB" w:rsidR="00E3256F" w:rsidRPr="009B2C19" w:rsidRDefault="002D095C" w:rsidP="004955F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كل ذلك لا بد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بإذن الواهب،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فإذا لم يأذن الواهب فأخذه أو تسلط عليه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ق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بض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يحصل به اللزوم و</w:t>
      </w:r>
      <w:r w:rsidR="00D436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استقرار الهبة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05E0206" w14:textId="77777777" w:rsidR="00A61369" w:rsidRPr="009B2C19" w:rsidRDefault="00A6136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AE0D4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4BAEF0DF" w14:textId="4D041545" w:rsidR="00775F99" w:rsidRPr="009B2C19" w:rsidRDefault="00AE0D4B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775F9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75F9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75F9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أَبْرَأَ غَرِيمَهُ بَرِئَ</w:t>
      </w:r>
      <w:r w:rsidR="00775F9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775F9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وَلَوْ لَمْ يَقْبَلْ</w:t>
      </w:r>
      <w:r w:rsidR="00775F9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75F9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775F9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25F0B27" w14:textId="77777777" w:rsidR="00A30025" w:rsidRPr="009B2C19" w:rsidRDefault="00AE0D4B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هذه مسألة مهمة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كثيرة الوقوع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كثير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 يحصل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اللوم فيها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شخص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يريد من آخر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مئة ريال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سواء كانت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قرض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دين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استحقاق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لأرش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عيب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لأي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سبب من الأسباب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 وأعط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75F9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خذ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المئة،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أريد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منك شي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ئًا،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فيقول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قال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أريد منك شيئ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بد أن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خذها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 المؤلف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 القائل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أريد منك شيئ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ي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سقط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حقه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لأنَّ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برأ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غريمه 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بَرِئَ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ولو لم يقبل.</w:t>
      </w:r>
    </w:p>
    <w:p w14:paraId="1F3EA605" w14:textId="77777777" w:rsidR="0028119C" w:rsidRPr="009B2C19" w:rsidRDefault="00AE0D4B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عندنا مسألتا</w:t>
      </w:r>
      <w:r w:rsidR="00A3002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هما:</w:t>
      </w:r>
    </w:p>
    <w:p w14:paraId="1DBE5829" w14:textId="77777777" w:rsidR="0028119C" w:rsidRPr="009B2C19" w:rsidRDefault="00AE0D4B" w:rsidP="0028119C">
      <w:pPr>
        <w:pStyle w:val="aa"/>
        <w:numPr>
          <w:ilvl w:val="0"/>
          <w:numId w:val="3"/>
        </w:num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مسألة إنشاء العقود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AAE6103" w14:textId="77777777" w:rsidR="0028119C" w:rsidRPr="009B2C19" w:rsidRDefault="00AE0D4B" w:rsidP="0028119C">
      <w:pPr>
        <w:pStyle w:val="aa"/>
        <w:numPr>
          <w:ilvl w:val="0"/>
          <w:numId w:val="3"/>
        </w:num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مسألة إسقاطها.</w:t>
      </w:r>
    </w:p>
    <w:p w14:paraId="6AE3E107" w14:textId="79720465" w:rsidR="0028119C" w:rsidRPr="009B2C19" w:rsidRDefault="00AE0D4B" w:rsidP="00E3256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فإنشاء العقود يحتاج فيها إلى إيجاب وقبول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يحتاج فيها إلى صيغة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وهذه الصيغة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أحيانا</w:t>
      </w:r>
      <w:r w:rsidR="00E3256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تكون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قولية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وأحيانا 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تكون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فعليه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يحتاج فيها أحيانا إلى التفر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فيه الخيار بعدم ذلك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وكل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هذا إنما هو في باب الإنشاء.</w:t>
      </w:r>
    </w:p>
    <w:p w14:paraId="78FA6686" w14:textId="77777777" w:rsidR="0028119C" w:rsidRPr="009B2C19" w:rsidRDefault="00AE0D4B" w:rsidP="00E3256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أما باب الإسقاط فبابه أسهل ما يكون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كحل عقال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يحتاج فيه إلى إذن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كثير من الناس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ربما يتمنع على سبيل المجاملة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يلوم. يقول لماذا لم يعطن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حقي؟</w:t>
      </w:r>
    </w:p>
    <w:p w14:paraId="089EEBF8" w14:textId="29762A62" w:rsidR="00AE0D4B" w:rsidRPr="009B2C19" w:rsidRDefault="00AE0D4B" w:rsidP="00E3256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فنقول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انتبه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أنك مريد لحقك فلا تسقط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تكلمت بأي كلمة تدل على الإسقاط سقط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لم يرض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يتوقف على رضا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المدين.</w:t>
      </w:r>
      <w:r w:rsidR="002811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فهذه من المسائل التي يكثر وقوعها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ويحصل اللوم فيها، كأن يقول أحدهم: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فلان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أقرضته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ولم يرد إل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نقول: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هو جاء 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يرد إليك 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قلت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أريد منك شي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ئًا، وقولك هذا حكم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شرعي ي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نهي حقك شرع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يجوز لك المطالبة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به،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كان العرف عند الناس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هو الترف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ذا أو غيره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العرف لا ي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فيد أو أن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يمنع حصول ما يترتب عليه الإسقاط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ذهاب حقك من جهة الشرع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جهة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المطالبة في الدنيا</w:t>
      </w:r>
      <w:r w:rsidR="006351D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وحصول الإثم في الآخرة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34E4362" w14:textId="13D97A8A" w:rsidR="00AE0D4B" w:rsidRPr="009B2C19" w:rsidRDefault="006351D0" w:rsidP="004668EC">
      <w:pPr>
        <w:rPr>
          <w:rFonts w:ascii="Traditional Arabic" w:hAnsi="Traditional Arabic" w:cs="Traditional Arabic"/>
          <w:sz w:val="40"/>
          <w:szCs w:val="40"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{قال -رحمه الله-: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وَيَجِبُ تَعْدِيلٌ فِي عَطِيَّةِ وَارِثٍ بِأَنْ يُعْطِيَ كَلًّا بِقَدْرِ إِرْثِهِ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فَإِنْ فَضَّلَ سَوَّى بِرُجُوعٍ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وَإِنْ مَاتَ قَبْلَهُ ثَبَتَ تَفْضِيلُهُ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4668E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F387830" w14:textId="0E18C1E9" w:rsidR="008E0BA6" w:rsidRPr="009B2C19" w:rsidRDefault="004E586F" w:rsidP="004E586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المسألة التي ذكرها الحنابلة فيها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شكال كبير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 -رحمه الله تعالى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3256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E3256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3256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3256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(وَيَجِبُ تَعْدِيلٌ فِي عَطِيَّةِ وَارِثٍ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الورثة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منهم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ابن أخ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دام أنهم يدخلون في الإرث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بد في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حال 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لحياة من التسوية بينهم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فيه شيء من 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شكال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 شك 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التعديل بين الأولاد كما في حديث النعمان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7F01F7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فَاتَّقُوا اللَّهَ وَاعْدِلُوا بَيْنَ أَوْلَادِكُمْ</w:t>
      </w:r>
      <w:r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7F01F7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وحديث: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7F01F7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أَكُلَّ وَلَدِكَ نَحَلْتَ مِثْلَهُ</w:t>
      </w:r>
      <w:r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؟»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لا. قال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3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"فإني لا أشهد على جور" أو </w:t>
      </w:r>
      <w:r w:rsidR="001225BB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«فَأَشْهِدْ عَلَى هَذَا غَيْرِي»</w:t>
      </w:r>
      <w:r w:rsidR="001225BB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 المشهور من مذهب الحنابلة أن التعديل واجب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إشكال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هل ينتقل في ذلك إلى سائر القرابات؟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بمعنى أن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لو أعطى ورثته من الأقارب لم يلزم أن ي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سوي معهم من يرثه بالنسب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بالنكاح أو بالزواج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يلزم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تعطي أولادك ولا تعطي زوجاتك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 بأس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إنما يجب التعديل بين الزوجات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فإذا أعطيت واحدة فعليك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إعطاء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غيرها في النفقة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 في عموم ذلك.</w:t>
      </w:r>
    </w:p>
    <w:p w14:paraId="0772B350" w14:textId="77777777" w:rsidR="008E0BA6" w:rsidRPr="009B2C19" w:rsidRDefault="004E586F" w:rsidP="008E0B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محل الكلام هنا إنما هو في القرابة الذين هم الأولاد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فالأولاد في المشهور من المذهب أنه يجب التعديل بينهم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خلافا للجمهور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سوى ذلك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ظاهر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كلام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المؤلف أنه يدخل كل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الورثة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من ورثته الأخوات لأب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أبناء لأخ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أعمام بحسب من يرثه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فيدخلون فيما يجب أن ي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عدل بينهم في العطية في حال الحياة.</w:t>
      </w:r>
    </w:p>
    <w:p w14:paraId="49CCBFF8" w14:textId="77777777" w:rsidR="008E0BA6" w:rsidRPr="009B2C19" w:rsidRDefault="004E586F" w:rsidP="008E0B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E0BA6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E0BA6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فَضَّلَ سَوَّى بِرُجُوعٍ)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يعني: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حصل منه تفضيل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الأفضل والأتم أن ي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سوي بينهم 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الرجوع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أن يعطي الآخرين مثل ما أعطى الغير</w:t>
      </w:r>
      <w:r w:rsidR="008E0BA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B1515F2" w14:textId="12F7B398" w:rsidR="008E0BA6" w:rsidRPr="009B2C19" w:rsidRDefault="008E0BA6" w:rsidP="008E0B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{أحسن الله إليكم.</w:t>
      </w:r>
    </w:p>
    <w:p w14:paraId="212A8EBE" w14:textId="77777777" w:rsidR="008E0BA6" w:rsidRPr="009B2C19" w:rsidRDefault="008E0BA6" w:rsidP="008E0B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 -رحمه الله-: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مَاتَ قَبْلَهُ ثَبَتَ تَفْضِيلُهُ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3B38799C" w14:textId="79D42FF7" w:rsidR="0080288B" w:rsidRPr="009B2C19" w:rsidRDefault="008E0BA6" w:rsidP="009B2C1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لم يرجع حتى مات فيقولون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إنها ثابتة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انتهت</w:t>
      </w:r>
      <w:r w:rsidR="00E3256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لقول أب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بكر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325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"فَلَوْ كُنْتِ ‌جَذَذْتِيهِ، وَاحْتَزْتِيهِ كَانَ لَكِ، فَإِنَّمَا هُوَ الْيَوْمَ مَالُ وَارِثٍ"</w:t>
      </w:r>
      <w:r w:rsidR="009B2C1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 النبي </w:t>
      </w:r>
      <w:r w:rsidR="0080288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288B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1225BB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فَأَشْهِدْ عَلَى هَذَا غَيْرِي</w:t>
      </w:r>
      <w:r w:rsidR="0080288B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1225BB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1225B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ذلك أنه تو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رع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كما فهم الجمهور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 من النبي </w:t>
      </w:r>
      <w:r w:rsidR="0080288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هذا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أنه ممنوع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كان له وجه قالوا بثبوته بعد وفاته في تلك الحال.</w:t>
      </w:r>
    </w:p>
    <w:p w14:paraId="6732487E" w14:textId="77777777" w:rsidR="0080288B" w:rsidRPr="009B2C19" w:rsidRDefault="0080288B" w:rsidP="008E0B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738842BB" w14:textId="77777777" w:rsidR="0080288B" w:rsidRPr="009B2C19" w:rsidRDefault="004E586F" w:rsidP="0080288B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 -رحمه الله-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288B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0288B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وَيَحْرُمُ عَلَى وَاهِبٍ أنْ يَرْجِعَ فِي هِبَتِهِ بَعْدَ قَبْضٍ</w:t>
      </w:r>
      <w:r w:rsidR="0080288B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80288B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وَكُرِهَ قَبْلَهُ إِلَّا الْأَبَ</w:t>
      </w:r>
      <w:r w:rsidR="0080288B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80288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E99FC1E" w14:textId="5C4120F9" w:rsidR="0080288B" w:rsidRPr="009B2C19" w:rsidRDefault="004E586F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قبل أن نأتي على هذه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أريد أن أنبه على مسألة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كان الأولى بنا أن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13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ذكرناها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أول الباب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الهبة إم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أن تكون صدقة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أن تكون هبة أو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هدية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الصدقة تكون في الغالب على من هو دون الإنسان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والهدية تكون على من هو أعلى منه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تكون على سبيل التودد والإكرام.</w:t>
      </w:r>
    </w:p>
    <w:p w14:paraId="18168F2B" w14:textId="77777777" w:rsidR="0080288B" w:rsidRPr="009B2C19" w:rsidRDefault="0080288B" w:rsidP="0080288B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الهبة بينهما أو لا؟ محتمل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وأكثر استعمالهم أنهم يستعملونها على أنها ب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4E586F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اء الصدقة، أو 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تطلق عليهما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فتكون 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الهبة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صدقة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َّا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هدية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في كلامهم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شيء من 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عدم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وضوح لذلك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4519097" w14:textId="6FDEAF84" w:rsidR="0080288B" w:rsidRPr="009B2C19" w:rsidRDefault="008D5327" w:rsidP="0080288B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الحقيقة أنه يترتب على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هذا، مثل: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يجعل أحيانا في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المسجد من</w:t>
      </w:r>
      <w:r w:rsidR="0083139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ماء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مناديل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فهو إذا كان على سبيل التودد والإكرام فتكون هدية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الغالب لا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على سبيل الإحسان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طلب الأجر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فتكون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صدقة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هذا ي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فضي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الإنسان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يعرف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هل هو مما يحب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يتعرض للصدقة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والأصل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الإنسان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يتورع منها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تأسي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بالنبي </w:t>
      </w:r>
      <w:r w:rsidR="0080288B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داخلة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فيما يتساهل الناس في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أنها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 في حكم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ذا قلنا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إن</w:t>
      </w:r>
      <w:r w:rsidR="003B3C7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الهبة منزلة بين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الصدقة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وبين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الهدية</w:t>
      </w:r>
      <w:r w:rsidR="0080288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فتكون بابها باب الهبة.</w:t>
      </w:r>
    </w:p>
    <w:p w14:paraId="539F6333" w14:textId="77777777" w:rsidR="0080288B" w:rsidRPr="009B2C19" w:rsidRDefault="0080288B" w:rsidP="0080288B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الحقيقة 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ني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عندي شيء 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التردد في ذلك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وأقرب ما يكون من حيث الأصل 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بابها باب الصدقة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D53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فالأحسن فيها الورع والتورع.</w:t>
      </w:r>
    </w:p>
    <w:p w14:paraId="6464F371" w14:textId="499ACF3E" w:rsidR="00412A5C" w:rsidRPr="009B2C19" w:rsidRDefault="008D5327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ننتقل إلى ما ذكر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حيث قال: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75F9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75F9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وَيَحْرُمُ عَلَى وَاهِبٍ أنْ يَرْجِعَ فِي هِبَتِهِ بَعْدَ قَبْضٍ</w:t>
      </w:r>
      <w:r w:rsidR="00775F9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FD495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َمَّ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قرر أن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الهبة مستحبة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FD495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نه لا يجوز للإنسان أن يرجع في الهبة إذا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لزمت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ولزومها بقبضها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صل ذلك ما جاء في الحديث أن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FD4951" w:rsidRPr="009B2C19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FD495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D495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4951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«العائِدُ في هِبَتِهِ كالكَلْبِ يَقِيءُ ثُمَّ يَعُودُ في قَيْئِهِ»</w:t>
      </w:r>
      <w:r w:rsidR="004068A1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وهذا مع بيان عدم الجواز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أنه تقبيح لصورة الرجوع في الهبة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أن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يستقذر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يعود إلى قيئه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يأكله أو يتعاطاه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فقد م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 بما هو أسوأ من ذلك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وهو الكلب الذي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عرف 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سائر الحيوان أنه يعود في قيئه فيأكله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فكان هذا من التنبيه على التنفير منها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والبعد عن فعلها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8BC5C24" w14:textId="77777777" w:rsidR="00412A5C" w:rsidRPr="009B2C19" w:rsidRDefault="008D5327" w:rsidP="00412A5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A5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12A5C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وَكُرِهَ قَبْلَهُ</w:t>
      </w:r>
      <w:r w:rsidR="00412A5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يعني: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قبل لزوم الهبة يمكن للإنسان أن يرجع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 ذلك قالوا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الرجوع على سبيل الكراهة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لماذا؟ لأنه ل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وهب تعلقت به نفس المته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وتطلع إليها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في ذلك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كسر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لخاطره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وحصول ضد مقصود الهبة من الإحسان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والتودد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رأب الصدع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وإصلاح الأمر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وطلب الصلة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ونحوها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فلأجل ذلك كرهوه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جاء في الهبة بعد لزومها ما جاء من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التعظيم،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فك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لا أقل من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تكون بعد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انعقادها مكروهة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ذكرناه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4BC144E" w14:textId="530D4EBF" w:rsidR="00412A5C" w:rsidRPr="009B2C19" w:rsidRDefault="008D5327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A5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12A5C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إِلَّا الْأَبَ</w:t>
      </w:r>
      <w:r w:rsidR="00412A5C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فالأب له أن يرجع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مستثنى مما تقدم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للأب أن يرجع في هبته إذا وهب 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ولده،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لماذا؟ لأنه أول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جهة الأصل أنه جاء به الحديث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1CFE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«إِلاَّ الوَالِدَ فِيمَا يُعْطِي </w:t>
      </w:r>
      <w:r w:rsidR="00E7452A" w:rsidRPr="009B2C19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="00751CFE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وَلَدَهُ</w:t>
      </w:r>
      <w:r w:rsidR="00412A5C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0C40A9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 هذا واحد.</w:t>
      </w:r>
    </w:p>
    <w:p w14:paraId="0CC0EA84" w14:textId="53BE299E" w:rsidR="00C223B5" w:rsidRPr="009B2C19" w:rsidRDefault="008D5327" w:rsidP="00412A5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الثاني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الأب من حيث الأصل يجوز له أن يأخذ من مال ولد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لقوله </w:t>
      </w:r>
      <w:r w:rsidR="00412A5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751CFE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«أَنْتَ وَمَالُكَ لأَبِيكَ»</w:t>
      </w:r>
      <w:r w:rsidR="00751CFE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="00751CFE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ولدك من كسبك</w:t>
      </w:r>
      <w:r w:rsidR="00412A5C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جاء في الأحاديث</w:t>
      </w:r>
      <w:r w:rsidR="00C223B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A90E72C" w14:textId="1B9CAD3E" w:rsidR="000C234B" w:rsidRPr="009B2C19" w:rsidRDefault="00412A5C" w:rsidP="00506608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قالوا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 يحرم عليه الرجوع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هل هو على سبيل الكراهة أو الإباحة؟</w:t>
      </w:r>
      <w:r w:rsidR="00C223B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يفهم من كلام المؤلف أنه 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راجع لما تقدم من الكراهة، 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وقد يقال بإباحة ذلك والتوسع فيه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32177E3" w14:textId="15137710" w:rsidR="00D616D7" w:rsidRPr="009B2C19" w:rsidRDefault="00D616D7" w:rsidP="00D616D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{قال: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وَلَهُ أَنْ يَتَمَلَّكَ بِقَبْضٍ مَعَ قَوْلٍ أَوْ نِيَّةٍ مِنْ مَالِ وَلَدِهِ غَيْرِ سُرِّيَّةٍ مَا شَاءَ مَا لَمْ يَضُرَّهُ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لِيُعْطِيَهُ لِوَلَدٍ آخَرَ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يَكُنْ بِمَرَضِ مَوْتِ أَحَدِهِمَا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يَكُنْ كَافِرًا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وَالابْنُ مُسْلِمًا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7089ADF" w14:textId="04759D3A" w:rsidR="004379B2" w:rsidRPr="009B2C19" w:rsidRDefault="00557D23" w:rsidP="00412A5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616D7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(وَلَهُ أَنْ يَتَمَلَّكَ بِقَبْضٍ مَعَ قَوْلٍ أَوْ نِيَّةٍ مِنْ مَالِ وَلَدِهِ</w:t>
      </w:r>
      <w:r w:rsidR="00D616D7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الضمير راجع إلى الأب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فله أن يتملك 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ولده</w:t>
      </w:r>
      <w:r w:rsidR="00D616D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المشهور من المذهب عند الحنابلة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وذلك خلافًا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للجمهور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بالشروط السبعة التي أشار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إليها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اعتبار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بما جاء في الحديث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E46263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أَنْتَ وَمَالُكَ لأَبِيكَ</w:t>
      </w:r>
      <w:r w:rsidR="004379B2" w:rsidRPr="009B2C19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751CFE" w:rsidRPr="009B2C19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9"/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وهنا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قصة لطيفة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يحسن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لطالب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 يرجع إليها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جاءت في بعض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روايات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الأحاديث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وأنش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سبب ورود الحديث وذكر فيه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أبيات شعر لطيفة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طلبها النبي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ذلك </w:t>
      </w:r>
      <w:r w:rsidR="00A6136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الأب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التي فيها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6CC7496A" w14:textId="7306C901" w:rsidR="00B56D97" w:rsidRPr="009B2C19" w:rsidRDefault="00B56D97" w:rsidP="00E46263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غَذوَتُكَ مولوداً وَعُلتُكَ يافِعاً</w:t>
      </w:r>
      <w:r w:rsidRPr="009B2C1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 xml:space="preserve"> ... </w:t>
      </w:r>
      <w:r w:rsidRPr="009B2C19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تُعَلُّ بِما أُحنيَ عَلَيكَ وَتَنهلُ</w:t>
      </w:r>
    </w:p>
    <w:p w14:paraId="2B4EF68C" w14:textId="2098128A" w:rsidR="00B56D97" w:rsidRPr="009B2C19" w:rsidRDefault="00B56D97" w:rsidP="00E46263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B2C19">
        <w:rPr>
          <w:rFonts w:ascii="Traditional Arabic" w:hAnsi="Traditional Arabic" w:cs="Traditional Arabic"/>
          <w:b/>
          <w:bCs/>
          <w:sz w:val="40"/>
          <w:szCs w:val="40"/>
          <w:rtl/>
        </w:rPr>
        <w:t>إِذا لَيلَةٌ نابَتكَ بِالشَكو لَم</w:t>
      </w:r>
      <w:r w:rsidRPr="009B2C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... </w:t>
      </w:r>
      <w:r w:rsidRPr="009B2C19">
        <w:rPr>
          <w:rFonts w:ascii="Traditional Arabic" w:hAnsi="Traditional Arabic" w:cs="Traditional Arabic"/>
          <w:b/>
          <w:bCs/>
          <w:sz w:val="40"/>
          <w:szCs w:val="40"/>
          <w:rtl/>
        </w:rPr>
        <w:t>أَبِت لِشَكواكَ إِلّا ساهِراً أَتَمَلمَلُ</w:t>
      </w:r>
    </w:p>
    <w:p w14:paraId="381CF435" w14:textId="52A2DA68" w:rsidR="00E46263" w:rsidRPr="009B2C19" w:rsidRDefault="00E46263" w:rsidP="00E46263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B2C19">
        <w:rPr>
          <w:rFonts w:ascii="Traditional Arabic" w:hAnsi="Traditional Arabic" w:cs="Traditional Arabic"/>
          <w:b/>
          <w:bCs/>
          <w:sz w:val="40"/>
          <w:szCs w:val="40"/>
          <w:rtl/>
        </w:rPr>
        <w:t>فَلَيتَكَ إِذ لَم تَرعَ حَقَّ أُبوَتي</w:t>
      </w:r>
      <w:r w:rsidRPr="009B2C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... </w:t>
      </w:r>
      <w:r w:rsidRPr="009B2C19">
        <w:rPr>
          <w:rFonts w:ascii="Traditional Arabic" w:hAnsi="Traditional Arabic" w:cs="Traditional Arabic"/>
          <w:b/>
          <w:bCs/>
          <w:sz w:val="40"/>
          <w:szCs w:val="40"/>
          <w:rtl/>
        </w:rPr>
        <w:t>فَعَلتَ كَما الجارُ المُجاورُ يَفعَلُ</w:t>
      </w:r>
    </w:p>
    <w:p w14:paraId="59EAFABE" w14:textId="77777777" w:rsidR="004379B2" w:rsidRPr="009B2C19" w:rsidRDefault="00A61369" w:rsidP="00412A5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أبيات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لطيفة، 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وفيها قصة يحسن بكم الرجوع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557D23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ليها.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37CA5FA8" w14:textId="0FC5ED6C" w:rsidR="004068A1" w:rsidRPr="009B2C19" w:rsidRDefault="00557D23" w:rsidP="00412A5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على كل حال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أن يتملك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باعتبار ما جاء به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النص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وباعتبار أن كسب الولد من كسب أبيه.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68CB5F04" w14:textId="77777777" w:rsidR="004379B2" w:rsidRPr="009B2C19" w:rsidRDefault="00557D23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4068A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379B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بِقَبْضٍ مَعَ قَوْلٍ</w:t>
      </w:r>
      <w:r w:rsidR="004379B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379B2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بد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تملكت م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مالك هذا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379B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نِيَّةٍ مِنْ مَالِ وَلَدِهِ غَيْرِ سُرِّيَّةٍ</w:t>
      </w:r>
      <w:r w:rsidR="004379B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السرية اسم للأمة التي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وطئها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فإذا لم تكن وطئت فهي قنة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أمة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نحو ذلك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وط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ها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فهي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سرية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ليس للأب أن يستبيح بضعها بعد أن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وطئها ولده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وذلك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قياس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على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زوجة الولد.</w:t>
      </w:r>
    </w:p>
    <w:p w14:paraId="638E2A34" w14:textId="3AF268CE" w:rsidR="00C64672" w:rsidRPr="009B2C19" w:rsidRDefault="00557D23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379B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79B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379B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مَا شَاءَ</w:t>
      </w:r>
      <w:r w:rsidR="004379B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379B2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فله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سوى ذلك أن يتملك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وأن يأخذه </w:t>
      </w:r>
      <w:r w:rsidR="00E74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لم يضره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بولده فيأخذ من ماله م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 ضرورة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كمسكن أو آلة يتكسب بها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هي التي يتوقف عليه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دخله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عيش ولده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ذلك.</w:t>
      </w:r>
    </w:p>
    <w:p w14:paraId="01B3B29C" w14:textId="199C00C8" w:rsidR="00C64672" w:rsidRPr="009B2C19" w:rsidRDefault="00557D23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467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6467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لِيُعْطِيَهُ لِوَلَدٍ آخَرَ</w:t>
      </w:r>
      <w:r w:rsidR="00C6467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64672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هذا كسر لقلب الولد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في ذلك شيء 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التفريق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 توغر به الصدور.</w:t>
      </w:r>
    </w:p>
    <w:p w14:paraId="243FFBF4" w14:textId="77777777" w:rsidR="00C64672" w:rsidRPr="009B2C19" w:rsidRDefault="00557D23" w:rsidP="00C6467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467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6467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يَكُنْ بِمَرَضِ مَوْتِ أَحَدِهِمَا</w:t>
      </w:r>
      <w:r w:rsidR="00C6467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موت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الأب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فكأنه أخذه ليعطيه إخوانه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دخل فيما تقدم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 الولد فكأنه أخذ ما تعلق به مال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الورثة ونحو ذلك. </w:t>
      </w:r>
    </w:p>
    <w:p w14:paraId="00919701" w14:textId="77777777" w:rsidR="00C64672" w:rsidRPr="009B2C19" w:rsidRDefault="00557D23" w:rsidP="00C6467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C6467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6467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يَكُنْ كَافِرًا</w:t>
      </w:r>
      <w:r w:rsidR="00C6467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C64672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وَالابْنُ مُسْلِمًا</w:t>
      </w:r>
      <w:r w:rsidR="00C6467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كذلك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فإنه ليس له أن يأخذ من ماله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فاتفاق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الدين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هو أصل في الاستحقاق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C04A09E" w14:textId="77777777" w:rsidR="00C64672" w:rsidRPr="009B2C19" w:rsidRDefault="00C64672" w:rsidP="00C64672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وَلَيْسَ لِوَلَدٍ وَلَا لِوَرَثَتِهِ مُطَالَبَةُ أَبِيهِ بِدَيْنٍ وَنَحْوِهِ بَلْ بِنَفَقَةٍ وَاجِبَةٍ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69247E9" w14:textId="77777777" w:rsidR="00C64672" w:rsidRPr="009B2C19" w:rsidRDefault="009F2761" w:rsidP="00C64672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مسألت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ذكرهما الفقهاء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وفيها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شكال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لو كان لك دين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دان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منك أبوك عشرين ألفا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فطلبت من الأب أن يعطيك إياها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امتنع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تأخر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توانى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فليس لك أن تطالبه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عند القاضي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نوع من العقوق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للأب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جهة الأصل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أن يتملك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مال الولد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في المقابل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كان للإنسان نفقة واجبة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فله أن يطلبها من أبيه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امتنع الوالد فله أن يرفعها إلى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الحاكم</w:t>
      </w:r>
      <w:r w:rsidR="00C6467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9137896" w14:textId="77777777" w:rsidR="003037D5" w:rsidRPr="009B2C19" w:rsidRDefault="00C64672" w:rsidP="00C64672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هذا مشكل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مال الإنسان الذي له وأعطاه 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والده على سبيل الإقرا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 الحنابلة لا يجوز له أن ي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طالب به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أكثر استحقاق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له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8A253DA" w14:textId="77777777" w:rsidR="003037D5" w:rsidRPr="009B2C19" w:rsidRDefault="003037D5" w:rsidP="00C64672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النفقة الواجبة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فله أن يطالبه بها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لعل ذلك راجع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الحقيقة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النفقة يحتاجها الولد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بخلاف القرض أو المطالبة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أنها لا تخلو من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شكال من جهة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التنظير والتفريق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يتبين لي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فرق الآن.</w:t>
      </w:r>
    </w:p>
    <w:p w14:paraId="1E5E0C20" w14:textId="77777777" w:rsidR="003037D5" w:rsidRPr="009B2C19" w:rsidRDefault="009F2761" w:rsidP="00C64672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ذكر أنني كتبت فيها بعض الأشياء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استقر لي شيء فيها ذكرته في درس قادم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-بإذن الله-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شك أنها مما تستدعي شيئ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النظر</w:t>
      </w:r>
      <w:r w:rsidR="003037D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9DA611C" w14:textId="77777777" w:rsidR="003037D5" w:rsidRPr="009B2C19" w:rsidRDefault="003037D5" w:rsidP="00C64672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هنا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تذكرت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مسألة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الكلام على عطية الأولاد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وأنا إنما أريد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 أنبه على هذه المسألة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لأنَّ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كلام الفقهاء في العدل بين الأولاد إنما 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الإعطاء لا في الإنفاق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أن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َّه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يجب على الأب أن ينفق على كل أحد بما يحتاجه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مثلا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ولد ابن عشر سنوات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يشترى له حذاء بمئتي ريال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حذاء الآخر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ابن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السنوات ال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ست لا يزيد على مئة وعشرين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يعني ذلك أنه يز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الآخر ثمانين ريالا،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 العكس.</w:t>
      </w:r>
    </w:p>
    <w:p w14:paraId="0B72E67B" w14:textId="77777777" w:rsidR="003037D5" w:rsidRPr="009B2C19" w:rsidRDefault="003037D5" w:rsidP="003037D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وكذلك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البنت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نفقتها في الكسوة أزيد من نفقة الولد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يعني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 يعطيهما سواء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ويجب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عليه أن </w:t>
      </w:r>
      <w:r w:rsidR="004068A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ينفق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عليهم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بما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يحتاجون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بحسب حاله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يتعارف عليه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 في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النفقة.</w:t>
      </w:r>
    </w:p>
    <w:p w14:paraId="24C80059" w14:textId="77777777" w:rsidR="003037D5" w:rsidRPr="009B2C19" w:rsidRDefault="003037D5" w:rsidP="003037D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وأمَّا الإعطاء ف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هو شيء زائد على ذلك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فهذا هو الذي يتعلق به حكم العدل وعدم التفضيل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3C71F8E" w14:textId="65E83FA2" w:rsidR="003037D5" w:rsidRPr="009B2C19" w:rsidRDefault="003037D5" w:rsidP="0037614B">
      <w:pPr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مَرَضُهُ غَيْرُ مُخَوِّفٍ تَصَرُّفُهُ كَصَحِيحٍ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مُخَوِّفٍ كَبِرْسَامٍ أَوْ إِسْهَالٍ مُتَدَارَكٍ.</w:t>
      </w:r>
    </w:p>
    <w:p w14:paraId="447C7804" w14:textId="097C7308" w:rsidR="003037D5" w:rsidRPr="009B2C19" w:rsidRDefault="003037D5" w:rsidP="003037D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lastRenderedPageBreak/>
        <w:t>وَمَا قَالَ طَبِيبَانِ مُسْلِمَانِ عَدْلَانِ عِنْدَ إِشْكَالِهِ: إِنَّهُ مُخَوِّفٌ لَا يَلْزَمُ تَبَرُّعُهُ لِوَارِثٍ بِشَيْءٍ</w:t>
      </w:r>
      <w:r w:rsidR="0037614B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وَلَا بِمَا فَوْقَ الثُّلُثِ لِغَيْرِهِ إِلَّا بِإِجَازَةِ الْوَرَثَةِ</w:t>
      </w:r>
      <w:r w:rsidR="0037614B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37614B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59CEAD49" w14:textId="77777777" w:rsidR="008460ED" w:rsidRPr="009B2C19" w:rsidRDefault="008460ED" w:rsidP="003037D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قوله: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مَرَضُهُ غَيْرُ مُخَوِّفٍ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هذا شروع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أحكام العطية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والعطية عند الفقهاء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جهة المعنى اللغوي رديفة الهبة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لكنه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9F2761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 الفقهاء مخصوصة بما يعطى في مرض الموت.</w:t>
      </w:r>
    </w:p>
    <w:p w14:paraId="0D949BCC" w14:textId="77777777" w:rsidR="008460ED" w:rsidRPr="009B2C19" w:rsidRDefault="009F2761" w:rsidP="008460ED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460ED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460ED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مَرَضُهُ غَيْرُ مُخَوِّفٍ</w:t>
      </w:r>
      <w:r w:rsidR="008460ED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المرض المخوف؟ وما المرض غير المخوف؟</w:t>
      </w:r>
    </w:p>
    <w:p w14:paraId="188C154E" w14:textId="4092CB54" w:rsidR="008460ED" w:rsidRPr="009B2C19" w:rsidRDefault="008460ED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في 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الحقيقة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ختلف باختلاف الأزمنة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اليوم أشد اختلاف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خاصة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بما </w:t>
      </w:r>
      <w:r w:rsidR="004068A1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 إليه الطب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تطور فيه 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العلاج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طرائق </w:t>
      </w:r>
      <w:r w:rsidR="00E74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التشافي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أقيم من المستشفيات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جد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العقاقير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وهي 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أشياء كثيرة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الحقيقة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هي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مختلفة عم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مضى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من حيث الأصل متى يك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المرض مخوفا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9654D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ومتى لا يكن مخوفا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6631366E" w14:textId="5A8F3C77" w:rsidR="001054E6" w:rsidRPr="009B2C19" w:rsidRDefault="0019654D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 تحديد ذلك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شيء من 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تفاوت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الحنابلة وبعض الفقهاء يقولون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يكثر 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به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الموت 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يعد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مخوف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لا يكثر 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به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الموت به لا ي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عد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مخوفا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فإذا أصيب الإنسان بمرض عادة لا يموت الناس به، 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مع ذلك ل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صيب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 هذا الش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خص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رأينا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حال نظن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731E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سيموت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فيه، 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من جهة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أصل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المرض 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هذا لا يموت به الناس غالب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وبالتالي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نعتبره مرض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مخوف</w:t>
      </w:r>
      <w:r w:rsidR="008460E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726A334" w14:textId="5A605098" w:rsidR="001054E6" w:rsidRPr="009B2C19" w:rsidRDefault="0019654D" w:rsidP="008460ED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مثال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مسألة دقيقة قليلا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عندنا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ي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سمى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بالإنفلونزا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الحرارة البسيطة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الحرارة عادة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والإنفلونزا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يموت بها الناس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أصابت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شخص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إصابة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بالغة،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حتى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رأيناه على خلاف المعتاد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فخشينا عليه الهلكة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كان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1054E6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العادة الغالبة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المرض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 لا يموتون به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عد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مرضا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خوفا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82C2A22" w14:textId="77777777" w:rsidR="00664D6A" w:rsidRPr="009B2C19" w:rsidRDefault="0019654D" w:rsidP="008460ED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والعكس بالعكس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بعض أمراض السرطان مثلا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ليس كلها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والأطباء ي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فرقون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لعادة أن هذه الصور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صور المرض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تؤول إلى الموت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نرى ذلك </w:t>
      </w:r>
      <w:r w:rsidR="00235F2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الشخص في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قوة وفي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عافية</w:t>
      </w:r>
      <w:r w:rsidR="001054E6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وحتى في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تطلع 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لأطباء 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توقعون أنه لا 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يموت، 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هذا المرض عادة يموت أو غالبا يموت به الناس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فنعتبره في مرض 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الموت،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تحديده فيما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مضى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B4B8F35" w14:textId="7C99F2F7" w:rsidR="00664D6A" w:rsidRPr="009B2C19" w:rsidRDefault="0019654D" w:rsidP="008460ED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الآن الحقيقة أنه اختلف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قد ينتقل إلى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قرره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قاله </w:t>
      </w:r>
      <w:r w:rsidR="00664D6A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4D6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طَبِيبَانِ مُسْلِمَانِ عَدْلَانِ</w:t>
      </w:r>
      <w:r w:rsidR="00664D6A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يحكم به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أهل الطب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أهل العدالة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أهل الإسلام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أنه مخوف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صاحبه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يغلب عليه الهلكة بذلك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يكون ذلك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أدق وأبعد من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التفاوتات وحصول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الإشكالات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56052704" w14:textId="77777777" w:rsidR="00962393" w:rsidRPr="009B2C19" w:rsidRDefault="0019654D" w:rsidP="0096239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64D6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64D6A" w:rsidRPr="009B2C19">
        <w:rPr>
          <w:rtl/>
        </w:rPr>
        <w:t xml:space="preserve"> </w:t>
      </w:r>
      <w:r w:rsidR="00962393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4D6A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كَبِرْسَامٍ أَوْ إِسْهَالٍ</w:t>
      </w:r>
      <w:r w:rsidR="00962393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البرسام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 هو؟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مثل الأبخرة التي تصل للإنسان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تؤثر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عليه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يذهب عقله أو يموت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الفالج هو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يسمى عند الناس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الجلطة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تفلج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الجسد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يقولون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 فالج وآخر سل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 الفالج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أي: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 الجلطة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حتى عند أهل الطب الحديث إذا مضت أربع وعشر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ساعة أو ثمان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ية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وأربع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ساعة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فإن مرحلة الخطر قد مرت،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في هذه يمكن أن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ترتدَّ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عليه الجلطة فيموت بذلك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فجعلوه مخوف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في أوله لا في آخره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بخلاف مرض الس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19F03D5" w14:textId="440F9119" w:rsidR="00962393" w:rsidRPr="009B2C19" w:rsidRDefault="0019654D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المهم أنهم ذكروا أمثلة ب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حسب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وقفوا عليه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وكما قلنا</w:t>
      </w:r>
      <w:r w:rsidR="00235F2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الأمور مختلفة فيكون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الاعتبار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بما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 إليه حال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الطب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وبما توصلت إليه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الطرائق الحديثة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طرائق </w:t>
      </w:r>
      <w:r w:rsidR="00E74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للتعالج والتشافي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يحكمون بتعذر ذلك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غلبة حصول الهلكة والموت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سواها.</w:t>
      </w:r>
    </w:p>
    <w:p w14:paraId="052F893D" w14:textId="77777777" w:rsidR="00B56D97" w:rsidRPr="009B2C19" w:rsidRDefault="00636727" w:rsidP="0096239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فيقول المؤلف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 كان في مرض مخوف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وصل إلى هذه الحال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لا يلزم تبرعه لوارثه بشيء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أعطى وارثه لا ي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يملك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قال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السيارة لمحمد وهو في مرض مخوف نقول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يصح ما دام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محمد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الورثة</w:t>
      </w:r>
      <w:r w:rsidR="00B56D9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3BBB8E1" w14:textId="0FCEA228" w:rsidR="00962393" w:rsidRPr="009B2C19" w:rsidRDefault="00962393" w:rsidP="0096239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وأم</w:t>
      </w:r>
      <w:r w:rsidR="00B56D97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من غير الورثة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كانت من الثلث فإنه يجوز له أن يتبرع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يوصي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وقف،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فكذلك إذا أعطى هذا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فكما لو أعطاه بعد موته وصية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جائزة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DE2A913" w14:textId="243E4D31" w:rsidR="00520B05" w:rsidRPr="009B2C19" w:rsidRDefault="00235F29" w:rsidP="009B2C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فلأجل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يقولون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41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مرض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مخوف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يعامل معاملة من كان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مع الوصية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أنها لا تنفذ إلا في الثلث ولغير الورثة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9509B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كانت للورثة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كانت </w:t>
      </w:r>
      <w:r w:rsidR="00E7452A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بأزيد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من الثلث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9509BD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</w:t>
      </w:r>
      <w:r w:rsidR="00962393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متوقف 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على </w:t>
      </w:r>
      <w:r w:rsidR="004130F0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موافقة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الورثة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A7F7A32" w14:textId="77777777" w:rsidR="00A61369" w:rsidRPr="009B2C19" w:rsidRDefault="00A6136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636727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FC8BF93" w14:textId="4A57DCF3" w:rsidR="00235F29" w:rsidRPr="009B2C19" w:rsidRDefault="00636727" w:rsidP="00A3002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35F2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35F2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35F2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وَمَنِ امْتَدَّ مَرَضُهُ بِجُذَامٍ وَنَحْوِهِ وَلَمْ يَقْطَعْهُ بِفِرَاشٍ فَكَصَحِيحٍ</w:t>
      </w:r>
      <w:r w:rsidR="00F75C9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35F2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وَيُعْتَبَرُ عِنْدَ الْمَوْتِ كَوْنُهُ وَارِثًا أَوْ لَا</w:t>
      </w:r>
      <w:r w:rsidR="00235F2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35F2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235F2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581D2DD" w14:textId="052413DE" w:rsidR="00A61369" w:rsidRPr="009B2C19" w:rsidRDefault="00636727" w:rsidP="009B2C1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ذكر 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الأمراض التي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هل تدخل أو لا تدخل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ذلك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 ينحون منحى التفصيل إذا وصلوا إلى مثل هذه النتائج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ومثل ما قلنا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الطب الحديث له الآن أحوال أخرى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 تقسيم الأمراض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درجاته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وفيما يؤول إلى الموت أو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فيمكن أن </w:t>
      </w:r>
      <w:r w:rsidR="00B33E58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يستعان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بهم على ما ذكر الفقهاء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أقرب إلى المراد</w:t>
      </w:r>
      <w:r w:rsidR="00F75C92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وإلى تحقيق ما ذكره الفقهاء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3060E5E5" w14:textId="77777777" w:rsidR="00A61369" w:rsidRPr="009B2C19" w:rsidRDefault="00A6136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8A9AAAB" w14:textId="2E7F092A" w:rsidR="00882BF4" w:rsidRPr="009B2C19" w:rsidRDefault="006367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35F2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2BF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82BF4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وَيُبْدَأُ بِالْأَوَّلِ فَالْأَوَّلِ بِالْعَطِيَّةِ</w:t>
      </w:r>
      <w:r w:rsidR="00F75C92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882BF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882BF4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يَصِحُّ الرُّجُوعُ فِيهَا</w:t>
      </w:r>
      <w:r w:rsidR="00882BF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882BF4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وَيُعْتَبَرُ قُبُولُهَا عِنْدَ وُجُودِهَا</w:t>
      </w:r>
      <w:r w:rsidR="00882BF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882BF4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وَيَثْبُتُ الْمِلْكُ فِيهَا مِنْ حِينِهَا</w:t>
      </w:r>
      <w:r w:rsidR="00882BF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882BF4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وَالْوَصِيَّةُ بِخِلَافِ ذَلِكَ كُلِّهِ</w:t>
      </w:r>
      <w:r w:rsidR="00882BF4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882BF4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902D036" w14:textId="77777777" w:rsidR="00036255" w:rsidRPr="009B2C19" w:rsidRDefault="006367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ذكر الفقهاء أن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حكم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العطية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مرض الموت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تكون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في حكم الوصية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أراد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المؤلف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أن ي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بين الفروقات الأربعة بين الو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ية والعطية.</w:t>
      </w:r>
    </w:p>
    <w:p w14:paraId="73E4F605" w14:textId="77777777" w:rsidR="00036255" w:rsidRPr="009B2C19" w:rsidRDefault="006367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هو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خرج العطية من كونها هبة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أراد أن يبين أن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العطية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ليست مثل الوصية سواء بسواء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في الأصل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مثل حكمها إلا في أربعة أشياء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36255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وَيُبْدَأُ بِالْأَوَّلِ فَالْأَوَّلِ بِالْعَطِيَّةِ</w:t>
      </w:r>
      <w:r w:rsidR="0003625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الوصية لا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الوصية لو أوصى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قبل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يموت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بخمس سنوات لزيد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أوصى لعمرو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فهما سواء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العبرة بوقت الاستحقاق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لكن إذا أعطى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محمد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أعطى خالد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على ذلك نعتبر بالأول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الأول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خالدا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زاد على الثلث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ذلك أنه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يحبس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ماله باعتبار أن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استنف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الثلث بإعطاء محمد وهكذا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C8CD788" w14:textId="6EA8624E" w:rsidR="00036255" w:rsidRPr="009B2C19" w:rsidRDefault="00636727" w:rsidP="00D4694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36255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يَصِحُّ الرُّجُوعُ فِيهَا</w:t>
      </w:r>
      <w:r w:rsidR="0003625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لو أعطى محمد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E977A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عطية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="00520B0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ممن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طبق</w:t>
      </w:r>
      <w:r w:rsidR="00E977AF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</w:t>
      </w:r>
      <w:r w:rsidR="00520B0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الشروط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لكونه قد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جازه 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الورثة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أو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لكونه من غير الورثة ولم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تزد </w:t>
      </w:r>
      <w:r w:rsidR="00520B0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العطية 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الثلث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فبناء على ذلك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قبض محمد وأراد أن يرجع</w:t>
      </w:r>
      <w:r w:rsidR="00520B0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لك الرجوع.</w:t>
      </w:r>
    </w:p>
    <w:p w14:paraId="2487CB1D" w14:textId="77777777" w:rsidR="00036255" w:rsidRPr="009B2C19" w:rsidRDefault="00036255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لو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أوصى 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الموصي بأن لفلان كذا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ولفلان كذا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ولفلان كذا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فالوصية لا تلزم إلا بالموت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يجوز له الرجوع فيها. هذا الثاني. </w:t>
      </w:r>
    </w:p>
    <w:p w14:paraId="56B8C6DC" w14:textId="28D06801" w:rsidR="00FF5DB9" w:rsidRPr="009B2C19" w:rsidRDefault="00745B8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الثالث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36255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وَيُعْتَبَرُ قُبُولُهَا عِنْدَ وُجُودِهَا</w:t>
      </w:r>
      <w:r w:rsidR="00036255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36255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يعني هذا بالنسبة للعطية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قال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أعطيتك هذه السيارة وقبلت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هذا قبول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الوصية لو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كانت 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قبل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الموت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كحال من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3625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تراني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موص لك بعد موتي بهذه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السيارة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ينفع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وأمَّا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مات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الموصي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فقبل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الموصى له فقد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استحق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ولذا قال: </w:t>
      </w:r>
      <w:r w:rsidR="00FF5DB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F5DB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وَيُعْتَبَرُ قُبُولُهَا عِنْدَ وُجُودِهَا</w:t>
      </w:r>
      <w:r w:rsidR="00FF5DB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87309B3" w14:textId="77777777" w:rsidR="00FF5DB9" w:rsidRPr="009B2C19" w:rsidRDefault="00FF5DB9" w:rsidP="00FF5DB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وَيَثْبُتُ الْمِلْكُ فِيهَا مِنْ حِينِهَا</w:t>
      </w:r>
      <w:r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بمعنى أنه لو أعطاه هذ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الدار وهي مؤجرة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صا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 غلة لإيجارها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ذلك أنه ل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 ملكها فس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كون الغلة لمالكها الذي هو المعطى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بخلاف الوصية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A9DBD40" w14:textId="34C48DAF" w:rsidR="00A61369" w:rsidRPr="009B2C19" w:rsidRDefault="00745B8C" w:rsidP="00FF5DB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فلو افترضنا أن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الشخص قد أوصى لفلان بهذه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العمارة،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بعد ذلك صار لها غلة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ق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قبلت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قبوله وملكه ليس إلا بعد الموت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ما يكون من غلة قبل موته له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حتى لو مات ثم لم يقبل بعد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فتكون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الغلة لأهلها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لا تنتقل إلا بالقبول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والقبول محله بعد الموت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يكون ذلك هو وقت استحقاقه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لذلك قال المؤلف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5DB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F5DB9" w:rsidRPr="009B2C19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وَالْوَصِيَّةُ بِخِلَافِ ذَلِكَ</w:t>
      </w:r>
      <w:r w:rsidR="00FF5DB9" w:rsidRPr="009B2C19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F5DB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</w:t>
      </w:r>
      <w:r w:rsidR="00FF5DB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الفروقات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الأربعة التي هي فروقات بين العطية والوصية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7F743737" w14:textId="77777777" w:rsidR="00A61369" w:rsidRPr="009B2C19" w:rsidRDefault="00A6136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72B6DB6" w14:textId="0681E154" w:rsidR="00882BF4" w:rsidRPr="009B2C19" w:rsidRDefault="00745B8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هذه جملة من الأحكام التي قد تعلقت بباب الهبة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نسأل الله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-تبارك وتعالى- أن يفتح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لكم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ينفع بكم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يزيدكم من فضله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A3F416C" w14:textId="15208F7D" w:rsidR="00882BF4" w:rsidRPr="009B2C19" w:rsidRDefault="00745B8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اللهم آمين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جزاك الله خيرا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نكتفي بهذا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القدر</w:t>
      </w:r>
      <w:r w:rsidR="00FF5DB9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C7FB689" w14:textId="1D2D62DD" w:rsidR="004E5D95" w:rsidRPr="009B2C19" w:rsidRDefault="00FF5DB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جزاك الله خير</w:t>
      </w:r>
      <w:r w:rsidR="00882BF4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61369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="004E5D9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فع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بكم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وزادك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ف</w:t>
      </w:r>
      <w:r w:rsidR="004E5D9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له</w:t>
      </w:r>
      <w:r w:rsidR="004E5D9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343C0408" w14:textId="77777777" w:rsidR="004E5D95" w:rsidRPr="009B2C19" w:rsidRDefault="004E5D95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شكر موصول لكم مشاهد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نا الكرام على طيب وحسن المتابعة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نلتقي بكم 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بعون الله تبارك وتعالى- في اللقاء القادم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سبحانك اللهم وبحمدك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نشهد أن لا إله إلا أنت</w:t>
      </w:r>
      <w:r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5B8C"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نستغفرك ونتوب إليك.</w:t>
      </w:r>
    </w:p>
    <w:p w14:paraId="2A2D249B" w14:textId="191AF024" w:rsidR="0021052A" w:rsidRPr="0021052A" w:rsidRDefault="00745B8C" w:rsidP="00B56D9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B2C19">
        <w:rPr>
          <w:rFonts w:ascii="Traditional Arabic" w:hAnsi="Traditional Arabic" w:cs="Traditional Arabic"/>
          <w:sz w:val="40"/>
          <w:szCs w:val="40"/>
          <w:rtl/>
          <w:lang w:bidi="ar-EG"/>
        </w:rPr>
        <w:t>والسلام عليكم ورحمة الله وبركاته</w:t>
      </w:r>
      <w:r w:rsidR="004E5D95" w:rsidRPr="009B2C19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426480CA" w14:textId="4B4EE2DE" w:rsidR="006B579F" w:rsidRDefault="006B579F" w:rsidP="00A30025">
      <w:pPr>
        <w:spacing w:after="120"/>
        <w:rPr>
          <w:lang w:bidi="ar-EG"/>
        </w:rPr>
      </w:pPr>
    </w:p>
    <w:sectPr w:rsidR="006B579F" w:rsidSect="00BB7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A4D12" w14:textId="77777777" w:rsidR="00E17026" w:rsidRDefault="00E17026" w:rsidP="00BB7F1A">
      <w:r>
        <w:separator/>
      </w:r>
    </w:p>
  </w:endnote>
  <w:endnote w:type="continuationSeparator" w:id="0">
    <w:p w14:paraId="7C92A173" w14:textId="77777777" w:rsidR="00E17026" w:rsidRDefault="00E17026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9000A82-C7AD-428B-9357-31B65B8804D6}"/>
    <w:embedBold r:id="rId2" w:fontKey="{0425476D-C6F6-459C-BB0A-18A31D300FC6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07612CFF-D9DA-4D7F-A5DE-CE8535F03A8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D6D8F27A-A11C-4002-A4C1-A5C30181EF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0B7F" w14:textId="77777777" w:rsidR="00A61369" w:rsidRDefault="00A613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8D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56D47" w14:textId="77777777" w:rsidR="00A61369" w:rsidRDefault="00A61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3A872" w14:textId="77777777" w:rsidR="00E17026" w:rsidRDefault="00E17026" w:rsidP="00BB7F1A">
      <w:r>
        <w:separator/>
      </w:r>
    </w:p>
  </w:footnote>
  <w:footnote w:type="continuationSeparator" w:id="0">
    <w:p w14:paraId="07B1D104" w14:textId="77777777" w:rsidR="00E17026" w:rsidRDefault="00E17026" w:rsidP="00BB7F1A">
      <w:r>
        <w:continuationSeparator/>
      </w:r>
    </w:p>
  </w:footnote>
  <w:footnote w:id="1">
    <w:p w14:paraId="5270BB5E" w14:textId="78F4BD1E" w:rsidR="00BC14BA" w:rsidRPr="004955F3" w:rsidRDefault="00BC14BA">
      <w:pPr>
        <w:pStyle w:val="a3"/>
        <w:rPr>
          <w:rFonts w:ascii="Traditional Arabic" w:hAnsi="Traditional Arabic" w:cs="Traditional Arabic"/>
          <w:sz w:val="24"/>
          <w:szCs w:val="24"/>
          <w:lang w:bidi="ar-EG"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رواه البخاري في الأدب المفرد: 594، وقال ابن حجر: إسناده حسن.</w:t>
      </w:r>
    </w:p>
  </w:footnote>
  <w:footnote w:id="2">
    <w:p w14:paraId="5208E425" w14:textId="10142BB4" w:rsidR="009838A2" w:rsidRPr="004955F3" w:rsidRDefault="009838A2">
      <w:pPr>
        <w:pStyle w:val="a3"/>
        <w:rPr>
          <w:rFonts w:ascii="Traditional Arabic" w:hAnsi="Traditional Arabic" w:cs="Traditional Arabic"/>
          <w:sz w:val="24"/>
          <w:szCs w:val="24"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رواه مالك في الموطأ (808) والبيهقي في السنن الكبرى (12070) وصححه الألباني في الإرواء (1619).</w:t>
      </w:r>
    </w:p>
  </w:footnote>
  <w:footnote w:id="3">
    <w:p w14:paraId="1AF4A75C" w14:textId="1F0A1A10" w:rsidR="007F01F7" w:rsidRPr="004955F3" w:rsidRDefault="007F01F7">
      <w:pPr>
        <w:pStyle w:val="a3"/>
        <w:rPr>
          <w:rFonts w:ascii="Traditional Arabic" w:hAnsi="Traditional Arabic" w:cs="Traditional Arabic"/>
          <w:sz w:val="24"/>
          <w:szCs w:val="24"/>
          <w:lang w:bidi="ar-EG"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رواه البخاري (2587).</w:t>
      </w:r>
    </w:p>
  </w:footnote>
  <w:footnote w:id="4">
    <w:p w14:paraId="6753BAB5" w14:textId="77777777" w:rsidR="001225BB" w:rsidRPr="004955F3" w:rsidRDefault="001225BB" w:rsidP="001225BB">
      <w:pPr>
        <w:pStyle w:val="a3"/>
        <w:rPr>
          <w:rFonts w:ascii="Traditional Arabic" w:hAnsi="Traditional Arabic" w:cs="Traditional Arabic"/>
          <w:sz w:val="24"/>
          <w:szCs w:val="24"/>
          <w:rtl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رواه مسلم (1623).</w:t>
      </w:r>
    </w:p>
  </w:footnote>
  <w:footnote w:id="5">
    <w:p w14:paraId="58AC3957" w14:textId="7E79AF03" w:rsidR="001225BB" w:rsidRPr="004955F3" w:rsidRDefault="001225BB">
      <w:pPr>
        <w:pStyle w:val="a3"/>
        <w:rPr>
          <w:rFonts w:ascii="Traditional Arabic" w:hAnsi="Traditional Arabic" w:cs="Traditional Arabic"/>
          <w:sz w:val="24"/>
          <w:szCs w:val="24"/>
          <w:rtl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رواه مسلم (1623).</w:t>
      </w:r>
    </w:p>
  </w:footnote>
  <w:footnote w:id="6">
    <w:p w14:paraId="25F7596A" w14:textId="1AB4B036" w:rsidR="004068A1" w:rsidRPr="004955F3" w:rsidRDefault="004068A1">
      <w:pPr>
        <w:pStyle w:val="a3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4955F3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البخاري (2622) واللفظ له، ومسلم (1622).</w:t>
      </w:r>
    </w:p>
  </w:footnote>
  <w:footnote w:id="7">
    <w:p w14:paraId="441A29C8" w14:textId="717D689A" w:rsidR="000C40A9" w:rsidRPr="004955F3" w:rsidRDefault="000C40A9">
      <w:pPr>
        <w:pStyle w:val="a3"/>
        <w:rPr>
          <w:rFonts w:ascii="Traditional Arabic" w:hAnsi="Traditional Arabic" w:cs="Traditional Arabic"/>
          <w:sz w:val="24"/>
          <w:szCs w:val="24"/>
          <w:rtl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رواه الترمذي (2132) وصححه ابن عبد البر في الاستذكار (6/244)، وابن حجر في فتح الباري (5/251)، وصححه الألباني في إرواء الغليل (1624).</w:t>
      </w:r>
    </w:p>
  </w:footnote>
  <w:footnote w:id="8">
    <w:p w14:paraId="25A73D13" w14:textId="327C6504" w:rsidR="00751CFE" w:rsidRPr="004955F3" w:rsidRDefault="00751CFE" w:rsidP="000C40A9">
      <w:pPr>
        <w:pStyle w:val="a3"/>
        <w:rPr>
          <w:rFonts w:ascii="Traditional Arabic" w:hAnsi="Traditional Arabic" w:cs="Traditional Arabic"/>
          <w:sz w:val="24"/>
          <w:szCs w:val="24"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رواه ابن ماجه </w:t>
      </w:r>
      <w:r w:rsidR="000C40A9" w:rsidRPr="004955F3">
        <w:rPr>
          <w:rFonts w:ascii="Traditional Arabic" w:hAnsi="Traditional Arabic" w:cs="Traditional Arabic"/>
          <w:sz w:val="24"/>
          <w:szCs w:val="24"/>
          <w:rtl/>
        </w:rPr>
        <w:t>(2291</w:t>
      </w:r>
      <w:r w:rsidRPr="004955F3">
        <w:rPr>
          <w:rFonts w:ascii="Traditional Arabic" w:hAnsi="Traditional Arabic" w:cs="Traditional Arabic"/>
          <w:sz w:val="24"/>
          <w:szCs w:val="24"/>
          <w:rtl/>
        </w:rPr>
        <w:t>) وابن حبان في صحيحه (2/142) من حديث جابر، و (2292) وأحمد (6902) من حديث عبد الله بن عمرو.</w:t>
      </w:r>
    </w:p>
  </w:footnote>
  <w:footnote w:id="9">
    <w:p w14:paraId="2F1D672E" w14:textId="295A5266" w:rsidR="00751CFE" w:rsidRPr="004955F3" w:rsidRDefault="00751CFE">
      <w:pPr>
        <w:pStyle w:val="a3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4955F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4955F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4955F3">
        <w:rPr>
          <w:rFonts w:ascii="Traditional Arabic" w:hAnsi="Traditional Arabic" w:cs="Traditional Arabic"/>
          <w:sz w:val="24"/>
          <w:szCs w:val="24"/>
          <w:rtl/>
          <w:lang w:bidi="ar-EG"/>
        </w:rPr>
        <w:t xml:space="preserve">رواه ابن ماجه </w:t>
      </w:r>
      <w:r w:rsidR="004955F3" w:rsidRPr="004955F3">
        <w:rPr>
          <w:rFonts w:ascii="Traditional Arabic" w:hAnsi="Traditional Arabic" w:cs="Traditional Arabic" w:hint="cs"/>
          <w:sz w:val="24"/>
          <w:szCs w:val="24"/>
          <w:rtl/>
          <w:lang w:bidi="ar-EG"/>
        </w:rPr>
        <w:t>(2291</w:t>
      </w:r>
      <w:r w:rsidRPr="004955F3">
        <w:rPr>
          <w:rFonts w:ascii="Traditional Arabic" w:hAnsi="Traditional Arabic" w:cs="Traditional Arabic"/>
          <w:sz w:val="24"/>
          <w:szCs w:val="24"/>
          <w:rtl/>
          <w:lang w:bidi="ar-EG"/>
        </w:rPr>
        <w:t>) وابن حبان في صحيحه (2/142) من حديث جابر، وأحمد (6902) من حديث عبد الله بن عمرو.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CF01" w14:textId="77777777" w:rsidR="00A61369" w:rsidRDefault="00A613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8B53" w14:textId="77777777" w:rsidR="00A61369" w:rsidRDefault="00A613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D622" w14:textId="77777777" w:rsidR="00A61369" w:rsidRDefault="00A61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46B"/>
    <w:multiLevelType w:val="hybridMultilevel"/>
    <w:tmpl w:val="3D2AD442"/>
    <w:lvl w:ilvl="0" w:tplc="68A0244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73263F2F"/>
    <w:multiLevelType w:val="hybridMultilevel"/>
    <w:tmpl w:val="52B20B24"/>
    <w:lvl w:ilvl="0" w:tplc="5CA6E1C2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1520"/>
    <w:rsid w:val="00001680"/>
    <w:rsid w:val="00004FF3"/>
    <w:rsid w:val="00014DF2"/>
    <w:rsid w:val="000176A4"/>
    <w:rsid w:val="00034012"/>
    <w:rsid w:val="00034091"/>
    <w:rsid w:val="00036255"/>
    <w:rsid w:val="00037708"/>
    <w:rsid w:val="000400FB"/>
    <w:rsid w:val="00042838"/>
    <w:rsid w:val="00043D5F"/>
    <w:rsid w:val="00060B66"/>
    <w:rsid w:val="00066A7B"/>
    <w:rsid w:val="00066B43"/>
    <w:rsid w:val="00092643"/>
    <w:rsid w:val="000979D4"/>
    <w:rsid w:val="000B4B48"/>
    <w:rsid w:val="000B58E5"/>
    <w:rsid w:val="000C055E"/>
    <w:rsid w:val="000C234B"/>
    <w:rsid w:val="000C40A9"/>
    <w:rsid w:val="000C4A93"/>
    <w:rsid w:val="000D25B1"/>
    <w:rsid w:val="000E3640"/>
    <w:rsid w:val="000E4AC9"/>
    <w:rsid w:val="000F27A5"/>
    <w:rsid w:val="0010235F"/>
    <w:rsid w:val="00104F42"/>
    <w:rsid w:val="001054E6"/>
    <w:rsid w:val="00110F19"/>
    <w:rsid w:val="00113486"/>
    <w:rsid w:val="001225BB"/>
    <w:rsid w:val="00130D47"/>
    <w:rsid w:val="00133C4F"/>
    <w:rsid w:val="00146147"/>
    <w:rsid w:val="00157B2E"/>
    <w:rsid w:val="00160E50"/>
    <w:rsid w:val="001643A6"/>
    <w:rsid w:val="00174B7E"/>
    <w:rsid w:val="001750A3"/>
    <w:rsid w:val="00176CDE"/>
    <w:rsid w:val="00180104"/>
    <w:rsid w:val="0018437D"/>
    <w:rsid w:val="00187C30"/>
    <w:rsid w:val="0019654D"/>
    <w:rsid w:val="001B4635"/>
    <w:rsid w:val="001C07BA"/>
    <w:rsid w:val="001C3B4F"/>
    <w:rsid w:val="001D4027"/>
    <w:rsid w:val="001D5C17"/>
    <w:rsid w:val="001E65E2"/>
    <w:rsid w:val="001F4C2A"/>
    <w:rsid w:val="002057C6"/>
    <w:rsid w:val="0021052A"/>
    <w:rsid w:val="0022304C"/>
    <w:rsid w:val="00230937"/>
    <w:rsid w:val="00235F29"/>
    <w:rsid w:val="00244535"/>
    <w:rsid w:val="002564E0"/>
    <w:rsid w:val="00272D16"/>
    <w:rsid w:val="0028119C"/>
    <w:rsid w:val="00282A6A"/>
    <w:rsid w:val="00285E3E"/>
    <w:rsid w:val="0028720D"/>
    <w:rsid w:val="00290535"/>
    <w:rsid w:val="0029243B"/>
    <w:rsid w:val="00292BA1"/>
    <w:rsid w:val="002969C0"/>
    <w:rsid w:val="002979A8"/>
    <w:rsid w:val="002A3F4C"/>
    <w:rsid w:val="002B0931"/>
    <w:rsid w:val="002B0A1C"/>
    <w:rsid w:val="002B2A48"/>
    <w:rsid w:val="002B524D"/>
    <w:rsid w:val="002D095C"/>
    <w:rsid w:val="002F1E74"/>
    <w:rsid w:val="002F23BE"/>
    <w:rsid w:val="002F3D8F"/>
    <w:rsid w:val="002F7BF6"/>
    <w:rsid w:val="002F7D0E"/>
    <w:rsid w:val="003037D5"/>
    <w:rsid w:val="00306616"/>
    <w:rsid w:val="00312B76"/>
    <w:rsid w:val="00333DAE"/>
    <w:rsid w:val="00343A91"/>
    <w:rsid w:val="003543CD"/>
    <w:rsid w:val="00356772"/>
    <w:rsid w:val="0036058C"/>
    <w:rsid w:val="00375C04"/>
    <w:rsid w:val="0037614B"/>
    <w:rsid w:val="00381F60"/>
    <w:rsid w:val="00385719"/>
    <w:rsid w:val="00387E91"/>
    <w:rsid w:val="00393DEE"/>
    <w:rsid w:val="00394BCB"/>
    <w:rsid w:val="003A419B"/>
    <w:rsid w:val="003B37FC"/>
    <w:rsid w:val="003B3C7C"/>
    <w:rsid w:val="003B795F"/>
    <w:rsid w:val="003C39A3"/>
    <w:rsid w:val="003C4BF1"/>
    <w:rsid w:val="003D591D"/>
    <w:rsid w:val="003E1849"/>
    <w:rsid w:val="003E7B2B"/>
    <w:rsid w:val="003F3238"/>
    <w:rsid w:val="004068A1"/>
    <w:rsid w:val="00412A5C"/>
    <w:rsid w:val="004130F0"/>
    <w:rsid w:val="00415FAC"/>
    <w:rsid w:val="00422CF3"/>
    <w:rsid w:val="00422F3B"/>
    <w:rsid w:val="00423A40"/>
    <w:rsid w:val="00423E00"/>
    <w:rsid w:val="004300B4"/>
    <w:rsid w:val="00434395"/>
    <w:rsid w:val="00437747"/>
    <w:rsid w:val="004379B2"/>
    <w:rsid w:val="004434AD"/>
    <w:rsid w:val="00456079"/>
    <w:rsid w:val="00462E2D"/>
    <w:rsid w:val="004668EC"/>
    <w:rsid w:val="00473004"/>
    <w:rsid w:val="00474632"/>
    <w:rsid w:val="00474B06"/>
    <w:rsid w:val="00480F7C"/>
    <w:rsid w:val="004834C9"/>
    <w:rsid w:val="004955F3"/>
    <w:rsid w:val="00495FA2"/>
    <w:rsid w:val="004B2F23"/>
    <w:rsid w:val="004C058A"/>
    <w:rsid w:val="004C08F6"/>
    <w:rsid w:val="004C2D23"/>
    <w:rsid w:val="004D4109"/>
    <w:rsid w:val="004D5351"/>
    <w:rsid w:val="004D7FBF"/>
    <w:rsid w:val="004E586F"/>
    <w:rsid w:val="004E5D95"/>
    <w:rsid w:val="004F614F"/>
    <w:rsid w:val="004F6A90"/>
    <w:rsid w:val="005047D9"/>
    <w:rsid w:val="0050506E"/>
    <w:rsid w:val="00506608"/>
    <w:rsid w:val="005076DD"/>
    <w:rsid w:val="005201B7"/>
    <w:rsid w:val="00520B05"/>
    <w:rsid w:val="00521452"/>
    <w:rsid w:val="005221B9"/>
    <w:rsid w:val="00535152"/>
    <w:rsid w:val="00557D23"/>
    <w:rsid w:val="005616BF"/>
    <w:rsid w:val="00567A9A"/>
    <w:rsid w:val="00570ED2"/>
    <w:rsid w:val="00576288"/>
    <w:rsid w:val="00584316"/>
    <w:rsid w:val="00592357"/>
    <w:rsid w:val="005C2D75"/>
    <w:rsid w:val="005C471C"/>
    <w:rsid w:val="005D22FB"/>
    <w:rsid w:val="005D697D"/>
    <w:rsid w:val="005F08D6"/>
    <w:rsid w:val="0060127E"/>
    <w:rsid w:val="00601B65"/>
    <w:rsid w:val="006056C9"/>
    <w:rsid w:val="0062545C"/>
    <w:rsid w:val="006276F0"/>
    <w:rsid w:val="006351D0"/>
    <w:rsid w:val="00636727"/>
    <w:rsid w:val="00664D6A"/>
    <w:rsid w:val="006738DC"/>
    <w:rsid w:val="006872C9"/>
    <w:rsid w:val="00690420"/>
    <w:rsid w:val="006B579F"/>
    <w:rsid w:val="006B5DCC"/>
    <w:rsid w:val="006C045A"/>
    <w:rsid w:val="006C179C"/>
    <w:rsid w:val="006D7E8B"/>
    <w:rsid w:val="006E77B5"/>
    <w:rsid w:val="006F5655"/>
    <w:rsid w:val="007150AE"/>
    <w:rsid w:val="00722488"/>
    <w:rsid w:val="007330F0"/>
    <w:rsid w:val="00736E59"/>
    <w:rsid w:val="00745B8C"/>
    <w:rsid w:val="00750C04"/>
    <w:rsid w:val="00751CFE"/>
    <w:rsid w:val="00753D63"/>
    <w:rsid w:val="00775F99"/>
    <w:rsid w:val="007A4CD2"/>
    <w:rsid w:val="007B0BFE"/>
    <w:rsid w:val="007B333B"/>
    <w:rsid w:val="007C7E18"/>
    <w:rsid w:val="007D2AE0"/>
    <w:rsid w:val="007F01F7"/>
    <w:rsid w:val="007F1FA4"/>
    <w:rsid w:val="007F252F"/>
    <w:rsid w:val="00801E19"/>
    <w:rsid w:val="0080288B"/>
    <w:rsid w:val="008051D9"/>
    <w:rsid w:val="00817545"/>
    <w:rsid w:val="0082038B"/>
    <w:rsid w:val="00822B22"/>
    <w:rsid w:val="00825CE5"/>
    <w:rsid w:val="008311D0"/>
    <w:rsid w:val="0083139C"/>
    <w:rsid w:val="00831984"/>
    <w:rsid w:val="00833E8C"/>
    <w:rsid w:val="008460ED"/>
    <w:rsid w:val="00850FD2"/>
    <w:rsid w:val="00864618"/>
    <w:rsid w:val="00872FE1"/>
    <w:rsid w:val="00882BF4"/>
    <w:rsid w:val="00885AEF"/>
    <w:rsid w:val="00887CA0"/>
    <w:rsid w:val="00896252"/>
    <w:rsid w:val="008A1C57"/>
    <w:rsid w:val="008B54AB"/>
    <w:rsid w:val="008C1D87"/>
    <w:rsid w:val="008C2D0F"/>
    <w:rsid w:val="008D4F5F"/>
    <w:rsid w:val="008D5327"/>
    <w:rsid w:val="008D6DF5"/>
    <w:rsid w:val="008E0BA6"/>
    <w:rsid w:val="009044FE"/>
    <w:rsid w:val="00904782"/>
    <w:rsid w:val="00904C0A"/>
    <w:rsid w:val="009054BC"/>
    <w:rsid w:val="00911219"/>
    <w:rsid w:val="00926983"/>
    <w:rsid w:val="009272F4"/>
    <w:rsid w:val="00932E73"/>
    <w:rsid w:val="009509BD"/>
    <w:rsid w:val="00962393"/>
    <w:rsid w:val="00964F4A"/>
    <w:rsid w:val="00971B71"/>
    <w:rsid w:val="00975839"/>
    <w:rsid w:val="00981259"/>
    <w:rsid w:val="009838A2"/>
    <w:rsid w:val="0098532A"/>
    <w:rsid w:val="00985442"/>
    <w:rsid w:val="009868D1"/>
    <w:rsid w:val="0099108B"/>
    <w:rsid w:val="00992D68"/>
    <w:rsid w:val="009A1EF8"/>
    <w:rsid w:val="009A5481"/>
    <w:rsid w:val="009B0ED1"/>
    <w:rsid w:val="009B2C19"/>
    <w:rsid w:val="009B3644"/>
    <w:rsid w:val="009E0BDC"/>
    <w:rsid w:val="009E7BF1"/>
    <w:rsid w:val="009F2761"/>
    <w:rsid w:val="009F4F8B"/>
    <w:rsid w:val="00A03715"/>
    <w:rsid w:val="00A047AD"/>
    <w:rsid w:val="00A05164"/>
    <w:rsid w:val="00A30025"/>
    <w:rsid w:val="00A55D6C"/>
    <w:rsid w:val="00A60A01"/>
    <w:rsid w:val="00A61369"/>
    <w:rsid w:val="00A65DD8"/>
    <w:rsid w:val="00A73645"/>
    <w:rsid w:val="00A827FD"/>
    <w:rsid w:val="00AA1E42"/>
    <w:rsid w:val="00AC03B9"/>
    <w:rsid w:val="00AC10F4"/>
    <w:rsid w:val="00AC23BB"/>
    <w:rsid w:val="00AC2E6F"/>
    <w:rsid w:val="00AE073A"/>
    <w:rsid w:val="00AE0D4B"/>
    <w:rsid w:val="00AE0E1D"/>
    <w:rsid w:val="00AE1BDF"/>
    <w:rsid w:val="00AE5152"/>
    <w:rsid w:val="00AF0262"/>
    <w:rsid w:val="00AF08C9"/>
    <w:rsid w:val="00AF641E"/>
    <w:rsid w:val="00B03247"/>
    <w:rsid w:val="00B059C0"/>
    <w:rsid w:val="00B064AA"/>
    <w:rsid w:val="00B33E58"/>
    <w:rsid w:val="00B374B2"/>
    <w:rsid w:val="00B50A48"/>
    <w:rsid w:val="00B53C9D"/>
    <w:rsid w:val="00B54073"/>
    <w:rsid w:val="00B56D97"/>
    <w:rsid w:val="00B71EA9"/>
    <w:rsid w:val="00B72A39"/>
    <w:rsid w:val="00B80C08"/>
    <w:rsid w:val="00B872A7"/>
    <w:rsid w:val="00BA2B27"/>
    <w:rsid w:val="00BA66C6"/>
    <w:rsid w:val="00BB3977"/>
    <w:rsid w:val="00BB7F1A"/>
    <w:rsid w:val="00BC14BA"/>
    <w:rsid w:val="00BC2C86"/>
    <w:rsid w:val="00BC494B"/>
    <w:rsid w:val="00BC5F63"/>
    <w:rsid w:val="00BE0A71"/>
    <w:rsid w:val="00BF34C3"/>
    <w:rsid w:val="00BF6349"/>
    <w:rsid w:val="00C04473"/>
    <w:rsid w:val="00C06348"/>
    <w:rsid w:val="00C11163"/>
    <w:rsid w:val="00C14990"/>
    <w:rsid w:val="00C17826"/>
    <w:rsid w:val="00C21FBC"/>
    <w:rsid w:val="00C223B5"/>
    <w:rsid w:val="00C40ED2"/>
    <w:rsid w:val="00C43E41"/>
    <w:rsid w:val="00C46095"/>
    <w:rsid w:val="00C53F1F"/>
    <w:rsid w:val="00C54A76"/>
    <w:rsid w:val="00C55E2A"/>
    <w:rsid w:val="00C5662B"/>
    <w:rsid w:val="00C62FDF"/>
    <w:rsid w:val="00C64672"/>
    <w:rsid w:val="00C731E8"/>
    <w:rsid w:val="00C82BC8"/>
    <w:rsid w:val="00C90FB4"/>
    <w:rsid w:val="00CB3C0E"/>
    <w:rsid w:val="00CB7EFE"/>
    <w:rsid w:val="00CD32A9"/>
    <w:rsid w:val="00CF5B26"/>
    <w:rsid w:val="00D17A95"/>
    <w:rsid w:val="00D24241"/>
    <w:rsid w:val="00D26EC3"/>
    <w:rsid w:val="00D30121"/>
    <w:rsid w:val="00D436ED"/>
    <w:rsid w:val="00D44231"/>
    <w:rsid w:val="00D44D1C"/>
    <w:rsid w:val="00D46949"/>
    <w:rsid w:val="00D61565"/>
    <w:rsid w:val="00D616D7"/>
    <w:rsid w:val="00D72FE8"/>
    <w:rsid w:val="00D77971"/>
    <w:rsid w:val="00D810C1"/>
    <w:rsid w:val="00D92C6C"/>
    <w:rsid w:val="00D93818"/>
    <w:rsid w:val="00DA3F9A"/>
    <w:rsid w:val="00DA5FF1"/>
    <w:rsid w:val="00DB10A5"/>
    <w:rsid w:val="00DC157D"/>
    <w:rsid w:val="00DC7D86"/>
    <w:rsid w:val="00DD455A"/>
    <w:rsid w:val="00DD749A"/>
    <w:rsid w:val="00DE11D1"/>
    <w:rsid w:val="00DE5BAB"/>
    <w:rsid w:val="00DF26C5"/>
    <w:rsid w:val="00E01926"/>
    <w:rsid w:val="00E021BC"/>
    <w:rsid w:val="00E17026"/>
    <w:rsid w:val="00E31A27"/>
    <w:rsid w:val="00E3256F"/>
    <w:rsid w:val="00E46263"/>
    <w:rsid w:val="00E51CF1"/>
    <w:rsid w:val="00E5348E"/>
    <w:rsid w:val="00E628C9"/>
    <w:rsid w:val="00E7452A"/>
    <w:rsid w:val="00E74ADD"/>
    <w:rsid w:val="00E74DC1"/>
    <w:rsid w:val="00E977AF"/>
    <w:rsid w:val="00EA2D7D"/>
    <w:rsid w:val="00EA3AD8"/>
    <w:rsid w:val="00EB5E08"/>
    <w:rsid w:val="00EB6909"/>
    <w:rsid w:val="00EC620D"/>
    <w:rsid w:val="00ED4286"/>
    <w:rsid w:val="00ED789A"/>
    <w:rsid w:val="00EF1CDC"/>
    <w:rsid w:val="00EF540C"/>
    <w:rsid w:val="00F062B0"/>
    <w:rsid w:val="00F100CB"/>
    <w:rsid w:val="00F13CFA"/>
    <w:rsid w:val="00F21677"/>
    <w:rsid w:val="00F30A0A"/>
    <w:rsid w:val="00F32F6D"/>
    <w:rsid w:val="00F373E1"/>
    <w:rsid w:val="00F65E98"/>
    <w:rsid w:val="00F72383"/>
    <w:rsid w:val="00F75C92"/>
    <w:rsid w:val="00F77A2E"/>
    <w:rsid w:val="00F8419C"/>
    <w:rsid w:val="00F85ED2"/>
    <w:rsid w:val="00F94FA0"/>
    <w:rsid w:val="00F96D07"/>
    <w:rsid w:val="00F973DA"/>
    <w:rsid w:val="00FA00FC"/>
    <w:rsid w:val="00FA2AA4"/>
    <w:rsid w:val="00FB0989"/>
    <w:rsid w:val="00FC0112"/>
    <w:rsid w:val="00FC0EF9"/>
    <w:rsid w:val="00FC14D4"/>
    <w:rsid w:val="00FC2923"/>
    <w:rsid w:val="00FD4951"/>
    <w:rsid w:val="00FD498F"/>
    <w:rsid w:val="00FE618E"/>
    <w:rsid w:val="00FE6B67"/>
    <w:rsid w:val="00FE6F69"/>
    <w:rsid w:val="00FF5822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6D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semiHidden/>
    <w:rsid w:val="00B56D9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84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2674-6A1A-48AD-84CC-878101D42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FC2EA-3B41-4F65-9010-7AA956DE2B89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CD4B9290-05D9-4050-ABAD-5613E59E60A5}"/>
</file>

<file path=customXml/itemProps4.xml><?xml version="1.0" encoding="utf-8"?>
<ds:datastoreItem xmlns:ds="http://schemas.openxmlformats.org/officeDocument/2006/customXml" ds:itemID="{1AD88407-4B61-47A2-8D4E-985C6419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3945</Words>
  <Characters>22491</Characters>
  <Application>Microsoft Office Word</Application>
  <DocSecurity>0</DocSecurity>
  <Lines>187</Lines>
  <Paragraphs>52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2025-02-09T09:39:00Z</dcterms:created>
  <dcterms:modified xsi:type="dcterms:W3CDTF">2025-09-01T10:58:00Z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