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1D4F1" w14:textId="77777777" w:rsidR="0082218B" w:rsidRPr="00ED38C4" w:rsidRDefault="0082218B" w:rsidP="0082218B">
      <w:pPr>
        <w:jc w:val="center"/>
        <w:rPr>
          <w:b/>
          <w:bCs/>
          <w:color w:val="0000FF"/>
          <w:sz w:val="44"/>
          <w:szCs w:val="44"/>
          <w:rtl/>
        </w:rPr>
      </w:pPr>
      <w:r w:rsidRPr="00ED38C4">
        <w:rPr>
          <w:rFonts w:hint="cs"/>
          <w:b/>
          <w:bCs/>
          <w:color w:val="0000FF"/>
          <w:sz w:val="44"/>
          <w:szCs w:val="44"/>
          <w:rtl/>
        </w:rPr>
        <w:t>م</w:t>
      </w:r>
      <w:r w:rsidRPr="00ED38C4">
        <w:rPr>
          <w:b/>
          <w:bCs/>
          <w:color w:val="0000FF"/>
          <w:sz w:val="44"/>
          <w:szCs w:val="44"/>
          <w:rtl/>
        </w:rPr>
        <w:t>تن الورقات</w:t>
      </w:r>
    </w:p>
    <w:p w14:paraId="1728D18D" w14:textId="7CD22B50" w:rsidR="0082218B" w:rsidRPr="00ED38C4" w:rsidRDefault="0082218B" w:rsidP="007C0430">
      <w:pPr>
        <w:jc w:val="center"/>
        <w:rPr>
          <w:b/>
          <w:bCs/>
          <w:color w:val="FF0000"/>
          <w:sz w:val="44"/>
          <w:szCs w:val="44"/>
          <w:rtl/>
        </w:rPr>
      </w:pPr>
      <w:r w:rsidRPr="00ED38C4">
        <w:rPr>
          <w:b/>
          <w:bCs/>
          <w:color w:val="FF0000"/>
          <w:sz w:val="44"/>
          <w:szCs w:val="44"/>
          <w:rtl/>
        </w:rPr>
        <w:t>الدر</w:t>
      </w:r>
      <w:bookmarkStart w:id="0" w:name="_GoBack"/>
      <w:bookmarkEnd w:id="0"/>
      <w:r w:rsidRPr="00ED38C4">
        <w:rPr>
          <w:b/>
          <w:bCs/>
          <w:color w:val="FF0000"/>
          <w:sz w:val="44"/>
          <w:szCs w:val="44"/>
          <w:rtl/>
        </w:rPr>
        <w:t xml:space="preserve">س </w:t>
      </w:r>
      <w:r w:rsidRPr="00ED38C4">
        <w:rPr>
          <w:rFonts w:hint="cs"/>
          <w:b/>
          <w:bCs/>
          <w:color w:val="FF0000"/>
          <w:sz w:val="44"/>
          <w:szCs w:val="44"/>
          <w:rtl/>
        </w:rPr>
        <w:t>العاشر</w:t>
      </w:r>
    </w:p>
    <w:p w14:paraId="08527E35" w14:textId="25D48EEE" w:rsidR="00172568" w:rsidRPr="00ED38C4" w:rsidRDefault="0082218B" w:rsidP="007C0430">
      <w:pPr>
        <w:ind w:left="397" w:firstLine="0"/>
        <w:jc w:val="right"/>
        <w:rPr>
          <w:b/>
          <w:bCs/>
          <w:color w:val="008000"/>
          <w:sz w:val="28"/>
          <w:szCs w:val="28"/>
          <w:rtl/>
        </w:rPr>
      </w:pPr>
      <w:r w:rsidRPr="00ED38C4">
        <w:rPr>
          <w:rFonts w:hint="cs"/>
          <w:b/>
          <w:bCs/>
          <w:color w:val="008000"/>
          <w:sz w:val="28"/>
          <w:szCs w:val="28"/>
          <w:rtl/>
        </w:rPr>
        <w:t>الشيخ/ سامي بن محمد الصقير</w:t>
      </w:r>
    </w:p>
    <w:p w14:paraId="5FC07631" w14:textId="77777777" w:rsidR="00172568" w:rsidRPr="00ED38C4" w:rsidRDefault="00172568" w:rsidP="00172568">
      <w:pPr>
        <w:rPr>
          <w:sz w:val="40"/>
          <w:szCs w:val="40"/>
          <w:rtl/>
        </w:rPr>
      </w:pPr>
      <w:r w:rsidRPr="00ED38C4">
        <w:rPr>
          <w:sz w:val="40"/>
          <w:szCs w:val="40"/>
          <w:rtl/>
        </w:rPr>
        <w:t>بسم الله الرحمن الرحيم.</w:t>
      </w:r>
    </w:p>
    <w:p w14:paraId="758325D1" w14:textId="77777777" w:rsidR="00172568" w:rsidRPr="00ED38C4" w:rsidRDefault="00172568" w:rsidP="00172568">
      <w:pPr>
        <w:rPr>
          <w:sz w:val="40"/>
          <w:szCs w:val="40"/>
          <w:rtl/>
        </w:rPr>
      </w:pPr>
      <w:r w:rsidRPr="00ED38C4">
        <w:rPr>
          <w:sz w:val="40"/>
          <w:szCs w:val="40"/>
          <w:rtl/>
        </w:rPr>
        <w:t>الحمد لله رب العالمين، وأصلي وأسلم على نبينا محمد وعلى آله وأصحابه وأتباعه بإحسان إلى يوم الدين.</w:t>
      </w:r>
    </w:p>
    <w:p w14:paraId="434EB1F8" w14:textId="27E5222E" w:rsidR="00172568" w:rsidRPr="00ED38C4" w:rsidRDefault="00172568" w:rsidP="00172568">
      <w:pPr>
        <w:rPr>
          <w:sz w:val="40"/>
          <w:szCs w:val="40"/>
          <w:rtl/>
        </w:rPr>
      </w:pPr>
      <w:r w:rsidRPr="00ED38C4">
        <w:rPr>
          <w:sz w:val="40"/>
          <w:szCs w:val="40"/>
          <w:rtl/>
        </w:rPr>
        <w:t xml:space="preserve">أما بعد، قال- رحمه الله تعالى: </w:t>
      </w:r>
      <w:r w:rsidRPr="00ED38C4">
        <w:rPr>
          <w:color w:val="0000FF"/>
          <w:sz w:val="40"/>
          <w:szCs w:val="40"/>
          <w:rtl/>
        </w:rPr>
        <w:t>(وَمِنْ شَرْطِ الْمُفْتِي: أَنْ يَكُونَ عَالِمًا بِالْفِقْهِ أَصْلاَ وَفَرعًا، خِلافًا وَمَذْهبًا)</w:t>
      </w:r>
      <w:r w:rsidRPr="00ED38C4">
        <w:rPr>
          <w:sz w:val="40"/>
          <w:szCs w:val="40"/>
          <w:rtl/>
        </w:rPr>
        <w:t>.</w:t>
      </w:r>
    </w:p>
    <w:p w14:paraId="3D0E586D" w14:textId="11AA03FC" w:rsidR="00172568" w:rsidRPr="00ED38C4" w:rsidRDefault="00172568" w:rsidP="00172568">
      <w:pPr>
        <w:rPr>
          <w:sz w:val="40"/>
          <w:szCs w:val="40"/>
          <w:rtl/>
        </w:rPr>
      </w:pPr>
      <w:r w:rsidRPr="00ED38C4">
        <w:rPr>
          <w:sz w:val="40"/>
          <w:szCs w:val="40"/>
          <w:rtl/>
        </w:rPr>
        <w:t>شرع المؤلف</w:t>
      </w:r>
      <w:r w:rsidR="007C0430" w:rsidRPr="00ED38C4">
        <w:rPr>
          <w:rFonts w:hint="cs"/>
          <w:sz w:val="40"/>
          <w:szCs w:val="40"/>
          <w:rtl/>
        </w:rPr>
        <w:t xml:space="preserve"> </w:t>
      </w:r>
      <w:r w:rsidRPr="00ED38C4">
        <w:rPr>
          <w:sz w:val="40"/>
          <w:szCs w:val="40"/>
          <w:rtl/>
        </w:rPr>
        <w:t xml:space="preserve">-رحمه الله- في </w:t>
      </w:r>
      <w:r w:rsidR="002C7703" w:rsidRPr="00ED38C4">
        <w:rPr>
          <w:rFonts w:hint="cs"/>
          <w:sz w:val="40"/>
          <w:szCs w:val="40"/>
          <w:rtl/>
        </w:rPr>
        <w:t xml:space="preserve">بيان </w:t>
      </w:r>
      <w:r w:rsidRPr="00ED38C4">
        <w:rPr>
          <w:sz w:val="40"/>
          <w:szCs w:val="40"/>
          <w:rtl/>
        </w:rPr>
        <w:t>الإفتاء وأحكامه، والمفتي: هو المخبر بح</w:t>
      </w:r>
      <w:r w:rsidR="002C7703" w:rsidRPr="00ED38C4">
        <w:rPr>
          <w:rFonts w:hint="cs"/>
          <w:sz w:val="40"/>
          <w:szCs w:val="40"/>
          <w:rtl/>
        </w:rPr>
        <w:t>ُ</w:t>
      </w:r>
      <w:r w:rsidRPr="00ED38C4">
        <w:rPr>
          <w:sz w:val="40"/>
          <w:szCs w:val="40"/>
          <w:rtl/>
        </w:rPr>
        <w:t>كمٍ شرعيٍّ، ومقامُ الإفتاء مقام عظيم، يجب على المؤمن ألا يتصدَّى له إلا وعنده من الأهلية والعلم ما يكون له حجة أمام الله</w:t>
      </w:r>
      <w:r w:rsidR="007C0430" w:rsidRPr="00ED38C4">
        <w:rPr>
          <w:rFonts w:hint="cs"/>
          <w:sz w:val="40"/>
          <w:szCs w:val="40"/>
          <w:rtl/>
        </w:rPr>
        <w:t xml:space="preserve"> </w:t>
      </w:r>
      <w:r w:rsidRPr="00ED38C4">
        <w:rPr>
          <w:sz w:val="40"/>
          <w:szCs w:val="40"/>
          <w:rtl/>
        </w:rPr>
        <w:t>-عز</w:t>
      </w:r>
      <w:r w:rsidR="00A071BC" w:rsidRPr="00ED38C4">
        <w:rPr>
          <w:rFonts w:hint="cs"/>
          <w:sz w:val="40"/>
          <w:szCs w:val="40"/>
          <w:rtl/>
        </w:rPr>
        <w:t>ّ</w:t>
      </w:r>
      <w:r w:rsidRPr="00ED38C4">
        <w:rPr>
          <w:sz w:val="40"/>
          <w:szCs w:val="40"/>
          <w:rtl/>
        </w:rPr>
        <w:t xml:space="preserve"> وجل-، ولهذا قال المؤلف: </w:t>
      </w:r>
      <w:r w:rsidRPr="00ED38C4">
        <w:rPr>
          <w:color w:val="0000FF"/>
          <w:sz w:val="40"/>
          <w:szCs w:val="40"/>
          <w:rtl/>
        </w:rPr>
        <w:t>(وَمِنْ شَرْطِ الْمُفْتِي: أَنْ يَكُونَ عَالِمًا بِالْفِقْهِ أَصْلاَ وَفَرعًا، خِلافًا وَمَذْهبًا، وَأنْ يَكُونَ كَام</w:t>
      </w:r>
      <w:r w:rsidR="00EF0BDB" w:rsidRPr="00ED38C4">
        <w:rPr>
          <w:rFonts w:hint="cs"/>
          <w:color w:val="0000FF"/>
          <w:sz w:val="40"/>
          <w:szCs w:val="40"/>
          <w:rtl/>
        </w:rPr>
        <w:t>ِ</w:t>
      </w:r>
      <w:r w:rsidRPr="00ED38C4">
        <w:rPr>
          <w:color w:val="0000FF"/>
          <w:sz w:val="40"/>
          <w:szCs w:val="40"/>
          <w:rtl/>
        </w:rPr>
        <w:t>لَ الآلَةِ في الاجْتِهَادِ)</w:t>
      </w:r>
      <w:r w:rsidRPr="00ED38C4">
        <w:rPr>
          <w:sz w:val="40"/>
          <w:szCs w:val="40"/>
          <w:rtl/>
        </w:rPr>
        <w:t>، فلا بد في المفتي -على ما مشى عليه المؤلف- لا بد أن يكون مجتهدًا.</w:t>
      </w:r>
    </w:p>
    <w:p w14:paraId="6A632590" w14:textId="43A34FBB" w:rsidR="00172568" w:rsidRPr="00ED38C4" w:rsidRDefault="00172568" w:rsidP="00172568">
      <w:pPr>
        <w:rPr>
          <w:sz w:val="40"/>
          <w:szCs w:val="40"/>
          <w:rtl/>
        </w:rPr>
      </w:pPr>
      <w:r w:rsidRPr="00ED38C4">
        <w:rPr>
          <w:sz w:val="40"/>
          <w:szCs w:val="40"/>
          <w:rtl/>
        </w:rPr>
        <w:t>والمجتهد: هو الذي يعرف من أدلة الكتاب والسنة وما يكون تابعًا لهما ما يتمكَّن به من استنباط الأحكام الشرعية من أدلتها من الكتاب والسنة.</w:t>
      </w:r>
    </w:p>
    <w:p w14:paraId="78A4E897" w14:textId="052481C2" w:rsidR="00172568" w:rsidRPr="00ED38C4" w:rsidRDefault="00172568" w:rsidP="00172568">
      <w:pPr>
        <w:rPr>
          <w:sz w:val="40"/>
          <w:szCs w:val="40"/>
          <w:rtl/>
        </w:rPr>
      </w:pPr>
      <w:r w:rsidRPr="00ED38C4">
        <w:rPr>
          <w:sz w:val="40"/>
          <w:szCs w:val="40"/>
          <w:rtl/>
        </w:rPr>
        <w:t>وقوله</w:t>
      </w:r>
      <w:r w:rsidR="002C7703" w:rsidRPr="00ED38C4">
        <w:rPr>
          <w:rFonts w:hint="cs"/>
          <w:sz w:val="40"/>
          <w:szCs w:val="40"/>
          <w:rtl/>
        </w:rPr>
        <w:t xml:space="preserve"> </w:t>
      </w:r>
      <w:r w:rsidRPr="00ED38C4">
        <w:rPr>
          <w:sz w:val="40"/>
          <w:szCs w:val="40"/>
          <w:rtl/>
        </w:rPr>
        <w:t xml:space="preserve">-رحمه الله: </w:t>
      </w:r>
      <w:r w:rsidRPr="00ED38C4">
        <w:rPr>
          <w:color w:val="0000FF"/>
          <w:sz w:val="40"/>
          <w:szCs w:val="40"/>
          <w:rtl/>
        </w:rPr>
        <w:t>(وَأنْ يَكُونَ كَاملَ الآلَةِ في الاجْتِهَادِ)</w:t>
      </w:r>
      <w:r w:rsidRPr="00ED38C4">
        <w:rPr>
          <w:sz w:val="40"/>
          <w:szCs w:val="40"/>
          <w:rtl/>
        </w:rPr>
        <w:t>، أي أن يكون مجتهدًا، وتقد</w:t>
      </w:r>
      <w:r w:rsidR="00AA3BC7" w:rsidRPr="00ED38C4">
        <w:rPr>
          <w:rFonts w:hint="cs"/>
          <w:sz w:val="40"/>
          <w:szCs w:val="40"/>
          <w:rtl/>
        </w:rPr>
        <w:t>ّ</w:t>
      </w:r>
      <w:r w:rsidRPr="00ED38C4">
        <w:rPr>
          <w:sz w:val="40"/>
          <w:szCs w:val="40"/>
          <w:rtl/>
        </w:rPr>
        <w:t>م معنى المجتهد.</w:t>
      </w:r>
    </w:p>
    <w:p w14:paraId="697BDC8B" w14:textId="77777777" w:rsidR="00172568" w:rsidRPr="00ED38C4" w:rsidRDefault="00172568" w:rsidP="00172568">
      <w:pPr>
        <w:rPr>
          <w:sz w:val="40"/>
          <w:szCs w:val="40"/>
          <w:rtl/>
        </w:rPr>
      </w:pPr>
      <w:r w:rsidRPr="00ED38C4">
        <w:rPr>
          <w:sz w:val="40"/>
          <w:szCs w:val="40"/>
          <w:rtl/>
        </w:rPr>
        <w:t>ثم إن المجتهدين ينقسمون إلى أقسام:</w:t>
      </w:r>
    </w:p>
    <w:p w14:paraId="4FC8ABB8" w14:textId="77777777" w:rsidR="00172568" w:rsidRPr="00ED38C4" w:rsidRDefault="00172568" w:rsidP="00172568">
      <w:pPr>
        <w:rPr>
          <w:sz w:val="40"/>
          <w:szCs w:val="40"/>
          <w:rtl/>
        </w:rPr>
      </w:pPr>
      <w:r w:rsidRPr="00ED38C4">
        <w:rPr>
          <w:sz w:val="40"/>
          <w:szCs w:val="40"/>
          <w:rtl/>
        </w:rPr>
        <w:lastRenderedPageBreak/>
        <w:t>القسم الأول: مجتهد مطلق، وهو الذي يتمكَّن من استنباط الأحكام الشرعية من نصوصها من الكتاب والسنة، فيستنبطها بنفسه.</w:t>
      </w:r>
    </w:p>
    <w:p w14:paraId="607088E9" w14:textId="44EA9E58" w:rsidR="00172568" w:rsidRPr="00ED38C4" w:rsidRDefault="0038054B" w:rsidP="00172568">
      <w:pPr>
        <w:rPr>
          <w:sz w:val="40"/>
          <w:szCs w:val="40"/>
          <w:rtl/>
        </w:rPr>
      </w:pPr>
      <w:r w:rsidRPr="00ED38C4">
        <w:rPr>
          <w:rFonts w:hint="cs"/>
          <w:sz w:val="40"/>
          <w:szCs w:val="40"/>
          <w:rtl/>
        </w:rPr>
        <w:t>و</w:t>
      </w:r>
      <w:r w:rsidR="00172568" w:rsidRPr="00ED38C4">
        <w:rPr>
          <w:sz w:val="40"/>
          <w:szCs w:val="40"/>
          <w:rtl/>
        </w:rPr>
        <w:t xml:space="preserve">القسم الثاني: </w:t>
      </w:r>
      <w:bookmarkStart w:id="1" w:name="_Hlk136712366"/>
      <w:r w:rsidR="00172568" w:rsidRPr="00ED38C4">
        <w:rPr>
          <w:sz w:val="40"/>
          <w:szCs w:val="40"/>
          <w:rtl/>
        </w:rPr>
        <w:t>مجتهد بين المذاهب</w:t>
      </w:r>
      <w:bookmarkEnd w:id="1"/>
      <w:r w:rsidR="00172568" w:rsidRPr="00ED38C4">
        <w:rPr>
          <w:sz w:val="40"/>
          <w:szCs w:val="40"/>
          <w:rtl/>
        </w:rPr>
        <w:t>، بحيث إنه يخرج عن مذهبه، لكن لا يخرج عن المذاهب الأربعة.</w:t>
      </w:r>
    </w:p>
    <w:p w14:paraId="58412F08" w14:textId="7FBDCEBB" w:rsidR="00172568" w:rsidRPr="00ED38C4" w:rsidRDefault="00172568" w:rsidP="00172568">
      <w:pPr>
        <w:rPr>
          <w:sz w:val="40"/>
          <w:szCs w:val="40"/>
          <w:rtl/>
        </w:rPr>
      </w:pPr>
      <w:r w:rsidRPr="00ED38C4">
        <w:rPr>
          <w:sz w:val="40"/>
          <w:szCs w:val="40"/>
          <w:rtl/>
        </w:rPr>
        <w:t>القسم الثالث: مجتهد في المذهب، فيجتهد في أقوال إمامه، وفي الرواية عنه، وفي أقوال أصحاب المذهب، فيختار ما يرى أن</w:t>
      </w:r>
      <w:r w:rsidR="007C0430" w:rsidRPr="00ED38C4">
        <w:rPr>
          <w:rFonts w:hint="cs"/>
          <w:sz w:val="40"/>
          <w:szCs w:val="40"/>
          <w:rtl/>
        </w:rPr>
        <w:t>َّ</w:t>
      </w:r>
      <w:r w:rsidRPr="00ED38C4">
        <w:rPr>
          <w:sz w:val="40"/>
          <w:szCs w:val="40"/>
          <w:rtl/>
        </w:rPr>
        <w:t xml:space="preserve"> الدليل يدل عليه.</w:t>
      </w:r>
    </w:p>
    <w:p w14:paraId="57B61E52" w14:textId="39C87413" w:rsidR="00172568" w:rsidRPr="00ED38C4" w:rsidRDefault="00172568" w:rsidP="00172568">
      <w:pPr>
        <w:rPr>
          <w:sz w:val="40"/>
          <w:szCs w:val="40"/>
          <w:rtl/>
        </w:rPr>
      </w:pPr>
      <w:r w:rsidRPr="00ED38C4">
        <w:rPr>
          <w:sz w:val="40"/>
          <w:szCs w:val="40"/>
          <w:rtl/>
        </w:rPr>
        <w:t>القسم الرابع: مجتهد في باب من أبواب الفقه، كالفرائض مثلًا.</w:t>
      </w:r>
    </w:p>
    <w:p w14:paraId="1B857834" w14:textId="5A19DFF5" w:rsidR="007C0430" w:rsidRPr="00ED38C4" w:rsidRDefault="00172568" w:rsidP="009F30A1">
      <w:pPr>
        <w:rPr>
          <w:sz w:val="40"/>
          <w:szCs w:val="40"/>
          <w:rtl/>
        </w:rPr>
      </w:pPr>
      <w:r w:rsidRPr="00ED38C4">
        <w:rPr>
          <w:sz w:val="40"/>
          <w:szCs w:val="40"/>
          <w:rtl/>
        </w:rPr>
        <w:t>القسم الخامس: مجتهد في مسألة من المسائل.</w:t>
      </w:r>
    </w:p>
    <w:p w14:paraId="11E2865D" w14:textId="77777777" w:rsidR="007C0430" w:rsidRPr="00ED38C4" w:rsidRDefault="00172568" w:rsidP="00172568">
      <w:pPr>
        <w:rPr>
          <w:sz w:val="40"/>
          <w:szCs w:val="40"/>
          <w:rtl/>
        </w:rPr>
      </w:pPr>
      <w:r w:rsidRPr="00ED38C4">
        <w:rPr>
          <w:sz w:val="40"/>
          <w:szCs w:val="40"/>
          <w:rtl/>
        </w:rPr>
        <w:t>والواجب على المفتي أن يتقي الله</w:t>
      </w:r>
      <w:r w:rsidR="007C0430" w:rsidRPr="00ED38C4">
        <w:rPr>
          <w:rFonts w:hint="cs"/>
          <w:sz w:val="40"/>
          <w:szCs w:val="40"/>
          <w:rtl/>
        </w:rPr>
        <w:t xml:space="preserve"> </w:t>
      </w:r>
      <w:r w:rsidRPr="00ED38C4">
        <w:rPr>
          <w:sz w:val="40"/>
          <w:szCs w:val="40"/>
          <w:rtl/>
        </w:rPr>
        <w:t>-عز وجل-، وألَّا يتصدر لهذا المكان ولهذا المنصب إلا إذا توافرت فيه الشروط والأهلية، ومن ذلك:</w:t>
      </w:r>
    </w:p>
    <w:p w14:paraId="6F15DC35" w14:textId="6B61ACFA" w:rsidR="007C0430" w:rsidRPr="00ED38C4" w:rsidRDefault="00172568" w:rsidP="00EF3EA1">
      <w:pPr>
        <w:pStyle w:val="a5"/>
        <w:numPr>
          <w:ilvl w:val="0"/>
          <w:numId w:val="1"/>
        </w:numPr>
        <w:rPr>
          <w:sz w:val="40"/>
          <w:szCs w:val="40"/>
        </w:rPr>
      </w:pPr>
      <w:r w:rsidRPr="00ED38C4">
        <w:rPr>
          <w:sz w:val="40"/>
          <w:szCs w:val="40"/>
          <w:rtl/>
        </w:rPr>
        <w:t xml:space="preserve">أن يكون عنده علم </w:t>
      </w:r>
      <w:r w:rsidR="002C7703" w:rsidRPr="00ED38C4">
        <w:rPr>
          <w:rFonts w:hint="cs"/>
          <w:sz w:val="40"/>
          <w:szCs w:val="40"/>
          <w:rtl/>
        </w:rPr>
        <w:t>ب</w:t>
      </w:r>
      <w:r w:rsidRPr="00ED38C4">
        <w:rPr>
          <w:sz w:val="40"/>
          <w:szCs w:val="40"/>
          <w:rtl/>
        </w:rPr>
        <w:t>الأحكام الشرعية</w:t>
      </w:r>
      <w:r w:rsidR="007C0430" w:rsidRPr="00ED38C4">
        <w:rPr>
          <w:rFonts w:hint="cs"/>
          <w:sz w:val="40"/>
          <w:szCs w:val="40"/>
          <w:rtl/>
        </w:rPr>
        <w:t>.</w:t>
      </w:r>
    </w:p>
    <w:p w14:paraId="2E685C5A" w14:textId="7EAD3E5E" w:rsidR="007C0430" w:rsidRPr="00ED38C4" w:rsidRDefault="000B3E1B" w:rsidP="00EF3EA1">
      <w:pPr>
        <w:pStyle w:val="a5"/>
        <w:numPr>
          <w:ilvl w:val="0"/>
          <w:numId w:val="1"/>
        </w:numPr>
        <w:rPr>
          <w:sz w:val="40"/>
          <w:szCs w:val="40"/>
        </w:rPr>
      </w:pPr>
      <w:r w:rsidRPr="00ED38C4">
        <w:rPr>
          <w:rFonts w:hint="cs"/>
          <w:sz w:val="40"/>
          <w:szCs w:val="40"/>
          <w:rtl/>
        </w:rPr>
        <w:t>و</w:t>
      </w:r>
      <w:r w:rsidR="00172568" w:rsidRPr="00ED38C4">
        <w:rPr>
          <w:sz w:val="40"/>
          <w:szCs w:val="40"/>
          <w:rtl/>
        </w:rPr>
        <w:t>أن يكون له علمٌ وح</w:t>
      </w:r>
      <w:r w:rsidR="00727C65" w:rsidRPr="00ED38C4">
        <w:rPr>
          <w:rFonts w:hint="cs"/>
          <w:sz w:val="40"/>
          <w:szCs w:val="40"/>
          <w:rtl/>
        </w:rPr>
        <w:t>ِ</w:t>
      </w:r>
      <w:r w:rsidR="00172568" w:rsidRPr="00ED38C4">
        <w:rPr>
          <w:sz w:val="40"/>
          <w:szCs w:val="40"/>
          <w:rtl/>
        </w:rPr>
        <w:t>لمٌ ووقارٌ وسكينة</w:t>
      </w:r>
      <w:r w:rsidR="007C0430" w:rsidRPr="00ED38C4">
        <w:rPr>
          <w:rFonts w:hint="cs"/>
          <w:sz w:val="40"/>
          <w:szCs w:val="40"/>
          <w:rtl/>
        </w:rPr>
        <w:t>.</w:t>
      </w:r>
    </w:p>
    <w:p w14:paraId="62B15307" w14:textId="23A3076C" w:rsidR="007C0430" w:rsidRPr="00ED38C4" w:rsidRDefault="00172568" w:rsidP="00EF3EA1">
      <w:pPr>
        <w:pStyle w:val="a5"/>
        <w:numPr>
          <w:ilvl w:val="0"/>
          <w:numId w:val="1"/>
        </w:numPr>
        <w:rPr>
          <w:sz w:val="40"/>
          <w:szCs w:val="40"/>
        </w:rPr>
      </w:pPr>
      <w:r w:rsidRPr="00ED38C4">
        <w:rPr>
          <w:sz w:val="40"/>
          <w:szCs w:val="40"/>
          <w:rtl/>
        </w:rPr>
        <w:t>أن يكون قويًّا على ما هو فيه وعل</w:t>
      </w:r>
      <w:r w:rsidR="007C0430" w:rsidRPr="00ED38C4">
        <w:rPr>
          <w:rFonts w:hint="cs"/>
          <w:sz w:val="40"/>
          <w:szCs w:val="40"/>
          <w:rtl/>
        </w:rPr>
        <w:t>ى</w:t>
      </w:r>
      <w:r w:rsidRPr="00ED38C4">
        <w:rPr>
          <w:sz w:val="40"/>
          <w:szCs w:val="40"/>
          <w:rtl/>
        </w:rPr>
        <w:t xml:space="preserve"> معرفته</w:t>
      </w:r>
      <w:r w:rsidR="007C0430" w:rsidRPr="00ED38C4">
        <w:rPr>
          <w:rFonts w:hint="cs"/>
          <w:sz w:val="40"/>
          <w:szCs w:val="40"/>
          <w:rtl/>
        </w:rPr>
        <w:t>.</w:t>
      </w:r>
    </w:p>
    <w:p w14:paraId="17D990D9" w14:textId="6F89D127" w:rsidR="00EF3EA1" w:rsidRPr="00ED38C4" w:rsidRDefault="00172568" w:rsidP="009F30A1">
      <w:pPr>
        <w:pStyle w:val="a5"/>
        <w:numPr>
          <w:ilvl w:val="0"/>
          <w:numId w:val="1"/>
        </w:numPr>
        <w:rPr>
          <w:sz w:val="40"/>
          <w:szCs w:val="40"/>
          <w:rtl/>
        </w:rPr>
      </w:pPr>
      <w:r w:rsidRPr="00ED38C4">
        <w:rPr>
          <w:sz w:val="40"/>
          <w:szCs w:val="40"/>
          <w:rtl/>
        </w:rPr>
        <w:t>أن يك</w:t>
      </w:r>
      <w:r w:rsidR="007C0430" w:rsidRPr="00ED38C4">
        <w:rPr>
          <w:rFonts w:hint="cs"/>
          <w:sz w:val="40"/>
          <w:szCs w:val="40"/>
          <w:rtl/>
        </w:rPr>
        <w:t>و</w:t>
      </w:r>
      <w:r w:rsidRPr="00ED38C4">
        <w:rPr>
          <w:sz w:val="40"/>
          <w:szCs w:val="40"/>
          <w:rtl/>
        </w:rPr>
        <w:t>ن ورعًا متعففًا متك</w:t>
      </w:r>
      <w:r w:rsidRPr="00ED38C4">
        <w:rPr>
          <w:rFonts w:hint="cs"/>
          <w:sz w:val="40"/>
          <w:szCs w:val="40"/>
          <w:rtl/>
        </w:rPr>
        <w:t>ف</w:t>
      </w:r>
      <w:r w:rsidRPr="00ED38C4">
        <w:rPr>
          <w:sz w:val="40"/>
          <w:szCs w:val="40"/>
          <w:rtl/>
        </w:rPr>
        <w:t>فًا</w:t>
      </w:r>
      <w:r w:rsidR="007C0430" w:rsidRPr="00ED38C4">
        <w:rPr>
          <w:rFonts w:hint="cs"/>
          <w:sz w:val="40"/>
          <w:szCs w:val="40"/>
          <w:rtl/>
        </w:rPr>
        <w:t>،</w:t>
      </w:r>
      <w:r w:rsidRPr="00ED38C4">
        <w:rPr>
          <w:sz w:val="40"/>
          <w:szCs w:val="40"/>
          <w:rtl/>
        </w:rPr>
        <w:t xml:space="preserve"> لا يمد يده أو يُذ</w:t>
      </w:r>
      <w:r w:rsidR="000E5B35" w:rsidRPr="00ED38C4">
        <w:rPr>
          <w:rFonts w:hint="cs"/>
          <w:sz w:val="40"/>
          <w:szCs w:val="40"/>
          <w:rtl/>
        </w:rPr>
        <w:t>ِّ</w:t>
      </w:r>
      <w:r w:rsidRPr="00ED38C4">
        <w:rPr>
          <w:sz w:val="40"/>
          <w:szCs w:val="40"/>
          <w:rtl/>
        </w:rPr>
        <w:t>ل نفسه للناس</w:t>
      </w:r>
      <w:r w:rsidR="007C0430" w:rsidRPr="00ED38C4">
        <w:rPr>
          <w:rFonts w:hint="cs"/>
          <w:sz w:val="40"/>
          <w:szCs w:val="40"/>
          <w:rtl/>
        </w:rPr>
        <w:t>؛</w:t>
      </w:r>
      <w:r w:rsidRPr="00ED38C4">
        <w:rPr>
          <w:sz w:val="40"/>
          <w:szCs w:val="40"/>
          <w:rtl/>
        </w:rPr>
        <w:t xml:space="preserve"> لأنه حينئذٍ يُستضعف ويُستصغر.</w:t>
      </w:r>
    </w:p>
    <w:p w14:paraId="354C1E7B" w14:textId="14DB8289" w:rsidR="00172568" w:rsidRPr="00ED38C4" w:rsidRDefault="00172568" w:rsidP="00ED38C4">
      <w:pPr>
        <w:rPr>
          <w:sz w:val="40"/>
          <w:szCs w:val="40"/>
          <w:rtl/>
        </w:rPr>
      </w:pPr>
      <w:r w:rsidRPr="00ED38C4">
        <w:rPr>
          <w:sz w:val="40"/>
          <w:szCs w:val="40"/>
          <w:rtl/>
        </w:rPr>
        <w:t>قال</w:t>
      </w:r>
      <w:r w:rsidR="002C7703" w:rsidRPr="00ED38C4">
        <w:rPr>
          <w:rFonts w:hint="cs"/>
          <w:sz w:val="40"/>
          <w:szCs w:val="40"/>
          <w:rtl/>
        </w:rPr>
        <w:t xml:space="preserve"> </w:t>
      </w:r>
      <w:r w:rsidRPr="00ED38C4">
        <w:rPr>
          <w:sz w:val="40"/>
          <w:szCs w:val="40"/>
          <w:rtl/>
        </w:rPr>
        <w:t xml:space="preserve">-رحمه الله: </w:t>
      </w:r>
      <w:r w:rsidRPr="00ED38C4">
        <w:rPr>
          <w:color w:val="0000FF"/>
          <w:sz w:val="40"/>
          <w:szCs w:val="40"/>
          <w:rtl/>
        </w:rPr>
        <w:t>(وَمِنْ شَرْطِ</w:t>
      </w:r>
      <w:r w:rsidR="008A25B3" w:rsidRPr="00ED38C4">
        <w:rPr>
          <w:rFonts w:hint="cs"/>
          <w:color w:val="0000FF"/>
          <w:sz w:val="40"/>
          <w:szCs w:val="40"/>
          <w:rtl/>
        </w:rPr>
        <w:t xml:space="preserve"> </w:t>
      </w:r>
      <w:r w:rsidRPr="00ED38C4">
        <w:rPr>
          <w:color w:val="0000FF"/>
          <w:sz w:val="40"/>
          <w:szCs w:val="40"/>
          <w:rtl/>
        </w:rPr>
        <w:t xml:space="preserve">الْمُسْتَفْتِي أَنْ يَكُون </w:t>
      </w:r>
      <w:r w:rsidR="00D07F35" w:rsidRPr="00ED38C4">
        <w:rPr>
          <w:rFonts w:hint="cs"/>
          <w:color w:val="0000FF"/>
          <w:sz w:val="40"/>
          <w:szCs w:val="40"/>
          <w:rtl/>
        </w:rPr>
        <w:t xml:space="preserve">مِنْ أَهْلِ التَّقْلِيدْ </w:t>
      </w:r>
      <w:r w:rsidRPr="00ED38C4">
        <w:rPr>
          <w:color w:val="0000FF"/>
          <w:sz w:val="40"/>
          <w:szCs w:val="40"/>
          <w:rtl/>
        </w:rPr>
        <w:t>وَلَيْسَ لِلْعَالِمِ أَنْ يُقَلِّدَ)</w:t>
      </w:r>
      <w:r w:rsidRPr="00ED38C4">
        <w:rPr>
          <w:sz w:val="40"/>
          <w:szCs w:val="40"/>
          <w:rtl/>
        </w:rPr>
        <w:t xml:space="preserve">، </w:t>
      </w:r>
      <w:r w:rsidR="00C50648" w:rsidRPr="00ED38C4">
        <w:rPr>
          <w:rFonts w:hint="cs"/>
          <w:sz w:val="40"/>
          <w:szCs w:val="40"/>
          <w:rtl/>
        </w:rPr>
        <w:t>من شروط المستفتي أن يكون</w:t>
      </w:r>
      <w:r w:rsidR="004523E8" w:rsidRPr="00ED38C4">
        <w:rPr>
          <w:rFonts w:hint="cs"/>
          <w:sz w:val="40"/>
          <w:szCs w:val="40"/>
          <w:rtl/>
        </w:rPr>
        <w:t xml:space="preserve"> من</w:t>
      </w:r>
      <w:r w:rsidR="00C50648" w:rsidRPr="00ED38C4">
        <w:rPr>
          <w:rFonts w:hint="cs"/>
          <w:sz w:val="40"/>
          <w:szCs w:val="40"/>
          <w:rtl/>
        </w:rPr>
        <w:t xml:space="preserve"> </w:t>
      </w:r>
      <w:r w:rsidR="004523E8" w:rsidRPr="00ED38C4">
        <w:rPr>
          <w:rFonts w:hint="cs"/>
          <w:sz w:val="40"/>
          <w:szCs w:val="40"/>
          <w:rtl/>
        </w:rPr>
        <w:t>أهل</w:t>
      </w:r>
      <w:r w:rsidR="00CD1BA5" w:rsidRPr="00ED38C4">
        <w:rPr>
          <w:rFonts w:hint="cs"/>
          <w:sz w:val="40"/>
          <w:szCs w:val="40"/>
          <w:rtl/>
        </w:rPr>
        <w:t xml:space="preserve"> للتقليد أي أن </w:t>
      </w:r>
      <w:r w:rsidR="002C7703" w:rsidRPr="00ED38C4">
        <w:rPr>
          <w:rFonts w:hint="cs"/>
          <w:sz w:val="40"/>
          <w:szCs w:val="40"/>
          <w:rtl/>
        </w:rPr>
        <w:t xml:space="preserve">لا </w:t>
      </w:r>
      <w:r w:rsidRPr="00ED38C4">
        <w:rPr>
          <w:sz w:val="40"/>
          <w:szCs w:val="40"/>
          <w:rtl/>
        </w:rPr>
        <w:t>يستطيع أن</w:t>
      </w:r>
      <w:r w:rsidR="00D008AC" w:rsidRPr="00ED38C4">
        <w:rPr>
          <w:rFonts w:hint="cs"/>
          <w:sz w:val="40"/>
          <w:szCs w:val="40"/>
          <w:rtl/>
        </w:rPr>
        <w:t xml:space="preserve"> يفهم</w:t>
      </w:r>
      <w:r w:rsidRPr="00ED38C4">
        <w:rPr>
          <w:sz w:val="40"/>
          <w:szCs w:val="40"/>
          <w:rtl/>
        </w:rPr>
        <w:t xml:space="preserve"> الحكم الشرعي بنفسه</w:t>
      </w:r>
      <w:r w:rsidR="002C7703" w:rsidRPr="00ED38C4">
        <w:rPr>
          <w:rFonts w:hint="cs"/>
          <w:sz w:val="40"/>
          <w:szCs w:val="40"/>
          <w:rtl/>
        </w:rPr>
        <w:t>،</w:t>
      </w:r>
      <w:r w:rsidRPr="00ED38C4">
        <w:rPr>
          <w:sz w:val="40"/>
          <w:szCs w:val="40"/>
          <w:rtl/>
        </w:rPr>
        <w:t xml:space="preserve"> وأن يستنبطه بنفسه، فحينئذٍ وظيفته الس</w:t>
      </w:r>
      <w:r w:rsidR="00C91E18" w:rsidRPr="00ED38C4">
        <w:rPr>
          <w:rFonts w:hint="cs"/>
          <w:sz w:val="40"/>
          <w:szCs w:val="40"/>
          <w:rtl/>
        </w:rPr>
        <w:t>ُّ</w:t>
      </w:r>
      <w:r w:rsidRPr="00ED38C4">
        <w:rPr>
          <w:sz w:val="40"/>
          <w:szCs w:val="40"/>
          <w:rtl/>
        </w:rPr>
        <w:t>ؤال والتقليد، قال الله</w:t>
      </w:r>
      <w:r w:rsidR="007C0430" w:rsidRPr="00ED38C4">
        <w:rPr>
          <w:rFonts w:hint="cs"/>
          <w:sz w:val="40"/>
          <w:szCs w:val="40"/>
          <w:rtl/>
        </w:rPr>
        <w:t xml:space="preserve"> </w:t>
      </w:r>
      <w:r w:rsidRPr="00ED38C4">
        <w:rPr>
          <w:sz w:val="40"/>
          <w:szCs w:val="40"/>
          <w:rtl/>
        </w:rPr>
        <w:t>-عز</w:t>
      </w:r>
      <w:r w:rsidR="00C91E18" w:rsidRPr="00ED38C4">
        <w:rPr>
          <w:rFonts w:hint="cs"/>
          <w:sz w:val="40"/>
          <w:szCs w:val="40"/>
          <w:rtl/>
        </w:rPr>
        <w:t>ّ</w:t>
      </w:r>
      <w:r w:rsidRPr="00ED38C4">
        <w:rPr>
          <w:sz w:val="40"/>
          <w:szCs w:val="40"/>
          <w:rtl/>
        </w:rPr>
        <w:t xml:space="preserve"> وجل:</w:t>
      </w:r>
      <w:r w:rsidR="00AA7BB7" w:rsidRPr="00ED38C4">
        <w:rPr>
          <w:sz w:val="40"/>
          <w:szCs w:val="40"/>
          <w:rtl/>
        </w:rPr>
        <w:t xml:space="preserve"> </w:t>
      </w:r>
      <w:r w:rsidR="00CD2089" w:rsidRPr="00ED38C4">
        <w:rPr>
          <w:color w:val="FF0000"/>
          <w:sz w:val="40"/>
          <w:szCs w:val="40"/>
          <w:rtl/>
        </w:rPr>
        <w:t>﴿</w:t>
      </w:r>
      <w:r w:rsidR="00827D10" w:rsidRPr="00ED38C4">
        <w:rPr>
          <w:color w:val="FF0000"/>
          <w:sz w:val="40"/>
          <w:szCs w:val="40"/>
          <w:rtl/>
        </w:rPr>
        <w:t>فَاسْأَلُوا أَهْلَ الذِّكْرِ إِنْ كُنْتُمْ لَا تَعْلَمُونَ</w:t>
      </w:r>
      <w:r w:rsidR="00CD2089" w:rsidRPr="00ED38C4">
        <w:rPr>
          <w:color w:val="FF0000"/>
          <w:sz w:val="40"/>
          <w:szCs w:val="40"/>
          <w:rtl/>
        </w:rPr>
        <w:t>﴾</w:t>
      </w:r>
      <w:r w:rsidRPr="00ED38C4">
        <w:rPr>
          <w:sz w:val="40"/>
          <w:szCs w:val="40"/>
          <w:rtl/>
        </w:rPr>
        <w:t xml:space="preserve"> [النحل</w:t>
      </w:r>
      <w:r w:rsidR="00D32669" w:rsidRPr="00ED38C4">
        <w:rPr>
          <w:sz w:val="40"/>
          <w:szCs w:val="40"/>
          <w:rtl/>
        </w:rPr>
        <w:t xml:space="preserve">: </w:t>
      </w:r>
      <w:r w:rsidRPr="00ED38C4">
        <w:rPr>
          <w:sz w:val="40"/>
          <w:szCs w:val="40"/>
          <w:rtl/>
        </w:rPr>
        <w:t>43]</w:t>
      </w:r>
      <w:r w:rsidR="00AA7BB7" w:rsidRPr="00ED38C4">
        <w:rPr>
          <w:sz w:val="40"/>
          <w:szCs w:val="40"/>
          <w:rtl/>
        </w:rPr>
        <w:t>،</w:t>
      </w:r>
      <w:r w:rsidRPr="00ED38C4">
        <w:rPr>
          <w:sz w:val="40"/>
          <w:szCs w:val="40"/>
          <w:rtl/>
        </w:rPr>
        <w:t xml:space="preserve"> فالواجب على مَن لم يعرف الحكم الشرعي</w:t>
      </w:r>
      <w:r w:rsidR="002C7703" w:rsidRPr="00ED38C4">
        <w:rPr>
          <w:rFonts w:hint="cs"/>
          <w:sz w:val="40"/>
          <w:szCs w:val="40"/>
          <w:rtl/>
        </w:rPr>
        <w:t>،</w:t>
      </w:r>
      <w:r w:rsidRPr="00ED38C4">
        <w:rPr>
          <w:sz w:val="40"/>
          <w:szCs w:val="40"/>
          <w:rtl/>
        </w:rPr>
        <w:t xml:space="preserve"> سواء</w:t>
      </w:r>
      <w:r w:rsidR="00C91E18" w:rsidRPr="00ED38C4">
        <w:rPr>
          <w:rFonts w:hint="cs"/>
          <w:sz w:val="40"/>
          <w:szCs w:val="40"/>
          <w:rtl/>
        </w:rPr>
        <w:t>ٌ</w:t>
      </w:r>
      <w:r w:rsidRPr="00ED38C4">
        <w:rPr>
          <w:sz w:val="40"/>
          <w:szCs w:val="40"/>
          <w:rtl/>
        </w:rPr>
        <w:t xml:space="preserve"> كان </w:t>
      </w:r>
      <w:r w:rsidRPr="00ED38C4">
        <w:rPr>
          <w:sz w:val="40"/>
          <w:szCs w:val="40"/>
          <w:rtl/>
        </w:rPr>
        <w:lastRenderedPageBreak/>
        <w:t>من طلبة العلم ولكنه لم يبلغ مرتبة الاجتهاد والتمكن منه، أو كان عاميًّا؛ الواجب على كل هؤلاء أن يسألوا إذا ج</w:t>
      </w:r>
      <w:r w:rsidR="009F38A9" w:rsidRPr="00ED38C4">
        <w:rPr>
          <w:rFonts w:hint="cs"/>
          <w:sz w:val="40"/>
          <w:szCs w:val="40"/>
          <w:rtl/>
        </w:rPr>
        <w:t>َ</w:t>
      </w:r>
      <w:r w:rsidRPr="00ED38C4">
        <w:rPr>
          <w:sz w:val="40"/>
          <w:szCs w:val="40"/>
          <w:rtl/>
        </w:rPr>
        <w:t>ه</w:t>
      </w:r>
      <w:r w:rsidR="009F38A9" w:rsidRPr="00ED38C4">
        <w:rPr>
          <w:rFonts w:hint="cs"/>
          <w:sz w:val="40"/>
          <w:szCs w:val="40"/>
          <w:rtl/>
        </w:rPr>
        <w:t>ِ</w:t>
      </w:r>
      <w:r w:rsidRPr="00ED38C4">
        <w:rPr>
          <w:sz w:val="40"/>
          <w:szCs w:val="40"/>
          <w:rtl/>
        </w:rPr>
        <w:t>لوا</w:t>
      </w:r>
      <w:r w:rsidR="002C7703" w:rsidRPr="00ED38C4">
        <w:rPr>
          <w:rFonts w:hint="cs"/>
          <w:sz w:val="40"/>
          <w:szCs w:val="40"/>
          <w:rtl/>
        </w:rPr>
        <w:t>؛</w:t>
      </w:r>
      <w:r w:rsidRPr="00ED38C4">
        <w:rPr>
          <w:sz w:val="40"/>
          <w:szCs w:val="40"/>
          <w:rtl/>
        </w:rPr>
        <w:t xml:space="preserve"> لقول تعالى:</w:t>
      </w:r>
      <w:r w:rsidR="00AE76D3" w:rsidRPr="00ED38C4">
        <w:rPr>
          <w:rFonts w:hint="cs"/>
          <w:sz w:val="40"/>
          <w:szCs w:val="40"/>
          <w:rtl/>
        </w:rPr>
        <w:t xml:space="preserve"> </w:t>
      </w:r>
      <w:r w:rsidR="00CD2089" w:rsidRPr="00ED38C4">
        <w:rPr>
          <w:color w:val="FF0000"/>
          <w:sz w:val="40"/>
          <w:szCs w:val="40"/>
          <w:rtl/>
        </w:rPr>
        <w:t>﴿</w:t>
      </w:r>
      <w:r w:rsidR="00827D10" w:rsidRPr="00ED38C4">
        <w:rPr>
          <w:color w:val="FF0000"/>
          <w:sz w:val="40"/>
          <w:szCs w:val="40"/>
          <w:rtl/>
        </w:rPr>
        <w:t>فَاسْأَلُوا أَهْلَ الذِّكْرِ إِنْ كُنْتُمْ لَا تَعْلَمُونَ</w:t>
      </w:r>
      <w:r w:rsidR="00CD2089" w:rsidRPr="00ED38C4">
        <w:rPr>
          <w:color w:val="FF0000"/>
          <w:sz w:val="40"/>
          <w:szCs w:val="40"/>
          <w:rtl/>
        </w:rPr>
        <w:t>﴾</w:t>
      </w:r>
      <w:r w:rsidRPr="00ED38C4">
        <w:rPr>
          <w:sz w:val="40"/>
          <w:szCs w:val="40"/>
          <w:rtl/>
        </w:rPr>
        <w:t>.</w:t>
      </w:r>
    </w:p>
    <w:p w14:paraId="1475D37D" w14:textId="442B8B0D" w:rsidR="006D75A6" w:rsidRPr="00ED38C4" w:rsidRDefault="00172568" w:rsidP="00ED38C4">
      <w:pPr>
        <w:rPr>
          <w:sz w:val="40"/>
          <w:szCs w:val="40"/>
          <w:rtl/>
        </w:rPr>
      </w:pPr>
      <w:r w:rsidRPr="00ED38C4">
        <w:rPr>
          <w:sz w:val="40"/>
          <w:szCs w:val="40"/>
          <w:rtl/>
        </w:rPr>
        <w:t xml:space="preserve">قال: </w:t>
      </w:r>
      <w:r w:rsidRPr="00ED38C4">
        <w:rPr>
          <w:color w:val="0000FF"/>
          <w:sz w:val="40"/>
          <w:szCs w:val="40"/>
          <w:rtl/>
        </w:rPr>
        <w:t>(وَلَيْسَ لِلْعَالِمِ أَنْ يُقَلِّدَ)</w:t>
      </w:r>
      <w:r w:rsidRPr="00ED38C4">
        <w:rPr>
          <w:sz w:val="40"/>
          <w:szCs w:val="40"/>
          <w:rtl/>
        </w:rPr>
        <w:t>، أي ليس للعالم الذي يتمكَّن من استنباط الأحكام الشرعية من أدلتها أن يقلد غيره</w:t>
      </w:r>
      <w:r w:rsidR="00AE76D3" w:rsidRPr="00ED38C4">
        <w:rPr>
          <w:rFonts w:hint="cs"/>
          <w:sz w:val="40"/>
          <w:szCs w:val="40"/>
          <w:rtl/>
        </w:rPr>
        <w:t>،</w:t>
      </w:r>
      <w:r w:rsidRPr="00ED38C4">
        <w:rPr>
          <w:sz w:val="40"/>
          <w:szCs w:val="40"/>
          <w:rtl/>
        </w:rPr>
        <w:t xml:space="preserve"> وأن يتبع قول غيره، إلا </w:t>
      </w:r>
      <w:r w:rsidR="00686677" w:rsidRPr="00ED38C4">
        <w:rPr>
          <w:rFonts w:hint="cs"/>
          <w:sz w:val="40"/>
          <w:szCs w:val="40"/>
          <w:rtl/>
        </w:rPr>
        <w:t xml:space="preserve">عند </w:t>
      </w:r>
      <w:r w:rsidR="002C7703" w:rsidRPr="00ED38C4">
        <w:rPr>
          <w:rFonts w:hint="cs"/>
          <w:sz w:val="40"/>
          <w:szCs w:val="40"/>
          <w:rtl/>
        </w:rPr>
        <w:t>تعذر ذلك</w:t>
      </w:r>
      <w:r w:rsidRPr="00ED38C4">
        <w:rPr>
          <w:sz w:val="40"/>
          <w:szCs w:val="40"/>
          <w:rtl/>
        </w:rPr>
        <w:t xml:space="preserve"> بالنسبة إليه، وأمَّا إذا كان يتمكَّن من أن يستنبط الحكم بنفسه</w:t>
      </w:r>
      <w:r w:rsidR="00AE76D3" w:rsidRPr="00ED38C4">
        <w:rPr>
          <w:rFonts w:hint="cs"/>
          <w:sz w:val="40"/>
          <w:szCs w:val="40"/>
          <w:rtl/>
        </w:rPr>
        <w:t>،</w:t>
      </w:r>
      <w:r w:rsidRPr="00ED38C4">
        <w:rPr>
          <w:sz w:val="40"/>
          <w:szCs w:val="40"/>
          <w:rtl/>
        </w:rPr>
        <w:t xml:space="preserve"> فالواجب عليه أن يستنبط الحكم بنفسه</w:t>
      </w:r>
      <w:r w:rsidR="00AE76D3" w:rsidRPr="00ED38C4">
        <w:rPr>
          <w:rFonts w:hint="cs"/>
          <w:sz w:val="40"/>
          <w:szCs w:val="40"/>
          <w:rtl/>
        </w:rPr>
        <w:t>؛</w:t>
      </w:r>
      <w:r w:rsidRPr="00ED38C4">
        <w:rPr>
          <w:sz w:val="40"/>
          <w:szCs w:val="40"/>
          <w:rtl/>
        </w:rPr>
        <w:t xml:space="preserve"> لأن العالم إذا استنبط الحكم بنفسه</w:t>
      </w:r>
      <w:r w:rsidR="00AE76D3" w:rsidRPr="00ED38C4">
        <w:rPr>
          <w:rFonts w:hint="cs"/>
          <w:sz w:val="40"/>
          <w:szCs w:val="40"/>
          <w:rtl/>
        </w:rPr>
        <w:t xml:space="preserve">، </w:t>
      </w:r>
      <w:r w:rsidR="00816632" w:rsidRPr="00ED38C4">
        <w:rPr>
          <w:rFonts w:hint="cs"/>
          <w:sz w:val="40"/>
          <w:szCs w:val="40"/>
          <w:rtl/>
        </w:rPr>
        <w:t>ف</w:t>
      </w:r>
      <w:r w:rsidRPr="00ED38C4">
        <w:rPr>
          <w:sz w:val="40"/>
          <w:szCs w:val="40"/>
          <w:rtl/>
        </w:rPr>
        <w:t>استنباطه للحكم أقوى في قلبه من تقريره لغيره.</w:t>
      </w:r>
    </w:p>
    <w:p w14:paraId="23EF114E" w14:textId="008E7C87" w:rsidR="003905C3" w:rsidRPr="00ED38C4" w:rsidRDefault="00172568" w:rsidP="00ED38C4">
      <w:pPr>
        <w:rPr>
          <w:sz w:val="40"/>
          <w:szCs w:val="40"/>
          <w:rtl/>
        </w:rPr>
      </w:pPr>
      <w:r w:rsidRPr="00ED38C4">
        <w:rPr>
          <w:sz w:val="40"/>
          <w:szCs w:val="40"/>
          <w:rtl/>
        </w:rPr>
        <w:t>قال</w:t>
      </w:r>
      <w:r w:rsidR="002C7703" w:rsidRPr="00ED38C4">
        <w:rPr>
          <w:rFonts w:hint="cs"/>
          <w:sz w:val="40"/>
          <w:szCs w:val="40"/>
          <w:rtl/>
        </w:rPr>
        <w:t xml:space="preserve"> </w:t>
      </w:r>
      <w:r w:rsidRPr="00ED38C4">
        <w:rPr>
          <w:sz w:val="40"/>
          <w:szCs w:val="40"/>
          <w:rtl/>
        </w:rPr>
        <w:t xml:space="preserve">-رحمه الله: </w:t>
      </w:r>
      <w:r w:rsidRPr="00ED38C4">
        <w:rPr>
          <w:color w:val="0000FF"/>
          <w:sz w:val="40"/>
          <w:szCs w:val="40"/>
          <w:rtl/>
        </w:rPr>
        <w:t>(والتَّقْلِيدُ: قَبُولَ قَوْلِ القَائِلِ بِلا حُجَّةٍ، فَعَلَى هَذَا قَبُولُ قَوْلِ النَّبِيِّ يُسَمَّى تَقْلِيدًا)</w:t>
      </w:r>
      <w:r w:rsidRPr="00ED38C4">
        <w:rPr>
          <w:sz w:val="40"/>
          <w:szCs w:val="40"/>
          <w:rtl/>
        </w:rPr>
        <w:t xml:space="preserve">، وهذا اللازم الذي ذكره المؤلف بقوله: </w:t>
      </w:r>
      <w:r w:rsidRPr="00ED38C4">
        <w:rPr>
          <w:color w:val="0000FF"/>
          <w:sz w:val="40"/>
          <w:szCs w:val="40"/>
          <w:rtl/>
        </w:rPr>
        <w:t xml:space="preserve">(فَعَلَى هَذَا </w:t>
      </w:r>
      <w:r w:rsidR="00DD6869" w:rsidRPr="00ED38C4">
        <w:rPr>
          <w:rFonts w:hint="cs"/>
          <w:color w:val="0000FF"/>
          <w:sz w:val="40"/>
          <w:szCs w:val="40"/>
          <w:rtl/>
        </w:rPr>
        <w:t xml:space="preserve">يَكُونُ </w:t>
      </w:r>
      <w:r w:rsidRPr="00ED38C4">
        <w:rPr>
          <w:color w:val="0000FF"/>
          <w:sz w:val="40"/>
          <w:szCs w:val="40"/>
          <w:rtl/>
        </w:rPr>
        <w:t>قَبُولُ قَوْلِ النَّبِيِّ يُسَمَّى تَقْلِيدًا)</w:t>
      </w:r>
      <w:r w:rsidRPr="00ED38C4">
        <w:rPr>
          <w:sz w:val="40"/>
          <w:szCs w:val="40"/>
          <w:rtl/>
        </w:rPr>
        <w:t>، هذا ليس بلازم</w:t>
      </w:r>
      <w:r w:rsidR="00AE76D3" w:rsidRPr="00ED38C4">
        <w:rPr>
          <w:rFonts w:hint="cs"/>
          <w:sz w:val="40"/>
          <w:szCs w:val="40"/>
          <w:rtl/>
        </w:rPr>
        <w:t>،</w:t>
      </w:r>
      <w:r w:rsidRPr="00ED38C4">
        <w:rPr>
          <w:sz w:val="40"/>
          <w:szCs w:val="40"/>
          <w:rtl/>
        </w:rPr>
        <w:t xml:space="preserve"> وذلك لأن</w:t>
      </w:r>
      <w:r w:rsidR="00AE76D3" w:rsidRPr="00ED38C4">
        <w:rPr>
          <w:rFonts w:hint="cs"/>
          <w:sz w:val="40"/>
          <w:szCs w:val="40"/>
          <w:rtl/>
        </w:rPr>
        <w:t>َّ</w:t>
      </w:r>
      <w:r w:rsidRPr="00ED38C4">
        <w:rPr>
          <w:sz w:val="40"/>
          <w:szCs w:val="40"/>
          <w:rtl/>
        </w:rPr>
        <w:t xml:space="preserve"> قول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Pr="00ED38C4">
        <w:rPr>
          <w:sz w:val="40"/>
          <w:szCs w:val="40"/>
          <w:rtl/>
        </w:rPr>
        <w:t xml:space="preserve"> ح</w:t>
      </w:r>
      <w:r w:rsidR="00AE76D3" w:rsidRPr="00ED38C4">
        <w:rPr>
          <w:rFonts w:hint="cs"/>
          <w:sz w:val="40"/>
          <w:szCs w:val="40"/>
          <w:rtl/>
        </w:rPr>
        <w:t>ُ</w:t>
      </w:r>
      <w:r w:rsidRPr="00ED38C4">
        <w:rPr>
          <w:sz w:val="40"/>
          <w:szCs w:val="40"/>
          <w:rtl/>
        </w:rPr>
        <w:t xml:space="preserve">جة </w:t>
      </w:r>
      <w:r w:rsidR="00F65906" w:rsidRPr="00ED38C4">
        <w:rPr>
          <w:rFonts w:hint="cs"/>
          <w:sz w:val="40"/>
          <w:szCs w:val="40"/>
          <w:rtl/>
        </w:rPr>
        <w:t>بِ</w:t>
      </w:r>
      <w:r w:rsidRPr="00ED38C4">
        <w:rPr>
          <w:sz w:val="40"/>
          <w:szCs w:val="40"/>
          <w:rtl/>
        </w:rPr>
        <w:t>ذاته</w:t>
      </w:r>
      <w:r w:rsidR="003905C3" w:rsidRPr="00ED38C4">
        <w:rPr>
          <w:rFonts w:hint="cs"/>
          <w:sz w:val="40"/>
          <w:szCs w:val="40"/>
          <w:rtl/>
        </w:rPr>
        <w:t>،</w:t>
      </w:r>
      <w:r w:rsidRPr="00ED38C4">
        <w:rPr>
          <w:sz w:val="40"/>
          <w:szCs w:val="40"/>
          <w:rtl/>
        </w:rPr>
        <w:t xml:space="preserve"> فليس فيه تقليد لقول الغي</w:t>
      </w:r>
      <w:r w:rsidR="002C7703" w:rsidRPr="00ED38C4">
        <w:rPr>
          <w:rFonts w:hint="cs"/>
          <w:sz w:val="40"/>
          <w:szCs w:val="40"/>
          <w:rtl/>
        </w:rPr>
        <w:t>ر</w:t>
      </w:r>
      <w:r w:rsidRPr="00ED38C4">
        <w:rPr>
          <w:sz w:val="40"/>
          <w:szCs w:val="40"/>
          <w:rtl/>
        </w:rPr>
        <w:t xml:space="preserve">، </w:t>
      </w:r>
      <w:r w:rsidR="00C42CC5" w:rsidRPr="00ED38C4">
        <w:rPr>
          <w:rFonts w:hint="cs"/>
          <w:sz w:val="40"/>
          <w:szCs w:val="40"/>
          <w:rtl/>
        </w:rPr>
        <w:t>ف</w:t>
      </w:r>
      <w:r w:rsidRPr="00ED38C4">
        <w:rPr>
          <w:sz w:val="40"/>
          <w:szCs w:val="40"/>
          <w:rtl/>
        </w:rPr>
        <w:t xml:space="preserve">الذي يتبع قول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Pr="00ED38C4">
        <w:rPr>
          <w:sz w:val="40"/>
          <w:szCs w:val="40"/>
          <w:rtl/>
        </w:rPr>
        <w:t xml:space="preserve"> لا يقال </w:t>
      </w:r>
      <w:r w:rsidR="00AE76D3" w:rsidRPr="00ED38C4">
        <w:rPr>
          <w:rFonts w:hint="cs"/>
          <w:sz w:val="40"/>
          <w:szCs w:val="40"/>
          <w:rtl/>
        </w:rPr>
        <w:t xml:space="preserve">عليه </w:t>
      </w:r>
      <w:r w:rsidRPr="00ED38C4">
        <w:rPr>
          <w:sz w:val="40"/>
          <w:szCs w:val="40"/>
          <w:rtl/>
        </w:rPr>
        <w:t>مقلد</w:t>
      </w:r>
      <w:r w:rsidR="00AE76D3" w:rsidRPr="00ED38C4">
        <w:rPr>
          <w:rFonts w:hint="cs"/>
          <w:sz w:val="40"/>
          <w:szCs w:val="40"/>
          <w:rtl/>
        </w:rPr>
        <w:t>ًا</w:t>
      </w:r>
      <w:r w:rsidRPr="00ED38C4">
        <w:rPr>
          <w:sz w:val="40"/>
          <w:szCs w:val="40"/>
          <w:rtl/>
        </w:rPr>
        <w:t>، بل إنه متبع</w:t>
      </w:r>
      <w:r w:rsidR="00AE76D3" w:rsidRPr="00ED38C4">
        <w:rPr>
          <w:rFonts w:hint="cs"/>
          <w:sz w:val="40"/>
          <w:szCs w:val="40"/>
          <w:rtl/>
        </w:rPr>
        <w:t>؛</w:t>
      </w:r>
      <w:r w:rsidRPr="00ED38C4">
        <w:rPr>
          <w:sz w:val="40"/>
          <w:szCs w:val="40"/>
          <w:rtl/>
        </w:rPr>
        <w:t xml:space="preserve"> لأنه </w:t>
      </w:r>
      <w:r w:rsidR="003905C3" w:rsidRPr="00ED38C4">
        <w:rPr>
          <w:rFonts w:hint="cs"/>
          <w:sz w:val="40"/>
          <w:szCs w:val="40"/>
          <w:rtl/>
        </w:rPr>
        <w:t>ا</w:t>
      </w:r>
      <w:r w:rsidRPr="00ED38C4">
        <w:rPr>
          <w:sz w:val="40"/>
          <w:szCs w:val="40"/>
          <w:rtl/>
        </w:rPr>
        <w:t>تبع</w:t>
      </w:r>
      <w:r w:rsidR="0063075B" w:rsidRPr="00ED38C4">
        <w:rPr>
          <w:rFonts w:hint="cs"/>
          <w:sz w:val="40"/>
          <w:szCs w:val="40"/>
          <w:rtl/>
        </w:rPr>
        <w:t xml:space="preserve"> </w:t>
      </w:r>
      <w:r w:rsidRPr="00ED38C4">
        <w:rPr>
          <w:sz w:val="40"/>
          <w:szCs w:val="40"/>
          <w:rtl/>
        </w:rPr>
        <w:t>من قوله حجة</w:t>
      </w:r>
      <w:r w:rsidR="00AE76D3" w:rsidRPr="00ED38C4">
        <w:rPr>
          <w:rFonts w:hint="cs"/>
          <w:sz w:val="40"/>
          <w:szCs w:val="40"/>
          <w:rtl/>
        </w:rPr>
        <w:t>،</w:t>
      </w:r>
      <w:r w:rsidRPr="00ED38C4">
        <w:rPr>
          <w:sz w:val="40"/>
          <w:szCs w:val="40"/>
          <w:rtl/>
        </w:rPr>
        <w:t xml:space="preserve"> واتباع قول غير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Pr="00ED38C4">
        <w:rPr>
          <w:sz w:val="40"/>
          <w:szCs w:val="40"/>
          <w:rtl/>
        </w:rPr>
        <w:t xml:space="preserve"> ليس بحجة</w:t>
      </w:r>
      <w:r w:rsidR="00AE76D3" w:rsidRPr="00ED38C4">
        <w:rPr>
          <w:rFonts w:hint="cs"/>
          <w:sz w:val="40"/>
          <w:szCs w:val="40"/>
          <w:rtl/>
        </w:rPr>
        <w:t>،</w:t>
      </w:r>
      <w:r w:rsidRPr="00ED38C4">
        <w:rPr>
          <w:sz w:val="40"/>
          <w:szCs w:val="40"/>
          <w:rtl/>
        </w:rPr>
        <w:t xml:space="preserve"> وهذا هو الفرق بين قبول قول القائل غير النبي</w:t>
      </w:r>
      <w:r w:rsidR="006D75A6" w:rsidRPr="00ED38C4">
        <w:rPr>
          <w:rFonts w:hint="cs"/>
          <w:sz w:val="40"/>
          <w:szCs w:val="40"/>
          <w:rtl/>
        </w:rPr>
        <w:t xml:space="preserve"> </w:t>
      </w:r>
      <w:r w:rsidR="00FF2CCC" w:rsidRPr="00ED38C4">
        <w:rPr>
          <w:rFonts w:ascii="Sakkal Majalla" w:hAnsi="Sakkal Majalla" w:cs="Sakkal Majalla" w:hint="cs"/>
          <w:color w:val="70AD47" w:themeColor="accent6"/>
          <w:sz w:val="40"/>
          <w:szCs w:val="40"/>
          <w:rtl/>
        </w:rPr>
        <w:t>ﷺ</w:t>
      </w:r>
      <w:r w:rsidRPr="00ED38C4">
        <w:rPr>
          <w:sz w:val="40"/>
          <w:szCs w:val="40"/>
          <w:rtl/>
        </w:rPr>
        <w:t xml:space="preserve"> بلا ح</w:t>
      </w:r>
      <w:r w:rsidR="00AE76D3" w:rsidRPr="00ED38C4">
        <w:rPr>
          <w:rFonts w:hint="cs"/>
          <w:sz w:val="40"/>
          <w:szCs w:val="40"/>
          <w:rtl/>
        </w:rPr>
        <w:t>ُ</w:t>
      </w:r>
      <w:r w:rsidRPr="00ED38C4">
        <w:rPr>
          <w:sz w:val="40"/>
          <w:szCs w:val="40"/>
          <w:rtl/>
        </w:rPr>
        <w:t>جة</w:t>
      </w:r>
      <w:r w:rsidR="00AE76D3" w:rsidRPr="00ED38C4">
        <w:rPr>
          <w:rFonts w:hint="cs"/>
          <w:sz w:val="40"/>
          <w:szCs w:val="40"/>
          <w:rtl/>
        </w:rPr>
        <w:t>،</w:t>
      </w:r>
      <w:r w:rsidRPr="00ED38C4">
        <w:rPr>
          <w:sz w:val="40"/>
          <w:szCs w:val="40"/>
          <w:rtl/>
        </w:rPr>
        <w:t xml:space="preserve"> وبين قبول قول النبي</w:t>
      </w:r>
      <w:r w:rsidR="006D75A6" w:rsidRPr="00ED38C4">
        <w:rPr>
          <w:rFonts w:ascii="Sakkal Majalla" w:hAnsi="Sakkal Majalla" w:cs="Sakkal Majalla" w:hint="cs"/>
          <w:sz w:val="40"/>
          <w:szCs w:val="40"/>
          <w:rtl/>
        </w:rPr>
        <w:t xml:space="preserve"> </w:t>
      </w:r>
      <w:r w:rsidR="00FF2CCC" w:rsidRPr="00ED38C4">
        <w:rPr>
          <w:rFonts w:ascii="Sakkal Majalla" w:hAnsi="Sakkal Majalla" w:cs="Sakkal Majalla" w:hint="cs"/>
          <w:color w:val="70AD47" w:themeColor="accent6"/>
          <w:sz w:val="40"/>
          <w:szCs w:val="40"/>
          <w:rtl/>
        </w:rPr>
        <w:t>ﷺ</w:t>
      </w:r>
      <w:r w:rsidR="003905C3" w:rsidRPr="00ED38C4">
        <w:rPr>
          <w:rFonts w:hint="cs"/>
          <w:sz w:val="40"/>
          <w:szCs w:val="40"/>
          <w:rtl/>
        </w:rPr>
        <w:t>.</w:t>
      </w:r>
    </w:p>
    <w:p w14:paraId="2E2D583C" w14:textId="754BE8D5" w:rsidR="00172568" w:rsidRPr="00ED38C4" w:rsidRDefault="00172568" w:rsidP="00ED38C4">
      <w:pPr>
        <w:rPr>
          <w:sz w:val="40"/>
          <w:szCs w:val="40"/>
          <w:rtl/>
        </w:rPr>
      </w:pPr>
      <w:r w:rsidRPr="00ED38C4">
        <w:rPr>
          <w:sz w:val="40"/>
          <w:szCs w:val="40"/>
          <w:rtl/>
        </w:rPr>
        <w:t>فقبول قول النبي</w:t>
      </w:r>
      <w:r w:rsidR="006D75A6" w:rsidRPr="00ED38C4">
        <w:rPr>
          <w:rFonts w:ascii="Sakkal Majalla" w:hAnsi="Sakkal Majalla" w:cs="Sakkal Majalla" w:hint="cs"/>
          <w:sz w:val="40"/>
          <w:szCs w:val="40"/>
          <w:rtl/>
        </w:rPr>
        <w:t xml:space="preserve"> </w:t>
      </w:r>
      <w:r w:rsidR="00FF2CCC" w:rsidRPr="00ED38C4">
        <w:rPr>
          <w:rFonts w:ascii="Sakkal Majalla" w:hAnsi="Sakkal Majalla" w:cs="Sakkal Majalla" w:hint="cs"/>
          <w:color w:val="70AD47" w:themeColor="accent6"/>
          <w:sz w:val="40"/>
          <w:szCs w:val="40"/>
          <w:rtl/>
        </w:rPr>
        <w:t>ﷺ</w:t>
      </w:r>
      <w:r w:rsidRPr="00ED38C4">
        <w:rPr>
          <w:sz w:val="40"/>
          <w:szCs w:val="40"/>
          <w:rtl/>
        </w:rPr>
        <w:t xml:space="preserve"> </w:t>
      </w:r>
      <w:r w:rsidR="002C7703" w:rsidRPr="00ED38C4">
        <w:rPr>
          <w:rFonts w:hint="cs"/>
          <w:sz w:val="40"/>
          <w:szCs w:val="40"/>
          <w:rtl/>
        </w:rPr>
        <w:t xml:space="preserve">أمر واجب وهو </w:t>
      </w:r>
      <w:r w:rsidRPr="00ED38C4">
        <w:rPr>
          <w:sz w:val="40"/>
          <w:szCs w:val="40"/>
          <w:rtl/>
        </w:rPr>
        <w:t>حُجَّة</w:t>
      </w:r>
      <w:r w:rsidR="002C7703" w:rsidRPr="00ED38C4">
        <w:rPr>
          <w:rFonts w:hint="cs"/>
          <w:sz w:val="40"/>
          <w:szCs w:val="40"/>
          <w:rtl/>
        </w:rPr>
        <w:t xml:space="preserve">؛ لأنَّه </w:t>
      </w:r>
      <w:r w:rsidR="003905C3" w:rsidRPr="00ED38C4">
        <w:rPr>
          <w:rFonts w:hint="cs"/>
          <w:sz w:val="40"/>
          <w:szCs w:val="40"/>
          <w:rtl/>
        </w:rPr>
        <w:t>هو ال</w:t>
      </w:r>
      <w:r w:rsidR="002C7703" w:rsidRPr="00ED38C4">
        <w:rPr>
          <w:rFonts w:hint="cs"/>
          <w:sz w:val="40"/>
          <w:szCs w:val="40"/>
          <w:rtl/>
        </w:rPr>
        <w:t>شرع</w:t>
      </w:r>
      <w:r w:rsidR="003905C3" w:rsidRPr="00ED38C4">
        <w:rPr>
          <w:rFonts w:hint="cs"/>
          <w:sz w:val="40"/>
          <w:szCs w:val="40"/>
          <w:rtl/>
        </w:rPr>
        <w:t xml:space="preserve"> وهو الحجة</w:t>
      </w:r>
      <w:r w:rsidR="002C7703" w:rsidRPr="00ED38C4">
        <w:rPr>
          <w:rFonts w:hint="cs"/>
          <w:sz w:val="40"/>
          <w:szCs w:val="40"/>
          <w:rtl/>
        </w:rPr>
        <w:t xml:space="preserve">، </w:t>
      </w:r>
      <w:r w:rsidRPr="00ED38C4">
        <w:rPr>
          <w:sz w:val="40"/>
          <w:szCs w:val="40"/>
          <w:rtl/>
        </w:rPr>
        <w:t>وق</w:t>
      </w:r>
      <w:r w:rsidR="0002518D" w:rsidRPr="00ED38C4">
        <w:rPr>
          <w:rFonts w:hint="cs"/>
          <w:sz w:val="40"/>
          <w:szCs w:val="40"/>
          <w:rtl/>
        </w:rPr>
        <w:t>َ</w:t>
      </w:r>
      <w:r w:rsidRPr="00ED38C4">
        <w:rPr>
          <w:sz w:val="40"/>
          <w:szCs w:val="40"/>
          <w:rtl/>
        </w:rPr>
        <w:t xml:space="preserve">بول قول غير النبي </w:t>
      </w:r>
      <w:r w:rsidR="00FF2CCC" w:rsidRPr="00ED38C4">
        <w:rPr>
          <w:rFonts w:ascii="Sakkal Majalla" w:hAnsi="Sakkal Majalla" w:cs="Sakkal Majalla" w:hint="cs"/>
          <w:color w:val="70AD47" w:themeColor="accent6"/>
          <w:sz w:val="40"/>
          <w:szCs w:val="40"/>
          <w:rtl/>
        </w:rPr>
        <w:t>ﷺ</w:t>
      </w:r>
      <w:r w:rsidRPr="00ED38C4">
        <w:rPr>
          <w:sz w:val="40"/>
          <w:szCs w:val="40"/>
          <w:rtl/>
        </w:rPr>
        <w:t xml:space="preserve"> بلا ح</w:t>
      </w:r>
      <w:r w:rsidR="0002518D" w:rsidRPr="00ED38C4">
        <w:rPr>
          <w:rFonts w:hint="cs"/>
          <w:sz w:val="40"/>
          <w:szCs w:val="40"/>
          <w:rtl/>
        </w:rPr>
        <w:t>ُ</w:t>
      </w:r>
      <w:r w:rsidRPr="00ED38C4">
        <w:rPr>
          <w:sz w:val="40"/>
          <w:szCs w:val="40"/>
          <w:rtl/>
        </w:rPr>
        <w:t>ج</w:t>
      </w:r>
      <w:r w:rsidR="0002518D" w:rsidRPr="00ED38C4">
        <w:rPr>
          <w:rFonts w:hint="cs"/>
          <w:sz w:val="40"/>
          <w:szCs w:val="40"/>
          <w:rtl/>
        </w:rPr>
        <w:t>َّ</w:t>
      </w:r>
      <w:r w:rsidRPr="00ED38C4">
        <w:rPr>
          <w:sz w:val="40"/>
          <w:szCs w:val="40"/>
          <w:rtl/>
        </w:rPr>
        <w:t>ة يُسمى تقليدًا</w:t>
      </w:r>
      <w:r w:rsidR="00AE76D3" w:rsidRPr="00ED38C4">
        <w:rPr>
          <w:rFonts w:hint="cs"/>
          <w:sz w:val="40"/>
          <w:szCs w:val="40"/>
          <w:rtl/>
        </w:rPr>
        <w:t>؛</w:t>
      </w:r>
      <w:r w:rsidRPr="00ED38C4">
        <w:rPr>
          <w:sz w:val="40"/>
          <w:szCs w:val="40"/>
          <w:rtl/>
        </w:rPr>
        <w:t xml:space="preserve"> لأن</w:t>
      </w:r>
      <w:r w:rsidR="003905C3" w:rsidRPr="00ED38C4">
        <w:rPr>
          <w:rFonts w:hint="cs"/>
          <w:sz w:val="40"/>
          <w:szCs w:val="40"/>
          <w:rtl/>
        </w:rPr>
        <w:t>َّ</w:t>
      </w:r>
      <w:r w:rsidRPr="00ED38C4">
        <w:rPr>
          <w:sz w:val="40"/>
          <w:szCs w:val="40"/>
          <w:rtl/>
        </w:rPr>
        <w:t xml:space="preserve"> قول غيره ليس حجة، فكل مَن سوى النبي </w:t>
      </w:r>
      <w:r w:rsidR="00FF2CCC" w:rsidRPr="00ED38C4">
        <w:rPr>
          <w:rFonts w:ascii="Sakkal Majalla" w:hAnsi="Sakkal Majalla" w:cs="Sakkal Majalla" w:hint="cs"/>
          <w:color w:val="70AD47" w:themeColor="accent6"/>
          <w:sz w:val="40"/>
          <w:szCs w:val="40"/>
          <w:rtl/>
        </w:rPr>
        <w:t>ﷺ</w:t>
      </w:r>
      <w:r w:rsidR="00AA7BB7" w:rsidRPr="00ED38C4">
        <w:rPr>
          <w:sz w:val="40"/>
          <w:szCs w:val="40"/>
          <w:rtl/>
        </w:rPr>
        <w:t xml:space="preserve"> </w:t>
      </w:r>
      <w:r w:rsidRPr="00ED38C4">
        <w:rPr>
          <w:sz w:val="40"/>
          <w:szCs w:val="40"/>
          <w:rtl/>
        </w:rPr>
        <w:t>فإنه يُحتج لقوله ولا يحتج بقوله.</w:t>
      </w:r>
    </w:p>
    <w:p w14:paraId="1C9ED290" w14:textId="11E6B07A" w:rsidR="00172568" w:rsidRPr="00ED38C4" w:rsidRDefault="00172568" w:rsidP="00172568">
      <w:pPr>
        <w:rPr>
          <w:sz w:val="40"/>
          <w:szCs w:val="40"/>
          <w:rtl/>
        </w:rPr>
      </w:pPr>
      <w:r w:rsidRPr="00ED38C4">
        <w:rPr>
          <w:sz w:val="40"/>
          <w:szCs w:val="40"/>
          <w:rtl/>
        </w:rPr>
        <w:t>قال</w:t>
      </w:r>
      <w:r w:rsidR="003905C3" w:rsidRPr="00ED38C4">
        <w:rPr>
          <w:rFonts w:hint="cs"/>
          <w:sz w:val="40"/>
          <w:szCs w:val="40"/>
          <w:rtl/>
        </w:rPr>
        <w:t xml:space="preserve"> </w:t>
      </w:r>
      <w:r w:rsidRPr="00ED38C4">
        <w:rPr>
          <w:sz w:val="40"/>
          <w:szCs w:val="40"/>
          <w:rtl/>
        </w:rPr>
        <w:t xml:space="preserve">-رحمه الله: </w:t>
      </w:r>
      <w:r w:rsidRPr="00ED38C4">
        <w:rPr>
          <w:color w:val="0000FF"/>
          <w:sz w:val="40"/>
          <w:szCs w:val="40"/>
          <w:rtl/>
        </w:rPr>
        <w:t>(وَمِنْهُمْ مَنْ قَالَ: التَقْلِيدُ قَبُولُ قَوْلِ الْقَائِلِ وَأَنْتَ لا تَدْرِي مِنْ أَيْنَ قَالَهُ)</w:t>
      </w:r>
      <w:r w:rsidRPr="00ED38C4">
        <w:rPr>
          <w:sz w:val="40"/>
          <w:szCs w:val="40"/>
          <w:rtl/>
        </w:rPr>
        <w:t>، أي أن تقبل قولًا قاله عالم وأنت لا تدري من أين أتى بهذا القول؟</w:t>
      </w:r>
    </w:p>
    <w:p w14:paraId="14008CD9" w14:textId="502927B6" w:rsidR="00172568" w:rsidRPr="00ED38C4" w:rsidRDefault="00172568" w:rsidP="00172568">
      <w:pPr>
        <w:rPr>
          <w:sz w:val="40"/>
          <w:szCs w:val="40"/>
          <w:rtl/>
        </w:rPr>
      </w:pPr>
      <w:r w:rsidRPr="00ED38C4">
        <w:rPr>
          <w:sz w:val="40"/>
          <w:szCs w:val="40"/>
          <w:rtl/>
        </w:rPr>
        <w:t xml:space="preserve">قال- رحمه الله: </w:t>
      </w:r>
      <w:r w:rsidRPr="00ED38C4">
        <w:rPr>
          <w:color w:val="0000FF"/>
          <w:sz w:val="40"/>
          <w:szCs w:val="40"/>
          <w:rtl/>
        </w:rPr>
        <w:t xml:space="preserve">(فَإِنْ قُلْنَا إِنَّ النَّبِيَّ </w:t>
      </w:r>
      <w:r w:rsidR="003905C3" w:rsidRPr="00ED38C4">
        <w:rPr>
          <w:color w:val="0000FF"/>
          <w:sz w:val="40"/>
          <w:szCs w:val="40"/>
          <w:rtl/>
        </w:rPr>
        <w:t>ﷺ</w:t>
      </w:r>
      <w:r w:rsidR="003905C3" w:rsidRPr="00ED38C4">
        <w:rPr>
          <w:rFonts w:hint="cs"/>
          <w:color w:val="0000FF"/>
          <w:sz w:val="40"/>
          <w:szCs w:val="40"/>
          <w:rtl/>
        </w:rPr>
        <w:t xml:space="preserve"> </w:t>
      </w:r>
      <w:r w:rsidRPr="00ED38C4">
        <w:rPr>
          <w:color w:val="0000FF"/>
          <w:sz w:val="40"/>
          <w:szCs w:val="40"/>
          <w:rtl/>
        </w:rPr>
        <w:t>كَانَ يَقُولُ بِالْقَياسِ، فَيَجُوزُ أَنْ يُسَمَّى قَبُولُ قَوْلِهِ تَقْلِيدًا)</w:t>
      </w:r>
      <w:r w:rsidRPr="00ED38C4">
        <w:rPr>
          <w:sz w:val="40"/>
          <w:szCs w:val="40"/>
          <w:rtl/>
        </w:rPr>
        <w:t>، وهذا فيه نظر -كما تقدم- لأن</w:t>
      </w:r>
      <w:r w:rsidR="003905C3" w:rsidRPr="00ED38C4">
        <w:rPr>
          <w:rFonts w:hint="cs"/>
          <w:sz w:val="40"/>
          <w:szCs w:val="40"/>
          <w:rtl/>
        </w:rPr>
        <w:t>َّ</w:t>
      </w:r>
      <w:r w:rsidRPr="00ED38C4">
        <w:rPr>
          <w:sz w:val="40"/>
          <w:szCs w:val="40"/>
          <w:rtl/>
        </w:rPr>
        <w:t xml:space="preserve"> أقوال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Pr="00ED38C4">
        <w:rPr>
          <w:sz w:val="40"/>
          <w:szCs w:val="40"/>
          <w:rtl/>
        </w:rPr>
        <w:t xml:space="preserve"> وأفعاله حجة، فلا يصح أن تسمى قياسًا، أو </w:t>
      </w:r>
      <w:r w:rsidRPr="00ED38C4">
        <w:rPr>
          <w:sz w:val="40"/>
          <w:szCs w:val="40"/>
          <w:rtl/>
        </w:rPr>
        <w:lastRenderedPageBreak/>
        <w:t>أن ي</w:t>
      </w:r>
      <w:r w:rsidR="003905C3" w:rsidRPr="00ED38C4">
        <w:rPr>
          <w:rFonts w:hint="cs"/>
          <w:sz w:val="40"/>
          <w:szCs w:val="40"/>
          <w:rtl/>
        </w:rPr>
        <w:t>ُ</w:t>
      </w:r>
      <w:r w:rsidRPr="00ED38C4">
        <w:rPr>
          <w:sz w:val="40"/>
          <w:szCs w:val="40"/>
          <w:rtl/>
        </w:rPr>
        <w:t>سمى من ات</w:t>
      </w:r>
      <w:r w:rsidR="0084478B" w:rsidRPr="00ED38C4">
        <w:rPr>
          <w:rFonts w:hint="cs"/>
          <w:sz w:val="40"/>
          <w:szCs w:val="40"/>
          <w:rtl/>
        </w:rPr>
        <w:t>ّ</w:t>
      </w:r>
      <w:r w:rsidRPr="00ED38C4">
        <w:rPr>
          <w:sz w:val="40"/>
          <w:szCs w:val="40"/>
          <w:rtl/>
        </w:rPr>
        <w:t>بعها وتأسَّى بها مقلِّدًا، بل هو عالم، لأن</w:t>
      </w:r>
      <w:r w:rsidR="003905C3" w:rsidRPr="00ED38C4">
        <w:rPr>
          <w:rFonts w:hint="cs"/>
          <w:sz w:val="40"/>
          <w:szCs w:val="40"/>
          <w:rtl/>
        </w:rPr>
        <w:t>َّ</w:t>
      </w:r>
      <w:r w:rsidRPr="00ED38C4">
        <w:rPr>
          <w:sz w:val="40"/>
          <w:szCs w:val="40"/>
          <w:rtl/>
        </w:rPr>
        <w:t xml:space="preserve"> العالم حقيقة هو من يعرف الحكم بدليله، فإذا عرف الإنسان الحكم بدليله من كتاب أو سنة فهو عالم، كما قيل:</w:t>
      </w:r>
    </w:p>
    <w:p w14:paraId="1F907F55" w14:textId="7C303082" w:rsidR="00BF10D0" w:rsidRPr="00ED38C4" w:rsidRDefault="00BF10D0" w:rsidP="00ED38C4">
      <w:pPr>
        <w:jc w:val="center"/>
        <w:rPr>
          <w:color w:val="833C0B" w:themeColor="accent2" w:themeShade="80"/>
          <w:sz w:val="40"/>
          <w:szCs w:val="40"/>
          <w:rtl/>
        </w:rPr>
      </w:pPr>
      <w:r w:rsidRPr="00ED38C4">
        <w:rPr>
          <w:color w:val="833C0B" w:themeColor="accent2" w:themeShade="80"/>
          <w:sz w:val="40"/>
          <w:szCs w:val="40"/>
          <w:rtl/>
        </w:rPr>
        <w:t>وَالعِلمُ مَعرِفَةُ الهُدَى بِدَلِيلِه</w:t>
      </w:r>
      <w:r w:rsidRPr="00ED38C4">
        <w:rPr>
          <w:rFonts w:hint="cs"/>
          <w:color w:val="833C0B" w:themeColor="accent2" w:themeShade="80"/>
          <w:sz w:val="40"/>
          <w:szCs w:val="40"/>
          <w:rtl/>
        </w:rPr>
        <w:t xml:space="preserve"> </w:t>
      </w:r>
      <w:r w:rsidR="003905C3" w:rsidRPr="00ED38C4">
        <w:rPr>
          <w:rFonts w:hint="cs"/>
          <w:color w:val="833C0B" w:themeColor="accent2" w:themeShade="80"/>
          <w:sz w:val="40"/>
          <w:szCs w:val="40"/>
          <w:rtl/>
        </w:rPr>
        <w:t>...</w:t>
      </w:r>
      <w:r w:rsidRPr="00ED38C4">
        <w:rPr>
          <w:color w:val="833C0B" w:themeColor="accent2" w:themeShade="80"/>
          <w:sz w:val="40"/>
          <w:szCs w:val="40"/>
          <w:rtl/>
        </w:rPr>
        <w:t xml:space="preserve"> مَا ذَاكَ والتَّقلِيدُ </w:t>
      </w:r>
      <w:r w:rsidR="008C2BDA" w:rsidRPr="00ED38C4">
        <w:rPr>
          <w:rFonts w:hint="cs"/>
          <w:color w:val="833C0B" w:themeColor="accent2" w:themeShade="80"/>
          <w:sz w:val="40"/>
          <w:szCs w:val="40"/>
          <w:rtl/>
        </w:rPr>
        <w:t>يَسْت</w:t>
      </w:r>
      <w:r w:rsidR="00E748A9" w:rsidRPr="00ED38C4">
        <w:rPr>
          <w:rFonts w:hint="cs"/>
          <w:color w:val="833C0B" w:themeColor="accent2" w:themeShade="80"/>
          <w:sz w:val="40"/>
          <w:szCs w:val="40"/>
          <w:rtl/>
        </w:rPr>
        <w:t>َ</w:t>
      </w:r>
      <w:r w:rsidR="008C2BDA" w:rsidRPr="00ED38C4">
        <w:rPr>
          <w:rFonts w:hint="cs"/>
          <w:color w:val="833C0B" w:themeColor="accent2" w:themeShade="80"/>
          <w:sz w:val="40"/>
          <w:szCs w:val="40"/>
          <w:rtl/>
        </w:rPr>
        <w:t>و</w:t>
      </w:r>
      <w:r w:rsidR="00E748A9" w:rsidRPr="00ED38C4">
        <w:rPr>
          <w:rFonts w:hint="cs"/>
          <w:color w:val="833C0B" w:themeColor="accent2" w:themeShade="80"/>
          <w:sz w:val="40"/>
          <w:szCs w:val="40"/>
          <w:rtl/>
        </w:rPr>
        <w:t>ِ</w:t>
      </w:r>
      <w:r w:rsidR="008C2BDA" w:rsidRPr="00ED38C4">
        <w:rPr>
          <w:rFonts w:hint="cs"/>
          <w:color w:val="833C0B" w:themeColor="accent2" w:themeShade="80"/>
          <w:sz w:val="40"/>
          <w:szCs w:val="40"/>
          <w:rtl/>
        </w:rPr>
        <w:t>ي</w:t>
      </w:r>
      <w:r w:rsidR="00E748A9" w:rsidRPr="00ED38C4">
        <w:rPr>
          <w:rFonts w:hint="cs"/>
          <w:color w:val="833C0B" w:themeColor="accent2" w:themeShade="80"/>
          <w:sz w:val="40"/>
          <w:szCs w:val="40"/>
          <w:rtl/>
        </w:rPr>
        <w:t>َ</w:t>
      </w:r>
      <w:r w:rsidR="008C2BDA" w:rsidRPr="00ED38C4">
        <w:rPr>
          <w:rFonts w:hint="cs"/>
          <w:color w:val="833C0B" w:themeColor="accent2" w:themeShade="80"/>
          <w:sz w:val="40"/>
          <w:szCs w:val="40"/>
          <w:rtl/>
        </w:rPr>
        <w:t>ان</w:t>
      </w:r>
      <w:r w:rsidR="00E748A9" w:rsidRPr="00ED38C4">
        <w:rPr>
          <w:rFonts w:hint="cs"/>
          <w:color w:val="833C0B" w:themeColor="accent2" w:themeShade="80"/>
          <w:sz w:val="40"/>
          <w:szCs w:val="40"/>
          <w:rtl/>
        </w:rPr>
        <w:t>ِ</w:t>
      </w:r>
    </w:p>
    <w:p w14:paraId="0F8B0D4C" w14:textId="23A6700D" w:rsidR="00C94AFE" w:rsidRPr="00ED38C4" w:rsidRDefault="00172568" w:rsidP="009F30A1">
      <w:pPr>
        <w:rPr>
          <w:sz w:val="40"/>
          <w:szCs w:val="40"/>
          <w:rtl/>
        </w:rPr>
      </w:pPr>
      <w:r w:rsidRPr="00ED38C4">
        <w:rPr>
          <w:sz w:val="40"/>
          <w:szCs w:val="40"/>
          <w:rtl/>
        </w:rPr>
        <w:t>والحاصل: أن التقليد هو قبولُ قولِ الغير من غير حجة، بأن يتكلم عالمٌ مثلا بقول من الأقوال، فتأخذ به من غير أن تأخذ بهذه الحجة، أو أن تعلم هذه الحجة، وإنما اعتمادًا على ثقتك به، هذا ي</w:t>
      </w:r>
      <w:r w:rsidR="00EF3EA1" w:rsidRPr="00ED38C4">
        <w:rPr>
          <w:rFonts w:hint="cs"/>
          <w:sz w:val="40"/>
          <w:szCs w:val="40"/>
          <w:rtl/>
        </w:rPr>
        <w:t>ُ</w:t>
      </w:r>
      <w:r w:rsidRPr="00ED38C4">
        <w:rPr>
          <w:sz w:val="40"/>
          <w:szCs w:val="40"/>
          <w:rtl/>
        </w:rPr>
        <w:t>سمى تقليدًا، وأم</w:t>
      </w:r>
      <w:r w:rsidR="003905C3" w:rsidRPr="00ED38C4">
        <w:rPr>
          <w:rFonts w:hint="cs"/>
          <w:sz w:val="40"/>
          <w:szCs w:val="40"/>
          <w:rtl/>
        </w:rPr>
        <w:t>َّ</w:t>
      </w:r>
      <w:r w:rsidRPr="00ED38C4">
        <w:rPr>
          <w:sz w:val="40"/>
          <w:szCs w:val="40"/>
          <w:rtl/>
        </w:rPr>
        <w:t>ا إذا اتَّبعتَ هذا العالم وعرفتَ دليله فعلمتَ الحكم بدليله؛ فهذا لا يسمى تقليدًا، فمَن يعرف الح</w:t>
      </w:r>
      <w:r w:rsidR="000915F6" w:rsidRPr="00ED38C4">
        <w:rPr>
          <w:rFonts w:hint="cs"/>
          <w:sz w:val="40"/>
          <w:szCs w:val="40"/>
          <w:rtl/>
        </w:rPr>
        <w:t>ُ</w:t>
      </w:r>
      <w:r w:rsidRPr="00ED38C4">
        <w:rPr>
          <w:sz w:val="40"/>
          <w:szCs w:val="40"/>
          <w:rtl/>
        </w:rPr>
        <w:t>كم بدليله ي</w:t>
      </w:r>
      <w:r w:rsidR="00EF3EA1" w:rsidRPr="00ED38C4">
        <w:rPr>
          <w:rFonts w:hint="cs"/>
          <w:sz w:val="40"/>
          <w:szCs w:val="40"/>
          <w:rtl/>
        </w:rPr>
        <w:t>ُ</w:t>
      </w:r>
      <w:r w:rsidRPr="00ED38C4">
        <w:rPr>
          <w:sz w:val="40"/>
          <w:szCs w:val="40"/>
          <w:rtl/>
        </w:rPr>
        <w:t>سمى عال</w:t>
      </w:r>
      <w:r w:rsidR="00EF3EA1" w:rsidRPr="00ED38C4">
        <w:rPr>
          <w:rFonts w:hint="cs"/>
          <w:sz w:val="40"/>
          <w:szCs w:val="40"/>
          <w:rtl/>
        </w:rPr>
        <w:t>ِ</w:t>
      </w:r>
      <w:r w:rsidRPr="00ED38C4">
        <w:rPr>
          <w:sz w:val="40"/>
          <w:szCs w:val="40"/>
          <w:rtl/>
        </w:rPr>
        <w:t>مًا، وأم</w:t>
      </w:r>
      <w:r w:rsidR="00EF3EA1" w:rsidRPr="00ED38C4">
        <w:rPr>
          <w:rFonts w:hint="cs"/>
          <w:sz w:val="40"/>
          <w:szCs w:val="40"/>
          <w:rtl/>
        </w:rPr>
        <w:t>َّ</w:t>
      </w:r>
      <w:r w:rsidRPr="00ED38C4">
        <w:rPr>
          <w:sz w:val="40"/>
          <w:szCs w:val="40"/>
          <w:rtl/>
        </w:rPr>
        <w:t>ا من يعرف الحكم من غير الدليل فيسمى مقلِّدًا.</w:t>
      </w:r>
    </w:p>
    <w:p w14:paraId="73E7373C" w14:textId="5FC1DDA4" w:rsidR="00172568" w:rsidRPr="00ED38C4" w:rsidRDefault="00172568" w:rsidP="00ED38C4">
      <w:pPr>
        <w:rPr>
          <w:sz w:val="40"/>
          <w:szCs w:val="40"/>
          <w:rtl/>
        </w:rPr>
      </w:pPr>
      <w:r w:rsidRPr="00ED38C4">
        <w:rPr>
          <w:sz w:val="40"/>
          <w:szCs w:val="40"/>
          <w:rtl/>
        </w:rPr>
        <w:t xml:space="preserve">قال- رحمه الله: </w:t>
      </w:r>
      <w:r w:rsidRPr="00ED38C4">
        <w:rPr>
          <w:color w:val="0000FF"/>
          <w:sz w:val="40"/>
          <w:szCs w:val="40"/>
          <w:rtl/>
        </w:rPr>
        <w:t>(وَأَمَّا الاجْتِهَادُ فَهُوَ: بَذْلُ الْوُسْعِ فِي بُلُوغِ الْغَرَضِ، فَالْمُجْتَهِدُ إنْ كَانَ كَامِلَ الآلَةِ فِي الاجْتِهَادِ فِي الْفُرُوعِ فأَصَابَ فَلَهُ أَجْرَانِ، وَإِن اجتَهَدَ فِيهَا وأَخْطَأَ فَلَهُ أَجْرٌ)</w:t>
      </w:r>
      <w:r w:rsidRPr="00ED38C4">
        <w:rPr>
          <w:sz w:val="40"/>
          <w:szCs w:val="40"/>
          <w:rtl/>
        </w:rPr>
        <w:t>.</w:t>
      </w:r>
    </w:p>
    <w:p w14:paraId="083EF422" w14:textId="71594469" w:rsidR="00172568" w:rsidRPr="00ED38C4" w:rsidRDefault="00172568" w:rsidP="00172568">
      <w:pPr>
        <w:rPr>
          <w:sz w:val="40"/>
          <w:szCs w:val="40"/>
          <w:rtl/>
        </w:rPr>
      </w:pPr>
      <w:r w:rsidRPr="00ED38C4">
        <w:rPr>
          <w:sz w:val="40"/>
          <w:szCs w:val="40"/>
          <w:rtl/>
        </w:rPr>
        <w:t>شرع المؤلف</w:t>
      </w:r>
      <w:r w:rsidR="00EF3EA1" w:rsidRPr="00ED38C4">
        <w:rPr>
          <w:rFonts w:hint="cs"/>
          <w:sz w:val="40"/>
          <w:szCs w:val="40"/>
          <w:rtl/>
        </w:rPr>
        <w:t xml:space="preserve"> </w:t>
      </w:r>
      <w:r w:rsidRPr="00ED38C4">
        <w:rPr>
          <w:sz w:val="40"/>
          <w:szCs w:val="40"/>
          <w:rtl/>
        </w:rPr>
        <w:t>-رحمه الله- في بيان الاجتهاد وشيءٍ من أحكامه.</w:t>
      </w:r>
    </w:p>
    <w:p w14:paraId="72286F3A" w14:textId="0610A81F" w:rsidR="00172568" w:rsidRPr="00ED38C4" w:rsidRDefault="00172568" w:rsidP="00172568">
      <w:pPr>
        <w:rPr>
          <w:sz w:val="40"/>
          <w:szCs w:val="40"/>
          <w:rtl/>
        </w:rPr>
      </w:pPr>
      <w:r w:rsidRPr="00ED38C4">
        <w:rPr>
          <w:sz w:val="40"/>
          <w:szCs w:val="40"/>
          <w:rtl/>
        </w:rPr>
        <w:t>والاجتهاد: افتعال من الجُهد أو الجَهد، وهو في الأصل: بذل الجهد والطاقة لإدراك أمرٍ من الأمور، ومن ذلك قول الله</w:t>
      </w:r>
      <w:r w:rsidR="003905C3" w:rsidRPr="00ED38C4">
        <w:rPr>
          <w:rFonts w:hint="cs"/>
          <w:sz w:val="40"/>
          <w:szCs w:val="40"/>
          <w:rtl/>
        </w:rPr>
        <w:t xml:space="preserve"> </w:t>
      </w:r>
      <w:r w:rsidRPr="00ED38C4">
        <w:rPr>
          <w:sz w:val="40"/>
          <w:szCs w:val="40"/>
          <w:rtl/>
        </w:rPr>
        <w:t>-عز وجل:</w:t>
      </w:r>
      <w:r w:rsidR="00AA7BB7" w:rsidRPr="00ED38C4">
        <w:rPr>
          <w:sz w:val="40"/>
          <w:szCs w:val="40"/>
          <w:rtl/>
        </w:rPr>
        <w:t xml:space="preserve"> </w:t>
      </w:r>
      <w:r w:rsidR="00CD2089" w:rsidRPr="00ED38C4">
        <w:rPr>
          <w:color w:val="FF0000"/>
          <w:sz w:val="40"/>
          <w:szCs w:val="40"/>
          <w:rtl/>
        </w:rPr>
        <w:t>﴿</w:t>
      </w:r>
      <w:r w:rsidR="00827D10" w:rsidRPr="00ED38C4">
        <w:rPr>
          <w:color w:val="FF0000"/>
          <w:sz w:val="40"/>
          <w:szCs w:val="40"/>
          <w:rtl/>
        </w:rPr>
        <w:t>وَالَّذِينَ لَا يَجِدُونَ إِلَّا جُهْدَهُمْ فَيَسْخَرُونَ مِنْهُمْ</w:t>
      </w:r>
      <w:r w:rsidR="00CD2089" w:rsidRPr="00ED38C4">
        <w:rPr>
          <w:color w:val="FF0000"/>
          <w:sz w:val="40"/>
          <w:szCs w:val="40"/>
          <w:rtl/>
        </w:rPr>
        <w:t>﴾</w:t>
      </w:r>
      <w:r w:rsidRPr="00ED38C4">
        <w:rPr>
          <w:sz w:val="40"/>
          <w:szCs w:val="40"/>
          <w:rtl/>
        </w:rPr>
        <w:t xml:space="preserve"> [التوبة</w:t>
      </w:r>
      <w:r w:rsidR="00D32669" w:rsidRPr="00ED38C4">
        <w:rPr>
          <w:sz w:val="40"/>
          <w:szCs w:val="40"/>
          <w:rtl/>
        </w:rPr>
        <w:t xml:space="preserve">: </w:t>
      </w:r>
      <w:r w:rsidRPr="00ED38C4">
        <w:rPr>
          <w:sz w:val="40"/>
          <w:szCs w:val="40"/>
          <w:rtl/>
        </w:rPr>
        <w:t>79]، أي لا يجدون إلا طاقتهم وما يقدرون عليه.</w:t>
      </w:r>
    </w:p>
    <w:p w14:paraId="143FEABA" w14:textId="6D652484" w:rsidR="00172568" w:rsidRPr="00ED38C4" w:rsidRDefault="00172568" w:rsidP="00172568">
      <w:pPr>
        <w:rPr>
          <w:sz w:val="40"/>
          <w:szCs w:val="40"/>
          <w:rtl/>
        </w:rPr>
      </w:pPr>
      <w:r w:rsidRPr="00ED38C4">
        <w:rPr>
          <w:sz w:val="40"/>
          <w:szCs w:val="40"/>
          <w:rtl/>
        </w:rPr>
        <w:t>وأم</w:t>
      </w:r>
      <w:r w:rsidR="003905C3" w:rsidRPr="00ED38C4">
        <w:rPr>
          <w:rFonts w:hint="cs"/>
          <w:sz w:val="40"/>
          <w:szCs w:val="40"/>
          <w:rtl/>
        </w:rPr>
        <w:t>َّ</w:t>
      </w:r>
      <w:r w:rsidRPr="00ED38C4">
        <w:rPr>
          <w:sz w:val="40"/>
          <w:szCs w:val="40"/>
          <w:rtl/>
        </w:rPr>
        <w:t>ا اصطلاحًا: فالاجتهاد هو بذل الجهد والطاقة لإدراكِ حكمٍ شرعيٍّ، أي أن المجتهد يبذلُ جهده وطاقته في تحصيل الحكم الشرعي، وفي إدراك الحكم الشرعي، وفي معرفة أدلته وما يتعلَّق بذلك.</w:t>
      </w:r>
    </w:p>
    <w:p w14:paraId="731C8F59" w14:textId="6082D799" w:rsidR="00172568" w:rsidRPr="00ED38C4" w:rsidRDefault="00172568" w:rsidP="00172568">
      <w:pPr>
        <w:rPr>
          <w:sz w:val="40"/>
          <w:szCs w:val="40"/>
          <w:rtl/>
        </w:rPr>
      </w:pPr>
      <w:r w:rsidRPr="00ED38C4">
        <w:rPr>
          <w:sz w:val="40"/>
          <w:szCs w:val="40"/>
          <w:rtl/>
        </w:rPr>
        <w:t>وقد تقدَّم بيان أقسام المجتهدين</w:t>
      </w:r>
      <w:r w:rsidR="00AA7BB7" w:rsidRPr="00ED38C4">
        <w:rPr>
          <w:sz w:val="40"/>
          <w:szCs w:val="40"/>
          <w:rtl/>
        </w:rPr>
        <w:t>،</w:t>
      </w:r>
      <w:r w:rsidRPr="00ED38C4">
        <w:rPr>
          <w:sz w:val="40"/>
          <w:szCs w:val="40"/>
          <w:rtl/>
        </w:rPr>
        <w:t xml:space="preserve"> وأن المجتهدين ينقسمون إلى خمسة أقسام:</w:t>
      </w:r>
    </w:p>
    <w:p w14:paraId="29B448DD" w14:textId="77777777" w:rsidR="00172568" w:rsidRPr="00ED38C4" w:rsidRDefault="00172568" w:rsidP="00172568">
      <w:pPr>
        <w:rPr>
          <w:sz w:val="40"/>
          <w:szCs w:val="40"/>
          <w:rtl/>
        </w:rPr>
      </w:pPr>
      <w:r w:rsidRPr="00ED38C4">
        <w:rPr>
          <w:sz w:val="40"/>
          <w:szCs w:val="40"/>
          <w:rtl/>
        </w:rPr>
        <w:t>القسم الأول: مجتهد مطلق.</w:t>
      </w:r>
    </w:p>
    <w:p w14:paraId="045BFFC2" w14:textId="77777777" w:rsidR="00172568" w:rsidRPr="00ED38C4" w:rsidRDefault="00172568" w:rsidP="00172568">
      <w:pPr>
        <w:rPr>
          <w:sz w:val="40"/>
          <w:szCs w:val="40"/>
          <w:rtl/>
        </w:rPr>
      </w:pPr>
      <w:r w:rsidRPr="00ED38C4">
        <w:rPr>
          <w:sz w:val="40"/>
          <w:szCs w:val="40"/>
          <w:rtl/>
        </w:rPr>
        <w:lastRenderedPageBreak/>
        <w:t>والقسم الثاني: مجتهد بين المذاهب.</w:t>
      </w:r>
    </w:p>
    <w:p w14:paraId="586F752A" w14:textId="77777777" w:rsidR="00172568" w:rsidRPr="00ED38C4" w:rsidRDefault="00172568" w:rsidP="00172568">
      <w:pPr>
        <w:rPr>
          <w:sz w:val="40"/>
          <w:szCs w:val="40"/>
          <w:rtl/>
        </w:rPr>
      </w:pPr>
      <w:r w:rsidRPr="00ED38C4">
        <w:rPr>
          <w:sz w:val="40"/>
          <w:szCs w:val="40"/>
          <w:rtl/>
        </w:rPr>
        <w:t>والقسم الثالث: مجتهد في المذهب.</w:t>
      </w:r>
    </w:p>
    <w:p w14:paraId="46EEB53B" w14:textId="77777777" w:rsidR="00172568" w:rsidRPr="00ED38C4" w:rsidRDefault="00172568" w:rsidP="00172568">
      <w:pPr>
        <w:rPr>
          <w:sz w:val="40"/>
          <w:szCs w:val="40"/>
          <w:rtl/>
        </w:rPr>
      </w:pPr>
      <w:r w:rsidRPr="00ED38C4">
        <w:rPr>
          <w:sz w:val="40"/>
          <w:szCs w:val="40"/>
          <w:rtl/>
        </w:rPr>
        <w:t>والقسم الرابع: مجتهد في باب من الأبواب.</w:t>
      </w:r>
    </w:p>
    <w:p w14:paraId="4EAB84A1" w14:textId="77777777" w:rsidR="00172568" w:rsidRPr="00ED38C4" w:rsidRDefault="00172568" w:rsidP="00172568">
      <w:pPr>
        <w:rPr>
          <w:sz w:val="40"/>
          <w:szCs w:val="40"/>
          <w:rtl/>
        </w:rPr>
      </w:pPr>
      <w:r w:rsidRPr="00ED38C4">
        <w:rPr>
          <w:sz w:val="40"/>
          <w:szCs w:val="40"/>
          <w:rtl/>
        </w:rPr>
        <w:t>والقسم الخامس: مجتهد في مسألة من المسائل.</w:t>
      </w:r>
    </w:p>
    <w:p w14:paraId="250BF96B" w14:textId="3A5F603B" w:rsidR="00172568" w:rsidRPr="00ED38C4" w:rsidRDefault="00172568" w:rsidP="00ED38C4">
      <w:pPr>
        <w:rPr>
          <w:sz w:val="40"/>
          <w:szCs w:val="40"/>
          <w:rtl/>
        </w:rPr>
      </w:pPr>
      <w:r w:rsidRPr="00ED38C4">
        <w:rPr>
          <w:sz w:val="40"/>
          <w:szCs w:val="40"/>
          <w:rtl/>
        </w:rPr>
        <w:t xml:space="preserve">قال- رحمه الله: </w:t>
      </w:r>
      <w:r w:rsidRPr="00ED38C4">
        <w:rPr>
          <w:color w:val="0000FF"/>
          <w:sz w:val="40"/>
          <w:szCs w:val="40"/>
          <w:rtl/>
        </w:rPr>
        <w:t>(فَالْمُجْتَهِدُ إنْ كَانَ كَامِلَ الآلَةِ فِي الاجْتِهَادِ فِي الْفُرُوعِ فأَصَابَ فَلَهُ أَجْرَانِ، وَإِن اجتَهَدَ وأَخْطَأَ فَلَهُ أَجْرٌ واحد)</w:t>
      </w:r>
      <w:r w:rsidRPr="00ED38C4">
        <w:rPr>
          <w:sz w:val="40"/>
          <w:szCs w:val="40"/>
          <w:rtl/>
        </w:rPr>
        <w:t>.</w:t>
      </w:r>
    </w:p>
    <w:p w14:paraId="576C4B0C" w14:textId="07D049D0" w:rsidR="00172568" w:rsidRPr="00ED38C4" w:rsidRDefault="00172568" w:rsidP="00ED38C4">
      <w:pPr>
        <w:rPr>
          <w:sz w:val="40"/>
          <w:szCs w:val="40"/>
          <w:rtl/>
        </w:rPr>
      </w:pPr>
      <w:r w:rsidRPr="00ED38C4">
        <w:rPr>
          <w:sz w:val="40"/>
          <w:szCs w:val="40"/>
          <w:rtl/>
        </w:rPr>
        <w:t xml:space="preserve">ودليل ذلك قول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00FF2CCC" w:rsidRPr="00ED38C4">
        <w:rPr>
          <w:sz w:val="40"/>
          <w:szCs w:val="40"/>
          <w:rtl/>
        </w:rPr>
        <w:t>:</w:t>
      </w:r>
      <w:r w:rsidRPr="00ED38C4">
        <w:rPr>
          <w:sz w:val="40"/>
          <w:szCs w:val="40"/>
          <w:rtl/>
        </w:rPr>
        <w:t xml:space="preserve"> </w:t>
      </w:r>
      <w:r w:rsidR="00CD2089" w:rsidRPr="00ED38C4">
        <w:rPr>
          <w:color w:val="008000"/>
          <w:sz w:val="40"/>
          <w:szCs w:val="40"/>
          <w:rtl/>
        </w:rPr>
        <w:t>«</w:t>
      </w:r>
      <w:r w:rsidR="00BF10D0" w:rsidRPr="00ED38C4">
        <w:rPr>
          <w:color w:val="008000"/>
          <w:sz w:val="40"/>
          <w:szCs w:val="40"/>
          <w:rtl/>
        </w:rPr>
        <w:t>إذا</w:t>
      </w:r>
      <w:r w:rsidR="00310CB5" w:rsidRPr="00ED38C4">
        <w:rPr>
          <w:rFonts w:hint="cs"/>
          <w:color w:val="008000"/>
          <w:sz w:val="40"/>
          <w:szCs w:val="40"/>
          <w:rtl/>
        </w:rPr>
        <w:t xml:space="preserve"> اجْتَهَدَ</w:t>
      </w:r>
      <w:r w:rsidR="00BF10D0" w:rsidRPr="00ED38C4">
        <w:rPr>
          <w:color w:val="008000"/>
          <w:sz w:val="40"/>
          <w:szCs w:val="40"/>
          <w:rtl/>
        </w:rPr>
        <w:t xml:space="preserve"> حَكَمَ الحاكِمُ فاجْتَهَدَ ثُمَّ أصابَ فَلَهُ أجْرانِ، وإذا حَكَمَ فاجْتَهَدَ </w:t>
      </w:r>
      <w:r w:rsidR="00CA4C24" w:rsidRPr="00ED38C4">
        <w:rPr>
          <w:rFonts w:hint="cs"/>
          <w:color w:val="008000"/>
          <w:sz w:val="40"/>
          <w:szCs w:val="40"/>
          <w:rtl/>
        </w:rPr>
        <w:t>وَ</w:t>
      </w:r>
      <w:r w:rsidR="00BF10D0" w:rsidRPr="00ED38C4">
        <w:rPr>
          <w:color w:val="008000"/>
          <w:sz w:val="40"/>
          <w:szCs w:val="40"/>
          <w:rtl/>
        </w:rPr>
        <w:t>أخْطَأَ فَلَهُ أجْرٌ</w:t>
      </w:r>
      <w:r w:rsidR="00CD2089" w:rsidRPr="00ED38C4">
        <w:rPr>
          <w:color w:val="008000"/>
          <w:sz w:val="40"/>
          <w:szCs w:val="40"/>
          <w:rtl/>
        </w:rPr>
        <w:t>»</w:t>
      </w:r>
      <w:r w:rsidR="00BF10D0" w:rsidRPr="00ED38C4">
        <w:rPr>
          <w:rStyle w:val="a4"/>
          <w:color w:val="008000"/>
          <w:sz w:val="40"/>
          <w:szCs w:val="40"/>
          <w:rtl/>
        </w:rPr>
        <w:footnoteReference w:id="1"/>
      </w:r>
      <w:r w:rsidRPr="00ED38C4">
        <w:rPr>
          <w:sz w:val="40"/>
          <w:szCs w:val="40"/>
          <w:rtl/>
        </w:rPr>
        <w:t>، فكل</w:t>
      </w:r>
      <w:r w:rsidR="002147A1" w:rsidRPr="00ED38C4">
        <w:rPr>
          <w:rFonts w:hint="cs"/>
          <w:sz w:val="40"/>
          <w:szCs w:val="40"/>
          <w:rtl/>
        </w:rPr>
        <w:t>ّ</w:t>
      </w:r>
      <w:r w:rsidRPr="00ED38C4">
        <w:rPr>
          <w:sz w:val="40"/>
          <w:szCs w:val="40"/>
          <w:rtl/>
        </w:rPr>
        <w:t xml:space="preserve"> مجتهد فإنه مصيب للأجر، لكن إن أصاب الحق فله أجران: أجر إصابة الحق، وأجر الاجتهاد، وإن لم يصب الحق فله أجر واحد</w:t>
      </w:r>
      <w:r w:rsidR="00253CFA" w:rsidRPr="00ED38C4">
        <w:rPr>
          <w:rFonts w:hint="cs"/>
          <w:sz w:val="40"/>
          <w:szCs w:val="40"/>
          <w:rtl/>
        </w:rPr>
        <w:t>ٌ</w:t>
      </w:r>
      <w:r w:rsidRPr="00ED38C4">
        <w:rPr>
          <w:sz w:val="40"/>
          <w:szCs w:val="40"/>
          <w:rtl/>
        </w:rPr>
        <w:t xml:space="preserve"> وهو أجر اجتهاده.</w:t>
      </w:r>
    </w:p>
    <w:p w14:paraId="7087E8A4" w14:textId="6530416E" w:rsidR="00172568" w:rsidRPr="00ED38C4" w:rsidRDefault="00172568" w:rsidP="00ED38C4">
      <w:pPr>
        <w:rPr>
          <w:sz w:val="40"/>
          <w:szCs w:val="40"/>
          <w:rtl/>
        </w:rPr>
      </w:pPr>
      <w:r w:rsidRPr="00ED38C4">
        <w:rPr>
          <w:sz w:val="40"/>
          <w:szCs w:val="40"/>
          <w:rtl/>
        </w:rPr>
        <w:t>ولي</w:t>
      </w:r>
      <w:r w:rsidR="00BB12B4" w:rsidRPr="00ED38C4">
        <w:rPr>
          <w:rFonts w:hint="cs"/>
          <w:sz w:val="40"/>
          <w:szCs w:val="40"/>
          <w:rtl/>
        </w:rPr>
        <w:t>ُ</w:t>
      </w:r>
      <w:r w:rsidRPr="00ED38C4">
        <w:rPr>
          <w:sz w:val="40"/>
          <w:szCs w:val="40"/>
          <w:rtl/>
        </w:rPr>
        <w:t>علم أن</w:t>
      </w:r>
      <w:r w:rsidR="00E55D5D" w:rsidRPr="00ED38C4">
        <w:rPr>
          <w:rFonts w:hint="cs"/>
          <w:sz w:val="40"/>
          <w:szCs w:val="40"/>
          <w:rtl/>
        </w:rPr>
        <w:t>َّ</w:t>
      </w:r>
      <w:r w:rsidRPr="00ED38C4">
        <w:rPr>
          <w:sz w:val="40"/>
          <w:szCs w:val="40"/>
          <w:rtl/>
        </w:rPr>
        <w:t xml:space="preserve"> كلَّ مَن</w:t>
      </w:r>
      <w:r w:rsidR="00C96903" w:rsidRPr="00ED38C4">
        <w:rPr>
          <w:rFonts w:hint="cs"/>
          <w:sz w:val="40"/>
          <w:szCs w:val="40"/>
          <w:rtl/>
        </w:rPr>
        <w:t xml:space="preserve"> أخطأ في حكم شرعي</w:t>
      </w:r>
      <w:r w:rsidRPr="00ED38C4">
        <w:rPr>
          <w:sz w:val="40"/>
          <w:szCs w:val="40"/>
          <w:rtl/>
        </w:rPr>
        <w:t xml:space="preserve"> فإن خطأه يرجعُ إلى واحد من أسباب خمسة:</w:t>
      </w:r>
    </w:p>
    <w:p w14:paraId="28F4E140" w14:textId="77777777" w:rsidR="00172568" w:rsidRPr="00ED38C4" w:rsidRDefault="00172568" w:rsidP="00172568">
      <w:pPr>
        <w:rPr>
          <w:sz w:val="40"/>
          <w:szCs w:val="40"/>
          <w:rtl/>
        </w:rPr>
      </w:pPr>
      <w:r w:rsidRPr="00ED38C4">
        <w:rPr>
          <w:sz w:val="40"/>
          <w:szCs w:val="40"/>
          <w:rtl/>
        </w:rPr>
        <w:t>السَّبب الأول: نقص العلم، بحيث لا يكون عنده من العلم ما يتمكن به من معرفة هذا الحكم الشرعي، وحينئذ يقع في الخطأ.</w:t>
      </w:r>
    </w:p>
    <w:p w14:paraId="55722FE3" w14:textId="77777777" w:rsidR="00172568" w:rsidRPr="00ED38C4" w:rsidRDefault="00172568" w:rsidP="00172568">
      <w:pPr>
        <w:rPr>
          <w:sz w:val="40"/>
          <w:szCs w:val="40"/>
          <w:rtl/>
        </w:rPr>
      </w:pPr>
      <w:r w:rsidRPr="00ED38C4">
        <w:rPr>
          <w:sz w:val="40"/>
          <w:szCs w:val="40"/>
          <w:rtl/>
        </w:rPr>
        <w:t>السَّبب الثاني: القصور في الفهم، بأن يكون عنده علم لكنه قاصر من حيث الفهم، وحينئذ يقع في الخطأ.</w:t>
      </w:r>
    </w:p>
    <w:p w14:paraId="18A3F6ED" w14:textId="074B14F9" w:rsidR="00172568" w:rsidRPr="00ED38C4" w:rsidRDefault="007E65B0" w:rsidP="00ED38C4">
      <w:pPr>
        <w:rPr>
          <w:sz w:val="40"/>
          <w:szCs w:val="40"/>
          <w:rtl/>
        </w:rPr>
      </w:pPr>
      <w:r w:rsidRPr="00ED38C4">
        <w:rPr>
          <w:rFonts w:hint="cs"/>
          <w:sz w:val="40"/>
          <w:szCs w:val="40"/>
          <w:rtl/>
        </w:rPr>
        <w:t>و</w:t>
      </w:r>
      <w:r w:rsidR="00172568" w:rsidRPr="00ED38C4">
        <w:rPr>
          <w:sz w:val="40"/>
          <w:szCs w:val="40"/>
          <w:rtl/>
        </w:rPr>
        <w:t xml:space="preserve">السَّبب الثالث: التقصير في الطلب، بحيث </w:t>
      </w:r>
      <w:r w:rsidR="00A23404" w:rsidRPr="00ED38C4">
        <w:rPr>
          <w:rFonts w:hint="cs"/>
          <w:sz w:val="40"/>
          <w:szCs w:val="40"/>
          <w:rtl/>
        </w:rPr>
        <w:t xml:space="preserve">أنه </w:t>
      </w:r>
      <w:r w:rsidR="00172568" w:rsidRPr="00ED38C4">
        <w:rPr>
          <w:sz w:val="40"/>
          <w:szCs w:val="40"/>
          <w:rtl/>
        </w:rPr>
        <w:t>لا يبذل جهده وطاقته، وإنما يبحث قليلًا ثم يقول لم أجد شيئًا، وحينئذ يقع في الخطأ.</w:t>
      </w:r>
    </w:p>
    <w:p w14:paraId="6544A54E" w14:textId="7E458990" w:rsidR="00172568" w:rsidRPr="00ED38C4" w:rsidRDefault="00AF76E7" w:rsidP="00172568">
      <w:pPr>
        <w:rPr>
          <w:sz w:val="40"/>
          <w:szCs w:val="40"/>
          <w:rtl/>
        </w:rPr>
      </w:pPr>
      <w:r w:rsidRPr="00ED38C4">
        <w:rPr>
          <w:rFonts w:hint="cs"/>
          <w:sz w:val="40"/>
          <w:szCs w:val="40"/>
          <w:rtl/>
        </w:rPr>
        <w:lastRenderedPageBreak/>
        <w:t>و</w:t>
      </w:r>
      <w:r w:rsidR="00172568" w:rsidRPr="00ED38C4">
        <w:rPr>
          <w:sz w:val="40"/>
          <w:szCs w:val="40"/>
          <w:rtl/>
        </w:rPr>
        <w:t>السَّبب الرابع</w:t>
      </w:r>
      <w:r w:rsidR="00DA6BC8" w:rsidRPr="00ED38C4">
        <w:rPr>
          <w:rFonts w:hint="cs"/>
          <w:sz w:val="40"/>
          <w:szCs w:val="40"/>
          <w:rtl/>
        </w:rPr>
        <w:t xml:space="preserve"> من أسباب الخطأ في الحكم الشرعي</w:t>
      </w:r>
      <w:r w:rsidR="00172568" w:rsidRPr="00ED38C4">
        <w:rPr>
          <w:rFonts w:hint="cs"/>
          <w:sz w:val="40"/>
          <w:szCs w:val="40"/>
          <w:rtl/>
        </w:rPr>
        <w:t>:</w:t>
      </w:r>
      <w:r w:rsidR="00172568" w:rsidRPr="00ED38C4">
        <w:rPr>
          <w:sz w:val="40"/>
          <w:szCs w:val="40"/>
          <w:rtl/>
        </w:rPr>
        <w:t xml:space="preserve"> سوء الإرادة والقصد، بأن يكون قصده من البحث والمراجعة</w:t>
      </w:r>
      <w:r w:rsidR="00383B0F" w:rsidRPr="00ED38C4">
        <w:rPr>
          <w:rFonts w:hint="cs"/>
          <w:sz w:val="40"/>
          <w:szCs w:val="40"/>
          <w:rtl/>
        </w:rPr>
        <w:t xml:space="preserve"> والمطالعة</w:t>
      </w:r>
      <w:r w:rsidR="00172568" w:rsidRPr="00ED38C4">
        <w:rPr>
          <w:sz w:val="40"/>
          <w:szCs w:val="40"/>
          <w:rtl/>
        </w:rPr>
        <w:t xml:space="preserve"> الانتصار لنفسه أو لمذهبه أو لشيخه ونحو ذلك، فمثل هذا لا يوفَّق للصواب.</w:t>
      </w:r>
    </w:p>
    <w:p w14:paraId="15869EEB" w14:textId="4ECE8C60" w:rsidR="00172568" w:rsidRPr="00ED38C4" w:rsidRDefault="00172568" w:rsidP="00172568">
      <w:pPr>
        <w:rPr>
          <w:sz w:val="40"/>
          <w:szCs w:val="40"/>
          <w:rtl/>
        </w:rPr>
      </w:pPr>
      <w:r w:rsidRPr="00ED38C4">
        <w:rPr>
          <w:sz w:val="40"/>
          <w:szCs w:val="40"/>
          <w:rtl/>
        </w:rPr>
        <w:t>السَّبب الخامس: الذنوب والمعاصي، فإنَّ الذنوب والمعاصي سببٌ لحرمان</w:t>
      </w:r>
      <w:r w:rsidR="00F9555B" w:rsidRPr="00ED38C4">
        <w:rPr>
          <w:rFonts w:hint="cs"/>
          <w:sz w:val="40"/>
          <w:szCs w:val="40"/>
          <w:rtl/>
        </w:rPr>
        <w:t>ِ</w:t>
      </w:r>
      <w:r w:rsidRPr="00ED38C4">
        <w:rPr>
          <w:sz w:val="40"/>
          <w:szCs w:val="40"/>
          <w:rtl/>
        </w:rPr>
        <w:t xml:space="preserve"> العبد فضل الله</w:t>
      </w:r>
      <w:r w:rsidR="00E55D5D" w:rsidRPr="00ED38C4">
        <w:rPr>
          <w:rFonts w:hint="cs"/>
          <w:sz w:val="40"/>
          <w:szCs w:val="40"/>
          <w:rtl/>
        </w:rPr>
        <w:t xml:space="preserve"> </w:t>
      </w:r>
      <w:r w:rsidRPr="00ED38C4">
        <w:rPr>
          <w:sz w:val="40"/>
          <w:szCs w:val="40"/>
          <w:rtl/>
        </w:rPr>
        <w:t>-عز وجل- والتوفيق، ولهذا قال الشافعي- رحمه الله:</w:t>
      </w:r>
    </w:p>
    <w:p w14:paraId="2D774B35" w14:textId="77777777" w:rsidR="00EF3EA1" w:rsidRPr="00ED38C4" w:rsidRDefault="00EF3EA1" w:rsidP="00EF3EA1">
      <w:pPr>
        <w:jc w:val="left"/>
        <w:rPr>
          <w:color w:val="833C0B" w:themeColor="accent2" w:themeShade="80"/>
          <w:sz w:val="40"/>
          <w:szCs w:val="40"/>
          <w:rtl/>
        </w:rPr>
      </w:pPr>
      <w:r w:rsidRPr="00ED38C4">
        <w:rPr>
          <w:color w:val="833C0B" w:themeColor="accent2" w:themeShade="80"/>
          <w:sz w:val="40"/>
          <w:szCs w:val="40"/>
          <w:rtl/>
        </w:rPr>
        <w:t>شَكَوتُ إِلى وَكيعٍ سوءَ حِفظي</w:t>
      </w:r>
      <w:r w:rsidRPr="00ED38C4">
        <w:rPr>
          <w:rFonts w:hint="cs"/>
          <w:color w:val="833C0B" w:themeColor="accent2" w:themeShade="80"/>
          <w:sz w:val="40"/>
          <w:szCs w:val="40"/>
          <w:rtl/>
        </w:rPr>
        <w:t xml:space="preserve"> ... </w:t>
      </w:r>
      <w:r w:rsidRPr="00ED38C4">
        <w:rPr>
          <w:color w:val="833C0B" w:themeColor="accent2" w:themeShade="80"/>
          <w:sz w:val="40"/>
          <w:szCs w:val="40"/>
          <w:rtl/>
        </w:rPr>
        <w:t>فَأَرشَدَني إِلى تَركِ المَعاصي</w:t>
      </w:r>
    </w:p>
    <w:p w14:paraId="3F0DAC95" w14:textId="7A4E26F8" w:rsidR="00BE7E18" w:rsidRPr="00ED38C4" w:rsidRDefault="004A6442" w:rsidP="00ED38C4">
      <w:pPr>
        <w:jc w:val="left"/>
        <w:rPr>
          <w:color w:val="833C0B" w:themeColor="accent2" w:themeShade="80"/>
          <w:sz w:val="40"/>
          <w:szCs w:val="40"/>
          <w:rtl/>
        </w:rPr>
      </w:pPr>
      <w:r w:rsidRPr="00ED38C4">
        <w:rPr>
          <w:rFonts w:hint="cs"/>
          <w:color w:val="833C0B" w:themeColor="accent2" w:themeShade="80"/>
          <w:sz w:val="40"/>
          <w:szCs w:val="40"/>
          <w:rtl/>
        </w:rPr>
        <w:t>وَقَ</w:t>
      </w:r>
      <w:r w:rsidR="005E0610" w:rsidRPr="00ED38C4">
        <w:rPr>
          <w:rFonts w:hint="cs"/>
          <w:color w:val="833C0B" w:themeColor="accent2" w:themeShade="80"/>
          <w:sz w:val="40"/>
          <w:szCs w:val="40"/>
          <w:rtl/>
        </w:rPr>
        <w:t>الَ</w:t>
      </w:r>
      <w:r w:rsidRPr="00ED38C4">
        <w:rPr>
          <w:rFonts w:hint="cs"/>
          <w:color w:val="833C0B" w:themeColor="accent2" w:themeShade="80"/>
          <w:sz w:val="40"/>
          <w:szCs w:val="40"/>
          <w:rtl/>
        </w:rPr>
        <w:t xml:space="preserve"> اع</w:t>
      </w:r>
      <w:r w:rsidR="005E0610" w:rsidRPr="00ED38C4">
        <w:rPr>
          <w:rFonts w:hint="cs"/>
          <w:color w:val="833C0B" w:themeColor="accent2" w:themeShade="80"/>
          <w:sz w:val="40"/>
          <w:szCs w:val="40"/>
          <w:rtl/>
        </w:rPr>
        <w:t>ْ</w:t>
      </w:r>
      <w:r w:rsidRPr="00ED38C4">
        <w:rPr>
          <w:rFonts w:hint="cs"/>
          <w:color w:val="833C0B" w:themeColor="accent2" w:themeShade="80"/>
          <w:sz w:val="40"/>
          <w:szCs w:val="40"/>
          <w:rtl/>
        </w:rPr>
        <w:t>ل</w:t>
      </w:r>
      <w:r w:rsidR="005E0610" w:rsidRPr="00ED38C4">
        <w:rPr>
          <w:rFonts w:hint="cs"/>
          <w:color w:val="833C0B" w:themeColor="accent2" w:themeShade="80"/>
          <w:sz w:val="40"/>
          <w:szCs w:val="40"/>
          <w:rtl/>
        </w:rPr>
        <w:t>َ</w:t>
      </w:r>
      <w:r w:rsidRPr="00ED38C4">
        <w:rPr>
          <w:rFonts w:hint="cs"/>
          <w:color w:val="833C0B" w:themeColor="accent2" w:themeShade="80"/>
          <w:sz w:val="40"/>
          <w:szCs w:val="40"/>
          <w:rtl/>
        </w:rPr>
        <w:t>م</w:t>
      </w:r>
      <w:r w:rsidR="005E0610" w:rsidRPr="00ED38C4">
        <w:rPr>
          <w:rFonts w:hint="cs"/>
          <w:color w:val="833C0B" w:themeColor="accent2" w:themeShade="80"/>
          <w:sz w:val="40"/>
          <w:szCs w:val="40"/>
          <w:rtl/>
        </w:rPr>
        <w:t>ْ</w:t>
      </w:r>
      <w:r w:rsidRPr="00ED38C4">
        <w:rPr>
          <w:rFonts w:hint="cs"/>
          <w:color w:val="833C0B" w:themeColor="accent2" w:themeShade="80"/>
          <w:sz w:val="40"/>
          <w:szCs w:val="40"/>
          <w:rtl/>
        </w:rPr>
        <w:t xml:space="preserve"> </w:t>
      </w:r>
      <w:r w:rsidR="00EF3EA1" w:rsidRPr="00ED38C4">
        <w:rPr>
          <w:color w:val="833C0B" w:themeColor="accent2" w:themeShade="80"/>
          <w:sz w:val="40"/>
          <w:szCs w:val="40"/>
          <w:rtl/>
        </w:rPr>
        <w:t>بِ</w:t>
      </w:r>
      <w:r w:rsidR="00EF3EA1" w:rsidRPr="00ED38C4">
        <w:rPr>
          <w:rFonts w:hint="cs"/>
          <w:color w:val="833C0B" w:themeColor="accent2" w:themeShade="80"/>
          <w:sz w:val="40"/>
          <w:szCs w:val="40"/>
          <w:rtl/>
        </w:rPr>
        <w:t>ــ</w:t>
      </w:r>
      <w:r w:rsidR="00EF3EA1" w:rsidRPr="00ED38C4">
        <w:rPr>
          <w:color w:val="833C0B" w:themeColor="accent2" w:themeShade="80"/>
          <w:sz w:val="40"/>
          <w:szCs w:val="40"/>
          <w:rtl/>
        </w:rPr>
        <w:t>أَنَّ العِل</w:t>
      </w:r>
      <w:r w:rsidR="00EF3EA1" w:rsidRPr="00ED38C4">
        <w:rPr>
          <w:rFonts w:hint="cs"/>
          <w:color w:val="833C0B" w:themeColor="accent2" w:themeShade="80"/>
          <w:sz w:val="40"/>
          <w:szCs w:val="40"/>
          <w:rtl/>
        </w:rPr>
        <w:t>ـــــــــــــــــــــ</w:t>
      </w:r>
      <w:r w:rsidR="00EF3EA1" w:rsidRPr="00ED38C4">
        <w:rPr>
          <w:color w:val="833C0B" w:themeColor="accent2" w:themeShade="80"/>
          <w:sz w:val="40"/>
          <w:szCs w:val="40"/>
          <w:rtl/>
        </w:rPr>
        <w:t>مَ ن</w:t>
      </w:r>
      <w:r w:rsidR="00EF3EA1" w:rsidRPr="00ED38C4">
        <w:rPr>
          <w:rFonts w:hint="cs"/>
          <w:color w:val="833C0B" w:themeColor="accent2" w:themeShade="80"/>
          <w:sz w:val="40"/>
          <w:szCs w:val="40"/>
          <w:rtl/>
        </w:rPr>
        <w:t>ــــــــــــــ</w:t>
      </w:r>
      <w:r w:rsidR="00EF3EA1" w:rsidRPr="00ED38C4">
        <w:rPr>
          <w:color w:val="833C0B" w:themeColor="accent2" w:themeShade="80"/>
          <w:sz w:val="40"/>
          <w:szCs w:val="40"/>
          <w:rtl/>
        </w:rPr>
        <w:t>ورٌ</w:t>
      </w:r>
      <w:r w:rsidR="00EF3EA1" w:rsidRPr="00ED38C4">
        <w:rPr>
          <w:rFonts w:hint="cs"/>
          <w:color w:val="833C0B" w:themeColor="accent2" w:themeShade="80"/>
          <w:sz w:val="40"/>
          <w:szCs w:val="40"/>
          <w:rtl/>
        </w:rPr>
        <w:t xml:space="preserve"> ... </w:t>
      </w:r>
      <w:r w:rsidR="00EF3EA1" w:rsidRPr="00ED38C4">
        <w:rPr>
          <w:color w:val="833C0B" w:themeColor="accent2" w:themeShade="80"/>
          <w:sz w:val="40"/>
          <w:szCs w:val="40"/>
          <w:rtl/>
        </w:rPr>
        <w:t xml:space="preserve">وَنورُ اللَهِ لا </w:t>
      </w:r>
      <w:r w:rsidR="00B54D4F" w:rsidRPr="00ED38C4">
        <w:rPr>
          <w:rFonts w:hint="cs"/>
          <w:color w:val="833C0B" w:themeColor="accent2" w:themeShade="80"/>
          <w:sz w:val="40"/>
          <w:szCs w:val="40"/>
          <w:rtl/>
        </w:rPr>
        <w:t>يُؤْتَاهُ</w:t>
      </w:r>
      <w:r w:rsidR="00EF3EA1" w:rsidRPr="00ED38C4">
        <w:rPr>
          <w:color w:val="833C0B" w:themeColor="accent2" w:themeShade="80"/>
          <w:sz w:val="40"/>
          <w:szCs w:val="40"/>
          <w:rtl/>
        </w:rPr>
        <w:t xml:space="preserve"> لِعاصي</w:t>
      </w:r>
    </w:p>
    <w:p w14:paraId="19513C34" w14:textId="49889371" w:rsidR="00172568" w:rsidRPr="00ED38C4" w:rsidRDefault="00172568" w:rsidP="00BF10D0">
      <w:pPr>
        <w:rPr>
          <w:sz w:val="40"/>
          <w:szCs w:val="40"/>
          <w:rtl/>
        </w:rPr>
      </w:pPr>
      <w:r w:rsidRPr="00ED38C4">
        <w:rPr>
          <w:sz w:val="40"/>
          <w:szCs w:val="40"/>
          <w:rtl/>
        </w:rPr>
        <w:t>فعلى طالب العلم أن يحرصَ على البحث والتَّحري والاجتهاد، والاجتهاد الحقيقي الذي يُؤجَر فاعله عليه هو ما تحققت فيه ثلاثة شروط:</w:t>
      </w:r>
    </w:p>
    <w:p w14:paraId="5C7F4472" w14:textId="77777777" w:rsidR="00172568" w:rsidRPr="00ED38C4" w:rsidRDefault="00172568" w:rsidP="00172568">
      <w:pPr>
        <w:rPr>
          <w:sz w:val="40"/>
          <w:szCs w:val="40"/>
          <w:rtl/>
        </w:rPr>
      </w:pPr>
      <w:r w:rsidRPr="00ED38C4">
        <w:rPr>
          <w:sz w:val="40"/>
          <w:szCs w:val="40"/>
          <w:rtl/>
        </w:rPr>
        <w:t>الشَّرط الأول: أن يكون من أهل الاجتهاد -أي في علمه- أي بلغ مرتبة في العلم تؤهله إلى الاجتهاد في الأحكام الشرعية.</w:t>
      </w:r>
    </w:p>
    <w:p w14:paraId="1971B40A" w14:textId="37EA64F7" w:rsidR="00172568" w:rsidRPr="00ED38C4" w:rsidRDefault="00325857" w:rsidP="00172568">
      <w:pPr>
        <w:rPr>
          <w:sz w:val="40"/>
          <w:szCs w:val="40"/>
          <w:rtl/>
        </w:rPr>
      </w:pPr>
      <w:r w:rsidRPr="00ED38C4">
        <w:rPr>
          <w:rFonts w:hint="cs"/>
          <w:sz w:val="40"/>
          <w:szCs w:val="40"/>
          <w:rtl/>
        </w:rPr>
        <w:t>و</w:t>
      </w:r>
      <w:r w:rsidR="00172568" w:rsidRPr="00ED38C4">
        <w:rPr>
          <w:sz w:val="40"/>
          <w:szCs w:val="40"/>
          <w:rtl/>
        </w:rPr>
        <w:t>الشَّرط الثاني: أن تكون المسألة المجتَهَد فيها مما يصح فيها الاجتهاد، فخرج بذلك أصول العقيدة، والمسائل التي أجمع عليها العلماء، فمثل هذا ليس محلًّا للاجتهاد، لأنه إذا اجتهد فيها فقد خالف النَّص أو خرق الإجماع.</w:t>
      </w:r>
    </w:p>
    <w:p w14:paraId="3A14A951" w14:textId="05C5501F" w:rsidR="00172568" w:rsidRPr="00ED38C4" w:rsidRDefault="004D6683" w:rsidP="00172568">
      <w:pPr>
        <w:rPr>
          <w:sz w:val="40"/>
          <w:szCs w:val="40"/>
          <w:rtl/>
        </w:rPr>
      </w:pPr>
      <w:r w:rsidRPr="00ED38C4">
        <w:rPr>
          <w:rFonts w:hint="cs"/>
          <w:sz w:val="40"/>
          <w:szCs w:val="40"/>
          <w:rtl/>
        </w:rPr>
        <w:t>و</w:t>
      </w:r>
      <w:r w:rsidR="00172568" w:rsidRPr="00ED38C4">
        <w:rPr>
          <w:sz w:val="40"/>
          <w:szCs w:val="40"/>
          <w:rtl/>
        </w:rPr>
        <w:t>الشَّرط الثالث: أن يكون اجتهاده موافقًا للنصوص الشرعية والقواعد المرعيَّة المعروفة عند الأئمة في هذا الشأن.</w:t>
      </w:r>
    </w:p>
    <w:p w14:paraId="45B05F6B" w14:textId="02D4A354" w:rsidR="00172568" w:rsidRPr="00ED38C4" w:rsidRDefault="00172568" w:rsidP="00ED38C4">
      <w:pPr>
        <w:rPr>
          <w:sz w:val="40"/>
          <w:szCs w:val="40"/>
          <w:rtl/>
        </w:rPr>
      </w:pPr>
      <w:r w:rsidRPr="00ED38C4">
        <w:rPr>
          <w:sz w:val="40"/>
          <w:szCs w:val="40"/>
          <w:rtl/>
        </w:rPr>
        <w:t>ثم قال المؤلف</w:t>
      </w:r>
      <w:r w:rsidR="00E55D5D" w:rsidRPr="00ED38C4">
        <w:rPr>
          <w:rFonts w:hint="cs"/>
          <w:sz w:val="40"/>
          <w:szCs w:val="40"/>
          <w:rtl/>
        </w:rPr>
        <w:t xml:space="preserve"> </w:t>
      </w:r>
      <w:r w:rsidRPr="00ED38C4">
        <w:rPr>
          <w:sz w:val="40"/>
          <w:szCs w:val="40"/>
          <w:rtl/>
        </w:rPr>
        <w:t xml:space="preserve">-رحمه الله: </w:t>
      </w:r>
      <w:r w:rsidRPr="00ED38C4">
        <w:rPr>
          <w:color w:val="0000FF"/>
          <w:sz w:val="40"/>
          <w:szCs w:val="40"/>
          <w:rtl/>
        </w:rPr>
        <w:t xml:space="preserve">(وَمِنهُم مَنْ قَالَ: كُلُّ مُجْتَهِدٍ فِي الْفُرُوعِ مُصِيبٌ، وَلا يَجُوزُ أَنْ يُقَالَ: كُل مُجْتَهِدٍ فِي الأُصُولِ الْكَلامِيَّةِ مُصِيبًا، لأَنَّ ذَلِكَ يُؤَدِّي إِلَى تَصْوِيبِ أَهْلِ الضَّلالَةِ مِنَ النَّصَارَى وَالْمَجُوسِ وَالْكُفارِ، وَالْمُلْحِدِينَ، وَدَلِيلُ مَنْ قَالَ: "لَيْسَ كُل مُجْتَهِدٍ فِي الفُرُوعِ مُصِيبًا "، قَوْلُهُ </w:t>
      </w:r>
      <w:r w:rsidR="00E55D5D" w:rsidRPr="00ED38C4">
        <w:rPr>
          <w:color w:val="0000FF"/>
          <w:sz w:val="40"/>
          <w:szCs w:val="40"/>
          <w:rtl/>
        </w:rPr>
        <w:t>ﷺ</w:t>
      </w:r>
      <w:r w:rsidRPr="00ED38C4">
        <w:rPr>
          <w:color w:val="0000FF"/>
          <w:sz w:val="40"/>
          <w:szCs w:val="40"/>
          <w:rtl/>
        </w:rPr>
        <w:t xml:space="preserve">: </w:t>
      </w:r>
      <w:r w:rsidR="00D56C59" w:rsidRPr="00ED38C4">
        <w:rPr>
          <w:color w:val="008000"/>
          <w:sz w:val="40"/>
          <w:szCs w:val="40"/>
          <w:rtl/>
        </w:rPr>
        <w:lastRenderedPageBreak/>
        <w:t>«</w:t>
      </w:r>
      <w:r w:rsidRPr="00ED38C4">
        <w:rPr>
          <w:color w:val="008000"/>
          <w:sz w:val="40"/>
          <w:szCs w:val="40"/>
          <w:rtl/>
        </w:rPr>
        <w:t>مَنِ اجْتَهَدَ فَأَصَابَ فَلَهُ أَجْرَانِ، وَمَنِ اجتَهَدَ وَأَخْطَأَ فَلَهُ أجْرٌ وَاحِدٌ</w:t>
      </w:r>
      <w:r w:rsidR="00D56C59" w:rsidRPr="00ED38C4">
        <w:rPr>
          <w:color w:val="008000"/>
          <w:sz w:val="40"/>
          <w:szCs w:val="40"/>
          <w:rtl/>
        </w:rPr>
        <w:t>»</w:t>
      </w:r>
      <w:r w:rsidRPr="00ED38C4">
        <w:rPr>
          <w:color w:val="0000FF"/>
          <w:sz w:val="40"/>
          <w:szCs w:val="40"/>
          <w:rtl/>
        </w:rPr>
        <w:t xml:space="preserve">، </w:t>
      </w:r>
      <w:r w:rsidR="00C1268D" w:rsidRPr="00ED38C4">
        <w:rPr>
          <w:rFonts w:hint="cs"/>
          <w:color w:val="0000FF"/>
          <w:sz w:val="40"/>
          <w:szCs w:val="40"/>
          <w:rtl/>
        </w:rPr>
        <w:t>و</w:t>
      </w:r>
      <w:r w:rsidR="0019184D" w:rsidRPr="00ED38C4">
        <w:rPr>
          <w:rFonts w:hint="cs"/>
          <w:color w:val="0000FF"/>
          <w:sz w:val="40"/>
          <w:szCs w:val="40"/>
          <w:rtl/>
        </w:rPr>
        <w:t>َ</w:t>
      </w:r>
      <w:r w:rsidRPr="00ED38C4">
        <w:rPr>
          <w:color w:val="0000FF"/>
          <w:sz w:val="40"/>
          <w:szCs w:val="40"/>
          <w:rtl/>
        </w:rPr>
        <w:t xml:space="preserve">وَجْهُ الدَّلِيلِ أَنَّ النَّبِيَّ </w:t>
      </w:r>
      <w:r w:rsidR="00E55D5D" w:rsidRPr="00ED38C4">
        <w:rPr>
          <w:color w:val="0000FF"/>
          <w:sz w:val="40"/>
          <w:szCs w:val="40"/>
          <w:rtl/>
        </w:rPr>
        <w:t>ﷺ</w:t>
      </w:r>
      <w:r w:rsidR="00E55D5D" w:rsidRPr="00ED38C4">
        <w:rPr>
          <w:rFonts w:hint="cs"/>
          <w:color w:val="0000FF"/>
          <w:sz w:val="40"/>
          <w:szCs w:val="40"/>
          <w:rtl/>
        </w:rPr>
        <w:t xml:space="preserve"> </w:t>
      </w:r>
      <w:r w:rsidRPr="00ED38C4">
        <w:rPr>
          <w:color w:val="0000FF"/>
          <w:sz w:val="40"/>
          <w:szCs w:val="40"/>
          <w:rtl/>
        </w:rPr>
        <w:t>خَطَّأَ الْمُجْتَهِدَ تَارَةً وَصَوَّبَهُ أُخْرَى)</w:t>
      </w:r>
      <w:r w:rsidRPr="00ED38C4">
        <w:rPr>
          <w:sz w:val="40"/>
          <w:szCs w:val="40"/>
          <w:rtl/>
        </w:rPr>
        <w:t>.</w:t>
      </w:r>
    </w:p>
    <w:p w14:paraId="1A49614B" w14:textId="328A7621" w:rsidR="00172568" w:rsidRPr="00ED38C4" w:rsidRDefault="00172568" w:rsidP="00ED38C4">
      <w:pPr>
        <w:rPr>
          <w:sz w:val="40"/>
          <w:szCs w:val="40"/>
          <w:rtl/>
        </w:rPr>
      </w:pPr>
      <w:r w:rsidRPr="00ED38C4">
        <w:rPr>
          <w:sz w:val="40"/>
          <w:szCs w:val="40"/>
          <w:rtl/>
        </w:rPr>
        <w:t>ختم المؤلف</w:t>
      </w:r>
      <w:r w:rsidR="00E55D5D" w:rsidRPr="00ED38C4">
        <w:rPr>
          <w:rFonts w:hint="cs"/>
          <w:sz w:val="40"/>
          <w:szCs w:val="40"/>
          <w:rtl/>
        </w:rPr>
        <w:t xml:space="preserve"> </w:t>
      </w:r>
      <w:r w:rsidRPr="00ED38C4">
        <w:rPr>
          <w:sz w:val="40"/>
          <w:szCs w:val="40"/>
          <w:rtl/>
        </w:rPr>
        <w:t>-رحمه الله تعالى</w:t>
      </w:r>
      <w:r w:rsidR="00E55D5D" w:rsidRPr="00ED38C4">
        <w:rPr>
          <w:rFonts w:hint="cs"/>
          <w:sz w:val="40"/>
          <w:szCs w:val="40"/>
          <w:rtl/>
        </w:rPr>
        <w:t>-</w:t>
      </w:r>
      <w:r w:rsidRPr="00ED38C4">
        <w:rPr>
          <w:sz w:val="40"/>
          <w:szCs w:val="40"/>
          <w:rtl/>
        </w:rPr>
        <w:t xml:space="preserve"> كتابه بهذه المسألة، وهي: هل كل مجتهدٍ مصيب أو لا؟ أي هل كل مجتهد توصَّل لرأي رجَّحه هل يكون مصيبًا للحق؟ </w:t>
      </w:r>
      <w:r w:rsidR="00864579" w:rsidRPr="00ED38C4">
        <w:rPr>
          <w:rFonts w:hint="cs"/>
          <w:sz w:val="40"/>
          <w:szCs w:val="40"/>
          <w:rtl/>
        </w:rPr>
        <w:t>ف</w:t>
      </w:r>
      <w:r w:rsidRPr="00ED38C4">
        <w:rPr>
          <w:sz w:val="40"/>
          <w:szCs w:val="40"/>
          <w:rtl/>
        </w:rPr>
        <w:t>كلُّ من اجتهد أصاب الحق؟</w:t>
      </w:r>
    </w:p>
    <w:p w14:paraId="0C26306C" w14:textId="25B027F9" w:rsidR="00172568" w:rsidRPr="00ED38C4" w:rsidRDefault="00172568" w:rsidP="00172568">
      <w:pPr>
        <w:rPr>
          <w:sz w:val="40"/>
          <w:szCs w:val="40"/>
          <w:rtl/>
        </w:rPr>
      </w:pPr>
      <w:r w:rsidRPr="00ED38C4">
        <w:rPr>
          <w:sz w:val="40"/>
          <w:szCs w:val="40"/>
          <w:rtl/>
        </w:rPr>
        <w:t>هذا من لازمه أن يكون الحق متعدِّد</w:t>
      </w:r>
      <w:r w:rsidR="00B905A6" w:rsidRPr="00ED38C4">
        <w:rPr>
          <w:rFonts w:hint="cs"/>
          <w:sz w:val="40"/>
          <w:szCs w:val="40"/>
          <w:rtl/>
        </w:rPr>
        <w:t>ً</w:t>
      </w:r>
      <w:r w:rsidRPr="00ED38C4">
        <w:rPr>
          <w:sz w:val="40"/>
          <w:szCs w:val="40"/>
          <w:rtl/>
        </w:rPr>
        <w:t>ا عند الله</w:t>
      </w:r>
      <w:r w:rsidR="00E55D5D" w:rsidRPr="00ED38C4">
        <w:rPr>
          <w:rFonts w:hint="cs"/>
          <w:sz w:val="40"/>
          <w:szCs w:val="40"/>
          <w:rtl/>
        </w:rPr>
        <w:t xml:space="preserve"> </w:t>
      </w:r>
      <w:r w:rsidRPr="00ED38C4">
        <w:rPr>
          <w:sz w:val="40"/>
          <w:szCs w:val="40"/>
          <w:rtl/>
        </w:rPr>
        <w:t>-عز وجل- أو أنه ليس كل مجتهد يكون</w:t>
      </w:r>
      <w:r w:rsidR="00B905A6" w:rsidRPr="00ED38C4">
        <w:rPr>
          <w:rFonts w:hint="cs"/>
          <w:sz w:val="40"/>
          <w:szCs w:val="40"/>
          <w:rtl/>
        </w:rPr>
        <w:t>ُ</w:t>
      </w:r>
      <w:r w:rsidRPr="00ED38C4">
        <w:rPr>
          <w:sz w:val="40"/>
          <w:szCs w:val="40"/>
          <w:rtl/>
        </w:rPr>
        <w:t xml:space="preserve"> م</w:t>
      </w:r>
      <w:r w:rsidR="00E55D5D" w:rsidRPr="00ED38C4">
        <w:rPr>
          <w:rFonts w:hint="cs"/>
          <w:sz w:val="40"/>
          <w:szCs w:val="40"/>
          <w:rtl/>
        </w:rPr>
        <w:t>ُ</w:t>
      </w:r>
      <w:r w:rsidRPr="00ED38C4">
        <w:rPr>
          <w:sz w:val="40"/>
          <w:szCs w:val="40"/>
          <w:rtl/>
        </w:rPr>
        <w:t>صيبًا، والصَّحيح في هذه المسألة: أن المصيبة في الفروع واحد، فليس كلُّ مجتهد يكون م</w:t>
      </w:r>
      <w:r w:rsidR="00E55D5D" w:rsidRPr="00ED38C4">
        <w:rPr>
          <w:rFonts w:hint="cs"/>
          <w:sz w:val="40"/>
          <w:szCs w:val="40"/>
          <w:rtl/>
        </w:rPr>
        <w:t>ُ</w:t>
      </w:r>
      <w:r w:rsidRPr="00ED38C4">
        <w:rPr>
          <w:sz w:val="40"/>
          <w:szCs w:val="40"/>
          <w:rtl/>
        </w:rPr>
        <w:t>صيبًا</w:t>
      </w:r>
      <w:r w:rsidR="00E55D5D" w:rsidRPr="00ED38C4">
        <w:rPr>
          <w:rFonts w:hint="cs"/>
          <w:sz w:val="40"/>
          <w:szCs w:val="40"/>
          <w:rtl/>
        </w:rPr>
        <w:t>؛</w:t>
      </w:r>
      <w:r w:rsidRPr="00ED38C4">
        <w:rPr>
          <w:sz w:val="40"/>
          <w:szCs w:val="40"/>
          <w:rtl/>
        </w:rPr>
        <w:t xml:space="preserve"> لأن الحق عند الله</w:t>
      </w:r>
      <w:r w:rsidR="00E55D5D" w:rsidRPr="00ED38C4">
        <w:rPr>
          <w:rFonts w:hint="cs"/>
          <w:sz w:val="40"/>
          <w:szCs w:val="40"/>
          <w:rtl/>
        </w:rPr>
        <w:t xml:space="preserve"> </w:t>
      </w:r>
      <w:r w:rsidRPr="00ED38C4">
        <w:rPr>
          <w:sz w:val="40"/>
          <w:szCs w:val="40"/>
          <w:rtl/>
        </w:rPr>
        <w:t xml:space="preserve">-عز وجل- واحد، فمَن أصابه فقد أدرك الحق، ومن لم يصبه فهو </w:t>
      </w:r>
      <w:r w:rsidR="00827D10" w:rsidRPr="00ED38C4">
        <w:rPr>
          <w:rFonts w:hint="cs"/>
          <w:sz w:val="40"/>
          <w:szCs w:val="40"/>
          <w:rtl/>
        </w:rPr>
        <w:t>مخطئ</w:t>
      </w:r>
      <w:r w:rsidR="00827D10" w:rsidRPr="00ED38C4">
        <w:rPr>
          <w:rFonts w:hint="eastAsia"/>
          <w:sz w:val="40"/>
          <w:szCs w:val="40"/>
          <w:rtl/>
        </w:rPr>
        <w:t>،</w:t>
      </w:r>
      <w:r w:rsidRPr="00ED38C4">
        <w:rPr>
          <w:sz w:val="40"/>
          <w:szCs w:val="40"/>
          <w:rtl/>
        </w:rPr>
        <w:t xml:space="preserve"> ولكنه معذور باجتهاده، وهذا هو الذي عليه جمهور العلماء وعامَّة المذاهب.</w:t>
      </w:r>
    </w:p>
    <w:p w14:paraId="301C5F39" w14:textId="7193998C" w:rsidR="00172568" w:rsidRPr="00ED38C4" w:rsidRDefault="00172568" w:rsidP="00172568">
      <w:pPr>
        <w:rPr>
          <w:sz w:val="40"/>
          <w:szCs w:val="40"/>
          <w:rtl/>
        </w:rPr>
      </w:pPr>
      <w:r w:rsidRPr="00ED38C4">
        <w:rPr>
          <w:sz w:val="40"/>
          <w:szCs w:val="40"/>
          <w:rtl/>
        </w:rPr>
        <w:t>ودليل هذا القول</w:t>
      </w:r>
      <w:r w:rsidR="00E55D5D" w:rsidRPr="00ED38C4">
        <w:rPr>
          <w:rFonts w:hint="cs"/>
          <w:sz w:val="40"/>
          <w:szCs w:val="40"/>
          <w:rtl/>
        </w:rPr>
        <w:t>:</w:t>
      </w:r>
      <w:r w:rsidRPr="00ED38C4">
        <w:rPr>
          <w:sz w:val="40"/>
          <w:szCs w:val="40"/>
          <w:rtl/>
        </w:rPr>
        <w:t xml:space="preserve"> "</w:t>
      </w:r>
      <w:r w:rsidR="00E55D5D" w:rsidRPr="00ED38C4">
        <w:rPr>
          <w:rFonts w:hint="cs"/>
          <w:sz w:val="40"/>
          <w:szCs w:val="40"/>
          <w:rtl/>
        </w:rPr>
        <w:t>أ</w:t>
      </w:r>
      <w:r w:rsidRPr="00ED38C4">
        <w:rPr>
          <w:sz w:val="40"/>
          <w:szCs w:val="40"/>
          <w:rtl/>
        </w:rPr>
        <w:t>نه ليس كل</w:t>
      </w:r>
      <w:r w:rsidR="00CD7E16" w:rsidRPr="00ED38C4">
        <w:rPr>
          <w:rFonts w:hint="cs"/>
          <w:sz w:val="40"/>
          <w:szCs w:val="40"/>
          <w:rtl/>
        </w:rPr>
        <w:t>ّ</w:t>
      </w:r>
      <w:r w:rsidRPr="00ED38C4">
        <w:rPr>
          <w:sz w:val="40"/>
          <w:szCs w:val="40"/>
          <w:rtl/>
        </w:rPr>
        <w:t xml:space="preserve"> مجتهد يكون مصيبا"، قول الله- عز وجل: </w:t>
      </w:r>
      <w:r w:rsidR="00CD2089" w:rsidRPr="00ED38C4">
        <w:rPr>
          <w:color w:val="FF0000"/>
          <w:sz w:val="40"/>
          <w:szCs w:val="40"/>
          <w:rtl/>
        </w:rPr>
        <w:t>﴿</w:t>
      </w:r>
      <w:r w:rsidR="00827D10" w:rsidRPr="00ED38C4">
        <w:rPr>
          <w:color w:val="FF0000"/>
          <w:sz w:val="40"/>
          <w:szCs w:val="40"/>
          <w:rtl/>
        </w:rPr>
        <w:t>وَدَاوُودَ وَسُلَيْمَانَ إِذْ يَحْكُمَانِ فِي الْحَرْثِ إِذْ نَفَشَتْ فِيهِ غَنَمُ الْقَوْمِ وَكُنَّا لِحُكْمِهِمْ شَاهِدِينَ (78) فَفَهَّمْنَاهَا سُلَيْمَانَ وَكُلًّا آتَيْنَا حُكْمًا وَعِلْمًا</w:t>
      </w:r>
      <w:r w:rsidR="00CD2089" w:rsidRPr="00ED38C4">
        <w:rPr>
          <w:color w:val="FF0000"/>
          <w:sz w:val="40"/>
          <w:szCs w:val="40"/>
          <w:rtl/>
        </w:rPr>
        <w:t>﴾</w:t>
      </w:r>
      <w:r w:rsidRPr="00ED38C4">
        <w:rPr>
          <w:sz w:val="40"/>
          <w:szCs w:val="40"/>
          <w:rtl/>
        </w:rPr>
        <w:t xml:space="preserve"> [الأنبياء</w:t>
      </w:r>
      <w:r w:rsidR="00D32669" w:rsidRPr="00ED38C4">
        <w:rPr>
          <w:sz w:val="40"/>
          <w:szCs w:val="40"/>
          <w:rtl/>
        </w:rPr>
        <w:t xml:space="preserve">: </w:t>
      </w:r>
      <w:r w:rsidRPr="00ED38C4">
        <w:rPr>
          <w:sz w:val="40"/>
          <w:szCs w:val="40"/>
          <w:rtl/>
        </w:rPr>
        <w:t>78</w:t>
      </w:r>
      <w:r w:rsidR="00827D10" w:rsidRPr="00ED38C4">
        <w:rPr>
          <w:rFonts w:hint="cs"/>
          <w:sz w:val="40"/>
          <w:szCs w:val="40"/>
          <w:rtl/>
        </w:rPr>
        <w:t>، 79</w:t>
      </w:r>
      <w:r w:rsidRPr="00ED38C4">
        <w:rPr>
          <w:sz w:val="40"/>
          <w:szCs w:val="40"/>
          <w:rtl/>
        </w:rPr>
        <w:t>]</w:t>
      </w:r>
      <w:r w:rsidR="00AA7BB7" w:rsidRPr="00ED38C4">
        <w:rPr>
          <w:sz w:val="40"/>
          <w:szCs w:val="40"/>
          <w:rtl/>
        </w:rPr>
        <w:t>،</w:t>
      </w:r>
      <w:r w:rsidRPr="00ED38C4">
        <w:rPr>
          <w:sz w:val="40"/>
          <w:szCs w:val="40"/>
          <w:rtl/>
        </w:rPr>
        <w:t xml:space="preserve"> فميز الله تعالى نبيه سليمان عن أبيه داود</w:t>
      </w:r>
      <w:r w:rsidR="00AA7BB7" w:rsidRPr="00ED38C4">
        <w:rPr>
          <w:sz w:val="40"/>
          <w:szCs w:val="40"/>
          <w:rtl/>
        </w:rPr>
        <w:t xml:space="preserve"> </w:t>
      </w:r>
      <w:r w:rsidR="003B5AFE" w:rsidRPr="00ED38C4">
        <w:rPr>
          <w:rFonts w:hint="cs"/>
          <w:sz w:val="40"/>
          <w:szCs w:val="40"/>
          <w:rtl/>
        </w:rPr>
        <w:t xml:space="preserve">ميّزهُ </w:t>
      </w:r>
      <w:r w:rsidRPr="00ED38C4">
        <w:rPr>
          <w:sz w:val="40"/>
          <w:szCs w:val="40"/>
          <w:rtl/>
        </w:rPr>
        <w:t xml:space="preserve">بهذا الفهم، بقوله: </w:t>
      </w:r>
      <w:r w:rsidR="00CD2089" w:rsidRPr="00ED38C4">
        <w:rPr>
          <w:color w:val="FF0000"/>
          <w:sz w:val="40"/>
          <w:szCs w:val="40"/>
          <w:rtl/>
        </w:rPr>
        <w:t>﴿</w:t>
      </w:r>
      <w:r w:rsidR="00827D10" w:rsidRPr="00ED38C4">
        <w:rPr>
          <w:color w:val="FF0000"/>
          <w:sz w:val="40"/>
          <w:szCs w:val="40"/>
          <w:rtl/>
        </w:rPr>
        <w:t>فَفَهَّمْنَاهَا سُلَيْمَانَ</w:t>
      </w:r>
      <w:r w:rsidR="00CD2089" w:rsidRPr="00ED38C4">
        <w:rPr>
          <w:color w:val="FF0000"/>
          <w:sz w:val="40"/>
          <w:szCs w:val="40"/>
          <w:rtl/>
        </w:rPr>
        <w:t>﴾</w:t>
      </w:r>
      <w:r w:rsidRPr="00ED38C4">
        <w:rPr>
          <w:sz w:val="40"/>
          <w:szCs w:val="40"/>
          <w:rtl/>
        </w:rPr>
        <w:t>، مما يدل على أنه أصاب الحق، ولو كان الحق م</w:t>
      </w:r>
      <w:r w:rsidR="00E55D5D" w:rsidRPr="00ED38C4">
        <w:rPr>
          <w:rFonts w:hint="cs"/>
          <w:sz w:val="40"/>
          <w:szCs w:val="40"/>
          <w:rtl/>
        </w:rPr>
        <w:t>ُ</w:t>
      </w:r>
      <w:r w:rsidRPr="00ED38C4">
        <w:rPr>
          <w:sz w:val="40"/>
          <w:szCs w:val="40"/>
          <w:rtl/>
        </w:rPr>
        <w:t>تعددًا وكلاهما مصيبًا ما كان لتخصيص سليمان ثمرة ولا فائدة ولا معنى.</w:t>
      </w:r>
    </w:p>
    <w:p w14:paraId="4B7DEC31" w14:textId="7DB540DF" w:rsidR="00172568" w:rsidRPr="00ED38C4" w:rsidRDefault="00172568" w:rsidP="00ED38C4">
      <w:pPr>
        <w:rPr>
          <w:sz w:val="40"/>
          <w:szCs w:val="40"/>
          <w:rtl/>
        </w:rPr>
      </w:pPr>
      <w:r w:rsidRPr="00ED38C4">
        <w:rPr>
          <w:sz w:val="40"/>
          <w:szCs w:val="40"/>
          <w:rtl/>
        </w:rPr>
        <w:t xml:space="preserve">ومما يدل على أنه ليس كل مجتهد يكون مصيبًا: قول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00FF2CCC" w:rsidRPr="00ED38C4">
        <w:rPr>
          <w:sz w:val="40"/>
          <w:szCs w:val="40"/>
          <w:rtl/>
        </w:rPr>
        <w:t>:</w:t>
      </w:r>
      <w:r w:rsidRPr="00ED38C4">
        <w:rPr>
          <w:sz w:val="40"/>
          <w:szCs w:val="40"/>
          <w:rtl/>
        </w:rPr>
        <w:t xml:space="preserve"> </w:t>
      </w:r>
      <w:r w:rsidR="00CD2089" w:rsidRPr="00ED38C4">
        <w:rPr>
          <w:color w:val="008000"/>
          <w:sz w:val="40"/>
          <w:szCs w:val="40"/>
          <w:rtl/>
        </w:rPr>
        <w:t>«</w:t>
      </w:r>
      <w:r w:rsidR="00847569" w:rsidRPr="00ED38C4">
        <w:rPr>
          <w:color w:val="008000"/>
          <w:sz w:val="40"/>
          <w:szCs w:val="40"/>
          <w:rtl/>
        </w:rPr>
        <w:t>إذا حَكَمَ الحاكِمُ فاجْتَهَدَ</w:t>
      </w:r>
      <w:r w:rsidR="00444640" w:rsidRPr="00ED38C4">
        <w:rPr>
          <w:rFonts w:hint="cs"/>
          <w:color w:val="008000"/>
          <w:sz w:val="40"/>
          <w:szCs w:val="40"/>
          <w:rtl/>
        </w:rPr>
        <w:t xml:space="preserve"> </w:t>
      </w:r>
      <w:r w:rsidR="00847569" w:rsidRPr="00ED38C4">
        <w:rPr>
          <w:color w:val="008000"/>
          <w:sz w:val="40"/>
          <w:szCs w:val="40"/>
          <w:rtl/>
        </w:rPr>
        <w:t>ثُمَّ أصابَ فَلَهُ أجْرانِ، وإذا حَكَمَ فاجْتَهَدَ ثُمَّ أخْطَأَ فَلَهُ أجْرٌ</w:t>
      </w:r>
      <w:r w:rsidR="00DF457A" w:rsidRPr="00ED38C4">
        <w:rPr>
          <w:rFonts w:hint="cs"/>
          <w:color w:val="008000"/>
          <w:sz w:val="40"/>
          <w:szCs w:val="40"/>
          <w:rtl/>
        </w:rPr>
        <w:t xml:space="preserve"> </w:t>
      </w:r>
      <w:r w:rsidR="00D56C59" w:rsidRPr="00ED38C4">
        <w:rPr>
          <w:color w:val="008000"/>
          <w:sz w:val="40"/>
          <w:szCs w:val="40"/>
          <w:rtl/>
        </w:rPr>
        <w:t>»</w:t>
      </w:r>
      <w:r w:rsidRPr="00ED38C4">
        <w:rPr>
          <w:sz w:val="40"/>
          <w:szCs w:val="40"/>
          <w:rtl/>
        </w:rPr>
        <w:t xml:space="preserve"> </w:t>
      </w:r>
      <w:r w:rsidR="00D4184C" w:rsidRPr="00ED38C4">
        <w:rPr>
          <w:rFonts w:hint="cs"/>
          <w:sz w:val="40"/>
          <w:szCs w:val="40"/>
          <w:rtl/>
        </w:rPr>
        <w:t>ف</w:t>
      </w:r>
      <w:r w:rsidR="00E55D5D" w:rsidRPr="00ED38C4">
        <w:rPr>
          <w:rFonts w:hint="cs"/>
          <w:sz w:val="40"/>
          <w:szCs w:val="40"/>
          <w:rtl/>
        </w:rPr>
        <w:t xml:space="preserve">وجه الدلالة في هذا الحديث: أنَّ النبي </w:t>
      </w:r>
      <w:r w:rsidR="00E55D5D" w:rsidRPr="00ED38C4">
        <w:rPr>
          <w:color w:val="70AD47" w:themeColor="accent6"/>
          <w:sz w:val="40"/>
          <w:szCs w:val="40"/>
          <w:rtl/>
        </w:rPr>
        <w:t>ﷺ</w:t>
      </w:r>
      <w:r w:rsidR="00E55D5D" w:rsidRPr="00ED38C4">
        <w:rPr>
          <w:rFonts w:hint="cs"/>
          <w:sz w:val="40"/>
          <w:szCs w:val="40"/>
          <w:rtl/>
        </w:rPr>
        <w:t xml:space="preserve"> </w:t>
      </w:r>
      <w:r w:rsidR="00E55D5D" w:rsidRPr="00ED38C4">
        <w:rPr>
          <w:sz w:val="40"/>
          <w:szCs w:val="40"/>
          <w:rtl/>
        </w:rPr>
        <w:t xml:space="preserve">خَطَّأَ </w:t>
      </w:r>
      <w:r w:rsidR="00E55D5D" w:rsidRPr="00ED38C4">
        <w:rPr>
          <w:rFonts w:hint="cs"/>
          <w:sz w:val="40"/>
          <w:szCs w:val="40"/>
          <w:rtl/>
        </w:rPr>
        <w:t xml:space="preserve">المجتهد تارة، </w:t>
      </w:r>
      <w:r w:rsidR="00E55D5D" w:rsidRPr="00ED38C4">
        <w:rPr>
          <w:sz w:val="40"/>
          <w:szCs w:val="40"/>
          <w:rtl/>
        </w:rPr>
        <w:t xml:space="preserve">وَصَوَّبَهُ </w:t>
      </w:r>
      <w:r w:rsidR="00E55D5D" w:rsidRPr="00ED38C4">
        <w:rPr>
          <w:rFonts w:hint="cs"/>
          <w:sz w:val="40"/>
          <w:szCs w:val="40"/>
          <w:rtl/>
        </w:rPr>
        <w:t xml:space="preserve">أخرى، كما </w:t>
      </w:r>
      <w:r w:rsidRPr="00ED38C4">
        <w:rPr>
          <w:sz w:val="40"/>
          <w:szCs w:val="40"/>
          <w:rtl/>
        </w:rPr>
        <w:t xml:space="preserve">قال المؤلف: </w:t>
      </w:r>
      <w:r w:rsidRPr="00ED38C4">
        <w:rPr>
          <w:color w:val="0000FF"/>
          <w:sz w:val="40"/>
          <w:szCs w:val="40"/>
          <w:rtl/>
        </w:rPr>
        <w:t>(</w:t>
      </w:r>
      <w:r w:rsidR="009112FE" w:rsidRPr="00ED38C4">
        <w:rPr>
          <w:rFonts w:hint="cs"/>
          <w:color w:val="0000FF"/>
          <w:sz w:val="40"/>
          <w:szCs w:val="40"/>
          <w:rtl/>
        </w:rPr>
        <w:t xml:space="preserve">فَهُوَ </w:t>
      </w:r>
      <w:r w:rsidR="00ED38C4" w:rsidRPr="00ED38C4">
        <w:rPr>
          <w:rFonts w:hint="cs"/>
          <w:color w:val="0000FF"/>
          <w:sz w:val="40"/>
          <w:szCs w:val="40"/>
          <w:rtl/>
        </w:rPr>
        <w:t>د</w:t>
      </w:r>
      <w:r w:rsidRPr="00ED38C4">
        <w:rPr>
          <w:color w:val="0000FF"/>
          <w:sz w:val="40"/>
          <w:szCs w:val="40"/>
          <w:rtl/>
        </w:rPr>
        <w:t>َلِيل</w:t>
      </w:r>
      <w:r w:rsidR="00F87B14" w:rsidRPr="00ED38C4">
        <w:rPr>
          <w:rFonts w:hint="cs"/>
          <w:color w:val="0000FF"/>
          <w:sz w:val="40"/>
          <w:szCs w:val="40"/>
          <w:rtl/>
        </w:rPr>
        <w:t>ٌ</w:t>
      </w:r>
      <w:r w:rsidRPr="00ED38C4">
        <w:rPr>
          <w:color w:val="0000FF"/>
          <w:sz w:val="40"/>
          <w:szCs w:val="40"/>
          <w:rtl/>
        </w:rPr>
        <w:t xml:space="preserve"> أَنَّ</w:t>
      </w:r>
      <w:r w:rsidR="00F87B14" w:rsidRPr="00ED38C4">
        <w:rPr>
          <w:rFonts w:hint="cs"/>
          <w:color w:val="0000FF"/>
          <w:sz w:val="40"/>
          <w:szCs w:val="40"/>
          <w:rtl/>
        </w:rPr>
        <w:t xml:space="preserve"> الحَقَّ وَاحِدٌ</w:t>
      </w:r>
      <w:r w:rsidRPr="00ED38C4">
        <w:rPr>
          <w:color w:val="0000FF"/>
          <w:sz w:val="40"/>
          <w:szCs w:val="40"/>
          <w:rtl/>
        </w:rPr>
        <w:t>)</w:t>
      </w:r>
      <w:r w:rsidRPr="00ED38C4">
        <w:rPr>
          <w:sz w:val="40"/>
          <w:szCs w:val="40"/>
          <w:rtl/>
        </w:rPr>
        <w:t>، إذ لو كان الحق متعددًا لم يخطِّئ أحدًا منهما، بل كل</w:t>
      </w:r>
      <w:r w:rsidR="00DA1147" w:rsidRPr="00ED38C4">
        <w:rPr>
          <w:rFonts w:hint="cs"/>
          <w:sz w:val="40"/>
          <w:szCs w:val="40"/>
          <w:rtl/>
        </w:rPr>
        <w:t>ُّ</w:t>
      </w:r>
      <w:r w:rsidRPr="00ED38C4">
        <w:rPr>
          <w:sz w:val="40"/>
          <w:szCs w:val="40"/>
          <w:rtl/>
        </w:rPr>
        <w:t xml:space="preserve">هم </w:t>
      </w:r>
      <w:r w:rsidR="00EF3EA1" w:rsidRPr="00ED38C4">
        <w:rPr>
          <w:rFonts w:hint="cs"/>
          <w:sz w:val="40"/>
          <w:szCs w:val="40"/>
          <w:rtl/>
        </w:rPr>
        <w:t xml:space="preserve">كان </w:t>
      </w:r>
      <w:r w:rsidRPr="00ED38C4">
        <w:rPr>
          <w:sz w:val="40"/>
          <w:szCs w:val="40"/>
          <w:rtl/>
        </w:rPr>
        <w:t>مصيبًا.</w:t>
      </w:r>
    </w:p>
    <w:p w14:paraId="0B0428AF" w14:textId="7E0D9129" w:rsidR="00E55D5D" w:rsidRPr="00ED38C4" w:rsidRDefault="00172568" w:rsidP="00172568">
      <w:pPr>
        <w:rPr>
          <w:sz w:val="40"/>
          <w:szCs w:val="40"/>
          <w:rtl/>
        </w:rPr>
      </w:pPr>
      <w:r w:rsidRPr="00ED38C4">
        <w:rPr>
          <w:sz w:val="40"/>
          <w:szCs w:val="40"/>
          <w:rtl/>
        </w:rPr>
        <w:t>ومما يدل على أنه ليس كل</w:t>
      </w:r>
      <w:r w:rsidR="00DA1147" w:rsidRPr="00ED38C4">
        <w:rPr>
          <w:rFonts w:hint="cs"/>
          <w:sz w:val="40"/>
          <w:szCs w:val="40"/>
          <w:rtl/>
        </w:rPr>
        <w:t>ُّ</w:t>
      </w:r>
      <w:r w:rsidRPr="00ED38C4">
        <w:rPr>
          <w:sz w:val="40"/>
          <w:szCs w:val="40"/>
          <w:rtl/>
        </w:rPr>
        <w:t xml:space="preserve"> مجتهد يكون مصيبًا</w:t>
      </w:r>
      <w:r w:rsidR="00EF3EA1" w:rsidRPr="00ED38C4">
        <w:rPr>
          <w:rFonts w:hint="cs"/>
          <w:sz w:val="40"/>
          <w:szCs w:val="40"/>
          <w:rtl/>
        </w:rPr>
        <w:t>،</w:t>
      </w:r>
      <w:r w:rsidRPr="00ED38C4">
        <w:rPr>
          <w:sz w:val="40"/>
          <w:szCs w:val="40"/>
          <w:rtl/>
        </w:rPr>
        <w:t xml:space="preserve"> أننا لو قلنا</w:t>
      </w:r>
      <w:r w:rsidR="00EF3EA1" w:rsidRPr="00ED38C4">
        <w:rPr>
          <w:rFonts w:hint="cs"/>
          <w:sz w:val="40"/>
          <w:szCs w:val="40"/>
          <w:rtl/>
        </w:rPr>
        <w:t>:</w:t>
      </w:r>
      <w:r w:rsidRPr="00ED38C4">
        <w:rPr>
          <w:sz w:val="40"/>
          <w:szCs w:val="40"/>
          <w:rtl/>
        </w:rPr>
        <w:t xml:space="preserve"> "إن كل مجتهد يكون مصيبا للحق" لكان لله</w:t>
      </w:r>
      <w:r w:rsidR="00E55D5D" w:rsidRPr="00ED38C4">
        <w:rPr>
          <w:rFonts w:hint="cs"/>
          <w:sz w:val="40"/>
          <w:szCs w:val="40"/>
          <w:rtl/>
        </w:rPr>
        <w:t xml:space="preserve"> </w:t>
      </w:r>
      <w:r w:rsidRPr="00ED38C4">
        <w:rPr>
          <w:sz w:val="40"/>
          <w:szCs w:val="40"/>
          <w:rtl/>
        </w:rPr>
        <w:t>-عز وجل- حكمان في المسألة، فتكون المسألة في حكم الله تكون حرامًا وحلالًا، تكون صحيحة وفاسدة؛ وهذا يلزم منه التَّناقض والجمع بين النقيضين!</w:t>
      </w:r>
    </w:p>
    <w:p w14:paraId="38DAEF84" w14:textId="51DE265B" w:rsidR="00172568" w:rsidRPr="00ED38C4" w:rsidRDefault="00172568" w:rsidP="00172568">
      <w:pPr>
        <w:rPr>
          <w:sz w:val="40"/>
          <w:szCs w:val="40"/>
          <w:rtl/>
        </w:rPr>
      </w:pPr>
      <w:r w:rsidRPr="00ED38C4">
        <w:rPr>
          <w:sz w:val="40"/>
          <w:szCs w:val="40"/>
          <w:rtl/>
        </w:rPr>
        <w:lastRenderedPageBreak/>
        <w:t>فتبين بهذا أنه ليس كل مجتهد يكون مصيبًا بالنسبة لحكم الله</w:t>
      </w:r>
      <w:r w:rsidR="00E55D5D" w:rsidRPr="00ED38C4">
        <w:rPr>
          <w:rFonts w:hint="cs"/>
          <w:sz w:val="40"/>
          <w:szCs w:val="40"/>
          <w:rtl/>
        </w:rPr>
        <w:t xml:space="preserve"> </w:t>
      </w:r>
      <w:r w:rsidRPr="00ED38C4">
        <w:rPr>
          <w:sz w:val="40"/>
          <w:szCs w:val="40"/>
          <w:rtl/>
        </w:rPr>
        <w:t>-عز وجل-، وإلا للزم من ذلك أن يكون حكم الله تعالى في المسألة أكثر من حكم.</w:t>
      </w:r>
    </w:p>
    <w:p w14:paraId="42235B04" w14:textId="3F8E3B31" w:rsidR="00172568" w:rsidRPr="00ED38C4" w:rsidRDefault="00172568" w:rsidP="00172568">
      <w:pPr>
        <w:rPr>
          <w:sz w:val="40"/>
          <w:szCs w:val="40"/>
          <w:rtl/>
        </w:rPr>
      </w:pPr>
      <w:r w:rsidRPr="00ED38C4">
        <w:rPr>
          <w:sz w:val="40"/>
          <w:szCs w:val="40"/>
          <w:rtl/>
        </w:rPr>
        <w:t>ولي</w:t>
      </w:r>
      <w:r w:rsidR="009249CF" w:rsidRPr="00ED38C4">
        <w:rPr>
          <w:rFonts w:hint="cs"/>
          <w:sz w:val="40"/>
          <w:szCs w:val="40"/>
          <w:rtl/>
        </w:rPr>
        <w:t>ُ</w:t>
      </w:r>
      <w:r w:rsidRPr="00ED38C4">
        <w:rPr>
          <w:sz w:val="40"/>
          <w:szCs w:val="40"/>
          <w:rtl/>
        </w:rPr>
        <w:t>علَم أن</w:t>
      </w:r>
      <w:r w:rsidR="00735462" w:rsidRPr="00ED38C4">
        <w:rPr>
          <w:rFonts w:hint="cs"/>
          <w:sz w:val="40"/>
          <w:szCs w:val="40"/>
          <w:rtl/>
        </w:rPr>
        <w:t>َّ</w:t>
      </w:r>
      <w:r w:rsidRPr="00ED38C4">
        <w:rPr>
          <w:sz w:val="40"/>
          <w:szCs w:val="40"/>
          <w:rtl/>
        </w:rPr>
        <w:t xml:space="preserve"> العالم وطالب العلم متى أخلص النية لله</w:t>
      </w:r>
      <w:r w:rsidR="00E55D5D" w:rsidRPr="00ED38C4">
        <w:rPr>
          <w:rFonts w:hint="cs"/>
          <w:sz w:val="40"/>
          <w:szCs w:val="40"/>
          <w:rtl/>
        </w:rPr>
        <w:t xml:space="preserve"> </w:t>
      </w:r>
      <w:r w:rsidRPr="00ED38C4">
        <w:rPr>
          <w:sz w:val="40"/>
          <w:szCs w:val="40"/>
          <w:rtl/>
        </w:rPr>
        <w:t>-عز وجل- وجدَّ واجتهد في تحري الحق وفي البحث عن الحق</w:t>
      </w:r>
      <w:r w:rsidR="00E55D5D" w:rsidRPr="00ED38C4">
        <w:rPr>
          <w:rFonts w:hint="cs"/>
          <w:sz w:val="40"/>
          <w:szCs w:val="40"/>
          <w:rtl/>
        </w:rPr>
        <w:t>،</w:t>
      </w:r>
      <w:r w:rsidRPr="00ED38C4">
        <w:rPr>
          <w:sz w:val="40"/>
          <w:szCs w:val="40"/>
          <w:rtl/>
        </w:rPr>
        <w:t xml:space="preserve"> فإن الله تعالى يوفقه وييسر أمره، وينبغي للعالم ولطالب العلم إذا أراد أن يبحث مسألة وأعيته أن يكثر من الاستغفار</w:t>
      </w:r>
      <w:r w:rsidR="00E55D5D" w:rsidRPr="00ED38C4">
        <w:rPr>
          <w:rFonts w:hint="cs"/>
          <w:sz w:val="40"/>
          <w:szCs w:val="40"/>
          <w:rtl/>
        </w:rPr>
        <w:t>؛</w:t>
      </w:r>
      <w:r w:rsidRPr="00ED38C4">
        <w:rPr>
          <w:sz w:val="40"/>
          <w:szCs w:val="40"/>
          <w:rtl/>
        </w:rPr>
        <w:t xml:space="preserve"> فإن الاستغفار سبب للفتح، وقد أشارَ الله تعالى إلى ذلك بقوله:</w:t>
      </w:r>
      <w:r w:rsidR="00AA7BB7" w:rsidRPr="00ED38C4">
        <w:rPr>
          <w:sz w:val="40"/>
          <w:szCs w:val="40"/>
          <w:rtl/>
        </w:rPr>
        <w:t xml:space="preserve"> </w:t>
      </w:r>
      <w:r w:rsidR="00CD2089" w:rsidRPr="00ED38C4">
        <w:rPr>
          <w:color w:val="FF0000"/>
          <w:sz w:val="40"/>
          <w:szCs w:val="40"/>
          <w:rtl/>
        </w:rPr>
        <w:t>﴿</w:t>
      </w:r>
      <w:r w:rsidR="00827D10" w:rsidRPr="00ED38C4">
        <w:rPr>
          <w:color w:val="FF0000"/>
          <w:sz w:val="40"/>
          <w:szCs w:val="40"/>
          <w:rtl/>
        </w:rPr>
        <w:t xml:space="preserve">إِنَّا أَنْزَلْنَا إِلَيْكَ الْكِتَابَ بِالْحَقِّ لِتَحْكُمَ بَيْنَ النَّاسِ بِمَا أَرَاكَ اللَّهُ وَلَا تَكُنْ لِلْخَائِنِينَ خَصِيمًا </w:t>
      </w:r>
      <w:r w:rsidRPr="00ED38C4">
        <w:rPr>
          <w:color w:val="FF0000"/>
          <w:sz w:val="40"/>
          <w:szCs w:val="40"/>
          <w:rtl/>
        </w:rPr>
        <w:t>*</w:t>
      </w:r>
      <w:r w:rsidR="00827D10" w:rsidRPr="00ED38C4">
        <w:rPr>
          <w:rFonts w:hint="cs"/>
          <w:color w:val="FF0000"/>
          <w:sz w:val="40"/>
          <w:szCs w:val="40"/>
          <w:rtl/>
        </w:rPr>
        <w:t xml:space="preserve"> </w:t>
      </w:r>
      <w:r w:rsidR="00827D10" w:rsidRPr="00ED38C4">
        <w:rPr>
          <w:color w:val="FF0000"/>
          <w:sz w:val="40"/>
          <w:szCs w:val="40"/>
          <w:rtl/>
        </w:rPr>
        <w:t>وَاسْتَغْفِرِ اللَّهَ إِنَّ اللَّهَ كَانَ غَفُورًا رَحِيمًا</w:t>
      </w:r>
      <w:r w:rsidR="00CD2089" w:rsidRPr="00ED38C4">
        <w:rPr>
          <w:color w:val="FF0000"/>
          <w:sz w:val="40"/>
          <w:szCs w:val="40"/>
          <w:rtl/>
        </w:rPr>
        <w:t>﴾</w:t>
      </w:r>
      <w:r w:rsidRPr="00ED38C4">
        <w:rPr>
          <w:sz w:val="40"/>
          <w:szCs w:val="40"/>
          <w:rtl/>
        </w:rPr>
        <w:t xml:space="preserve"> [النساء</w:t>
      </w:r>
      <w:r w:rsidR="00D32669" w:rsidRPr="00ED38C4">
        <w:rPr>
          <w:sz w:val="40"/>
          <w:szCs w:val="40"/>
          <w:rtl/>
        </w:rPr>
        <w:t xml:space="preserve">: </w:t>
      </w:r>
      <w:r w:rsidRPr="00ED38C4">
        <w:rPr>
          <w:sz w:val="40"/>
          <w:szCs w:val="40"/>
          <w:rtl/>
        </w:rPr>
        <w:t>105</w:t>
      </w:r>
      <w:r w:rsidR="00827D10" w:rsidRPr="00ED38C4">
        <w:rPr>
          <w:rFonts w:hint="cs"/>
          <w:sz w:val="40"/>
          <w:szCs w:val="40"/>
          <w:rtl/>
        </w:rPr>
        <w:t>، 106</w:t>
      </w:r>
      <w:r w:rsidRPr="00ED38C4">
        <w:rPr>
          <w:sz w:val="40"/>
          <w:szCs w:val="40"/>
          <w:rtl/>
        </w:rPr>
        <w:t xml:space="preserve">]، فقال: </w:t>
      </w:r>
      <w:r w:rsidR="00CD2089" w:rsidRPr="00ED38C4">
        <w:rPr>
          <w:color w:val="FF0000"/>
          <w:sz w:val="40"/>
          <w:szCs w:val="40"/>
          <w:rtl/>
        </w:rPr>
        <w:t>﴿</w:t>
      </w:r>
      <w:r w:rsidR="0060626B" w:rsidRPr="00ED38C4">
        <w:rPr>
          <w:color w:val="FF0000"/>
          <w:sz w:val="40"/>
          <w:szCs w:val="40"/>
          <w:rtl/>
        </w:rPr>
        <w:t>لِتَحْكُمَ</w:t>
      </w:r>
      <w:r w:rsidR="00CD2089" w:rsidRPr="00ED38C4">
        <w:rPr>
          <w:color w:val="FF0000"/>
          <w:sz w:val="40"/>
          <w:szCs w:val="40"/>
          <w:rtl/>
        </w:rPr>
        <w:t>﴾</w:t>
      </w:r>
      <w:r w:rsidRPr="00ED38C4">
        <w:rPr>
          <w:sz w:val="40"/>
          <w:szCs w:val="40"/>
          <w:rtl/>
        </w:rPr>
        <w:t xml:space="preserve"> ثم قال: </w:t>
      </w:r>
      <w:r w:rsidR="00CD2089" w:rsidRPr="00ED38C4">
        <w:rPr>
          <w:color w:val="FF0000"/>
          <w:sz w:val="40"/>
          <w:szCs w:val="40"/>
          <w:rtl/>
        </w:rPr>
        <w:t>﴿</w:t>
      </w:r>
      <w:r w:rsidR="0060626B" w:rsidRPr="00ED38C4">
        <w:rPr>
          <w:color w:val="FF0000"/>
          <w:sz w:val="40"/>
          <w:szCs w:val="40"/>
          <w:rtl/>
        </w:rPr>
        <w:t>وَاسْتَغْفِرِ اللَّهَ</w:t>
      </w:r>
      <w:r w:rsidR="00CD2089" w:rsidRPr="00ED38C4">
        <w:rPr>
          <w:color w:val="FF0000"/>
          <w:sz w:val="40"/>
          <w:szCs w:val="40"/>
          <w:rtl/>
        </w:rPr>
        <w:t>﴾</w:t>
      </w:r>
      <w:r w:rsidRPr="00ED38C4">
        <w:rPr>
          <w:sz w:val="40"/>
          <w:szCs w:val="40"/>
          <w:rtl/>
        </w:rPr>
        <w:t xml:space="preserve"> مما يدل على أن الاستغفار له شأن عظيم في الفتح على الإنسان.</w:t>
      </w:r>
    </w:p>
    <w:p w14:paraId="61678DE8" w14:textId="68DDA7C2" w:rsidR="00172568" w:rsidRPr="00ED38C4" w:rsidRDefault="00172568" w:rsidP="00172568">
      <w:pPr>
        <w:rPr>
          <w:sz w:val="40"/>
          <w:szCs w:val="40"/>
          <w:rtl/>
        </w:rPr>
      </w:pPr>
      <w:r w:rsidRPr="00ED38C4">
        <w:rPr>
          <w:sz w:val="40"/>
          <w:szCs w:val="40"/>
          <w:rtl/>
        </w:rPr>
        <w:t>ووجه ذلك: أن</w:t>
      </w:r>
      <w:r w:rsidR="00E55D5D" w:rsidRPr="00ED38C4">
        <w:rPr>
          <w:rFonts w:hint="cs"/>
          <w:sz w:val="40"/>
          <w:szCs w:val="40"/>
          <w:rtl/>
        </w:rPr>
        <w:t>َّ</w:t>
      </w:r>
      <w:r w:rsidRPr="00ED38C4">
        <w:rPr>
          <w:sz w:val="40"/>
          <w:szCs w:val="40"/>
          <w:rtl/>
        </w:rPr>
        <w:t xml:space="preserve"> الاستغفار من تقوى الله تعالى، وقد قال الله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وَمَنْ يَتَّقِ اللَّهَ يَجْعَلْ لَهُ مَخْرَجًا</w:t>
      </w:r>
      <w:r w:rsidR="00CD2089" w:rsidRPr="00ED38C4">
        <w:rPr>
          <w:color w:val="FF0000"/>
          <w:sz w:val="40"/>
          <w:szCs w:val="40"/>
          <w:rtl/>
        </w:rPr>
        <w:t>﴾</w:t>
      </w:r>
      <w:r w:rsidRPr="00ED38C4">
        <w:rPr>
          <w:sz w:val="40"/>
          <w:szCs w:val="40"/>
          <w:rtl/>
        </w:rPr>
        <w:t xml:space="preserve"> [الطلاق</w:t>
      </w:r>
      <w:r w:rsidR="00D32669" w:rsidRPr="00ED38C4">
        <w:rPr>
          <w:sz w:val="40"/>
          <w:szCs w:val="40"/>
          <w:rtl/>
        </w:rPr>
        <w:t xml:space="preserve">: </w:t>
      </w:r>
      <w:r w:rsidRPr="00ED38C4">
        <w:rPr>
          <w:sz w:val="40"/>
          <w:szCs w:val="40"/>
          <w:rtl/>
        </w:rPr>
        <w:t>2]، وقال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وَمَنْ يَتَّقِ اللَّهَ يَجْعَلْ لَهُ مِنْ أَمْرِهِ يُسْرًا</w:t>
      </w:r>
      <w:r w:rsidR="00CD2089" w:rsidRPr="00ED38C4">
        <w:rPr>
          <w:color w:val="FF0000"/>
          <w:sz w:val="40"/>
          <w:szCs w:val="40"/>
          <w:rtl/>
        </w:rPr>
        <w:t>﴾</w:t>
      </w:r>
      <w:r w:rsidRPr="00ED38C4">
        <w:rPr>
          <w:sz w:val="40"/>
          <w:szCs w:val="40"/>
          <w:rtl/>
        </w:rPr>
        <w:t xml:space="preserve"> [الطلاق</w:t>
      </w:r>
      <w:r w:rsidR="00D32669" w:rsidRPr="00ED38C4">
        <w:rPr>
          <w:sz w:val="40"/>
          <w:szCs w:val="40"/>
          <w:rtl/>
        </w:rPr>
        <w:t xml:space="preserve">: </w:t>
      </w:r>
      <w:r w:rsidRPr="00ED38C4">
        <w:rPr>
          <w:sz w:val="40"/>
          <w:szCs w:val="40"/>
          <w:rtl/>
        </w:rPr>
        <w:t>4].</w:t>
      </w:r>
    </w:p>
    <w:p w14:paraId="5CBBD4DF" w14:textId="2F3C2F46" w:rsidR="00172568" w:rsidRPr="00ED38C4" w:rsidRDefault="00172568" w:rsidP="00172568">
      <w:pPr>
        <w:rPr>
          <w:sz w:val="40"/>
          <w:szCs w:val="40"/>
          <w:rtl/>
        </w:rPr>
      </w:pPr>
      <w:r w:rsidRPr="00ED38C4">
        <w:rPr>
          <w:sz w:val="40"/>
          <w:szCs w:val="40"/>
          <w:rtl/>
        </w:rPr>
        <w:t xml:space="preserve">ولنختم التعليق على هذه الرسالة القيمة -وهي الورقات للإمام الجويني- </w:t>
      </w:r>
      <w:r w:rsidR="00CD0B90" w:rsidRPr="00ED38C4">
        <w:rPr>
          <w:rFonts w:hint="cs"/>
          <w:sz w:val="40"/>
          <w:szCs w:val="40"/>
          <w:rtl/>
        </w:rPr>
        <w:t xml:space="preserve">لنختمها </w:t>
      </w:r>
      <w:r w:rsidRPr="00ED38C4">
        <w:rPr>
          <w:sz w:val="40"/>
          <w:szCs w:val="40"/>
          <w:rtl/>
        </w:rPr>
        <w:t>بوصية جامعة لطالب العلم، وهي أن يعلم طالب العلم فضل العلم، فالعلم فضله عظيم، وشرفه كبير، فهو نوع من الجهاد في سبيل الله، قال الله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يَا</w:t>
      </w:r>
      <w:r w:rsidR="00E55D5D" w:rsidRPr="00ED38C4">
        <w:rPr>
          <w:rFonts w:hint="cs"/>
          <w:color w:val="FF0000"/>
          <w:sz w:val="40"/>
          <w:szCs w:val="40"/>
          <w:rtl/>
        </w:rPr>
        <w:t xml:space="preserve"> </w:t>
      </w:r>
      <w:r w:rsidR="0060626B" w:rsidRPr="00ED38C4">
        <w:rPr>
          <w:color w:val="FF0000"/>
          <w:sz w:val="40"/>
          <w:szCs w:val="40"/>
          <w:rtl/>
        </w:rPr>
        <w:t>أَيُّهَا النَّبِيُّ جَاهِدِ الْكُفَّارَ وَالْمُنَافِقِينَ وَاغْلُظْ عَلَيْهِمْ</w:t>
      </w:r>
      <w:r w:rsidR="00CD2089" w:rsidRPr="00ED38C4">
        <w:rPr>
          <w:color w:val="FF0000"/>
          <w:sz w:val="40"/>
          <w:szCs w:val="40"/>
          <w:rtl/>
        </w:rPr>
        <w:t>﴾</w:t>
      </w:r>
      <w:r w:rsidRPr="00ED38C4">
        <w:rPr>
          <w:sz w:val="40"/>
          <w:szCs w:val="40"/>
          <w:rtl/>
        </w:rPr>
        <w:t xml:space="preserve"> [التوبة</w:t>
      </w:r>
      <w:r w:rsidR="00D32669" w:rsidRPr="00ED38C4">
        <w:rPr>
          <w:sz w:val="40"/>
          <w:szCs w:val="40"/>
          <w:rtl/>
        </w:rPr>
        <w:t xml:space="preserve">: </w:t>
      </w:r>
      <w:r w:rsidRPr="00ED38C4">
        <w:rPr>
          <w:sz w:val="40"/>
          <w:szCs w:val="40"/>
          <w:rtl/>
        </w:rPr>
        <w:t>73]، فالكفار يُجاهَدون بالسيف والسنان، والمنافقون يُجاهَدون بالعلم والبيان، والأمة الإسلامية في زمننا في حاجة -بل في ضرورة- إلى النوع الثاني من أنواع الجهاد</w:t>
      </w:r>
      <w:r w:rsidR="002D762E" w:rsidRPr="00ED38C4">
        <w:rPr>
          <w:rFonts w:hint="cs"/>
          <w:sz w:val="40"/>
          <w:szCs w:val="40"/>
          <w:rtl/>
        </w:rPr>
        <w:t>،</w:t>
      </w:r>
      <w:r w:rsidRPr="00ED38C4">
        <w:rPr>
          <w:sz w:val="40"/>
          <w:szCs w:val="40"/>
          <w:rtl/>
        </w:rPr>
        <w:t xml:space="preserve"> وهو الجهاد </w:t>
      </w:r>
      <w:r w:rsidR="002D762E" w:rsidRPr="00ED38C4">
        <w:rPr>
          <w:rFonts w:hint="cs"/>
          <w:sz w:val="40"/>
          <w:szCs w:val="40"/>
          <w:rtl/>
        </w:rPr>
        <w:t>ب</w:t>
      </w:r>
      <w:r w:rsidRPr="00ED38C4">
        <w:rPr>
          <w:sz w:val="40"/>
          <w:szCs w:val="40"/>
          <w:rtl/>
        </w:rPr>
        <w:t>العلم لأسباب ثلاثة:</w:t>
      </w:r>
    </w:p>
    <w:p w14:paraId="2CE255D1" w14:textId="77777777" w:rsidR="00172568" w:rsidRPr="00ED38C4" w:rsidRDefault="00172568" w:rsidP="00172568">
      <w:pPr>
        <w:rPr>
          <w:sz w:val="40"/>
          <w:szCs w:val="40"/>
          <w:rtl/>
        </w:rPr>
      </w:pPr>
      <w:r w:rsidRPr="00ED38C4">
        <w:rPr>
          <w:sz w:val="40"/>
          <w:szCs w:val="40"/>
          <w:rtl/>
        </w:rPr>
        <w:t>السبب الأول: ظهور كثير من البدع والخرافات التي لم تكن معروفة من قبل.</w:t>
      </w:r>
    </w:p>
    <w:p w14:paraId="0202EE7F" w14:textId="2D86A5BF" w:rsidR="00172568" w:rsidRPr="00ED38C4" w:rsidRDefault="00172568" w:rsidP="00ED38C4">
      <w:pPr>
        <w:rPr>
          <w:sz w:val="40"/>
          <w:szCs w:val="40"/>
          <w:rtl/>
        </w:rPr>
      </w:pPr>
      <w:r w:rsidRPr="00ED38C4">
        <w:rPr>
          <w:sz w:val="40"/>
          <w:szCs w:val="40"/>
          <w:rtl/>
        </w:rPr>
        <w:t>السبب</w:t>
      </w:r>
      <w:r w:rsidR="009832EB" w:rsidRPr="00ED38C4">
        <w:rPr>
          <w:rFonts w:hint="cs"/>
          <w:sz w:val="40"/>
          <w:szCs w:val="40"/>
          <w:rtl/>
        </w:rPr>
        <w:t xml:space="preserve"> </w:t>
      </w:r>
      <w:r w:rsidRPr="00ED38C4">
        <w:rPr>
          <w:sz w:val="40"/>
          <w:szCs w:val="40"/>
          <w:rtl/>
        </w:rPr>
        <w:t>الثاني:</w:t>
      </w:r>
      <w:r w:rsidR="009832EB" w:rsidRPr="00ED38C4">
        <w:rPr>
          <w:rFonts w:hint="cs"/>
          <w:sz w:val="40"/>
          <w:szCs w:val="40"/>
          <w:rtl/>
        </w:rPr>
        <w:t xml:space="preserve"> </w:t>
      </w:r>
      <w:r w:rsidRPr="00ED38C4">
        <w:rPr>
          <w:sz w:val="40"/>
          <w:szCs w:val="40"/>
          <w:rtl/>
        </w:rPr>
        <w:t>ظهور متعالمين يدعون العلم والافتراء على الشريعة والشريعة منهم براء.</w:t>
      </w:r>
    </w:p>
    <w:p w14:paraId="4584411F" w14:textId="2191583F" w:rsidR="00172568" w:rsidRPr="00ED38C4" w:rsidRDefault="00172568" w:rsidP="00ED38C4">
      <w:pPr>
        <w:rPr>
          <w:sz w:val="40"/>
          <w:szCs w:val="40"/>
          <w:rtl/>
        </w:rPr>
      </w:pPr>
      <w:r w:rsidRPr="00ED38C4">
        <w:rPr>
          <w:sz w:val="40"/>
          <w:szCs w:val="40"/>
          <w:rtl/>
        </w:rPr>
        <w:t>السبب الثالث: ظهور جدار ومرآة في مسائل هي من ثوابت الشريعة</w:t>
      </w:r>
      <w:r w:rsidR="002D762E" w:rsidRPr="00ED38C4">
        <w:rPr>
          <w:rFonts w:hint="cs"/>
          <w:sz w:val="40"/>
          <w:szCs w:val="40"/>
          <w:rtl/>
        </w:rPr>
        <w:t>،</w:t>
      </w:r>
      <w:r w:rsidRPr="00ED38C4">
        <w:rPr>
          <w:sz w:val="40"/>
          <w:szCs w:val="40"/>
          <w:rtl/>
        </w:rPr>
        <w:t xml:space="preserve"> صار بعض الناس يجادل فيها.</w:t>
      </w:r>
    </w:p>
    <w:p w14:paraId="7DC32AEF" w14:textId="5FF323C7" w:rsidR="00172568" w:rsidRPr="00ED38C4" w:rsidRDefault="00172568" w:rsidP="00ED38C4">
      <w:pPr>
        <w:rPr>
          <w:sz w:val="40"/>
          <w:szCs w:val="40"/>
          <w:rtl/>
        </w:rPr>
      </w:pPr>
      <w:r w:rsidRPr="00ED38C4">
        <w:rPr>
          <w:sz w:val="40"/>
          <w:szCs w:val="40"/>
          <w:rtl/>
        </w:rPr>
        <w:lastRenderedPageBreak/>
        <w:t>فلهذه الأسباب الثلاثة وهي أهمها صارَ طلبُ العلم في هذا الزمن من الأمور المهمة التي تحتاجها الأمة، ولذلك يتعيَّن على طالب العلم في هذا الزمن أن يجدَّ ويجتهد ويحرص على العلم الشرعي، فإن العلم الشرعي فضله عظيم، قال</w:t>
      </w:r>
      <w:r w:rsidR="002D762E" w:rsidRPr="00ED38C4">
        <w:rPr>
          <w:rFonts w:hint="cs"/>
          <w:sz w:val="40"/>
          <w:szCs w:val="40"/>
          <w:rtl/>
        </w:rPr>
        <w:t xml:space="preserve"> النبي </w:t>
      </w:r>
      <w:r w:rsidR="00FF2CCC" w:rsidRPr="00ED38C4">
        <w:rPr>
          <w:rFonts w:ascii="Sakkal Majalla" w:hAnsi="Sakkal Majalla" w:cs="Sakkal Majalla" w:hint="cs"/>
          <w:color w:val="70AD47" w:themeColor="accent6"/>
          <w:sz w:val="40"/>
          <w:szCs w:val="40"/>
          <w:rtl/>
        </w:rPr>
        <w:t>ﷺ</w:t>
      </w:r>
      <w:r w:rsidR="00FF2CCC" w:rsidRPr="00ED38C4">
        <w:rPr>
          <w:sz w:val="40"/>
          <w:szCs w:val="40"/>
          <w:rtl/>
        </w:rPr>
        <w:t>:</w:t>
      </w:r>
      <w:r w:rsidRPr="00ED38C4">
        <w:rPr>
          <w:sz w:val="40"/>
          <w:szCs w:val="40"/>
          <w:rtl/>
        </w:rPr>
        <w:t xml:space="preserve"> </w:t>
      </w:r>
      <w:r w:rsidR="00CD2089" w:rsidRPr="00ED38C4">
        <w:rPr>
          <w:color w:val="008000"/>
          <w:sz w:val="40"/>
          <w:szCs w:val="40"/>
          <w:rtl/>
        </w:rPr>
        <w:t>«</w:t>
      </w:r>
      <w:r w:rsidR="00847569" w:rsidRPr="00ED38C4">
        <w:rPr>
          <w:color w:val="008000"/>
          <w:sz w:val="40"/>
          <w:szCs w:val="40"/>
          <w:rtl/>
        </w:rPr>
        <w:t>مَن يُرِدِ اللَّهُ به خَيْرًا يُفَقِّهْهُ في الدِّينِ</w:t>
      </w:r>
      <w:r w:rsidR="00CD2089" w:rsidRPr="00ED38C4">
        <w:rPr>
          <w:color w:val="008000"/>
          <w:sz w:val="40"/>
          <w:szCs w:val="40"/>
          <w:rtl/>
        </w:rPr>
        <w:t>»</w:t>
      </w:r>
      <w:r w:rsidR="00847569" w:rsidRPr="00ED38C4">
        <w:rPr>
          <w:rStyle w:val="a4"/>
          <w:sz w:val="40"/>
          <w:szCs w:val="40"/>
          <w:rtl/>
        </w:rPr>
        <w:footnoteReference w:id="2"/>
      </w:r>
      <w:r w:rsidRPr="00ED38C4">
        <w:rPr>
          <w:sz w:val="40"/>
          <w:szCs w:val="40"/>
          <w:rtl/>
        </w:rPr>
        <w:t xml:space="preserve">، وقال: </w:t>
      </w:r>
      <w:r w:rsidR="00CD2089" w:rsidRPr="00ED38C4">
        <w:rPr>
          <w:color w:val="008000"/>
          <w:sz w:val="40"/>
          <w:szCs w:val="40"/>
          <w:rtl/>
        </w:rPr>
        <w:t>«</w:t>
      </w:r>
      <w:r w:rsidR="00706733" w:rsidRPr="00ED38C4">
        <w:rPr>
          <w:color w:val="008000"/>
          <w:sz w:val="40"/>
          <w:szCs w:val="40"/>
          <w:rtl/>
        </w:rPr>
        <w:t>مَن سلَكَ طريقًا يلتَمِسُ فيهِ علمًا</w:t>
      </w:r>
      <w:r w:rsidR="00CD2089" w:rsidRPr="00ED38C4">
        <w:rPr>
          <w:color w:val="008000"/>
          <w:sz w:val="40"/>
          <w:szCs w:val="40"/>
          <w:rtl/>
        </w:rPr>
        <w:t>،</w:t>
      </w:r>
      <w:r w:rsidR="00706733" w:rsidRPr="00ED38C4">
        <w:rPr>
          <w:color w:val="008000"/>
          <w:sz w:val="40"/>
          <w:szCs w:val="40"/>
          <w:rtl/>
        </w:rPr>
        <w:t xml:space="preserve"> سَهَّلَ اللَّهُ لَهُ طريقًا إلى الجنَّةِ</w:t>
      </w:r>
      <w:r w:rsidR="00CD2089" w:rsidRPr="00ED38C4">
        <w:rPr>
          <w:color w:val="008000"/>
          <w:sz w:val="40"/>
          <w:szCs w:val="40"/>
          <w:rtl/>
        </w:rPr>
        <w:t>»</w:t>
      </w:r>
      <w:r w:rsidR="00706733" w:rsidRPr="00ED38C4">
        <w:rPr>
          <w:rStyle w:val="a4"/>
          <w:sz w:val="40"/>
          <w:szCs w:val="40"/>
          <w:rtl/>
        </w:rPr>
        <w:footnoteReference w:id="3"/>
      </w:r>
      <w:r w:rsidRPr="00ED38C4">
        <w:rPr>
          <w:sz w:val="40"/>
          <w:szCs w:val="40"/>
          <w:rtl/>
        </w:rPr>
        <w:t xml:space="preserve">، وقال: </w:t>
      </w:r>
      <w:r w:rsidR="00CD2089" w:rsidRPr="00ED38C4">
        <w:rPr>
          <w:color w:val="008000"/>
          <w:sz w:val="40"/>
          <w:szCs w:val="40"/>
          <w:rtl/>
        </w:rPr>
        <w:t>«</w:t>
      </w:r>
      <w:r w:rsidR="00C63CBD" w:rsidRPr="00ED38C4">
        <w:rPr>
          <w:color w:val="008000"/>
          <w:sz w:val="40"/>
          <w:szCs w:val="40"/>
          <w:rtl/>
        </w:rPr>
        <w:t>وَما اجْتَمع قَوْمٌ في بَيْتٍ مِن بُيُوتِ اللهِ، يَتْلُونَ كِتَابَ اللهِ، وَيَتَدَارَسُونَهُ بيْنَهُمْ؛ إِلَّا نَزَلَتْ عليهمِ السَّكِينَةُ، وَغَشِيَتْهُمُ الرَّحْمَةُ، وَحَفَّتْهُمُ المَلَائِكَةُ، وَذَكَرَهُمُ اللَّهُ</w:t>
      </w:r>
      <w:r w:rsidR="008A6A52" w:rsidRPr="00ED38C4">
        <w:rPr>
          <w:rFonts w:hint="cs"/>
          <w:color w:val="008000"/>
          <w:sz w:val="40"/>
          <w:szCs w:val="40"/>
          <w:rtl/>
        </w:rPr>
        <w:t xml:space="preserve"> </w:t>
      </w:r>
      <w:r w:rsidR="00C63CBD" w:rsidRPr="00ED38C4">
        <w:rPr>
          <w:color w:val="008000"/>
          <w:sz w:val="40"/>
          <w:szCs w:val="40"/>
          <w:rtl/>
        </w:rPr>
        <w:t>فِيمَن عِنْدَهُ</w:t>
      </w:r>
      <w:r w:rsidR="00CD2089" w:rsidRPr="00ED38C4">
        <w:rPr>
          <w:color w:val="008000"/>
          <w:sz w:val="40"/>
          <w:szCs w:val="40"/>
          <w:rtl/>
        </w:rPr>
        <w:t>»</w:t>
      </w:r>
      <w:r w:rsidR="00C63CBD" w:rsidRPr="00ED38C4">
        <w:rPr>
          <w:rStyle w:val="a4"/>
          <w:color w:val="008000"/>
          <w:sz w:val="40"/>
          <w:szCs w:val="40"/>
          <w:rtl/>
        </w:rPr>
        <w:footnoteReference w:id="4"/>
      </w:r>
      <w:r w:rsidRPr="00ED38C4">
        <w:rPr>
          <w:sz w:val="40"/>
          <w:szCs w:val="40"/>
          <w:rtl/>
        </w:rPr>
        <w:t xml:space="preserve">، لهذا ينبغي لطالب العلم أن يتأدب بآداب العلم، ومن أهمها: </w:t>
      </w:r>
    </w:p>
    <w:p w14:paraId="43532084" w14:textId="0DB080A8" w:rsidR="00172568" w:rsidRPr="00ED38C4" w:rsidRDefault="00172568" w:rsidP="00ED38C4">
      <w:pPr>
        <w:rPr>
          <w:sz w:val="40"/>
          <w:szCs w:val="40"/>
          <w:rtl/>
        </w:rPr>
      </w:pPr>
      <w:r w:rsidRPr="00ED38C4">
        <w:rPr>
          <w:sz w:val="40"/>
          <w:szCs w:val="40"/>
          <w:rtl/>
        </w:rPr>
        <w:t>أولًا: الإخلاص لله</w:t>
      </w:r>
      <w:r w:rsidR="002D762E" w:rsidRPr="00ED38C4">
        <w:rPr>
          <w:rFonts w:hint="cs"/>
          <w:sz w:val="40"/>
          <w:szCs w:val="40"/>
          <w:rtl/>
        </w:rPr>
        <w:t xml:space="preserve"> </w:t>
      </w:r>
      <w:r w:rsidRPr="00ED38C4">
        <w:rPr>
          <w:sz w:val="40"/>
          <w:szCs w:val="40"/>
          <w:rtl/>
        </w:rPr>
        <w:t xml:space="preserve">-عز وجل-، فإن العلم عبادة، </w:t>
      </w:r>
      <w:r w:rsidR="00CD2089" w:rsidRPr="00ED38C4">
        <w:rPr>
          <w:color w:val="FF0000"/>
          <w:sz w:val="40"/>
          <w:szCs w:val="40"/>
          <w:rtl/>
        </w:rPr>
        <w:t>﴿</w:t>
      </w:r>
      <w:r w:rsidR="0060626B" w:rsidRPr="00ED38C4">
        <w:rPr>
          <w:color w:val="FF0000"/>
          <w:sz w:val="40"/>
          <w:szCs w:val="40"/>
          <w:rtl/>
        </w:rPr>
        <w:t>فَاعْبُدِ اللَّهَ مُخْلِصًا لَهُ الدِّينَ</w:t>
      </w:r>
      <w:r w:rsidR="00CD2089" w:rsidRPr="00ED38C4">
        <w:rPr>
          <w:color w:val="FF0000"/>
          <w:sz w:val="40"/>
          <w:szCs w:val="40"/>
          <w:rtl/>
        </w:rPr>
        <w:t>﴾</w:t>
      </w:r>
      <w:r w:rsidRPr="00ED38C4">
        <w:rPr>
          <w:sz w:val="40"/>
          <w:szCs w:val="40"/>
          <w:rtl/>
        </w:rPr>
        <w:t xml:space="preserve"> [الزمر</w:t>
      </w:r>
      <w:r w:rsidR="00D32669" w:rsidRPr="00ED38C4">
        <w:rPr>
          <w:sz w:val="40"/>
          <w:szCs w:val="40"/>
          <w:rtl/>
        </w:rPr>
        <w:t xml:space="preserve">: </w:t>
      </w:r>
      <w:r w:rsidRPr="00ED38C4">
        <w:rPr>
          <w:sz w:val="40"/>
          <w:szCs w:val="40"/>
          <w:rtl/>
        </w:rPr>
        <w:t>2]، وقال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وَمَا أُمِرُوا إِلَّا لِيَعْبُدُوا اللَّهَ مُخْلِصِينَ لَهُ الدِّينَ حُنَفَاءَ</w:t>
      </w:r>
      <w:r w:rsidR="00CD2089" w:rsidRPr="00ED38C4">
        <w:rPr>
          <w:color w:val="FF0000"/>
          <w:sz w:val="40"/>
          <w:szCs w:val="40"/>
          <w:rtl/>
        </w:rPr>
        <w:t>﴾</w:t>
      </w:r>
      <w:r w:rsidRPr="00ED38C4">
        <w:rPr>
          <w:sz w:val="40"/>
          <w:szCs w:val="40"/>
          <w:rtl/>
        </w:rPr>
        <w:t xml:space="preserve"> [البينة</w:t>
      </w:r>
      <w:r w:rsidR="00D32669" w:rsidRPr="00ED38C4">
        <w:rPr>
          <w:sz w:val="40"/>
          <w:szCs w:val="40"/>
          <w:rtl/>
        </w:rPr>
        <w:t xml:space="preserve">: </w:t>
      </w:r>
      <w:r w:rsidRPr="00ED38C4">
        <w:rPr>
          <w:sz w:val="40"/>
          <w:szCs w:val="40"/>
          <w:rtl/>
        </w:rPr>
        <w:t>5]، فيخلصُ</w:t>
      </w:r>
      <w:r w:rsidR="00CE400E" w:rsidRPr="00ED38C4">
        <w:rPr>
          <w:rFonts w:hint="cs"/>
          <w:sz w:val="40"/>
          <w:szCs w:val="40"/>
          <w:rtl/>
        </w:rPr>
        <w:t>وا</w:t>
      </w:r>
      <w:r w:rsidRPr="00ED38C4">
        <w:rPr>
          <w:sz w:val="40"/>
          <w:szCs w:val="40"/>
          <w:rtl/>
        </w:rPr>
        <w:t xml:space="preserve"> في طلبه</w:t>
      </w:r>
      <w:r w:rsidR="00CE400E" w:rsidRPr="00ED38C4">
        <w:rPr>
          <w:rFonts w:hint="cs"/>
          <w:sz w:val="40"/>
          <w:szCs w:val="40"/>
          <w:rtl/>
        </w:rPr>
        <w:t>م</w:t>
      </w:r>
      <w:r w:rsidRPr="00ED38C4">
        <w:rPr>
          <w:sz w:val="40"/>
          <w:szCs w:val="40"/>
          <w:rtl/>
        </w:rPr>
        <w:t xml:space="preserve"> للعلم.</w:t>
      </w:r>
    </w:p>
    <w:p w14:paraId="67132E02" w14:textId="77777777" w:rsidR="00172568" w:rsidRPr="00ED38C4" w:rsidRDefault="00172568" w:rsidP="00172568">
      <w:pPr>
        <w:rPr>
          <w:sz w:val="40"/>
          <w:szCs w:val="40"/>
          <w:rtl/>
        </w:rPr>
      </w:pPr>
      <w:r w:rsidRPr="00ED38C4">
        <w:rPr>
          <w:sz w:val="40"/>
          <w:szCs w:val="40"/>
          <w:rtl/>
        </w:rPr>
        <w:t>والإخلاص في طلب العلم يتحقق بأمور:</w:t>
      </w:r>
    </w:p>
    <w:p w14:paraId="65D8FC8F" w14:textId="0852DA24" w:rsidR="00172568" w:rsidRPr="00ED38C4" w:rsidRDefault="00172568" w:rsidP="00172568">
      <w:pPr>
        <w:rPr>
          <w:sz w:val="40"/>
          <w:szCs w:val="40"/>
          <w:rtl/>
        </w:rPr>
      </w:pPr>
      <w:r w:rsidRPr="00ED38C4">
        <w:rPr>
          <w:sz w:val="40"/>
          <w:szCs w:val="40"/>
          <w:rtl/>
        </w:rPr>
        <w:t>أولًا: أن ينوي بطلبه للعلم رفع الجهل عن نفسه، لأجل أن يعبد الله تعالى على علم وعلى بصيرة من أمره، لأن</w:t>
      </w:r>
      <w:r w:rsidR="002D762E" w:rsidRPr="00ED38C4">
        <w:rPr>
          <w:rFonts w:hint="cs"/>
          <w:sz w:val="40"/>
          <w:szCs w:val="40"/>
          <w:rtl/>
        </w:rPr>
        <w:t>َّ</w:t>
      </w:r>
      <w:r w:rsidRPr="00ED38C4">
        <w:rPr>
          <w:sz w:val="40"/>
          <w:szCs w:val="40"/>
          <w:rtl/>
        </w:rPr>
        <w:t xml:space="preserve"> الإنسان</w:t>
      </w:r>
      <w:r w:rsidR="009C4CD7" w:rsidRPr="00ED38C4">
        <w:rPr>
          <w:rFonts w:hint="cs"/>
          <w:sz w:val="40"/>
          <w:szCs w:val="40"/>
          <w:rtl/>
        </w:rPr>
        <w:t>َ</w:t>
      </w:r>
      <w:r w:rsidRPr="00ED38C4">
        <w:rPr>
          <w:sz w:val="40"/>
          <w:szCs w:val="40"/>
          <w:rtl/>
        </w:rPr>
        <w:t xml:space="preserve"> وُلد جاهلًا وخرج من بطن أمه جاهلًا</w:t>
      </w:r>
      <w:r w:rsidR="002D762E" w:rsidRPr="00ED38C4">
        <w:rPr>
          <w:rFonts w:hint="cs"/>
          <w:sz w:val="40"/>
          <w:szCs w:val="40"/>
          <w:rtl/>
        </w:rPr>
        <w:t>،</w:t>
      </w:r>
      <w:r w:rsidRPr="00ED38C4">
        <w:rPr>
          <w:sz w:val="40"/>
          <w:szCs w:val="40"/>
          <w:rtl/>
        </w:rPr>
        <w:t xml:space="preserve"> كما قال- عز وجل:</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وَاللَّهُ أَخْرَجَكُمْ مِنْ بُطُونِ أُمَّهَاتِكُمْ لَا تَعْلَمُونَ شَيْئًا</w:t>
      </w:r>
      <w:r w:rsidR="00CD2089" w:rsidRPr="00ED38C4">
        <w:rPr>
          <w:color w:val="FF0000"/>
          <w:sz w:val="40"/>
          <w:szCs w:val="40"/>
          <w:rtl/>
        </w:rPr>
        <w:t>﴾</w:t>
      </w:r>
      <w:r w:rsidRPr="00ED38C4">
        <w:rPr>
          <w:sz w:val="40"/>
          <w:szCs w:val="40"/>
          <w:rtl/>
        </w:rPr>
        <w:t xml:space="preserve"> [النحل</w:t>
      </w:r>
      <w:r w:rsidR="00D32669" w:rsidRPr="00ED38C4">
        <w:rPr>
          <w:sz w:val="40"/>
          <w:szCs w:val="40"/>
          <w:rtl/>
        </w:rPr>
        <w:t xml:space="preserve">: </w:t>
      </w:r>
      <w:r w:rsidRPr="00ED38C4">
        <w:rPr>
          <w:sz w:val="40"/>
          <w:szCs w:val="40"/>
          <w:rtl/>
        </w:rPr>
        <w:t>78]</w:t>
      </w:r>
      <w:r w:rsidR="00AA7BB7" w:rsidRPr="00ED38C4">
        <w:rPr>
          <w:sz w:val="40"/>
          <w:szCs w:val="40"/>
          <w:rtl/>
        </w:rPr>
        <w:t>،</w:t>
      </w:r>
      <w:r w:rsidRPr="00ED38C4">
        <w:rPr>
          <w:sz w:val="40"/>
          <w:szCs w:val="40"/>
          <w:rtl/>
        </w:rPr>
        <w:t xml:space="preserve"> فينوي أولا بطلبه للعلم أن يرفع الجهل عن نفسه.</w:t>
      </w:r>
    </w:p>
    <w:p w14:paraId="505DE120" w14:textId="47446E12" w:rsidR="00172568" w:rsidRPr="00ED38C4" w:rsidRDefault="00172568" w:rsidP="00ED38C4">
      <w:pPr>
        <w:rPr>
          <w:sz w:val="40"/>
          <w:szCs w:val="40"/>
          <w:rtl/>
        </w:rPr>
      </w:pPr>
      <w:r w:rsidRPr="00ED38C4">
        <w:rPr>
          <w:sz w:val="40"/>
          <w:szCs w:val="40"/>
          <w:rtl/>
        </w:rPr>
        <w:t xml:space="preserve">ثانيًا: أن ينوي بطلبه للعلم رفع الجهل عن غيره، فإذا رفعَ الجهل عن نفسه فإنه يسعى إلى أن يرفع الجهل عن غيره، وهذا من حقوق المسلم على أخيه المسلم، بل هو من </w:t>
      </w:r>
      <w:r w:rsidR="00CE400E" w:rsidRPr="00ED38C4">
        <w:rPr>
          <w:rFonts w:hint="cs"/>
          <w:sz w:val="40"/>
          <w:szCs w:val="40"/>
          <w:rtl/>
        </w:rPr>
        <w:t>كمال</w:t>
      </w:r>
      <w:r w:rsidR="002D762E" w:rsidRPr="00ED38C4">
        <w:rPr>
          <w:rFonts w:hint="cs"/>
          <w:sz w:val="40"/>
          <w:szCs w:val="40"/>
          <w:rtl/>
        </w:rPr>
        <w:t xml:space="preserve"> </w:t>
      </w:r>
      <w:r w:rsidRPr="00ED38C4">
        <w:rPr>
          <w:sz w:val="40"/>
          <w:szCs w:val="40"/>
          <w:rtl/>
        </w:rPr>
        <w:t>الإيمان</w:t>
      </w:r>
      <w:r w:rsidR="002D762E" w:rsidRPr="00ED38C4">
        <w:rPr>
          <w:rFonts w:hint="cs"/>
          <w:sz w:val="40"/>
          <w:szCs w:val="40"/>
          <w:rtl/>
        </w:rPr>
        <w:t>؛</w:t>
      </w:r>
      <w:r w:rsidRPr="00ED38C4">
        <w:rPr>
          <w:sz w:val="40"/>
          <w:szCs w:val="40"/>
          <w:rtl/>
        </w:rPr>
        <w:t xml:space="preserve"> لقول </w:t>
      </w:r>
      <w:r w:rsidR="006D75A6" w:rsidRPr="00ED38C4">
        <w:rPr>
          <w:sz w:val="40"/>
          <w:szCs w:val="40"/>
          <w:rtl/>
        </w:rPr>
        <w:t xml:space="preserve">النبي </w:t>
      </w:r>
      <w:r w:rsidR="006D75A6" w:rsidRPr="00ED38C4">
        <w:rPr>
          <w:rFonts w:ascii="Sakkal Majalla" w:hAnsi="Sakkal Majalla" w:cs="Sakkal Majalla" w:hint="cs"/>
          <w:color w:val="70AD47" w:themeColor="accent6"/>
          <w:sz w:val="40"/>
          <w:szCs w:val="40"/>
          <w:rtl/>
        </w:rPr>
        <w:t>ﷺ</w:t>
      </w:r>
      <w:r w:rsidR="00FF2CCC" w:rsidRPr="00ED38C4">
        <w:rPr>
          <w:sz w:val="40"/>
          <w:szCs w:val="40"/>
          <w:rtl/>
        </w:rPr>
        <w:t>:</w:t>
      </w:r>
      <w:r w:rsidRPr="00ED38C4">
        <w:rPr>
          <w:sz w:val="40"/>
          <w:szCs w:val="40"/>
          <w:rtl/>
        </w:rPr>
        <w:t xml:space="preserve"> </w:t>
      </w:r>
      <w:r w:rsidR="00CD2089" w:rsidRPr="00ED38C4">
        <w:rPr>
          <w:color w:val="008000"/>
          <w:sz w:val="40"/>
          <w:szCs w:val="40"/>
          <w:rtl/>
        </w:rPr>
        <w:t>«</w:t>
      </w:r>
      <w:r w:rsidR="00C63CBD" w:rsidRPr="00ED38C4">
        <w:rPr>
          <w:color w:val="008000"/>
          <w:sz w:val="40"/>
          <w:szCs w:val="40"/>
          <w:rtl/>
        </w:rPr>
        <w:t>لَا يُؤْمِنُ أحَدُكُمْ، حتَّى يُحِبَّ لأخِيهِ ما يُحِبُّ لِنَفْسِهِ</w:t>
      </w:r>
      <w:r w:rsidR="00D56C59" w:rsidRPr="00ED38C4">
        <w:rPr>
          <w:color w:val="008000"/>
          <w:sz w:val="40"/>
          <w:szCs w:val="40"/>
          <w:rtl/>
        </w:rPr>
        <w:t>»</w:t>
      </w:r>
      <w:r w:rsidR="00C63CBD" w:rsidRPr="00ED38C4">
        <w:rPr>
          <w:rStyle w:val="a4"/>
          <w:color w:val="008000"/>
          <w:sz w:val="40"/>
          <w:szCs w:val="40"/>
          <w:rtl/>
        </w:rPr>
        <w:footnoteReference w:id="5"/>
      </w:r>
      <w:r w:rsidRPr="00ED38C4">
        <w:rPr>
          <w:sz w:val="40"/>
          <w:szCs w:val="40"/>
          <w:rtl/>
        </w:rPr>
        <w:t>.</w:t>
      </w:r>
    </w:p>
    <w:p w14:paraId="3C926709" w14:textId="77777777" w:rsidR="00172568" w:rsidRPr="00ED38C4" w:rsidRDefault="00172568" w:rsidP="00172568">
      <w:pPr>
        <w:rPr>
          <w:sz w:val="40"/>
          <w:szCs w:val="40"/>
          <w:rtl/>
        </w:rPr>
      </w:pPr>
      <w:r w:rsidRPr="00ED38C4">
        <w:rPr>
          <w:sz w:val="40"/>
          <w:szCs w:val="40"/>
          <w:rtl/>
        </w:rPr>
        <w:lastRenderedPageBreak/>
        <w:t>ثالثًا: أن ينوي بطلبه للعلم الدفاع عن شريعة الله ممن يحاول أن يستنقصها، أو أن يورد الشُّبَه والشكوك فيها أو عليها.</w:t>
      </w:r>
    </w:p>
    <w:p w14:paraId="57879903" w14:textId="2656E2C0" w:rsidR="00172568" w:rsidRPr="00ED38C4" w:rsidRDefault="00172568" w:rsidP="00172568">
      <w:pPr>
        <w:rPr>
          <w:sz w:val="40"/>
          <w:szCs w:val="40"/>
          <w:rtl/>
        </w:rPr>
      </w:pPr>
      <w:r w:rsidRPr="00ED38C4">
        <w:rPr>
          <w:sz w:val="40"/>
          <w:szCs w:val="40"/>
          <w:rtl/>
        </w:rPr>
        <w:t>رابعًا: أن ينوي بطلبه للعلم الدعوة إلى الله</w:t>
      </w:r>
      <w:r w:rsidR="002D762E" w:rsidRPr="00ED38C4">
        <w:rPr>
          <w:rFonts w:hint="cs"/>
          <w:sz w:val="40"/>
          <w:szCs w:val="40"/>
          <w:rtl/>
        </w:rPr>
        <w:t xml:space="preserve"> </w:t>
      </w:r>
      <w:r w:rsidRPr="00ED38C4">
        <w:rPr>
          <w:sz w:val="40"/>
          <w:szCs w:val="40"/>
          <w:rtl/>
        </w:rPr>
        <w:t>-عز وجل-، لأن الدعوة إلى الله لا يمكن أن تتمَّ إلا بالعلم الشرعي، لقول الله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قُلْ هَذِهِ سَبِيلِي أَدْعُو إِلَى اللَّهِ عَلَى بَصِيرَةٍ أَنَا وَمَنِ اتَّبَعَنِي</w:t>
      </w:r>
      <w:r w:rsidR="00CD2089" w:rsidRPr="00ED38C4">
        <w:rPr>
          <w:color w:val="FF0000"/>
          <w:sz w:val="40"/>
          <w:szCs w:val="40"/>
          <w:rtl/>
        </w:rPr>
        <w:t>﴾</w:t>
      </w:r>
      <w:r w:rsidRPr="00ED38C4">
        <w:rPr>
          <w:sz w:val="40"/>
          <w:szCs w:val="40"/>
          <w:rtl/>
        </w:rPr>
        <w:t xml:space="preserve"> [يوسف</w:t>
      </w:r>
      <w:r w:rsidR="00D32669" w:rsidRPr="00ED38C4">
        <w:rPr>
          <w:sz w:val="40"/>
          <w:szCs w:val="40"/>
          <w:rtl/>
        </w:rPr>
        <w:t xml:space="preserve">: </w:t>
      </w:r>
      <w:r w:rsidRPr="00ED38C4">
        <w:rPr>
          <w:sz w:val="40"/>
          <w:szCs w:val="40"/>
          <w:rtl/>
        </w:rPr>
        <w:t>108]، فلا بد للداعية إلى الله</w:t>
      </w:r>
      <w:r w:rsidR="002D762E" w:rsidRPr="00ED38C4">
        <w:rPr>
          <w:rFonts w:hint="cs"/>
          <w:sz w:val="40"/>
          <w:szCs w:val="40"/>
          <w:rtl/>
        </w:rPr>
        <w:t xml:space="preserve"> </w:t>
      </w:r>
      <w:r w:rsidRPr="00ED38C4">
        <w:rPr>
          <w:sz w:val="40"/>
          <w:szCs w:val="40"/>
          <w:rtl/>
        </w:rPr>
        <w:t>-عز وجل- من أن يكون عن علم وبصيرة فيما يدعو إليه، وفيمن يدعوه، وفي طريق الدعوة ووسيلتها التي يوصلها إلى المدعو.</w:t>
      </w:r>
    </w:p>
    <w:p w14:paraId="0805F2A4" w14:textId="3A71128C" w:rsidR="00172568" w:rsidRPr="00ED38C4" w:rsidRDefault="00172568" w:rsidP="00172568">
      <w:pPr>
        <w:rPr>
          <w:sz w:val="40"/>
          <w:szCs w:val="40"/>
          <w:rtl/>
        </w:rPr>
      </w:pPr>
      <w:r w:rsidRPr="00ED38C4">
        <w:rPr>
          <w:sz w:val="40"/>
          <w:szCs w:val="40"/>
          <w:rtl/>
        </w:rPr>
        <w:t>ثانيًا من آداب طالب العلم</w:t>
      </w:r>
      <w:r w:rsidR="002D762E" w:rsidRPr="00ED38C4">
        <w:rPr>
          <w:rFonts w:hint="cs"/>
          <w:sz w:val="40"/>
          <w:szCs w:val="40"/>
          <w:rtl/>
        </w:rPr>
        <w:t>:</w:t>
      </w:r>
      <w:r w:rsidRPr="00ED38C4">
        <w:rPr>
          <w:sz w:val="40"/>
          <w:szCs w:val="40"/>
          <w:rtl/>
        </w:rPr>
        <w:t xml:space="preserve"> أن يحرص على الجد، والاجتهاد والمصابرة والمثابرة في طلب </w:t>
      </w:r>
      <w:r w:rsidR="00CE400E" w:rsidRPr="00ED38C4">
        <w:rPr>
          <w:rFonts w:hint="cs"/>
          <w:sz w:val="40"/>
          <w:szCs w:val="40"/>
          <w:rtl/>
        </w:rPr>
        <w:t xml:space="preserve">العلم </w:t>
      </w:r>
      <w:r w:rsidRPr="00ED38C4">
        <w:rPr>
          <w:sz w:val="40"/>
          <w:szCs w:val="40"/>
          <w:rtl/>
        </w:rPr>
        <w:t>الشرعي، فالعلم الشرعي نوع من الجهاد، فهو يحتاج إلى صبر ومصابرة ومثابرة، وقد قال الله</w:t>
      </w:r>
      <w:r w:rsidR="002D762E" w:rsidRPr="00ED38C4">
        <w:rPr>
          <w:rFonts w:hint="cs"/>
          <w:sz w:val="40"/>
          <w:szCs w:val="40"/>
          <w:rtl/>
        </w:rPr>
        <w:t xml:space="preserve"> </w:t>
      </w:r>
      <w:r w:rsidRPr="00ED38C4">
        <w:rPr>
          <w:sz w:val="40"/>
          <w:szCs w:val="40"/>
          <w:rtl/>
        </w:rPr>
        <w:t>-عز وجل:</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يَا</w:t>
      </w:r>
      <w:r w:rsidR="002D762E" w:rsidRPr="00ED38C4">
        <w:rPr>
          <w:rFonts w:hint="cs"/>
          <w:color w:val="FF0000"/>
          <w:sz w:val="40"/>
          <w:szCs w:val="40"/>
          <w:rtl/>
        </w:rPr>
        <w:t xml:space="preserve"> </w:t>
      </w:r>
      <w:r w:rsidR="0060626B" w:rsidRPr="00ED38C4">
        <w:rPr>
          <w:color w:val="FF0000"/>
          <w:sz w:val="40"/>
          <w:szCs w:val="40"/>
          <w:rtl/>
        </w:rPr>
        <w:t>أَيُّهَا الَّذِينَ آمَنُوا اصْبِرُوا وَصَابِرُوا وَرَابِطُوا وَاتَّقُوا اللَّهَ لَعَلَّكُمْ تُفْلِحُونَ</w:t>
      </w:r>
      <w:r w:rsidR="00CD2089" w:rsidRPr="00ED38C4">
        <w:rPr>
          <w:color w:val="FF0000"/>
          <w:sz w:val="40"/>
          <w:szCs w:val="40"/>
          <w:rtl/>
        </w:rPr>
        <w:t>﴾</w:t>
      </w:r>
      <w:r w:rsidRPr="00ED38C4">
        <w:rPr>
          <w:sz w:val="40"/>
          <w:szCs w:val="40"/>
          <w:rtl/>
        </w:rPr>
        <w:t xml:space="preserve"> [آل عمران</w:t>
      </w:r>
      <w:r w:rsidR="00D32669" w:rsidRPr="00ED38C4">
        <w:rPr>
          <w:sz w:val="40"/>
          <w:szCs w:val="40"/>
          <w:rtl/>
        </w:rPr>
        <w:t xml:space="preserve">: </w:t>
      </w:r>
      <w:r w:rsidRPr="00ED38C4">
        <w:rPr>
          <w:sz w:val="40"/>
          <w:szCs w:val="40"/>
          <w:rtl/>
        </w:rPr>
        <w:t>200]</w:t>
      </w:r>
      <w:r w:rsidR="00AA7BB7" w:rsidRPr="00ED38C4">
        <w:rPr>
          <w:sz w:val="40"/>
          <w:szCs w:val="40"/>
          <w:rtl/>
        </w:rPr>
        <w:t>.</w:t>
      </w:r>
    </w:p>
    <w:p w14:paraId="2CAB6B61" w14:textId="77777777" w:rsidR="002D762E" w:rsidRPr="00ED38C4" w:rsidRDefault="00172568" w:rsidP="00172568">
      <w:pPr>
        <w:rPr>
          <w:sz w:val="40"/>
          <w:szCs w:val="40"/>
          <w:rtl/>
        </w:rPr>
      </w:pPr>
      <w:r w:rsidRPr="00ED38C4">
        <w:rPr>
          <w:sz w:val="40"/>
          <w:szCs w:val="40"/>
          <w:rtl/>
        </w:rPr>
        <w:t>والعلم يحتاج إلى تفرغ تام، ولهذا قيل: العلم إن أعطيته كلَّكَ أدركت بعضه، وإن أعطيتَه بعضَك فاتك كلُّه، فمهما تفرغ الإنسان للعلم الشرعي فإنه لن يدرك العلم كله وإنما يدرك بعضًا منه، قال تعالى:</w:t>
      </w:r>
      <w:r w:rsidR="00AA7BB7" w:rsidRPr="00ED38C4">
        <w:rPr>
          <w:sz w:val="40"/>
          <w:szCs w:val="40"/>
          <w:rtl/>
        </w:rPr>
        <w:t xml:space="preserve"> </w:t>
      </w:r>
      <w:r w:rsidR="00CD2089" w:rsidRPr="00ED38C4">
        <w:rPr>
          <w:color w:val="FF0000"/>
          <w:sz w:val="40"/>
          <w:szCs w:val="40"/>
          <w:rtl/>
        </w:rPr>
        <w:t>﴿</w:t>
      </w:r>
      <w:r w:rsidR="0060626B" w:rsidRPr="00ED38C4">
        <w:rPr>
          <w:color w:val="FF0000"/>
          <w:sz w:val="40"/>
          <w:szCs w:val="40"/>
          <w:rtl/>
        </w:rPr>
        <w:t>وَمَا أُوتِيتُمْ مِنَ الْعِلْمِ إِلَّا قَلِيلًا</w:t>
      </w:r>
      <w:r w:rsidR="00CD2089" w:rsidRPr="00ED38C4">
        <w:rPr>
          <w:color w:val="FF0000"/>
          <w:sz w:val="40"/>
          <w:szCs w:val="40"/>
          <w:rtl/>
        </w:rPr>
        <w:t>﴾</w:t>
      </w:r>
      <w:r w:rsidRPr="00ED38C4">
        <w:rPr>
          <w:sz w:val="40"/>
          <w:szCs w:val="40"/>
          <w:rtl/>
        </w:rPr>
        <w:t xml:space="preserve"> [الإسراء</w:t>
      </w:r>
      <w:r w:rsidR="00D32669" w:rsidRPr="00ED38C4">
        <w:rPr>
          <w:sz w:val="40"/>
          <w:szCs w:val="40"/>
          <w:rtl/>
        </w:rPr>
        <w:t xml:space="preserve">: </w:t>
      </w:r>
      <w:r w:rsidRPr="00ED38C4">
        <w:rPr>
          <w:sz w:val="40"/>
          <w:szCs w:val="40"/>
          <w:rtl/>
        </w:rPr>
        <w:t>85]</w:t>
      </w:r>
      <w:r w:rsidR="002D762E" w:rsidRPr="00ED38C4">
        <w:rPr>
          <w:rFonts w:hint="cs"/>
          <w:sz w:val="40"/>
          <w:szCs w:val="40"/>
          <w:rtl/>
        </w:rPr>
        <w:t>.</w:t>
      </w:r>
    </w:p>
    <w:p w14:paraId="673A3C4B" w14:textId="4F48888D" w:rsidR="00172568" w:rsidRPr="00ED38C4" w:rsidRDefault="00172568" w:rsidP="00172568">
      <w:pPr>
        <w:rPr>
          <w:sz w:val="40"/>
          <w:szCs w:val="40"/>
          <w:rtl/>
        </w:rPr>
      </w:pPr>
      <w:r w:rsidRPr="00ED38C4">
        <w:rPr>
          <w:sz w:val="40"/>
          <w:szCs w:val="40"/>
          <w:rtl/>
        </w:rPr>
        <w:t>وأما إذا كان الإنسان يجعل للعلم أوقاتًا يسيرة ولا يتفرغ للعلم فلن يدرك العلم، وإن أدرك أمورًا ومسائل يسيرة تكون متفرقة.</w:t>
      </w:r>
    </w:p>
    <w:p w14:paraId="4027E45C" w14:textId="273F757E" w:rsidR="00172568" w:rsidRPr="00ED38C4" w:rsidRDefault="00172568" w:rsidP="00ED38C4">
      <w:pPr>
        <w:rPr>
          <w:sz w:val="40"/>
          <w:szCs w:val="40"/>
          <w:rtl/>
        </w:rPr>
      </w:pPr>
      <w:r w:rsidRPr="00ED38C4">
        <w:rPr>
          <w:sz w:val="40"/>
          <w:szCs w:val="40"/>
          <w:rtl/>
        </w:rPr>
        <w:t xml:space="preserve">ثالثًا من آداب طالب العلم التي ينبغي له أن يتَّصف بها: أن يحرص على الحفظ، فحفظ المتون هو أساس العلم، وهو الخزينة </w:t>
      </w:r>
      <w:r w:rsidR="00641377" w:rsidRPr="00ED38C4">
        <w:rPr>
          <w:rFonts w:hint="cs"/>
          <w:sz w:val="40"/>
          <w:szCs w:val="40"/>
          <w:rtl/>
        </w:rPr>
        <w:t>-</w:t>
      </w:r>
      <w:r w:rsidR="00D44956" w:rsidRPr="00ED38C4">
        <w:rPr>
          <w:rFonts w:hint="cs"/>
          <w:sz w:val="40"/>
          <w:szCs w:val="40"/>
          <w:rtl/>
        </w:rPr>
        <w:t>أي</w:t>
      </w:r>
      <w:r w:rsidR="00675D67" w:rsidRPr="00ED38C4">
        <w:rPr>
          <w:rFonts w:hint="cs"/>
          <w:sz w:val="40"/>
          <w:szCs w:val="40"/>
          <w:rtl/>
        </w:rPr>
        <w:t xml:space="preserve"> الحفظ</w:t>
      </w:r>
      <w:r w:rsidR="00641377" w:rsidRPr="00ED38C4">
        <w:rPr>
          <w:rFonts w:hint="cs"/>
          <w:sz w:val="40"/>
          <w:szCs w:val="40"/>
          <w:rtl/>
        </w:rPr>
        <w:t>-</w:t>
      </w:r>
      <w:r w:rsidR="00D44956" w:rsidRPr="00ED38C4">
        <w:rPr>
          <w:rFonts w:hint="cs"/>
          <w:sz w:val="40"/>
          <w:szCs w:val="40"/>
          <w:rtl/>
        </w:rPr>
        <w:t xml:space="preserve"> </w:t>
      </w:r>
      <w:r w:rsidRPr="00ED38C4">
        <w:rPr>
          <w:sz w:val="40"/>
          <w:szCs w:val="40"/>
          <w:rtl/>
        </w:rPr>
        <w:t>التي يت</w:t>
      </w:r>
      <w:r w:rsidR="00E62E4F" w:rsidRPr="00ED38C4">
        <w:rPr>
          <w:rFonts w:hint="cs"/>
          <w:sz w:val="40"/>
          <w:szCs w:val="40"/>
          <w:rtl/>
        </w:rPr>
        <w:t>ّ</w:t>
      </w:r>
      <w:r w:rsidRPr="00ED38C4">
        <w:rPr>
          <w:sz w:val="40"/>
          <w:szCs w:val="40"/>
          <w:rtl/>
        </w:rPr>
        <w:t>مكن طالب العلم من الاغتراف منها ومن الأخذ منها متى شاء، فطالب العلم على قدر حفظه يرتقي في العلم، فينبغي أن يحرص على حفظ المتون، فيحفظ في كل فن من فنون العلم متن</w:t>
      </w:r>
      <w:r w:rsidR="002D762E" w:rsidRPr="00ED38C4">
        <w:rPr>
          <w:rFonts w:hint="cs"/>
          <w:sz w:val="40"/>
          <w:szCs w:val="40"/>
          <w:rtl/>
        </w:rPr>
        <w:t>ًا</w:t>
      </w:r>
      <w:r w:rsidRPr="00ED38C4">
        <w:rPr>
          <w:sz w:val="40"/>
          <w:szCs w:val="40"/>
          <w:rtl/>
        </w:rPr>
        <w:t xml:space="preserve"> يتعلق بهذا الفن، سواء كان الفن من </w:t>
      </w:r>
      <w:r w:rsidR="0060626B" w:rsidRPr="00ED38C4">
        <w:rPr>
          <w:rFonts w:hint="cs"/>
          <w:sz w:val="40"/>
          <w:szCs w:val="40"/>
          <w:rtl/>
        </w:rPr>
        <w:t>العقيدة</w:t>
      </w:r>
      <w:r w:rsidR="0060626B" w:rsidRPr="00ED38C4">
        <w:rPr>
          <w:rFonts w:hint="eastAsia"/>
          <w:sz w:val="40"/>
          <w:szCs w:val="40"/>
          <w:rtl/>
        </w:rPr>
        <w:t>،</w:t>
      </w:r>
      <w:r w:rsidRPr="00ED38C4">
        <w:rPr>
          <w:sz w:val="40"/>
          <w:szCs w:val="40"/>
          <w:rtl/>
        </w:rPr>
        <w:t xml:space="preserve"> أو </w:t>
      </w:r>
      <w:r w:rsidR="0060626B" w:rsidRPr="00ED38C4">
        <w:rPr>
          <w:rFonts w:hint="cs"/>
          <w:sz w:val="40"/>
          <w:szCs w:val="40"/>
          <w:rtl/>
        </w:rPr>
        <w:t>الفقه</w:t>
      </w:r>
      <w:r w:rsidR="0060626B" w:rsidRPr="00ED38C4">
        <w:rPr>
          <w:rFonts w:hint="eastAsia"/>
          <w:sz w:val="40"/>
          <w:szCs w:val="40"/>
          <w:rtl/>
        </w:rPr>
        <w:t>،</w:t>
      </w:r>
      <w:r w:rsidRPr="00ED38C4">
        <w:rPr>
          <w:sz w:val="40"/>
          <w:szCs w:val="40"/>
          <w:rtl/>
        </w:rPr>
        <w:t xml:space="preserve"> أو </w:t>
      </w:r>
      <w:r w:rsidR="0060626B" w:rsidRPr="00ED38C4">
        <w:rPr>
          <w:rFonts w:hint="cs"/>
          <w:sz w:val="40"/>
          <w:szCs w:val="40"/>
          <w:rtl/>
        </w:rPr>
        <w:t>أصول الفقه</w:t>
      </w:r>
      <w:r w:rsidR="00CD2089" w:rsidRPr="00ED38C4">
        <w:rPr>
          <w:rFonts w:hint="cs"/>
          <w:sz w:val="40"/>
          <w:szCs w:val="40"/>
          <w:rtl/>
        </w:rPr>
        <w:t>،</w:t>
      </w:r>
      <w:r w:rsidR="0060626B" w:rsidRPr="00ED38C4">
        <w:rPr>
          <w:rFonts w:hint="cs"/>
          <w:sz w:val="40"/>
          <w:szCs w:val="40"/>
          <w:rtl/>
        </w:rPr>
        <w:t xml:space="preserve"> </w:t>
      </w:r>
      <w:r w:rsidRPr="00ED38C4">
        <w:rPr>
          <w:sz w:val="40"/>
          <w:szCs w:val="40"/>
          <w:rtl/>
        </w:rPr>
        <w:t>أو النحو أ</w:t>
      </w:r>
      <w:r w:rsidR="002D762E" w:rsidRPr="00ED38C4">
        <w:rPr>
          <w:rFonts w:hint="cs"/>
          <w:sz w:val="40"/>
          <w:szCs w:val="40"/>
          <w:rtl/>
        </w:rPr>
        <w:t>و</w:t>
      </w:r>
      <w:r w:rsidRPr="00ED38C4">
        <w:rPr>
          <w:sz w:val="40"/>
          <w:szCs w:val="40"/>
          <w:rtl/>
        </w:rPr>
        <w:t xml:space="preserve"> غير ذلك.</w:t>
      </w:r>
    </w:p>
    <w:p w14:paraId="55707277" w14:textId="77777777" w:rsidR="00172568" w:rsidRPr="00ED38C4" w:rsidRDefault="00172568" w:rsidP="00172568">
      <w:pPr>
        <w:rPr>
          <w:sz w:val="40"/>
          <w:szCs w:val="40"/>
          <w:rtl/>
        </w:rPr>
      </w:pPr>
      <w:r w:rsidRPr="00ED38C4">
        <w:rPr>
          <w:sz w:val="40"/>
          <w:szCs w:val="40"/>
          <w:rtl/>
        </w:rPr>
        <w:lastRenderedPageBreak/>
        <w:t>وينبغي لطالب العلم حينما يختار متنًا من المتون لحفظه أن يكون هذا المتن فيه ثلاثة أوصاف:</w:t>
      </w:r>
    </w:p>
    <w:p w14:paraId="55E41F4A" w14:textId="77777777" w:rsidR="00172568" w:rsidRPr="00ED38C4" w:rsidRDefault="00172568" w:rsidP="00172568">
      <w:pPr>
        <w:rPr>
          <w:sz w:val="40"/>
          <w:szCs w:val="40"/>
          <w:rtl/>
        </w:rPr>
      </w:pPr>
      <w:r w:rsidRPr="00ED38C4">
        <w:rPr>
          <w:sz w:val="40"/>
          <w:szCs w:val="40"/>
          <w:rtl/>
        </w:rPr>
        <w:t>أولًا: أن يكون المتن مُعتَمَدًا عند علماء الفن.</w:t>
      </w:r>
    </w:p>
    <w:p w14:paraId="2B912E7A" w14:textId="77777777" w:rsidR="00172568" w:rsidRPr="00ED38C4" w:rsidRDefault="00172568" w:rsidP="00172568">
      <w:pPr>
        <w:rPr>
          <w:sz w:val="40"/>
          <w:szCs w:val="40"/>
          <w:rtl/>
        </w:rPr>
      </w:pPr>
      <w:r w:rsidRPr="00ED38C4">
        <w:rPr>
          <w:sz w:val="40"/>
          <w:szCs w:val="40"/>
          <w:rtl/>
        </w:rPr>
        <w:t>وثانيًا: أن يكون المتن محرَّرًا، بحيث تكون المسائل الموجودة في هذا الفن محرَّرة ومعتمدة في المذهب أو عند علماء هذا الفن.</w:t>
      </w:r>
    </w:p>
    <w:p w14:paraId="7BB0DAEE" w14:textId="00A73642" w:rsidR="00172568" w:rsidRPr="00ED38C4" w:rsidRDefault="00172568" w:rsidP="00ED38C4">
      <w:pPr>
        <w:rPr>
          <w:sz w:val="40"/>
          <w:szCs w:val="40"/>
          <w:rtl/>
        </w:rPr>
      </w:pPr>
      <w:r w:rsidRPr="00ED38C4">
        <w:rPr>
          <w:sz w:val="40"/>
          <w:szCs w:val="40"/>
          <w:rtl/>
        </w:rPr>
        <w:t>ثالثًا: أن يكون هذا المتن مخدومًا بالشروح والحواشي</w:t>
      </w:r>
      <w:r w:rsidR="002D762E" w:rsidRPr="00ED38C4">
        <w:rPr>
          <w:rFonts w:hint="cs"/>
          <w:sz w:val="40"/>
          <w:szCs w:val="40"/>
          <w:rtl/>
        </w:rPr>
        <w:t>؛</w:t>
      </w:r>
      <w:r w:rsidRPr="00ED38C4">
        <w:rPr>
          <w:sz w:val="40"/>
          <w:szCs w:val="40"/>
          <w:rtl/>
        </w:rPr>
        <w:t xml:space="preserve"> لأجل أن يرجع إليها إذا أشكل عليه عبارة أو أشكلت عليه مسألة من المسائل، فيرجع إلى هذه الشروح والحواشي والتعليقات.</w:t>
      </w:r>
    </w:p>
    <w:p w14:paraId="4ACBC9C8" w14:textId="29D92199" w:rsidR="00172568" w:rsidRPr="00ED38C4" w:rsidRDefault="00172568" w:rsidP="00172568">
      <w:pPr>
        <w:rPr>
          <w:sz w:val="40"/>
          <w:szCs w:val="40"/>
          <w:rtl/>
        </w:rPr>
      </w:pPr>
      <w:r w:rsidRPr="00ED38C4">
        <w:rPr>
          <w:sz w:val="40"/>
          <w:szCs w:val="40"/>
          <w:rtl/>
        </w:rPr>
        <w:t>رابعًا من آداب طالب العلم: أن يحرص على التواضع ولين الجانب، فلا يستكبر ولا تظهر عليه الخيلاء وأن يرى نفسه منزلة فوق منزلته التي أنزله الله تعالى، لأنه قد يوجد من المنتسبين للعلم من يظن أنه إذا تعلم شيئًا من الأحكام الشرعية أنه فاق الناس وأنه فوق الناس فيستكبر عليهم؛ وهذا من الخطأ! بل الواجب على العالم وعلى طالب علم أنه كلما ارتفع في العلم تواضع، ومن تواضع لله</w:t>
      </w:r>
      <w:r w:rsidR="002D762E" w:rsidRPr="00ED38C4">
        <w:rPr>
          <w:rFonts w:hint="cs"/>
          <w:sz w:val="40"/>
          <w:szCs w:val="40"/>
          <w:rtl/>
        </w:rPr>
        <w:t xml:space="preserve"> </w:t>
      </w:r>
      <w:r w:rsidRPr="00ED38C4">
        <w:rPr>
          <w:sz w:val="40"/>
          <w:szCs w:val="40"/>
          <w:rtl/>
        </w:rPr>
        <w:t>-عز وجل- رفعه، وحينئذ لا يستكبر ولا يستنكف عن سؤال مَن دونه ممن يكون عنده علم وإحاطة في مسألة من المسائل، فقد يكون عند التلميذ في مسألة من المسائل ما ليس عند شيخه، فلا يلزم من الفضل العام الفضل الخاص.</w:t>
      </w:r>
    </w:p>
    <w:p w14:paraId="0708D819" w14:textId="6235B724" w:rsidR="00172568" w:rsidRPr="00ED38C4" w:rsidRDefault="00172568" w:rsidP="00172568">
      <w:pPr>
        <w:rPr>
          <w:sz w:val="40"/>
          <w:szCs w:val="40"/>
          <w:rtl/>
        </w:rPr>
      </w:pPr>
      <w:r w:rsidRPr="00ED38C4">
        <w:rPr>
          <w:sz w:val="40"/>
          <w:szCs w:val="40"/>
          <w:rtl/>
        </w:rPr>
        <w:t xml:space="preserve">خامسًا من آداب طالب العلم: أن يحرص على الضبط والمراجعة مع نفسه </w:t>
      </w:r>
      <w:r w:rsidR="002D762E" w:rsidRPr="00ED38C4">
        <w:rPr>
          <w:rFonts w:hint="cs"/>
          <w:sz w:val="40"/>
          <w:szCs w:val="40"/>
          <w:rtl/>
        </w:rPr>
        <w:t>و</w:t>
      </w:r>
      <w:r w:rsidRPr="00ED38C4">
        <w:rPr>
          <w:sz w:val="40"/>
          <w:szCs w:val="40"/>
          <w:rtl/>
        </w:rPr>
        <w:t>مع إخوانه، بحيث يستذكر ويُراجع ما درسه وما حفظه</w:t>
      </w:r>
      <w:r w:rsidR="002D762E" w:rsidRPr="00ED38C4">
        <w:rPr>
          <w:rFonts w:hint="cs"/>
          <w:sz w:val="40"/>
          <w:szCs w:val="40"/>
          <w:rtl/>
        </w:rPr>
        <w:t>؛</w:t>
      </w:r>
      <w:r w:rsidRPr="00ED38C4">
        <w:rPr>
          <w:sz w:val="40"/>
          <w:szCs w:val="40"/>
          <w:rtl/>
        </w:rPr>
        <w:t xml:space="preserve"> لأن المراجعة سبب لثبات العلم واستقراره في قلبه.</w:t>
      </w:r>
    </w:p>
    <w:p w14:paraId="7956F3C5" w14:textId="09EAB717" w:rsidR="00172568" w:rsidRPr="00ED38C4" w:rsidRDefault="00172568" w:rsidP="00172568">
      <w:pPr>
        <w:rPr>
          <w:sz w:val="40"/>
          <w:szCs w:val="40"/>
          <w:rtl/>
        </w:rPr>
      </w:pPr>
      <w:r w:rsidRPr="00ED38C4">
        <w:rPr>
          <w:sz w:val="40"/>
          <w:szCs w:val="40"/>
          <w:rtl/>
        </w:rPr>
        <w:t>سادسًا من آداب طالب العلم وهو من أهمها: أن يكون عاملًا بعلمه، فيحرص على العمل بالعلم</w:t>
      </w:r>
      <w:r w:rsidR="002D762E" w:rsidRPr="00ED38C4">
        <w:rPr>
          <w:rFonts w:hint="cs"/>
          <w:sz w:val="40"/>
          <w:szCs w:val="40"/>
          <w:rtl/>
        </w:rPr>
        <w:t>؛</w:t>
      </w:r>
      <w:r w:rsidRPr="00ED38C4">
        <w:rPr>
          <w:sz w:val="40"/>
          <w:szCs w:val="40"/>
          <w:rtl/>
        </w:rPr>
        <w:t xml:space="preserve"> لأن العمل بالعلم هو ثمرة العلم، فعلمٌ بلا عمل كشجرٍ بلا ثمر؛ بل حينئذٍ يكون العلم حجة عليه عند الله -عز وجل- كما قال النبي </w:t>
      </w:r>
      <w:r w:rsidR="00FF2CCC" w:rsidRPr="00ED38C4">
        <w:rPr>
          <w:rFonts w:ascii="Sakkal Majalla" w:hAnsi="Sakkal Majalla" w:cs="Sakkal Majalla" w:hint="cs"/>
          <w:color w:val="70AD47" w:themeColor="accent6"/>
          <w:sz w:val="40"/>
          <w:szCs w:val="40"/>
          <w:rtl/>
        </w:rPr>
        <w:t>ﷺ</w:t>
      </w:r>
      <w:r w:rsidR="00FF2CCC" w:rsidRPr="00ED38C4">
        <w:rPr>
          <w:sz w:val="40"/>
          <w:szCs w:val="40"/>
          <w:rtl/>
        </w:rPr>
        <w:t>:</w:t>
      </w:r>
      <w:r w:rsidRPr="00ED38C4">
        <w:rPr>
          <w:sz w:val="40"/>
          <w:szCs w:val="40"/>
          <w:rtl/>
        </w:rPr>
        <w:t xml:space="preserve"> </w:t>
      </w:r>
      <w:r w:rsidR="00CD2089" w:rsidRPr="00ED38C4">
        <w:rPr>
          <w:color w:val="008000"/>
          <w:sz w:val="40"/>
          <w:szCs w:val="40"/>
          <w:rtl/>
        </w:rPr>
        <w:t>«</w:t>
      </w:r>
      <w:r w:rsidR="00C63CBD" w:rsidRPr="00ED38C4">
        <w:rPr>
          <w:color w:val="008000"/>
          <w:sz w:val="40"/>
          <w:szCs w:val="40"/>
          <w:rtl/>
        </w:rPr>
        <w:t>والقُرْآنُ حُجَّةٌ لكَ أو علَيْكَ</w:t>
      </w:r>
      <w:r w:rsidR="00CD2089" w:rsidRPr="00ED38C4">
        <w:rPr>
          <w:color w:val="008000"/>
          <w:sz w:val="40"/>
          <w:szCs w:val="40"/>
          <w:rtl/>
        </w:rPr>
        <w:t>»</w:t>
      </w:r>
      <w:r w:rsidR="00C63CBD" w:rsidRPr="00ED38C4">
        <w:rPr>
          <w:rStyle w:val="a4"/>
          <w:color w:val="008000"/>
          <w:sz w:val="40"/>
          <w:szCs w:val="40"/>
          <w:rtl/>
        </w:rPr>
        <w:footnoteReference w:id="6"/>
      </w:r>
      <w:r w:rsidRPr="00ED38C4">
        <w:rPr>
          <w:sz w:val="40"/>
          <w:szCs w:val="40"/>
          <w:rtl/>
        </w:rPr>
        <w:t>، فيحرص طالب العلم على العمل بالعلم.</w:t>
      </w:r>
    </w:p>
    <w:p w14:paraId="17D2D1B7" w14:textId="77777777" w:rsidR="00172568" w:rsidRPr="00ED38C4" w:rsidRDefault="00172568" w:rsidP="00172568">
      <w:pPr>
        <w:rPr>
          <w:sz w:val="40"/>
          <w:szCs w:val="40"/>
          <w:rtl/>
        </w:rPr>
      </w:pPr>
      <w:r w:rsidRPr="00ED38C4">
        <w:rPr>
          <w:sz w:val="40"/>
          <w:szCs w:val="40"/>
          <w:rtl/>
        </w:rPr>
        <w:lastRenderedPageBreak/>
        <w:t>وطالب العلم إذا عمل بما علم فإنه يستفيد فوائد:</w:t>
      </w:r>
    </w:p>
    <w:p w14:paraId="0DC42AC8" w14:textId="0C7E976E" w:rsidR="00172568" w:rsidRPr="00ED38C4" w:rsidRDefault="00172568" w:rsidP="00ED38C4">
      <w:pPr>
        <w:rPr>
          <w:sz w:val="40"/>
          <w:szCs w:val="40"/>
          <w:rtl/>
        </w:rPr>
      </w:pPr>
      <w:r w:rsidRPr="00ED38C4">
        <w:rPr>
          <w:sz w:val="40"/>
          <w:szCs w:val="40"/>
          <w:rtl/>
        </w:rPr>
        <w:t xml:space="preserve">أولًا: أنه اتقى الله -عز وجل- حيث عمل بهذا العلم ليكون له حجة </w:t>
      </w:r>
      <w:r w:rsidR="00D42209" w:rsidRPr="00ED38C4">
        <w:rPr>
          <w:rFonts w:hint="cs"/>
          <w:sz w:val="40"/>
          <w:szCs w:val="40"/>
          <w:rtl/>
        </w:rPr>
        <w:t>عند</w:t>
      </w:r>
      <w:r w:rsidRPr="00ED38C4">
        <w:rPr>
          <w:sz w:val="40"/>
          <w:szCs w:val="40"/>
          <w:rtl/>
        </w:rPr>
        <w:t xml:space="preserve"> الل</w:t>
      </w:r>
      <w:r w:rsidR="002D762E" w:rsidRPr="00ED38C4">
        <w:rPr>
          <w:rFonts w:hint="cs"/>
          <w:sz w:val="40"/>
          <w:szCs w:val="40"/>
          <w:rtl/>
        </w:rPr>
        <w:t>ه</w:t>
      </w:r>
      <w:r w:rsidRPr="00ED38C4">
        <w:rPr>
          <w:sz w:val="40"/>
          <w:szCs w:val="40"/>
          <w:rtl/>
        </w:rPr>
        <w:t xml:space="preserve"> -تبارك وتعالى.</w:t>
      </w:r>
    </w:p>
    <w:p w14:paraId="39A9F134" w14:textId="392264E8" w:rsidR="00172568" w:rsidRPr="00ED38C4" w:rsidRDefault="00332D44" w:rsidP="00172568">
      <w:pPr>
        <w:rPr>
          <w:sz w:val="40"/>
          <w:szCs w:val="40"/>
          <w:rtl/>
        </w:rPr>
      </w:pPr>
      <w:r w:rsidRPr="00ED38C4">
        <w:rPr>
          <w:rFonts w:hint="cs"/>
          <w:sz w:val="40"/>
          <w:szCs w:val="40"/>
          <w:rtl/>
        </w:rPr>
        <w:t>و</w:t>
      </w:r>
      <w:r w:rsidR="00172568" w:rsidRPr="00ED38C4">
        <w:rPr>
          <w:sz w:val="40"/>
          <w:szCs w:val="40"/>
          <w:rtl/>
        </w:rPr>
        <w:t>ثانيًا: إذا عمل بعلمه ازداد علمًا، فيزيده الله تعالى علمًا وهدًى وتوفيقا، قال الله تعالى:</w:t>
      </w:r>
      <w:r w:rsidR="00AA7BB7" w:rsidRPr="00ED38C4">
        <w:rPr>
          <w:sz w:val="40"/>
          <w:szCs w:val="40"/>
          <w:rtl/>
        </w:rPr>
        <w:t xml:space="preserve"> </w:t>
      </w:r>
      <w:r w:rsidR="00CD2089" w:rsidRPr="00ED38C4">
        <w:rPr>
          <w:color w:val="FF0000"/>
          <w:sz w:val="40"/>
          <w:szCs w:val="40"/>
          <w:rtl/>
        </w:rPr>
        <w:t>﴿</w:t>
      </w:r>
      <w:r w:rsidR="00350984" w:rsidRPr="00ED38C4">
        <w:rPr>
          <w:color w:val="FF0000"/>
          <w:sz w:val="40"/>
          <w:szCs w:val="40"/>
          <w:rtl/>
        </w:rPr>
        <w:t>وَالَّذِينَ اهْتَدَوْا زَادَهُمْ هُدًى وَآتَاهُمْ تَقْوَاهُمْ</w:t>
      </w:r>
      <w:r w:rsidR="00CD2089" w:rsidRPr="00ED38C4">
        <w:rPr>
          <w:color w:val="FF0000"/>
          <w:sz w:val="40"/>
          <w:szCs w:val="40"/>
          <w:rtl/>
        </w:rPr>
        <w:t>﴾</w:t>
      </w:r>
      <w:r w:rsidR="00172568" w:rsidRPr="00ED38C4">
        <w:rPr>
          <w:sz w:val="40"/>
          <w:szCs w:val="40"/>
          <w:rtl/>
        </w:rPr>
        <w:t xml:space="preserve"> [محمد</w:t>
      </w:r>
      <w:r w:rsidR="00D32669" w:rsidRPr="00ED38C4">
        <w:rPr>
          <w:sz w:val="40"/>
          <w:szCs w:val="40"/>
          <w:rtl/>
        </w:rPr>
        <w:t xml:space="preserve">: </w:t>
      </w:r>
      <w:r w:rsidR="00172568" w:rsidRPr="00ED38C4">
        <w:rPr>
          <w:sz w:val="40"/>
          <w:szCs w:val="40"/>
          <w:rtl/>
        </w:rPr>
        <w:t>17]، وقال- عز وجل:</w:t>
      </w:r>
      <w:r w:rsidR="00AA7BB7" w:rsidRPr="00ED38C4">
        <w:rPr>
          <w:sz w:val="40"/>
          <w:szCs w:val="40"/>
          <w:rtl/>
        </w:rPr>
        <w:t xml:space="preserve"> </w:t>
      </w:r>
      <w:r w:rsidR="00CD2089" w:rsidRPr="00ED38C4">
        <w:rPr>
          <w:color w:val="FF0000"/>
          <w:sz w:val="40"/>
          <w:szCs w:val="40"/>
          <w:rtl/>
        </w:rPr>
        <w:t>﴿</w:t>
      </w:r>
      <w:r w:rsidR="00350984" w:rsidRPr="00ED38C4">
        <w:rPr>
          <w:color w:val="FF0000"/>
          <w:sz w:val="40"/>
          <w:szCs w:val="40"/>
          <w:rtl/>
        </w:rPr>
        <w:t>وَاتَّقُوا اللَّهَ وَيُعَلِّمُكُمُ اللَّهُ</w:t>
      </w:r>
      <w:r w:rsidR="00CD2089" w:rsidRPr="00ED38C4">
        <w:rPr>
          <w:color w:val="FF0000"/>
          <w:sz w:val="40"/>
          <w:szCs w:val="40"/>
          <w:rtl/>
        </w:rPr>
        <w:t>﴾</w:t>
      </w:r>
      <w:r w:rsidR="00172568" w:rsidRPr="00ED38C4">
        <w:rPr>
          <w:sz w:val="40"/>
          <w:szCs w:val="40"/>
          <w:rtl/>
        </w:rPr>
        <w:t xml:space="preserve"> [البقرة</w:t>
      </w:r>
      <w:r w:rsidR="00D32669" w:rsidRPr="00ED38C4">
        <w:rPr>
          <w:sz w:val="40"/>
          <w:szCs w:val="40"/>
          <w:rtl/>
        </w:rPr>
        <w:t xml:space="preserve">: </w:t>
      </w:r>
      <w:r w:rsidR="00172568" w:rsidRPr="00ED38C4">
        <w:rPr>
          <w:sz w:val="40"/>
          <w:szCs w:val="40"/>
          <w:rtl/>
        </w:rPr>
        <w:t xml:space="preserve">282]. </w:t>
      </w:r>
    </w:p>
    <w:p w14:paraId="47973AB9" w14:textId="47B93F77" w:rsidR="00172568" w:rsidRPr="00ED38C4" w:rsidRDefault="00BA2C81" w:rsidP="00172568">
      <w:pPr>
        <w:rPr>
          <w:sz w:val="40"/>
          <w:szCs w:val="40"/>
          <w:rtl/>
        </w:rPr>
      </w:pPr>
      <w:r w:rsidRPr="00ED38C4">
        <w:rPr>
          <w:rFonts w:hint="cs"/>
          <w:sz w:val="40"/>
          <w:szCs w:val="40"/>
          <w:rtl/>
        </w:rPr>
        <w:t>و</w:t>
      </w:r>
      <w:r w:rsidR="00172568" w:rsidRPr="00ED38C4">
        <w:rPr>
          <w:sz w:val="40"/>
          <w:szCs w:val="40"/>
          <w:rtl/>
        </w:rPr>
        <w:t xml:space="preserve">ثالثًا: </w:t>
      </w:r>
      <w:r w:rsidR="005C2111" w:rsidRPr="00ED38C4">
        <w:rPr>
          <w:rFonts w:hint="cs"/>
          <w:sz w:val="40"/>
          <w:szCs w:val="40"/>
          <w:rtl/>
        </w:rPr>
        <w:t xml:space="preserve">أنّه </w:t>
      </w:r>
      <w:r w:rsidR="00172568" w:rsidRPr="00ED38C4">
        <w:rPr>
          <w:sz w:val="40"/>
          <w:szCs w:val="40"/>
          <w:rtl/>
        </w:rPr>
        <w:t>إذا عمل بعلمه</w:t>
      </w:r>
      <w:r w:rsidR="002D762E" w:rsidRPr="00ED38C4">
        <w:rPr>
          <w:rFonts w:hint="cs"/>
          <w:sz w:val="40"/>
          <w:szCs w:val="40"/>
          <w:rtl/>
        </w:rPr>
        <w:t>،</w:t>
      </w:r>
      <w:r w:rsidR="00172568" w:rsidRPr="00ED38C4">
        <w:rPr>
          <w:sz w:val="40"/>
          <w:szCs w:val="40"/>
          <w:rtl/>
        </w:rPr>
        <w:t xml:space="preserve"> فإنه يحفظ العلم، لأن العلم إذا لم يعمل به الإنسان فإنه يُنسى.</w:t>
      </w:r>
    </w:p>
    <w:p w14:paraId="0FB49517" w14:textId="7B473645" w:rsidR="00172568" w:rsidRPr="00ED38C4" w:rsidRDefault="00172568" w:rsidP="00172568">
      <w:pPr>
        <w:rPr>
          <w:sz w:val="40"/>
          <w:szCs w:val="40"/>
          <w:rtl/>
        </w:rPr>
      </w:pPr>
      <w:r w:rsidRPr="00ED38C4">
        <w:rPr>
          <w:sz w:val="40"/>
          <w:szCs w:val="40"/>
          <w:rtl/>
        </w:rPr>
        <w:t>رابعًا: أن الإنسان إذا عمل بالعلم فإنه يزداد ثقة عند الناس، يكون موثوقًا عندهم محبوبًا مقبولًا، فيحتجُّون بأقواله، ويرجعون إليه عند السؤال</w:t>
      </w:r>
      <w:r w:rsidR="002D762E" w:rsidRPr="00ED38C4">
        <w:rPr>
          <w:rFonts w:hint="cs"/>
          <w:sz w:val="40"/>
          <w:szCs w:val="40"/>
          <w:rtl/>
        </w:rPr>
        <w:t>؛</w:t>
      </w:r>
      <w:r w:rsidRPr="00ED38C4">
        <w:rPr>
          <w:sz w:val="40"/>
          <w:szCs w:val="40"/>
          <w:rtl/>
        </w:rPr>
        <w:t xml:space="preserve"> لأنهم يرونه يطبق علمه تطبيقًا عمليًّا</w:t>
      </w:r>
      <w:r w:rsidR="002D762E" w:rsidRPr="00ED38C4">
        <w:rPr>
          <w:rFonts w:hint="cs"/>
          <w:sz w:val="40"/>
          <w:szCs w:val="40"/>
          <w:rtl/>
        </w:rPr>
        <w:t>؛</w:t>
      </w:r>
      <w:r w:rsidRPr="00ED38C4">
        <w:rPr>
          <w:sz w:val="40"/>
          <w:szCs w:val="40"/>
          <w:rtl/>
        </w:rPr>
        <w:t xml:space="preserve"> فيزداد ثقة عند الناس، وهذا من عاجل بشرى المؤمن، أن يكون له قبول عند الناس في الدنيا، فهي من عاجل </w:t>
      </w:r>
      <w:r w:rsidR="000C35A7" w:rsidRPr="00ED38C4">
        <w:rPr>
          <w:rFonts w:hint="cs"/>
          <w:sz w:val="40"/>
          <w:szCs w:val="40"/>
          <w:rtl/>
        </w:rPr>
        <w:t>البشرى</w:t>
      </w:r>
      <w:r w:rsidRPr="00ED38C4">
        <w:rPr>
          <w:sz w:val="40"/>
          <w:szCs w:val="40"/>
          <w:rtl/>
        </w:rPr>
        <w:t xml:space="preserve"> للمؤمن عند الله</w:t>
      </w:r>
      <w:r w:rsidR="002D762E" w:rsidRPr="00ED38C4">
        <w:rPr>
          <w:rFonts w:hint="cs"/>
          <w:sz w:val="40"/>
          <w:szCs w:val="40"/>
          <w:rtl/>
        </w:rPr>
        <w:t xml:space="preserve"> </w:t>
      </w:r>
      <w:r w:rsidRPr="00ED38C4">
        <w:rPr>
          <w:sz w:val="40"/>
          <w:szCs w:val="40"/>
          <w:rtl/>
        </w:rPr>
        <w:t>-عز وجل.</w:t>
      </w:r>
    </w:p>
    <w:p w14:paraId="27E1E496" w14:textId="0CDA6F28" w:rsidR="00172568" w:rsidRPr="00ED38C4" w:rsidRDefault="00172568" w:rsidP="00ED38C4">
      <w:pPr>
        <w:rPr>
          <w:sz w:val="40"/>
          <w:szCs w:val="40"/>
          <w:rtl/>
        </w:rPr>
      </w:pPr>
      <w:r w:rsidRPr="00ED38C4">
        <w:rPr>
          <w:sz w:val="40"/>
          <w:szCs w:val="40"/>
          <w:rtl/>
        </w:rPr>
        <w:t>سابعًا من آداب طالب العلم: أن يحرص على ضبط الأصول والقواعد والضوابط، فإن المسائل</w:t>
      </w:r>
      <w:r w:rsidR="001B132B" w:rsidRPr="00ED38C4">
        <w:rPr>
          <w:rFonts w:hint="cs"/>
          <w:sz w:val="40"/>
          <w:szCs w:val="40"/>
          <w:rtl/>
        </w:rPr>
        <w:t xml:space="preserve"> العلمية</w:t>
      </w:r>
      <w:r w:rsidRPr="00ED38C4">
        <w:rPr>
          <w:sz w:val="40"/>
          <w:szCs w:val="40"/>
          <w:rtl/>
        </w:rPr>
        <w:t xml:space="preserve"> والفروع الفقهية لا حصر لها، وإنما تُحصر بالقواعد والضوابط والأصول، فعليه أن يحرص على ضبط الأصول والقواعد والضوابط. </w:t>
      </w:r>
    </w:p>
    <w:p w14:paraId="2E88240C" w14:textId="1A76FA4C" w:rsidR="00CD2089" w:rsidRPr="00ED38C4" w:rsidRDefault="00CD2089" w:rsidP="00CD2089">
      <w:pPr>
        <w:jc w:val="center"/>
        <w:rPr>
          <w:color w:val="833C0B" w:themeColor="accent2" w:themeShade="80"/>
          <w:sz w:val="40"/>
          <w:szCs w:val="40"/>
          <w:rtl/>
        </w:rPr>
      </w:pPr>
      <w:r w:rsidRPr="00ED38C4">
        <w:rPr>
          <w:color w:val="833C0B" w:themeColor="accent2" w:themeShade="80"/>
          <w:sz w:val="40"/>
          <w:szCs w:val="40"/>
          <w:rtl/>
        </w:rPr>
        <w:t>اغْتَنِمِ القواعدَ الأصُول</w:t>
      </w:r>
      <w:r w:rsidRPr="00ED38C4">
        <w:rPr>
          <w:rFonts w:hint="cs"/>
          <w:color w:val="833C0B" w:themeColor="accent2" w:themeShade="80"/>
          <w:sz w:val="40"/>
          <w:szCs w:val="40"/>
          <w:rtl/>
        </w:rPr>
        <w:t>َ</w:t>
      </w:r>
      <w:r w:rsidRPr="00ED38C4">
        <w:rPr>
          <w:color w:val="833C0B" w:themeColor="accent2" w:themeShade="80"/>
          <w:sz w:val="40"/>
          <w:szCs w:val="40"/>
          <w:rtl/>
        </w:rPr>
        <w:t>ا</w:t>
      </w:r>
      <w:r w:rsidRPr="00ED38C4">
        <w:rPr>
          <w:rFonts w:hint="cs"/>
          <w:color w:val="833C0B" w:themeColor="accent2" w:themeShade="80"/>
          <w:sz w:val="40"/>
          <w:szCs w:val="40"/>
          <w:rtl/>
        </w:rPr>
        <w:t xml:space="preserve"> </w:t>
      </w:r>
      <w:r w:rsidR="002D762E" w:rsidRPr="00ED38C4">
        <w:rPr>
          <w:rFonts w:hint="cs"/>
          <w:color w:val="833C0B" w:themeColor="accent2" w:themeShade="80"/>
          <w:sz w:val="40"/>
          <w:szCs w:val="40"/>
          <w:rtl/>
        </w:rPr>
        <w:t>...</w:t>
      </w:r>
      <w:r w:rsidRPr="00ED38C4">
        <w:rPr>
          <w:rFonts w:hint="cs"/>
          <w:color w:val="833C0B" w:themeColor="accent2" w:themeShade="80"/>
          <w:sz w:val="40"/>
          <w:szCs w:val="40"/>
          <w:rtl/>
        </w:rPr>
        <w:t xml:space="preserve"> </w:t>
      </w:r>
      <w:r w:rsidRPr="00ED38C4">
        <w:rPr>
          <w:color w:val="833C0B" w:themeColor="accent2" w:themeShade="80"/>
          <w:sz w:val="40"/>
          <w:szCs w:val="40"/>
          <w:rtl/>
        </w:rPr>
        <w:t>فمَنْ تَفُتْهُ يُحْرَمِ الو</w:t>
      </w:r>
      <w:r w:rsidRPr="00ED38C4">
        <w:rPr>
          <w:rFonts w:hint="cs"/>
          <w:color w:val="833C0B" w:themeColor="accent2" w:themeShade="80"/>
          <w:sz w:val="40"/>
          <w:szCs w:val="40"/>
          <w:rtl/>
        </w:rPr>
        <w:t>ُ</w:t>
      </w:r>
      <w:r w:rsidRPr="00ED38C4">
        <w:rPr>
          <w:color w:val="833C0B" w:themeColor="accent2" w:themeShade="80"/>
          <w:sz w:val="40"/>
          <w:szCs w:val="40"/>
          <w:rtl/>
        </w:rPr>
        <w:t>ص</w:t>
      </w:r>
      <w:r w:rsidRPr="00ED38C4">
        <w:rPr>
          <w:rFonts w:hint="cs"/>
          <w:color w:val="833C0B" w:themeColor="accent2" w:themeShade="80"/>
          <w:sz w:val="40"/>
          <w:szCs w:val="40"/>
          <w:rtl/>
        </w:rPr>
        <w:t>ُ</w:t>
      </w:r>
      <w:r w:rsidRPr="00ED38C4">
        <w:rPr>
          <w:color w:val="833C0B" w:themeColor="accent2" w:themeShade="80"/>
          <w:sz w:val="40"/>
          <w:szCs w:val="40"/>
          <w:rtl/>
        </w:rPr>
        <w:t>ول</w:t>
      </w:r>
      <w:r w:rsidRPr="00ED38C4">
        <w:rPr>
          <w:rFonts w:hint="cs"/>
          <w:color w:val="833C0B" w:themeColor="accent2" w:themeShade="80"/>
          <w:sz w:val="40"/>
          <w:szCs w:val="40"/>
          <w:rtl/>
        </w:rPr>
        <w:t>َ</w:t>
      </w:r>
      <w:r w:rsidRPr="00ED38C4">
        <w:rPr>
          <w:color w:val="833C0B" w:themeColor="accent2" w:themeShade="80"/>
          <w:sz w:val="40"/>
          <w:szCs w:val="40"/>
          <w:rtl/>
        </w:rPr>
        <w:t>ا</w:t>
      </w:r>
    </w:p>
    <w:p w14:paraId="64E3AFE6" w14:textId="164D4CCD" w:rsidR="00172568" w:rsidRPr="00ED38C4" w:rsidRDefault="00172568" w:rsidP="00172568">
      <w:pPr>
        <w:rPr>
          <w:sz w:val="40"/>
          <w:szCs w:val="40"/>
          <w:rtl/>
        </w:rPr>
      </w:pPr>
      <w:r w:rsidRPr="00ED38C4">
        <w:rPr>
          <w:sz w:val="40"/>
          <w:szCs w:val="40"/>
          <w:rtl/>
        </w:rPr>
        <w:t>ولهذا قيل: من حُرم الأصول حُرم الوصول.</w:t>
      </w:r>
    </w:p>
    <w:p w14:paraId="0DDFE60C" w14:textId="4D00F51C" w:rsidR="00172568" w:rsidRPr="00ED38C4" w:rsidRDefault="00172568" w:rsidP="00172568">
      <w:pPr>
        <w:rPr>
          <w:sz w:val="40"/>
          <w:szCs w:val="40"/>
          <w:rtl/>
        </w:rPr>
      </w:pPr>
      <w:r w:rsidRPr="00ED38C4">
        <w:rPr>
          <w:sz w:val="40"/>
          <w:szCs w:val="40"/>
          <w:rtl/>
        </w:rPr>
        <w:t xml:space="preserve">ثامنًا </w:t>
      </w:r>
      <w:r w:rsidR="00BA14DE" w:rsidRPr="00ED38C4">
        <w:rPr>
          <w:rFonts w:hint="cs"/>
          <w:sz w:val="40"/>
          <w:szCs w:val="40"/>
          <w:rtl/>
        </w:rPr>
        <w:t>و</w:t>
      </w:r>
      <w:r w:rsidRPr="00ED38C4">
        <w:rPr>
          <w:sz w:val="40"/>
          <w:szCs w:val="40"/>
          <w:rtl/>
        </w:rPr>
        <w:t>من الآداب التي ينبغي لطالب العلم أن يحرص عليها: أن يحرص على تقييد ما يمر به من الفوائد والمسائل النادرة، وألا يعتمد في ذلك على حافظته</w:t>
      </w:r>
      <w:r w:rsidR="002D762E" w:rsidRPr="00ED38C4">
        <w:rPr>
          <w:rFonts w:hint="cs"/>
          <w:sz w:val="40"/>
          <w:szCs w:val="40"/>
          <w:rtl/>
        </w:rPr>
        <w:t>،</w:t>
      </w:r>
      <w:r w:rsidRPr="00ED38C4">
        <w:rPr>
          <w:sz w:val="40"/>
          <w:szCs w:val="40"/>
          <w:rtl/>
        </w:rPr>
        <w:t xml:space="preserve"> فالإنسان مهما قويت ذاكرته فإنه عرضة للنسيان، فإذا مرَّت به فائدة أو قاعدة أو مسألة من المسائل الغرائب أو مر به نقل </w:t>
      </w:r>
      <w:r w:rsidRPr="00ED38C4">
        <w:rPr>
          <w:sz w:val="40"/>
          <w:szCs w:val="40"/>
          <w:rtl/>
        </w:rPr>
        <w:lastRenderedPageBreak/>
        <w:t>من النقول التي يحسن لطالب العلم أن يحفظها وأن يعرفها؛ فليقيد ذلك إما كتابة وإما إشارة إلى موضعه من الموضع الذي مرَّ عليه أثناء قراءته.</w:t>
      </w:r>
    </w:p>
    <w:p w14:paraId="61890584" w14:textId="7F3F9978" w:rsidR="00172568" w:rsidRPr="00ED38C4" w:rsidRDefault="00172568" w:rsidP="00172568">
      <w:pPr>
        <w:rPr>
          <w:sz w:val="40"/>
          <w:szCs w:val="40"/>
          <w:rtl/>
        </w:rPr>
      </w:pPr>
      <w:r w:rsidRPr="00ED38C4">
        <w:rPr>
          <w:sz w:val="40"/>
          <w:szCs w:val="40"/>
          <w:rtl/>
        </w:rPr>
        <w:t xml:space="preserve">تاسعًا </w:t>
      </w:r>
      <w:r w:rsidR="00301EE2" w:rsidRPr="00ED38C4">
        <w:rPr>
          <w:rFonts w:hint="cs"/>
          <w:sz w:val="40"/>
          <w:szCs w:val="40"/>
          <w:rtl/>
        </w:rPr>
        <w:t>و</w:t>
      </w:r>
      <w:r w:rsidRPr="00ED38C4">
        <w:rPr>
          <w:sz w:val="40"/>
          <w:szCs w:val="40"/>
          <w:rtl/>
        </w:rPr>
        <w:t xml:space="preserve">من الآداب والأمور التي ينبغي أيضا لطالب </w:t>
      </w:r>
      <w:r w:rsidR="00D1472E" w:rsidRPr="00ED38C4">
        <w:rPr>
          <w:rFonts w:hint="cs"/>
          <w:sz w:val="40"/>
          <w:szCs w:val="40"/>
          <w:rtl/>
        </w:rPr>
        <w:t>ال</w:t>
      </w:r>
      <w:r w:rsidRPr="00ED38C4">
        <w:rPr>
          <w:sz w:val="40"/>
          <w:szCs w:val="40"/>
          <w:rtl/>
        </w:rPr>
        <w:t>علم أن يعتني بها: أن يحرص على التَّركيز في طلب العلم الشرعي وفي المطالعة، فليس العلم بكثرة القراءة، وليس العلم بكثرة جمع الكتب؛ ولكن العلمَ بضبط الأصول والقواعد والضوابط، فطالب العلم إذا حرص على أمهات المصادر</w:t>
      </w:r>
      <w:r w:rsidR="002D762E" w:rsidRPr="00ED38C4">
        <w:rPr>
          <w:rFonts w:hint="cs"/>
          <w:sz w:val="40"/>
          <w:szCs w:val="40"/>
          <w:rtl/>
        </w:rPr>
        <w:t>،</w:t>
      </w:r>
      <w:r w:rsidRPr="00ED38C4">
        <w:rPr>
          <w:sz w:val="40"/>
          <w:szCs w:val="40"/>
          <w:rtl/>
        </w:rPr>
        <w:t xml:space="preserve"> وأمهات الكتب</w:t>
      </w:r>
      <w:r w:rsidR="002D762E" w:rsidRPr="00ED38C4">
        <w:rPr>
          <w:rFonts w:hint="cs"/>
          <w:sz w:val="40"/>
          <w:szCs w:val="40"/>
          <w:rtl/>
        </w:rPr>
        <w:t>،</w:t>
      </w:r>
      <w:r w:rsidRPr="00ED38C4">
        <w:rPr>
          <w:sz w:val="40"/>
          <w:szCs w:val="40"/>
          <w:rtl/>
        </w:rPr>
        <w:t xml:space="preserve"> وركَّز عليها تركيزًا بحيث أنه ينقطع على هذه الكتب وهذه المصادر والمراجع الأصيلة؛ فإنه يستفيد كثيرًا، بخلاف الذي يشتت ذهنه وعقله في القراءة، تارة في هذا الكتاب وتارة في هذا الكتاب، فمثل هذا في الواقع لا يصح أن يُوصَف بأنه طالب علم، وإنما يصح أن يوصف بأنه مثقَّف، والمثقفُ هو من يعرف مِن كل شيءٍ شيئًا.</w:t>
      </w:r>
    </w:p>
    <w:p w14:paraId="60A58AC4" w14:textId="3678F7AF" w:rsidR="00172568" w:rsidRPr="00F905F0" w:rsidRDefault="00172568" w:rsidP="00172568">
      <w:pPr>
        <w:rPr>
          <w:sz w:val="40"/>
          <w:szCs w:val="40"/>
          <w:rtl/>
        </w:rPr>
      </w:pPr>
      <w:r w:rsidRPr="00ED38C4">
        <w:rPr>
          <w:sz w:val="40"/>
          <w:szCs w:val="40"/>
          <w:rtl/>
        </w:rPr>
        <w:t>أسأل الله تعالى أن يوفقنا جميعًا ل</w:t>
      </w:r>
      <w:r w:rsidR="002D762E" w:rsidRPr="00ED38C4">
        <w:rPr>
          <w:rFonts w:hint="cs"/>
          <w:sz w:val="40"/>
          <w:szCs w:val="40"/>
          <w:rtl/>
        </w:rPr>
        <w:t>ِ</w:t>
      </w:r>
      <w:r w:rsidRPr="00ED38C4">
        <w:rPr>
          <w:sz w:val="40"/>
          <w:szCs w:val="40"/>
          <w:rtl/>
        </w:rPr>
        <w:t>م</w:t>
      </w:r>
      <w:r w:rsidR="002D762E" w:rsidRPr="00ED38C4">
        <w:rPr>
          <w:rFonts w:hint="cs"/>
          <w:sz w:val="40"/>
          <w:szCs w:val="40"/>
          <w:rtl/>
        </w:rPr>
        <w:t>َ</w:t>
      </w:r>
      <w:r w:rsidRPr="00ED38C4">
        <w:rPr>
          <w:sz w:val="40"/>
          <w:szCs w:val="40"/>
          <w:rtl/>
        </w:rPr>
        <w:t xml:space="preserve">ا يحبُّ ويرضى وأن يعلِّمنا ما ينفعنا، وأن ينفعنا بما علمنا، وأن يجعل ذلك حجَّة لنا لا علينا وأن يغفر لنا ولوالدينا ولجميع المسلمين الأحياء منهم والميتين، كما أسأله </w:t>
      </w:r>
      <w:r w:rsidR="00F5567A" w:rsidRPr="00ED38C4">
        <w:rPr>
          <w:rFonts w:hint="cs"/>
          <w:sz w:val="40"/>
          <w:szCs w:val="40"/>
          <w:rtl/>
        </w:rPr>
        <w:t>-</w:t>
      </w:r>
      <w:r w:rsidRPr="00ED38C4">
        <w:rPr>
          <w:sz w:val="40"/>
          <w:szCs w:val="40"/>
          <w:rtl/>
        </w:rPr>
        <w:t>سبحانه وتعالى</w:t>
      </w:r>
      <w:r w:rsidR="00F5567A" w:rsidRPr="00ED38C4">
        <w:rPr>
          <w:rFonts w:hint="cs"/>
          <w:sz w:val="40"/>
          <w:szCs w:val="40"/>
          <w:rtl/>
        </w:rPr>
        <w:t>-</w:t>
      </w:r>
      <w:r w:rsidRPr="00ED38C4">
        <w:rPr>
          <w:sz w:val="40"/>
          <w:szCs w:val="40"/>
          <w:rtl/>
        </w:rPr>
        <w:t xml:space="preserve"> أن يوفق ولاة أمرنا ل</w:t>
      </w:r>
      <w:r w:rsidR="009F30A1" w:rsidRPr="00ED38C4">
        <w:rPr>
          <w:rFonts w:hint="cs"/>
          <w:sz w:val="40"/>
          <w:szCs w:val="40"/>
          <w:rtl/>
        </w:rPr>
        <w:t>ِ</w:t>
      </w:r>
      <w:r w:rsidRPr="00ED38C4">
        <w:rPr>
          <w:sz w:val="40"/>
          <w:szCs w:val="40"/>
          <w:rtl/>
        </w:rPr>
        <w:t>م</w:t>
      </w:r>
      <w:r w:rsidR="009F30A1" w:rsidRPr="00ED38C4">
        <w:rPr>
          <w:rFonts w:hint="cs"/>
          <w:sz w:val="40"/>
          <w:szCs w:val="40"/>
          <w:rtl/>
        </w:rPr>
        <w:t>َ</w:t>
      </w:r>
      <w:r w:rsidRPr="00ED38C4">
        <w:rPr>
          <w:sz w:val="40"/>
          <w:szCs w:val="40"/>
          <w:rtl/>
        </w:rPr>
        <w:t>ا يحب</w:t>
      </w:r>
      <w:r w:rsidR="002D762E" w:rsidRPr="00ED38C4">
        <w:rPr>
          <w:rFonts w:hint="cs"/>
          <w:sz w:val="40"/>
          <w:szCs w:val="40"/>
          <w:rtl/>
        </w:rPr>
        <w:t>ه</w:t>
      </w:r>
      <w:r w:rsidRPr="00ED38C4">
        <w:rPr>
          <w:sz w:val="40"/>
          <w:szCs w:val="40"/>
          <w:rtl/>
        </w:rPr>
        <w:t xml:space="preserve"> ويرض</w:t>
      </w:r>
      <w:r w:rsidR="002D762E" w:rsidRPr="00ED38C4">
        <w:rPr>
          <w:rFonts w:hint="cs"/>
          <w:sz w:val="40"/>
          <w:szCs w:val="40"/>
          <w:rtl/>
        </w:rPr>
        <w:t>اه</w:t>
      </w:r>
      <w:r w:rsidRPr="00ED38C4">
        <w:rPr>
          <w:sz w:val="40"/>
          <w:szCs w:val="40"/>
          <w:rtl/>
        </w:rPr>
        <w:t>، وأن يرزقهم البطانة الصالحة الناصحة، وأن يهيئ لهم من أمرهم رشدًا، إنه ولي ذلك والقادر عليه، وصلى الله وسلم وبارك على عبده ورسوله نبينا محمد، وعلى آله وأصحابه وأتباعه بإحسانٍ إلى يوم الدين.</w:t>
      </w:r>
    </w:p>
    <w:p w14:paraId="4E969F48" w14:textId="77777777" w:rsidR="006B579F" w:rsidRPr="00F905F0" w:rsidRDefault="006B579F">
      <w:pPr>
        <w:rPr>
          <w:sz w:val="40"/>
          <w:szCs w:val="40"/>
        </w:rPr>
      </w:pPr>
    </w:p>
    <w:sectPr w:rsidR="006B579F" w:rsidRPr="00F905F0" w:rsidSect="00566B5A">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F37EA" w14:textId="77777777" w:rsidR="00570E2C" w:rsidRDefault="00570E2C" w:rsidP="006B7DF7">
      <w:pPr>
        <w:spacing w:after="0"/>
      </w:pPr>
      <w:r>
        <w:separator/>
      </w:r>
    </w:p>
  </w:endnote>
  <w:endnote w:type="continuationSeparator" w:id="0">
    <w:p w14:paraId="7EF73184" w14:textId="77777777" w:rsidR="00570E2C" w:rsidRDefault="00570E2C" w:rsidP="006B7D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459EECC-425B-40B9-8541-3B5C33D5C6E8}"/>
    <w:embedBold r:id="rId2" w:fontKey="{5E4F00D6-16BB-4B9B-B2C5-87CFEFF6B26F}"/>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71F5FD83-1DCC-4CAA-BD47-8C5D00CC2CE4}"/>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9D752" w14:textId="77777777" w:rsidR="00570E2C" w:rsidRDefault="00570E2C" w:rsidP="006B7DF7">
      <w:pPr>
        <w:spacing w:after="0"/>
      </w:pPr>
      <w:r>
        <w:separator/>
      </w:r>
    </w:p>
  </w:footnote>
  <w:footnote w:type="continuationSeparator" w:id="0">
    <w:p w14:paraId="33FEA6D5" w14:textId="77777777" w:rsidR="00570E2C" w:rsidRDefault="00570E2C" w:rsidP="006B7DF7">
      <w:pPr>
        <w:spacing w:after="0"/>
      </w:pPr>
      <w:r>
        <w:continuationSeparator/>
      </w:r>
    </w:p>
  </w:footnote>
  <w:footnote w:id="1">
    <w:p w14:paraId="6C7704E2" w14:textId="5C60FFF5" w:rsidR="00BF10D0" w:rsidRDefault="00BF10D0">
      <w:pPr>
        <w:pStyle w:val="a3"/>
      </w:pPr>
      <w:r>
        <w:rPr>
          <w:rStyle w:val="a4"/>
        </w:rPr>
        <w:footnoteRef/>
      </w:r>
      <w:r>
        <w:rPr>
          <w:rtl/>
        </w:rPr>
        <w:t xml:space="preserve"> </w:t>
      </w:r>
      <w:r w:rsidRPr="00BF10D0">
        <w:rPr>
          <w:rtl/>
        </w:rPr>
        <w:t>صحيح البخاري</w:t>
      </w:r>
      <w:r>
        <w:rPr>
          <w:rFonts w:hint="cs"/>
          <w:rtl/>
        </w:rPr>
        <w:t xml:space="preserve"> (</w:t>
      </w:r>
      <w:r w:rsidRPr="00BF10D0">
        <w:rPr>
          <w:rtl/>
        </w:rPr>
        <w:t>7352</w:t>
      </w:r>
      <w:r>
        <w:rPr>
          <w:rFonts w:hint="cs"/>
          <w:rtl/>
        </w:rPr>
        <w:t>).</w:t>
      </w:r>
    </w:p>
  </w:footnote>
  <w:footnote w:id="2">
    <w:p w14:paraId="1589D0DF" w14:textId="5B71B9CE" w:rsidR="00847569" w:rsidRDefault="00847569">
      <w:pPr>
        <w:pStyle w:val="a3"/>
        <w:rPr>
          <w:rtl/>
          <w:lang w:bidi="ar-EG"/>
        </w:rPr>
      </w:pPr>
      <w:r>
        <w:rPr>
          <w:rStyle w:val="a4"/>
        </w:rPr>
        <w:footnoteRef/>
      </w:r>
      <w:r>
        <w:rPr>
          <w:rtl/>
        </w:rPr>
        <w:t xml:space="preserve"> </w:t>
      </w:r>
      <w:r w:rsidRPr="00847569">
        <w:rPr>
          <w:rtl/>
        </w:rPr>
        <w:t>صحيح البخاري</w:t>
      </w:r>
      <w:r>
        <w:rPr>
          <w:rFonts w:hint="cs"/>
          <w:rtl/>
        </w:rPr>
        <w:t xml:space="preserve"> (</w:t>
      </w:r>
      <w:r w:rsidRPr="00847569">
        <w:rPr>
          <w:rtl/>
        </w:rPr>
        <w:t>7312</w:t>
      </w:r>
      <w:r>
        <w:rPr>
          <w:rFonts w:hint="cs"/>
          <w:rtl/>
        </w:rPr>
        <w:t>).</w:t>
      </w:r>
    </w:p>
  </w:footnote>
  <w:footnote w:id="3">
    <w:p w14:paraId="01E9B13D" w14:textId="653F4762" w:rsidR="00706733" w:rsidRDefault="00706733">
      <w:pPr>
        <w:pStyle w:val="a3"/>
        <w:rPr>
          <w:rtl/>
        </w:rPr>
      </w:pPr>
      <w:r>
        <w:rPr>
          <w:rStyle w:val="a4"/>
        </w:rPr>
        <w:footnoteRef/>
      </w:r>
      <w:r>
        <w:rPr>
          <w:rtl/>
        </w:rPr>
        <w:t xml:space="preserve"> </w:t>
      </w:r>
      <w:r w:rsidRPr="00706733">
        <w:rPr>
          <w:rtl/>
        </w:rPr>
        <w:t>أخرجه أبو داود (3641)، والترمذي (2682)، وابن ماجه (223)، وأحمد (21715) باختلاف يسير</w:t>
      </w:r>
      <w:r>
        <w:rPr>
          <w:rFonts w:hint="cs"/>
          <w:rtl/>
        </w:rPr>
        <w:t>.</w:t>
      </w:r>
    </w:p>
  </w:footnote>
  <w:footnote w:id="4">
    <w:p w14:paraId="5AD32D17" w14:textId="02EFF955" w:rsidR="00C63CBD" w:rsidRDefault="00C63CBD">
      <w:pPr>
        <w:pStyle w:val="a3"/>
      </w:pPr>
      <w:r>
        <w:rPr>
          <w:rStyle w:val="a4"/>
        </w:rPr>
        <w:footnoteRef/>
      </w:r>
      <w:r>
        <w:rPr>
          <w:rtl/>
        </w:rPr>
        <w:t xml:space="preserve"> </w:t>
      </w:r>
      <w:r w:rsidRPr="00C63CBD">
        <w:rPr>
          <w:rtl/>
        </w:rPr>
        <w:t>صحيح مسلم</w:t>
      </w:r>
      <w:r>
        <w:rPr>
          <w:rFonts w:hint="cs"/>
          <w:rtl/>
        </w:rPr>
        <w:t xml:space="preserve"> (</w:t>
      </w:r>
      <w:r w:rsidRPr="00C63CBD">
        <w:rPr>
          <w:rtl/>
        </w:rPr>
        <w:t>2699</w:t>
      </w:r>
      <w:r>
        <w:rPr>
          <w:rFonts w:hint="cs"/>
          <w:rtl/>
        </w:rPr>
        <w:t>).</w:t>
      </w:r>
    </w:p>
  </w:footnote>
  <w:footnote w:id="5">
    <w:p w14:paraId="5894D15B" w14:textId="3B07E852" w:rsidR="00C63CBD" w:rsidRDefault="00C63CBD">
      <w:pPr>
        <w:pStyle w:val="a3"/>
      </w:pPr>
      <w:r>
        <w:rPr>
          <w:rStyle w:val="a4"/>
        </w:rPr>
        <w:footnoteRef/>
      </w:r>
      <w:r>
        <w:rPr>
          <w:rtl/>
        </w:rPr>
        <w:t xml:space="preserve"> </w:t>
      </w:r>
      <w:r w:rsidRPr="00C63CBD">
        <w:rPr>
          <w:rtl/>
        </w:rPr>
        <w:t>أخرجه البخاري (13)، ومسلم (45)</w:t>
      </w:r>
      <w:r>
        <w:rPr>
          <w:rFonts w:hint="cs"/>
          <w:rtl/>
        </w:rPr>
        <w:t>.</w:t>
      </w:r>
    </w:p>
  </w:footnote>
  <w:footnote w:id="6">
    <w:p w14:paraId="63A01F12" w14:textId="62D68CA5" w:rsidR="00C63CBD" w:rsidRDefault="00C63CBD">
      <w:pPr>
        <w:pStyle w:val="a3"/>
      </w:pPr>
      <w:r>
        <w:rPr>
          <w:rStyle w:val="a4"/>
        </w:rPr>
        <w:footnoteRef/>
      </w:r>
      <w:r>
        <w:rPr>
          <w:rtl/>
        </w:rPr>
        <w:t xml:space="preserve"> </w:t>
      </w:r>
      <w:r w:rsidRPr="00C63CBD">
        <w:rPr>
          <w:rtl/>
        </w:rPr>
        <w:t>أخرجه مسلم (223)</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33651"/>
    <w:multiLevelType w:val="hybridMultilevel"/>
    <w:tmpl w:val="D9DC74FE"/>
    <w:lvl w:ilvl="0" w:tplc="DCC622A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69"/>
    <w:rsid w:val="0002518D"/>
    <w:rsid w:val="0004050E"/>
    <w:rsid w:val="00054152"/>
    <w:rsid w:val="00067369"/>
    <w:rsid w:val="000915F6"/>
    <w:rsid w:val="000B3E1B"/>
    <w:rsid w:val="000C35A7"/>
    <w:rsid w:val="000C4EBB"/>
    <w:rsid w:val="000E4527"/>
    <w:rsid w:val="000E5B35"/>
    <w:rsid w:val="000F3BA0"/>
    <w:rsid w:val="00160E50"/>
    <w:rsid w:val="00172568"/>
    <w:rsid w:val="0019184D"/>
    <w:rsid w:val="001B132B"/>
    <w:rsid w:val="001D1113"/>
    <w:rsid w:val="001D5855"/>
    <w:rsid w:val="002147A1"/>
    <w:rsid w:val="00214905"/>
    <w:rsid w:val="00253CFA"/>
    <w:rsid w:val="00270F4C"/>
    <w:rsid w:val="002C7703"/>
    <w:rsid w:val="002D762E"/>
    <w:rsid w:val="00301EE2"/>
    <w:rsid w:val="00310CB5"/>
    <w:rsid w:val="00311B8F"/>
    <w:rsid w:val="003121AF"/>
    <w:rsid w:val="003127A2"/>
    <w:rsid w:val="00325857"/>
    <w:rsid w:val="00332D44"/>
    <w:rsid w:val="00350984"/>
    <w:rsid w:val="00356954"/>
    <w:rsid w:val="0038054B"/>
    <w:rsid w:val="003834BA"/>
    <w:rsid w:val="00383B0F"/>
    <w:rsid w:val="003905C3"/>
    <w:rsid w:val="003A59E8"/>
    <w:rsid w:val="003B5AFE"/>
    <w:rsid w:val="003C0623"/>
    <w:rsid w:val="00403341"/>
    <w:rsid w:val="004145BB"/>
    <w:rsid w:val="00426910"/>
    <w:rsid w:val="00444640"/>
    <w:rsid w:val="00447FFC"/>
    <w:rsid w:val="004523E8"/>
    <w:rsid w:val="004A6442"/>
    <w:rsid w:val="004A64BC"/>
    <w:rsid w:val="004B051B"/>
    <w:rsid w:val="004D6068"/>
    <w:rsid w:val="004D6683"/>
    <w:rsid w:val="00511530"/>
    <w:rsid w:val="00522A30"/>
    <w:rsid w:val="00553119"/>
    <w:rsid w:val="00566B5A"/>
    <w:rsid w:val="00570E2C"/>
    <w:rsid w:val="00596047"/>
    <w:rsid w:val="005C2111"/>
    <w:rsid w:val="005E0610"/>
    <w:rsid w:val="005F7A58"/>
    <w:rsid w:val="0060626B"/>
    <w:rsid w:val="0063075B"/>
    <w:rsid w:val="00641377"/>
    <w:rsid w:val="006742F8"/>
    <w:rsid w:val="00675D67"/>
    <w:rsid w:val="00686677"/>
    <w:rsid w:val="00697F69"/>
    <w:rsid w:val="006A0D58"/>
    <w:rsid w:val="006B579F"/>
    <w:rsid w:val="006B7DF7"/>
    <w:rsid w:val="006D75A6"/>
    <w:rsid w:val="00706733"/>
    <w:rsid w:val="00727C65"/>
    <w:rsid w:val="00735462"/>
    <w:rsid w:val="007B2670"/>
    <w:rsid w:val="007C0430"/>
    <w:rsid w:val="007E65B0"/>
    <w:rsid w:val="008161BB"/>
    <w:rsid w:val="00816632"/>
    <w:rsid w:val="0082218B"/>
    <w:rsid w:val="00827D10"/>
    <w:rsid w:val="0084478B"/>
    <w:rsid w:val="00847569"/>
    <w:rsid w:val="00864579"/>
    <w:rsid w:val="00870A02"/>
    <w:rsid w:val="00876225"/>
    <w:rsid w:val="008A005B"/>
    <w:rsid w:val="008A25B3"/>
    <w:rsid w:val="008A6A52"/>
    <w:rsid w:val="008C2BDA"/>
    <w:rsid w:val="009112FE"/>
    <w:rsid w:val="00923281"/>
    <w:rsid w:val="009249CF"/>
    <w:rsid w:val="0096403B"/>
    <w:rsid w:val="009708D3"/>
    <w:rsid w:val="009832EB"/>
    <w:rsid w:val="00987339"/>
    <w:rsid w:val="009A2FA7"/>
    <w:rsid w:val="009C4CD7"/>
    <w:rsid w:val="009F30A1"/>
    <w:rsid w:val="009F38A9"/>
    <w:rsid w:val="00A071BC"/>
    <w:rsid w:val="00A134C0"/>
    <w:rsid w:val="00A23404"/>
    <w:rsid w:val="00AA056B"/>
    <w:rsid w:val="00AA3BC7"/>
    <w:rsid w:val="00AA7BB7"/>
    <w:rsid w:val="00AC6663"/>
    <w:rsid w:val="00AE0E1D"/>
    <w:rsid w:val="00AE76D3"/>
    <w:rsid w:val="00AE7AB4"/>
    <w:rsid w:val="00AF76E7"/>
    <w:rsid w:val="00B21FDE"/>
    <w:rsid w:val="00B30AB3"/>
    <w:rsid w:val="00B4685C"/>
    <w:rsid w:val="00B54D4F"/>
    <w:rsid w:val="00B62226"/>
    <w:rsid w:val="00B63740"/>
    <w:rsid w:val="00B905A6"/>
    <w:rsid w:val="00BA14DE"/>
    <w:rsid w:val="00BA2C81"/>
    <w:rsid w:val="00BB12B4"/>
    <w:rsid w:val="00BB2635"/>
    <w:rsid w:val="00BB6CA0"/>
    <w:rsid w:val="00BE7E18"/>
    <w:rsid w:val="00BF10D0"/>
    <w:rsid w:val="00C1268D"/>
    <w:rsid w:val="00C16863"/>
    <w:rsid w:val="00C320A4"/>
    <w:rsid w:val="00C42CC5"/>
    <w:rsid w:val="00C50648"/>
    <w:rsid w:val="00C63B9E"/>
    <w:rsid w:val="00C63CBD"/>
    <w:rsid w:val="00C87C3C"/>
    <w:rsid w:val="00C91E18"/>
    <w:rsid w:val="00C94AFE"/>
    <w:rsid w:val="00C96903"/>
    <w:rsid w:val="00CA4C24"/>
    <w:rsid w:val="00CA62E0"/>
    <w:rsid w:val="00CD0B90"/>
    <w:rsid w:val="00CD1BA5"/>
    <w:rsid w:val="00CD2089"/>
    <w:rsid w:val="00CD7E16"/>
    <w:rsid w:val="00CE400E"/>
    <w:rsid w:val="00D008AC"/>
    <w:rsid w:val="00D07F35"/>
    <w:rsid w:val="00D1472E"/>
    <w:rsid w:val="00D32669"/>
    <w:rsid w:val="00D4184C"/>
    <w:rsid w:val="00D42209"/>
    <w:rsid w:val="00D44956"/>
    <w:rsid w:val="00D5274A"/>
    <w:rsid w:val="00D56C59"/>
    <w:rsid w:val="00D60CAD"/>
    <w:rsid w:val="00DA1147"/>
    <w:rsid w:val="00DA6BC8"/>
    <w:rsid w:val="00DD6869"/>
    <w:rsid w:val="00DF457A"/>
    <w:rsid w:val="00E55D5D"/>
    <w:rsid w:val="00E62E4F"/>
    <w:rsid w:val="00E748A9"/>
    <w:rsid w:val="00E82181"/>
    <w:rsid w:val="00ED38C4"/>
    <w:rsid w:val="00EE44F4"/>
    <w:rsid w:val="00EF0BDB"/>
    <w:rsid w:val="00EF1C3F"/>
    <w:rsid w:val="00EF3EA1"/>
    <w:rsid w:val="00F5567A"/>
    <w:rsid w:val="00F62B9A"/>
    <w:rsid w:val="00F65906"/>
    <w:rsid w:val="00F65BC7"/>
    <w:rsid w:val="00F87B14"/>
    <w:rsid w:val="00F905F0"/>
    <w:rsid w:val="00F90F2C"/>
    <w:rsid w:val="00F9555B"/>
    <w:rsid w:val="00F97954"/>
    <w:rsid w:val="00FC3E92"/>
    <w:rsid w:val="00FF2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7E09"/>
  <w15:chartTrackingRefBased/>
  <w15:docId w15:val="{AC8DA826-F222-42F0-A66F-E13C4035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B7DF7"/>
    <w:pPr>
      <w:spacing w:after="0"/>
    </w:pPr>
    <w:rPr>
      <w:sz w:val="20"/>
      <w:szCs w:val="20"/>
    </w:rPr>
  </w:style>
  <w:style w:type="character" w:customStyle="1" w:styleId="Char">
    <w:name w:val="نص حاشية سفلية Char"/>
    <w:basedOn w:val="a0"/>
    <w:link w:val="a3"/>
    <w:uiPriority w:val="99"/>
    <w:semiHidden/>
    <w:rsid w:val="006B7DF7"/>
    <w:rPr>
      <w:sz w:val="20"/>
      <w:szCs w:val="20"/>
    </w:rPr>
  </w:style>
  <w:style w:type="character" w:styleId="a4">
    <w:name w:val="footnote reference"/>
    <w:basedOn w:val="a0"/>
    <w:uiPriority w:val="99"/>
    <w:semiHidden/>
    <w:unhideWhenUsed/>
    <w:rsid w:val="006B7DF7"/>
    <w:rPr>
      <w:vertAlign w:val="superscript"/>
    </w:rPr>
  </w:style>
  <w:style w:type="paragraph" w:styleId="a5">
    <w:name w:val="List Paragraph"/>
    <w:basedOn w:val="a"/>
    <w:uiPriority w:val="34"/>
    <w:qFormat/>
    <w:rsid w:val="00EF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50494">
      <w:bodyDiv w:val="1"/>
      <w:marLeft w:val="0"/>
      <w:marRight w:val="0"/>
      <w:marTop w:val="0"/>
      <w:marBottom w:val="0"/>
      <w:divBdr>
        <w:top w:val="none" w:sz="0" w:space="0" w:color="auto"/>
        <w:left w:val="none" w:sz="0" w:space="0" w:color="auto"/>
        <w:bottom w:val="none" w:sz="0" w:space="0" w:color="auto"/>
        <w:right w:val="none" w:sz="0" w:space="0" w:color="auto"/>
      </w:divBdr>
    </w:div>
    <w:div w:id="21034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5B49-0ADD-49EE-AC8A-29C74E7D9DA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67DE99DF-0CEA-44CF-838C-58004925FDC2}"/>
</file>

<file path=customXml/itemProps3.xml><?xml version="1.0" encoding="utf-8"?>
<ds:datastoreItem xmlns:ds="http://schemas.openxmlformats.org/officeDocument/2006/customXml" ds:itemID="{000B8F02-2C40-4EE4-81FF-4A5C18A352AD}">
  <ds:schemaRefs>
    <ds:schemaRef ds:uri="http://schemas.microsoft.com/sharepoint/v3/contenttype/forms"/>
  </ds:schemaRefs>
</ds:datastoreItem>
</file>

<file path=customXml/itemProps4.xml><?xml version="1.0" encoding="utf-8"?>
<ds:datastoreItem xmlns:ds="http://schemas.openxmlformats.org/officeDocument/2006/customXml" ds:itemID="{04DC118E-7E28-448A-B3FE-66104BF5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2699</Words>
  <Characters>15389</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2025-01-16T11:23:00Z</dcterms:created>
  <dcterms:modified xsi:type="dcterms:W3CDTF">2025-09-02T17:19:00Z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115900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