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A1774" w14:textId="10E65B8E" w:rsidR="005C078C" w:rsidRPr="002E6961" w:rsidRDefault="005C078C" w:rsidP="00FE5ED5">
      <w:pPr>
        <w:pStyle w:val="a5"/>
        <w:spacing w:after="120"/>
        <w:jc w:val="center"/>
        <w:rPr>
          <w:rFonts w:ascii="Traditional Arabic" w:hAnsi="Traditional Arabic" w:cs="Traditional Arabic"/>
          <w:b/>
          <w:bCs/>
          <w:sz w:val="44"/>
          <w:szCs w:val="44"/>
          <w:rtl/>
          <w:lang w:bidi="ar-EG"/>
        </w:rPr>
      </w:pPr>
      <w:r w:rsidRPr="002E6961">
        <w:rPr>
          <w:rFonts w:ascii="Traditional Arabic" w:hAnsi="Traditional Arabic" w:cs="Traditional Arabic"/>
          <w:b/>
          <w:bCs/>
          <w:color w:val="FF0000"/>
          <w:sz w:val="44"/>
          <w:szCs w:val="44"/>
          <w:rtl/>
        </w:rPr>
        <w:t>عمدة الأحكام</w:t>
      </w:r>
      <w:r w:rsidRPr="002E6961">
        <w:rPr>
          <w:rFonts w:ascii="Traditional Arabic" w:hAnsi="Traditional Arabic" w:cs="Traditional Arabic"/>
          <w:b/>
          <w:bCs/>
          <w:color w:val="FF0000"/>
          <w:sz w:val="44"/>
          <w:szCs w:val="44"/>
          <w:rtl/>
          <w:lang w:bidi="ar-EG"/>
        </w:rPr>
        <w:t xml:space="preserve"> </w:t>
      </w:r>
      <w:r w:rsidRPr="002E6961">
        <w:rPr>
          <w:rFonts w:ascii="Traditional Arabic" w:hAnsi="Traditional Arabic" w:cs="Traditional Arabic"/>
          <w:b/>
          <w:bCs/>
          <w:color w:val="0000FF"/>
          <w:sz w:val="44"/>
          <w:szCs w:val="44"/>
          <w:rtl/>
          <w:lang w:bidi="ar-EG"/>
        </w:rPr>
        <w:t>(2)</w:t>
      </w:r>
    </w:p>
    <w:p w14:paraId="3D3292EF" w14:textId="2522F390" w:rsidR="005C078C" w:rsidRPr="002E6961" w:rsidRDefault="005C078C" w:rsidP="00FE5ED5">
      <w:pPr>
        <w:ind w:firstLine="0"/>
        <w:jc w:val="center"/>
        <w:rPr>
          <w:b/>
          <w:bCs/>
          <w:color w:val="3333FF"/>
          <w:sz w:val="44"/>
          <w:szCs w:val="44"/>
          <w:rtl/>
        </w:rPr>
      </w:pPr>
      <w:r w:rsidRPr="002E6961">
        <w:rPr>
          <w:b/>
          <w:bCs/>
          <w:color w:val="3333FF"/>
          <w:sz w:val="44"/>
          <w:szCs w:val="44"/>
          <w:rtl/>
        </w:rPr>
        <w:t>الدرس الأول</w:t>
      </w:r>
    </w:p>
    <w:p w14:paraId="4802E35F" w14:textId="0BCA0324" w:rsidR="00E914F2" w:rsidRPr="002E6961" w:rsidRDefault="005C078C" w:rsidP="00FE5ED5">
      <w:pPr>
        <w:ind w:firstLine="0"/>
        <w:jc w:val="right"/>
        <w:rPr>
          <w:b/>
          <w:bCs/>
          <w:sz w:val="28"/>
          <w:szCs w:val="28"/>
          <w:rtl/>
        </w:rPr>
      </w:pPr>
      <w:r w:rsidRPr="002E6961">
        <w:rPr>
          <w:b/>
          <w:bCs/>
          <w:sz w:val="28"/>
          <w:szCs w:val="28"/>
          <w:rtl/>
        </w:rPr>
        <w:t>فضيلة الشيخ/ إبراهيم بن عبد الكريم السلوم</w:t>
      </w:r>
    </w:p>
    <w:p w14:paraId="09B8EBB1" w14:textId="77777777" w:rsidR="00353ED6" w:rsidRPr="002E6961" w:rsidRDefault="00E914F2" w:rsidP="00845CFE">
      <w:pPr>
        <w:rPr>
          <w:sz w:val="40"/>
          <w:szCs w:val="40"/>
          <w:rtl/>
        </w:rPr>
      </w:pPr>
      <w:bookmarkStart w:id="0" w:name="_GoBack"/>
      <w:bookmarkEnd w:id="0"/>
      <w:r w:rsidRPr="002E6961">
        <w:rPr>
          <w:sz w:val="40"/>
          <w:szCs w:val="40"/>
          <w:rtl/>
        </w:rPr>
        <w:t>{بسم الله الرحمن الرحيم</w:t>
      </w:r>
      <w:r w:rsidR="00353ED6" w:rsidRPr="002E6961">
        <w:rPr>
          <w:sz w:val="40"/>
          <w:szCs w:val="40"/>
          <w:rtl/>
        </w:rPr>
        <w:t>.</w:t>
      </w:r>
    </w:p>
    <w:p w14:paraId="7FE5C053" w14:textId="2AFD7445" w:rsidR="00E914F2" w:rsidRPr="002E6961" w:rsidRDefault="00E914F2" w:rsidP="00845CFE">
      <w:pPr>
        <w:rPr>
          <w:sz w:val="40"/>
          <w:szCs w:val="40"/>
          <w:rtl/>
        </w:rPr>
      </w:pPr>
      <w:r w:rsidRPr="002E6961">
        <w:rPr>
          <w:sz w:val="40"/>
          <w:szCs w:val="40"/>
          <w:rtl/>
        </w:rPr>
        <w:t>الحمد لله رب العالمين، والصلاة والسلام الأتمان الأكملان على أشرف الأنبياء وإمام المرسلين، حياكم الله وبياكم مشاهدينا الكرام</w:t>
      </w:r>
      <w:r w:rsidR="00F4229A" w:rsidRPr="002E6961">
        <w:rPr>
          <w:sz w:val="40"/>
          <w:szCs w:val="40"/>
          <w:rtl/>
        </w:rPr>
        <w:t>،</w:t>
      </w:r>
      <w:r w:rsidRPr="002E6961">
        <w:rPr>
          <w:sz w:val="40"/>
          <w:szCs w:val="40"/>
          <w:rtl/>
        </w:rPr>
        <w:t xml:space="preserve"> في برنامج </w:t>
      </w:r>
      <w:r w:rsidR="00B42F13" w:rsidRPr="002E6961">
        <w:rPr>
          <w:color w:val="0000FF"/>
          <w:sz w:val="40"/>
          <w:szCs w:val="40"/>
          <w:rtl/>
        </w:rPr>
        <w:t>(</w:t>
      </w:r>
      <w:r w:rsidRPr="002E6961">
        <w:rPr>
          <w:color w:val="0000FF"/>
          <w:sz w:val="40"/>
          <w:szCs w:val="40"/>
          <w:rtl/>
        </w:rPr>
        <w:t>جادة المتعلم</w:t>
      </w:r>
      <w:r w:rsidR="00B42F13" w:rsidRPr="002E6961">
        <w:rPr>
          <w:color w:val="0000FF"/>
          <w:sz w:val="40"/>
          <w:szCs w:val="40"/>
          <w:rtl/>
        </w:rPr>
        <w:t>)</w:t>
      </w:r>
      <w:r w:rsidRPr="002E6961">
        <w:rPr>
          <w:sz w:val="40"/>
          <w:szCs w:val="40"/>
          <w:rtl/>
        </w:rPr>
        <w:t xml:space="preserve"> للمستوى الثاني، والذي نشرح فيه كتاب </w:t>
      </w:r>
      <w:r w:rsidR="00B42F13" w:rsidRPr="002E6961">
        <w:rPr>
          <w:color w:val="0000FF"/>
          <w:sz w:val="40"/>
          <w:szCs w:val="40"/>
          <w:rtl/>
        </w:rPr>
        <w:t>(</w:t>
      </w:r>
      <w:r w:rsidRPr="002E6961">
        <w:rPr>
          <w:color w:val="0000FF"/>
          <w:sz w:val="40"/>
          <w:szCs w:val="40"/>
          <w:rtl/>
        </w:rPr>
        <w:t>عمدة الأحكام</w:t>
      </w:r>
      <w:r w:rsidR="00B42F13" w:rsidRPr="002E6961">
        <w:rPr>
          <w:color w:val="0000FF"/>
          <w:sz w:val="40"/>
          <w:szCs w:val="40"/>
          <w:rtl/>
        </w:rPr>
        <w:t>)</w:t>
      </w:r>
      <w:r w:rsidRPr="002E6961">
        <w:rPr>
          <w:sz w:val="40"/>
          <w:szCs w:val="40"/>
          <w:rtl/>
        </w:rPr>
        <w:t xml:space="preserve"> للحافظ المقدسي </w:t>
      </w:r>
      <w:r w:rsidR="00F4229A" w:rsidRPr="002E6961">
        <w:rPr>
          <w:sz w:val="40"/>
          <w:szCs w:val="40"/>
          <w:rtl/>
        </w:rPr>
        <w:t xml:space="preserve">رحمه الله، </w:t>
      </w:r>
      <w:r w:rsidRPr="002E6961">
        <w:rPr>
          <w:sz w:val="40"/>
          <w:szCs w:val="40"/>
          <w:rtl/>
        </w:rPr>
        <w:t>مع فضيلة الشيخ</w:t>
      </w:r>
      <w:r w:rsidR="00B42F13" w:rsidRPr="002E6961">
        <w:rPr>
          <w:sz w:val="40"/>
          <w:szCs w:val="40"/>
          <w:rtl/>
        </w:rPr>
        <w:t>/</w:t>
      </w:r>
      <w:r w:rsidRPr="002E6961">
        <w:rPr>
          <w:sz w:val="40"/>
          <w:szCs w:val="40"/>
          <w:rtl/>
        </w:rPr>
        <w:t xml:space="preserve"> الدكتور إبراهيم بن عبد الكريم السلوم، حياكم الله شيخنا المفضال}.</w:t>
      </w:r>
    </w:p>
    <w:p w14:paraId="2C1025A4" w14:textId="167C1545" w:rsidR="00E914F2" w:rsidRPr="002E6961" w:rsidRDefault="00E914F2" w:rsidP="00845CFE">
      <w:pPr>
        <w:rPr>
          <w:sz w:val="40"/>
          <w:szCs w:val="40"/>
          <w:rtl/>
        </w:rPr>
      </w:pPr>
      <w:r w:rsidRPr="002E6961">
        <w:rPr>
          <w:sz w:val="40"/>
          <w:szCs w:val="40"/>
          <w:rtl/>
        </w:rPr>
        <w:t>حي</w:t>
      </w:r>
      <w:r w:rsidR="00B057A6" w:rsidRPr="002E6961">
        <w:rPr>
          <w:sz w:val="40"/>
          <w:szCs w:val="40"/>
          <w:rtl/>
        </w:rPr>
        <w:t>َّ</w:t>
      </w:r>
      <w:r w:rsidRPr="002E6961">
        <w:rPr>
          <w:sz w:val="40"/>
          <w:szCs w:val="40"/>
          <w:rtl/>
        </w:rPr>
        <w:t>اكم الله</w:t>
      </w:r>
      <w:r w:rsidR="00F4229A" w:rsidRPr="002E6961">
        <w:rPr>
          <w:sz w:val="40"/>
          <w:szCs w:val="40"/>
          <w:rtl/>
        </w:rPr>
        <w:t>،</w:t>
      </w:r>
      <w:r w:rsidRPr="002E6961">
        <w:rPr>
          <w:sz w:val="40"/>
          <w:szCs w:val="40"/>
          <w:rtl/>
        </w:rPr>
        <w:t xml:space="preserve"> وحي</w:t>
      </w:r>
      <w:r w:rsidR="00B057A6" w:rsidRPr="002E6961">
        <w:rPr>
          <w:sz w:val="40"/>
          <w:szCs w:val="40"/>
          <w:rtl/>
        </w:rPr>
        <w:t>َّ</w:t>
      </w:r>
      <w:r w:rsidRPr="002E6961">
        <w:rPr>
          <w:sz w:val="40"/>
          <w:szCs w:val="40"/>
          <w:rtl/>
        </w:rPr>
        <w:t>ا الله الإخوة والأخوات</w:t>
      </w:r>
      <w:r w:rsidR="00F4229A" w:rsidRPr="002E6961">
        <w:rPr>
          <w:sz w:val="40"/>
          <w:szCs w:val="40"/>
          <w:rtl/>
        </w:rPr>
        <w:t>،</w:t>
      </w:r>
      <w:r w:rsidRPr="002E6961">
        <w:rPr>
          <w:sz w:val="40"/>
          <w:szCs w:val="40"/>
          <w:rtl/>
        </w:rPr>
        <w:t xml:space="preserve"> المشاهدين والمشاهدات</w:t>
      </w:r>
      <w:r w:rsidR="00B42F13" w:rsidRPr="002E6961">
        <w:rPr>
          <w:sz w:val="40"/>
          <w:szCs w:val="40"/>
          <w:rtl/>
        </w:rPr>
        <w:t>،</w:t>
      </w:r>
      <w:r w:rsidRPr="002E6961">
        <w:rPr>
          <w:sz w:val="40"/>
          <w:szCs w:val="40"/>
          <w:rtl/>
        </w:rPr>
        <w:t xml:space="preserve"> وأسأل الله -عَزَّ وَجَلَّ- أن يرزقنا وإياهم العلم النافع والعمل الصالح.</w:t>
      </w:r>
    </w:p>
    <w:p w14:paraId="0280D73A" w14:textId="4E9E8600" w:rsidR="00E914F2" w:rsidRPr="002E6961" w:rsidRDefault="00E914F2" w:rsidP="00845CFE">
      <w:pPr>
        <w:rPr>
          <w:sz w:val="40"/>
          <w:szCs w:val="40"/>
          <w:rtl/>
        </w:rPr>
      </w:pPr>
      <w:r w:rsidRPr="002E6961">
        <w:rPr>
          <w:sz w:val="40"/>
          <w:szCs w:val="40"/>
          <w:rtl/>
        </w:rPr>
        <w:t>{آمين وإياكم</w:t>
      </w:r>
      <w:r w:rsidR="00F4229A" w:rsidRPr="002E6961">
        <w:rPr>
          <w:sz w:val="40"/>
          <w:szCs w:val="40"/>
          <w:rtl/>
        </w:rPr>
        <w:t>،</w:t>
      </w:r>
      <w:r w:rsidRPr="002E6961">
        <w:rPr>
          <w:sz w:val="40"/>
          <w:szCs w:val="40"/>
          <w:rtl/>
        </w:rPr>
        <w:t xml:space="preserve"> نستأذنكم شيخنا في البداية}.</w:t>
      </w:r>
    </w:p>
    <w:p w14:paraId="23CD8CF6" w14:textId="55E1545D" w:rsidR="00E914F2" w:rsidRPr="002E6961" w:rsidRDefault="00B42F13" w:rsidP="00845CFE">
      <w:pPr>
        <w:rPr>
          <w:sz w:val="40"/>
          <w:szCs w:val="40"/>
          <w:rtl/>
        </w:rPr>
      </w:pPr>
      <w:r w:rsidRPr="002E6961">
        <w:rPr>
          <w:sz w:val="40"/>
          <w:szCs w:val="40"/>
          <w:rtl/>
        </w:rPr>
        <w:t>على بركة الله</w:t>
      </w:r>
      <w:r w:rsidR="00E914F2" w:rsidRPr="002E6961">
        <w:rPr>
          <w:sz w:val="40"/>
          <w:szCs w:val="40"/>
          <w:rtl/>
        </w:rPr>
        <w:t>.</w:t>
      </w:r>
    </w:p>
    <w:p w14:paraId="1FA57863" w14:textId="77777777" w:rsidR="00E914F2" w:rsidRPr="002E6961" w:rsidRDefault="00E914F2" w:rsidP="00845CFE">
      <w:pPr>
        <w:rPr>
          <w:sz w:val="40"/>
          <w:szCs w:val="40"/>
          <w:rtl/>
        </w:rPr>
      </w:pPr>
      <w:r w:rsidRPr="002E6961">
        <w:rPr>
          <w:sz w:val="40"/>
          <w:szCs w:val="40"/>
          <w:rtl/>
        </w:rPr>
        <w:t>{بسم الله الرحمن الرحيم.</w:t>
      </w:r>
    </w:p>
    <w:p w14:paraId="2A082F3B" w14:textId="77777777" w:rsidR="00E914F2" w:rsidRPr="002E6961" w:rsidRDefault="00E914F2" w:rsidP="00845CFE">
      <w:pPr>
        <w:rPr>
          <w:color w:val="0000FF"/>
          <w:sz w:val="40"/>
          <w:szCs w:val="40"/>
          <w:rtl/>
        </w:rPr>
      </w:pPr>
      <w:r w:rsidRPr="002E6961">
        <w:rPr>
          <w:sz w:val="40"/>
          <w:szCs w:val="40"/>
          <w:rtl/>
        </w:rPr>
        <w:t xml:space="preserve">قال -رَحِمَهُ اللهُ: </w:t>
      </w:r>
      <w:r w:rsidRPr="002E6961">
        <w:rPr>
          <w:color w:val="0000FF"/>
          <w:sz w:val="40"/>
          <w:szCs w:val="40"/>
          <w:rtl/>
        </w:rPr>
        <w:t>(بَابُ الذِّكْرِ عَقِيبَ الصَّلَاةِ.</w:t>
      </w:r>
    </w:p>
    <w:p w14:paraId="1708A5EE" w14:textId="1C7ED546" w:rsidR="00E914F2" w:rsidRPr="002E6961" w:rsidRDefault="00E914F2" w:rsidP="00845CFE">
      <w:pPr>
        <w:rPr>
          <w:sz w:val="40"/>
          <w:szCs w:val="40"/>
          <w:rtl/>
        </w:rPr>
      </w:pPr>
      <w:r w:rsidRPr="002E6961">
        <w:rPr>
          <w:color w:val="0000FF"/>
          <w:sz w:val="40"/>
          <w:szCs w:val="40"/>
          <w:rtl/>
        </w:rPr>
        <w:t xml:space="preserve">عَنْ عَبْدِ اللَّهِ بْنِ عَبَّاسٍ -رَضِيَ اللَّهُ عَنْهُمَا </w:t>
      </w:r>
      <w:r w:rsidR="00850D8E" w:rsidRPr="002E6961">
        <w:rPr>
          <w:color w:val="0000FF"/>
          <w:sz w:val="40"/>
          <w:szCs w:val="40"/>
          <w:rtl/>
        </w:rPr>
        <w:t xml:space="preserve">قال: </w:t>
      </w:r>
      <w:r w:rsidRPr="002E6961">
        <w:rPr>
          <w:color w:val="006600"/>
          <w:sz w:val="40"/>
          <w:szCs w:val="40"/>
          <w:rtl/>
        </w:rPr>
        <w:t>«</w:t>
      </w:r>
      <w:r w:rsidR="00850D8E" w:rsidRPr="002E6961">
        <w:rPr>
          <w:color w:val="006600"/>
          <w:sz w:val="40"/>
          <w:szCs w:val="40"/>
          <w:rtl/>
        </w:rPr>
        <w:t>إ</w:t>
      </w:r>
      <w:r w:rsidRPr="002E6961">
        <w:rPr>
          <w:color w:val="006600"/>
          <w:sz w:val="40"/>
          <w:szCs w:val="40"/>
          <w:rtl/>
        </w:rPr>
        <w:t xml:space="preserve">نَّ رَفْعَ الصَّوْتِ بِالذِّكْرِ، حِينَ يَنْصَرِفُ النَّاسُ مِنْ الْمَكْتُوبَةِ كَانَ عَلَى عَهْدِ رَسُولِ اللَّهِ </w:t>
      </w:r>
      <w:r w:rsidR="00B42F13" w:rsidRPr="002E6961">
        <w:rPr>
          <w:rFonts w:ascii="Sakkal Majalla" w:hAnsi="Sakkal Majalla" w:cs="Sakkal Majalla" w:hint="cs"/>
          <w:color w:val="C00000"/>
          <w:sz w:val="40"/>
          <w:szCs w:val="40"/>
          <w:rtl/>
        </w:rPr>
        <w:t>ﷺ</w:t>
      </w:r>
      <w:r w:rsidR="00B42F13" w:rsidRPr="002E6961">
        <w:rPr>
          <w:color w:val="006600"/>
          <w:sz w:val="40"/>
          <w:szCs w:val="40"/>
          <w:rtl/>
        </w:rPr>
        <w:t xml:space="preserve">، </w:t>
      </w:r>
      <w:r w:rsidRPr="002E6961">
        <w:rPr>
          <w:color w:val="006600"/>
          <w:sz w:val="40"/>
          <w:szCs w:val="40"/>
          <w:rtl/>
        </w:rPr>
        <w:t>قَالَ ابْنُ عَبَّاسٍ: كُنْتُ أَعْلَمُ إذَا انْصَرَفُوا بِذَلِكَ، إذَا سَمِعْتُهُ</w:t>
      </w:r>
      <w:r w:rsidR="00B42F13" w:rsidRPr="002E6961">
        <w:rPr>
          <w:color w:val="006600"/>
          <w:sz w:val="40"/>
          <w:szCs w:val="40"/>
          <w:rtl/>
        </w:rPr>
        <w:t>»</w:t>
      </w:r>
      <w:r w:rsidRPr="002E6961">
        <w:rPr>
          <w:color w:val="0000FF"/>
          <w:sz w:val="40"/>
          <w:szCs w:val="40"/>
          <w:rtl/>
        </w:rPr>
        <w:t xml:space="preserve"> وَفِي لَفْظٍ</w:t>
      </w:r>
      <w:r w:rsidR="00B42F13" w:rsidRPr="002E6961">
        <w:rPr>
          <w:color w:val="0000FF"/>
          <w:sz w:val="40"/>
          <w:szCs w:val="40"/>
          <w:rtl/>
        </w:rPr>
        <w:t>:</w:t>
      </w:r>
      <w:r w:rsidRPr="002E6961">
        <w:rPr>
          <w:color w:val="0000FF"/>
          <w:sz w:val="40"/>
          <w:szCs w:val="40"/>
          <w:rtl/>
        </w:rPr>
        <w:t xml:space="preserve"> </w:t>
      </w:r>
      <w:r w:rsidR="00B42F13" w:rsidRPr="002E6961">
        <w:rPr>
          <w:color w:val="006600"/>
          <w:sz w:val="40"/>
          <w:szCs w:val="40"/>
          <w:rtl/>
        </w:rPr>
        <w:t>«</w:t>
      </w:r>
      <w:r w:rsidRPr="002E6961">
        <w:rPr>
          <w:color w:val="006600"/>
          <w:sz w:val="40"/>
          <w:szCs w:val="40"/>
          <w:rtl/>
        </w:rPr>
        <w:t xml:space="preserve">مَا كُنَّا نَعْرِفُ انْقِضَاءَ صَلَاةِ رَسُولِ اللَّهِ </w:t>
      </w:r>
      <w:r w:rsidR="00B42F13" w:rsidRPr="002E6961">
        <w:rPr>
          <w:rFonts w:ascii="Sakkal Majalla" w:hAnsi="Sakkal Majalla" w:cs="Sakkal Majalla" w:hint="cs"/>
          <w:color w:val="C00000"/>
          <w:sz w:val="40"/>
          <w:szCs w:val="40"/>
          <w:rtl/>
        </w:rPr>
        <w:t>ﷺ</w:t>
      </w:r>
      <w:r w:rsidR="00B42F13" w:rsidRPr="002E6961">
        <w:rPr>
          <w:color w:val="006600"/>
          <w:sz w:val="40"/>
          <w:szCs w:val="40"/>
          <w:rtl/>
        </w:rPr>
        <w:t xml:space="preserve"> </w:t>
      </w:r>
      <w:r w:rsidRPr="002E6961">
        <w:rPr>
          <w:color w:val="006600"/>
          <w:sz w:val="40"/>
          <w:szCs w:val="40"/>
          <w:rtl/>
        </w:rPr>
        <w:t>إلَّا بِالتَّكْبِيرِ»</w:t>
      </w:r>
      <w:r w:rsidRPr="002E6961">
        <w:rPr>
          <w:color w:val="0000FF"/>
          <w:sz w:val="40"/>
          <w:szCs w:val="40"/>
          <w:rtl/>
        </w:rPr>
        <w:t>)</w:t>
      </w:r>
      <w:r w:rsidRPr="002E6961">
        <w:rPr>
          <w:sz w:val="40"/>
          <w:szCs w:val="40"/>
          <w:rtl/>
        </w:rPr>
        <w:t>}.</w:t>
      </w:r>
    </w:p>
    <w:p w14:paraId="41D2577B" w14:textId="77777777" w:rsidR="00E914F2" w:rsidRPr="002E6961" w:rsidRDefault="00E914F2" w:rsidP="00845CFE">
      <w:pPr>
        <w:rPr>
          <w:sz w:val="40"/>
          <w:szCs w:val="40"/>
          <w:rtl/>
        </w:rPr>
      </w:pPr>
      <w:r w:rsidRPr="002E6961">
        <w:rPr>
          <w:sz w:val="40"/>
          <w:szCs w:val="40"/>
          <w:rtl/>
        </w:rPr>
        <w:t>الحمد لله رب العالمين، وصلى الله وسلم على عبده ورسوله نبينا محمد، وعلى آله وأصحابه أجمعين.</w:t>
      </w:r>
    </w:p>
    <w:p w14:paraId="3D72D01E" w14:textId="014AED9C" w:rsidR="00E914F2" w:rsidRPr="002E6961" w:rsidRDefault="00E914F2" w:rsidP="00845CFE">
      <w:pPr>
        <w:rPr>
          <w:sz w:val="40"/>
          <w:szCs w:val="40"/>
          <w:rtl/>
        </w:rPr>
      </w:pPr>
      <w:r w:rsidRPr="002E6961">
        <w:rPr>
          <w:sz w:val="40"/>
          <w:szCs w:val="40"/>
          <w:rtl/>
        </w:rPr>
        <w:lastRenderedPageBreak/>
        <w:t>أم</w:t>
      </w:r>
      <w:r w:rsidR="00B42F13" w:rsidRPr="002E6961">
        <w:rPr>
          <w:sz w:val="40"/>
          <w:szCs w:val="40"/>
          <w:rtl/>
        </w:rPr>
        <w:t>َّ</w:t>
      </w:r>
      <w:r w:rsidRPr="002E6961">
        <w:rPr>
          <w:sz w:val="40"/>
          <w:szCs w:val="40"/>
          <w:rtl/>
        </w:rPr>
        <w:t xml:space="preserve">ا بعد، </w:t>
      </w:r>
      <w:r w:rsidR="00B42F13" w:rsidRPr="002E6961">
        <w:rPr>
          <w:sz w:val="40"/>
          <w:szCs w:val="40"/>
          <w:rtl/>
        </w:rPr>
        <w:t>فَ</w:t>
      </w:r>
      <w:r w:rsidRPr="002E6961">
        <w:rPr>
          <w:sz w:val="40"/>
          <w:szCs w:val="40"/>
          <w:rtl/>
        </w:rPr>
        <w:t>لم</w:t>
      </w:r>
      <w:r w:rsidR="00B42F13" w:rsidRPr="002E6961">
        <w:rPr>
          <w:sz w:val="40"/>
          <w:szCs w:val="40"/>
          <w:rtl/>
        </w:rPr>
        <w:t>َّ</w:t>
      </w:r>
      <w:r w:rsidRPr="002E6961">
        <w:rPr>
          <w:sz w:val="40"/>
          <w:szCs w:val="40"/>
          <w:rtl/>
        </w:rPr>
        <w:t>ا فرغ المصنف -رَحِمَهُ اللهُ- من ذكر أركان الصلاة</w:t>
      </w:r>
      <w:r w:rsidR="00B42F13" w:rsidRPr="002E6961">
        <w:rPr>
          <w:sz w:val="40"/>
          <w:szCs w:val="40"/>
          <w:rtl/>
        </w:rPr>
        <w:t>،</w:t>
      </w:r>
      <w:r w:rsidRPr="002E6961">
        <w:rPr>
          <w:sz w:val="40"/>
          <w:szCs w:val="40"/>
          <w:rtl/>
        </w:rPr>
        <w:t xml:space="preserve"> وشروطها</w:t>
      </w:r>
      <w:r w:rsidR="00B42F13" w:rsidRPr="002E6961">
        <w:rPr>
          <w:sz w:val="40"/>
          <w:szCs w:val="40"/>
          <w:rtl/>
        </w:rPr>
        <w:t>،</w:t>
      </w:r>
      <w:r w:rsidRPr="002E6961">
        <w:rPr>
          <w:sz w:val="40"/>
          <w:szCs w:val="40"/>
          <w:rtl/>
        </w:rPr>
        <w:t xml:space="preserve"> وواجباتها</w:t>
      </w:r>
      <w:r w:rsidR="00B42F13" w:rsidRPr="002E6961">
        <w:rPr>
          <w:sz w:val="40"/>
          <w:szCs w:val="40"/>
          <w:rtl/>
        </w:rPr>
        <w:t>،</w:t>
      </w:r>
      <w:r w:rsidRPr="002E6961">
        <w:rPr>
          <w:sz w:val="40"/>
          <w:szCs w:val="40"/>
          <w:rtl/>
        </w:rPr>
        <w:t xml:space="preserve"> وسننها، وذكر أيضًا شيئ</w:t>
      </w:r>
      <w:r w:rsidR="00B42F13" w:rsidRPr="002E6961">
        <w:rPr>
          <w:sz w:val="40"/>
          <w:szCs w:val="40"/>
          <w:rtl/>
        </w:rPr>
        <w:t>ً</w:t>
      </w:r>
      <w:r w:rsidRPr="002E6961">
        <w:rPr>
          <w:sz w:val="40"/>
          <w:szCs w:val="40"/>
          <w:rtl/>
        </w:rPr>
        <w:t>ا مما يتعلق بنوافل الصلاة، عقَّب -رَحِمَهُ اللهُ- بعد ذلك ب</w:t>
      </w:r>
      <w:r w:rsidR="00B42F13" w:rsidRPr="002E6961">
        <w:rPr>
          <w:sz w:val="40"/>
          <w:szCs w:val="40"/>
          <w:rtl/>
        </w:rPr>
        <w:t xml:space="preserve">ـ </w:t>
      </w:r>
      <w:r w:rsidR="00B42F13" w:rsidRPr="002E6961">
        <w:rPr>
          <w:color w:val="0000FF"/>
          <w:sz w:val="40"/>
          <w:szCs w:val="40"/>
          <w:rtl/>
        </w:rPr>
        <w:t>(بَاب الذِّكْرِ عَقِيبَ الصَّلَاةِ)</w:t>
      </w:r>
      <w:r w:rsidRPr="002E6961">
        <w:rPr>
          <w:sz w:val="40"/>
          <w:szCs w:val="40"/>
          <w:rtl/>
        </w:rPr>
        <w:t>، ومن المعلوم بوجه عام أن</w:t>
      </w:r>
      <w:r w:rsidR="00B42F13" w:rsidRPr="002E6961">
        <w:rPr>
          <w:sz w:val="40"/>
          <w:szCs w:val="40"/>
          <w:rtl/>
        </w:rPr>
        <w:t>َّ</w:t>
      </w:r>
      <w:r w:rsidRPr="002E6961">
        <w:rPr>
          <w:sz w:val="40"/>
          <w:szCs w:val="40"/>
          <w:rtl/>
        </w:rPr>
        <w:t xml:space="preserve"> الذكر إنما ي</w:t>
      </w:r>
      <w:r w:rsidR="00B42F13" w:rsidRPr="002E6961">
        <w:rPr>
          <w:sz w:val="40"/>
          <w:szCs w:val="40"/>
          <w:rtl/>
        </w:rPr>
        <w:t>ُ</w:t>
      </w:r>
      <w:r w:rsidRPr="002E6961">
        <w:rPr>
          <w:sz w:val="40"/>
          <w:szCs w:val="40"/>
          <w:rtl/>
        </w:rPr>
        <w:t xml:space="preserve">راد به ذكر الله </w:t>
      </w:r>
      <w:r w:rsidR="00B42F13" w:rsidRPr="002E6961">
        <w:rPr>
          <w:sz w:val="40"/>
          <w:szCs w:val="40"/>
          <w:rtl/>
        </w:rPr>
        <w:t>-</w:t>
      </w:r>
      <w:r w:rsidRPr="002E6961">
        <w:rPr>
          <w:sz w:val="40"/>
          <w:szCs w:val="40"/>
          <w:rtl/>
        </w:rPr>
        <w:t>تبارك وتعالى، وقوله</w:t>
      </w:r>
      <w:r w:rsidR="00B42F13" w:rsidRPr="002E6961">
        <w:rPr>
          <w:sz w:val="40"/>
          <w:szCs w:val="40"/>
          <w:rtl/>
        </w:rPr>
        <w:t>:</w:t>
      </w:r>
      <w:r w:rsidRPr="002E6961">
        <w:rPr>
          <w:sz w:val="40"/>
          <w:szCs w:val="40"/>
          <w:rtl/>
        </w:rPr>
        <w:t xml:space="preserve"> </w:t>
      </w:r>
      <w:r w:rsidRPr="002E6961">
        <w:rPr>
          <w:color w:val="0000FF"/>
          <w:sz w:val="40"/>
          <w:szCs w:val="40"/>
          <w:rtl/>
        </w:rPr>
        <w:t>(</w:t>
      </w:r>
      <w:r w:rsidR="00B42F13" w:rsidRPr="002E6961">
        <w:rPr>
          <w:color w:val="0000FF"/>
          <w:sz w:val="40"/>
          <w:szCs w:val="40"/>
          <w:rtl/>
        </w:rPr>
        <w:t>عَقِيبَ الصَّلَاةِ</w:t>
      </w:r>
      <w:r w:rsidRPr="002E6961">
        <w:rPr>
          <w:color w:val="0000FF"/>
          <w:sz w:val="40"/>
          <w:szCs w:val="40"/>
          <w:rtl/>
        </w:rPr>
        <w:t>)</w:t>
      </w:r>
      <w:r w:rsidRPr="002E6961">
        <w:rPr>
          <w:sz w:val="40"/>
          <w:szCs w:val="40"/>
          <w:rtl/>
        </w:rPr>
        <w:t xml:space="preserve"> يريد </w:t>
      </w:r>
      <w:r w:rsidR="00850D8E" w:rsidRPr="002E6961">
        <w:rPr>
          <w:sz w:val="40"/>
          <w:szCs w:val="40"/>
          <w:rtl/>
        </w:rPr>
        <w:t xml:space="preserve">به </w:t>
      </w:r>
      <w:r w:rsidRPr="002E6961">
        <w:rPr>
          <w:sz w:val="40"/>
          <w:szCs w:val="40"/>
          <w:rtl/>
        </w:rPr>
        <w:t>المصنف -رَحِمَهُ اللهُ- أن</w:t>
      </w:r>
      <w:r w:rsidR="00B42F13" w:rsidRPr="002E6961">
        <w:rPr>
          <w:sz w:val="40"/>
          <w:szCs w:val="40"/>
          <w:rtl/>
        </w:rPr>
        <w:t>َّ</w:t>
      </w:r>
      <w:r w:rsidRPr="002E6961">
        <w:rPr>
          <w:sz w:val="40"/>
          <w:szCs w:val="40"/>
          <w:rtl/>
        </w:rPr>
        <w:t xml:space="preserve"> هذا الذكر م</w:t>
      </w:r>
      <w:r w:rsidR="00F4229A" w:rsidRPr="002E6961">
        <w:rPr>
          <w:sz w:val="40"/>
          <w:szCs w:val="40"/>
          <w:rtl/>
        </w:rPr>
        <w:t>ُ</w:t>
      </w:r>
      <w:r w:rsidRPr="002E6961">
        <w:rPr>
          <w:sz w:val="40"/>
          <w:szCs w:val="40"/>
          <w:rtl/>
        </w:rPr>
        <w:t>تعقب للصلاة</w:t>
      </w:r>
      <w:r w:rsidR="00B42F13" w:rsidRPr="002E6961">
        <w:rPr>
          <w:sz w:val="40"/>
          <w:szCs w:val="40"/>
          <w:rtl/>
        </w:rPr>
        <w:t>، أي:</w:t>
      </w:r>
      <w:r w:rsidRPr="002E6961">
        <w:rPr>
          <w:sz w:val="40"/>
          <w:szCs w:val="40"/>
          <w:rtl/>
        </w:rPr>
        <w:t xml:space="preserve"> فور انتهائها، فلا يشتغل المصلي بعد </w:t>
      </w:r>
      <w:r w:rsidR="00850D8E" w:rsidRPr="002E6961">
        <w:rPr>
          <w:sz w:val="40"/>
          <w:szCs w:val="40"/>
          <w:rtl/>
        </w:rPr>
        <w:t>الانتهاء من الصلاة</w:t>
      </w:r>
      <w:r w:rsidRPr="002E6961">
        <w:rPr>
          <w:sz w:val="40"/>
          <w:szCs w:val="40"/>
          <w:rtl/>
        </w:rPr>
        <w:t xml:space="preserve"> بشيء عدا الذكر الذي يذكر به ربه -عَزَّ وَجَلَّ-، ث</w:t>
      </w:r>
      <w:r w:rsidR="00F4229A" w:rsidRPr="002E6961">
        <w:rPr>
          <w:sz w:val="40"/>
          <w:szCs w:val="40"/>
          <w:rtl/>
        </w:rPr>
        <w:t>ُ</w:t>
      </w:r>
      <w:r w:rsidRPr="002E6961">
        <w:rPr>
          <w:sz w:val="40"/>
          <w:szCs w:val="40"/>
          <w:rtl/>
        </w:rPr>
        <w:t>م</w:t>
      </w:r>
      <w:r w:rsidR="00F4229A" w:rsidRPr="002E6961">
        <w:rPr>
          <w:sz w:val="40"/>
          <w:szCs w:val="40"/>
          <w:rtl/>
        </w:rPr>
        <w:t>َّ</w:t>
      </w:r>
      <w:r w:rsidRPr="002E6961">
        <w:rPr>
          <w:sz w:val="40"/>
          <w:szCs w:val="40"/>
          <w:rtl/>
        </w:rPr>
        <w:t xml:space="preserve"> ذكر في</w:t>
      </w:r>
      <w:r w:rsidR="00850D8E" w:rsidRPr="002E6961">
        <w:rPr>
          <w:sz w:val="40"/>
          <w:szCs w:val="40"/>
          <w:rtl/>
        </w:rPr>
        <w:t xml:space="preserve"> ذلك</w:t>
      </w:r>
      <w:r w:rsidRPr="002E6961">
        <w:rPr>
          <w:sz w:val="40"/>
          <w:szCs w:val="40"/>
          <w:rtl/>
        </w:rPr>
        <w:t xml:space="preserve"> حديث ابن عباس -رَضِيَ اللهُ عَنْهُ</w:t>
      </w:r>
      <w:r w:rsidR="00F4229A" w:rsidRPr="002E6961">
        <w:rPr>
          <w:sz w:val="40"/>
          <w:szCs w:val="40"/>
          <w:rtl/>
        </w:rPr>
        <w:t>م</w:t>
      </w:r>
      <w:r w:rsidR="00B42F13" w:rsidRPr="002E6961">
        <w:rPr>
          <w:sz w:val="40"/>
          <w:szCs w:val="40"/>
          <w:rtl/>
        </w:rPr>
        <w:t>ا</w:t>
      </w:r>
      <w:r w:rsidRPr="002E6961">
        <w:rPr>
          <w:sz w:val="40"/>
          <w:szCs w:val="40"/>
          <w:rtl/>
        </w:rPr>
        <w:t xml:space="preserve">- </w:t>
      </w:r>
      <w:r w:rsidR="00850D8E" w:rsidRPr="002E6961">
        <w:rPr>
          <w:sz w:val="40"/>
          <w:szCs w:val="40"/>
          <w:rtl/>
        </w:rPr>
        <w:t>و</w:t>
      </w:r>
      <w:r w:rsidRPr="002E6961">
        <w:rPr>
          <w:sz w:val="40"/>
          <w:szCs w:val="40"/>
          <w:rtl/>
        </w:rPr>
        <w:t>الذي ي</w:t>
      </w:r>
      <w:r w:rsidR="00F4229A" w:rsidRPr="002E6961">
        <w:rPr>
          <w:sz w:val="40"/>
          <w:szCs w:val="40"/>
          <w:rtl/>
        </w:rPr>
        <w:t>ُ</w:t>
      </w:r>
      <w:r w:rsidRPr="002E6961">
        <w:rPr>
          <w:sz w:val="40"/>
          <w:szCs w:val="40"/>
          <w:rtl/>
        </w:rPr>
        <w:t>ع</w:t>
      </w:r>
      <w:r w:rsidR="00F4229A" w:rsidRPr="002E6961">
        <w:rPr>
          <w:sz w:val="40"/>
          <w:szCs w:val="40"/>
          <w:rtl/>
        </w:rPr>
        <w:t>َ</w:t>
      </w:r>
      <w:r w:rsidRPr="002E6961">
        <w:rPr>
          <w:sz w:val="40"/>
          <w:szCs w:val="40"/>
          <w:rtl/>
        </w:rPr>
        <w:t>د</w:t>
      </w:r>
      <w:r w:rsidR="00F4229A" w:rsidRPr="002E6961">
        <w:rPr>
          <w:sz w:val="40"/>
          <w:szCs w:val="40"/>
          <w:rtl/>
        </w:rPr>
        <w:t>ُّ</w:t>
      </w:r>
      <w:r w:rsidRPr="002E6961">
        <w:rPr>
          <w:sz w:val="40"/>
          <w:szCs w:val="40"/>
          <w:rtl/>
        </w:rPr>
        <w:t xml:space="preserve"> أصل مسألة الذكر</w:t>
      </w:r>
      <w:r w:rsidR="00B42F13" w:rsidRPr="002E6961">
        <w:rPr>
          <w:sz w:val="40"/>
          <w:szCs w:val="40"/>
          <w:rtl/>
        </w:rPr>
        <w:t>،</w:t>
      </w:r>
      <w:r w:rsidRPr="002E6961">
        <w:rPr>
          <w:sz w:val="40"/>
          <w:szCs w:val="40"/>
          <w:rtl/>
        </w:rPr>
        <w:t xml:space="preserve"> </w:t>
      </w:r>
      <w:r w:rsidR="00B42F13" w:rsidRPr="002E6961">
        <w:rPr>
          <w:sz w:val="40"/>
          <w:szCs w:val="40"/>
          <w:rtl/>
        </w:rPr>
        <w:t>و</w:t>
      </w:r>
      <w:r w:rsidRPr="002E6961">
        <w:rPr>
          <w:sz w:val="40"/>
          <w:szCs w:val="40"/>
          <w:rtl/>
        </w:rPr>
        <w:t>هو حديث أخرجه الإمام البخاري ومسلم</w:t>
      </w:r>
      <w:r w:rsidR="00B42F13" w:rsidRPr="002E6961">
        <w:rPr>
          <w:sz w:val="40"/>
          <w:szCs w:val="40"/>
          <w:rtl/>
        </w:rPr>
        <w:t>،</w:t>
      </w:r>
      <w:r w:rsidRPr="002E6961">
        <w:rPr>
          <w:sz w:val="40"/>
          <w:szCs w:val="40"/>
          <w:rtl/>
        </w:rPr>
        <w:t xml:space="preserve"> وفيه أمران:</w:t>
      </w:r>
    </w:p>
    <w:p w14:paraId="78A6DED8" w14:textId="77777777" w:rsidR="00E914F2" w:rsidRPr="002E6961" w:rsidRDefault="00E914F2" w:rsidP="00845CFE">
      <w:pPr>
        <w:rPr>
          <w:sz w:val="40"/>
          <w:szCs w:val="40"/>
          <w:rtl/>
        </w:rPr>
      </w:pPr>
      <w:r w:rsidRPr="002E6961">
        <w:rPr>
          <w:sz w:val="40"/>
          <w:szCs w:val="40"/>
          <w:rtl/>
        </w:rPr>
        <w:t>الأمر الأول: بيان مشروعية الذكر.</w:t>
      </w:r>
    </w:p>
    <w:p w14:paraId="34BFFD67" w14:textId="62D6CFF5" w:rsidR="00E914F2" w:rsidRPr="002E6961" w:rsidRDefault="00E914F2" w:rsidP="00845CFE">
      <w:pPr>
        <w:rPr>
          <w:sz w:val="40"/>
          <w:szCs w:val="40"/>
          <w:rtl/>
        </w:rPr>
      </w:pPr>
      <w:r w:rsidRPr="002E6961">
        <w:rPr>
          <w:sz w:val="40"/>
          <w:szCs w:val="40"/>
          <w:rtl/>
        </w:rPr>
        <w:t>والأمر الثاني: مشروعية رفع الصوت بالذكر.</w:t>
      </w:r>
    </w:p>
    <w:p w14:paraId="446938DA" w14:textId="2236EE17" w:rsidR="00E914F2" w:rsidRPr="002E6961" w:rsidRDefault="00850D8E" w:rsidP="00845CFE">
      <w:pPr>
        <w:rPr>
          <w:sz w:val="40"/>
          <w:szCs w:val="40"/>
          <w:rtl/>
        </w:rPr>
      </w:pPr>
      <w:r w:rsidRPr="002E6961">
        <w:rPr>
          <w:sz w:val="40"/>
          <w:szCs w:val="40"/>
          <w:rtl/>
        </w:rPr>
        <w:t>وحديث</w:t>
      </w:r>
      <w:r w:rsidR="00E914F2" w:rsidRPr="002E6961">
        <w:rPr>
          <w:sz w:val="40"/>
          <w:szCs w:val="40"/>
          <w:rtl/>
        </w:rPr>
        <w:t xml:space="preserve"> </w:t>
      </w:r>
      <w:r w:rsidRPr="002E6961">
        <w:rPr>
          <w:sz w:val="40"/>
          <w:szCs w:val="40"/>
          <w:rtl/>
        </w:rPr>
        <w:t xml:space="preserve">ابن عباس -رَضِيَ اللهُ عَنْهُ- هو </w:t>
      </w:r>
      <w:r w:rsidR="00E914F2" w:rsidRPr="002E6961">
        <w:rPr>
          <w:sz w:val="40"/>
          <w:szCs w:val="40"/>
          <w:rtl/>
        </w:rPr>
        <w:t>من أعظم ما ي</w:t>
      </w:r>
      <w:r w:rsidR="00B42F13" w:rsidRPr="002E6961">
        <w:rPr>
          <w:sz w:val="40"/>
          <w:szCs w:val="40"/>
          <w:rtl/>
        </w:rPr>
        <w:t>ُ</w:t>
      </w:r>
      <w:r w:rsidR="00E914F2" w:rsidRPr="002E6961">
        <w:rPr>
          <w:sz w:val="40"/>
          <w:szCs w:val="40"/>
          <w:rtl/>
        </w:rPr>
        <w:t xml:space="preserve">ستدل به على </w:t>
      </w:r>
      <w:r w:rsidRPr="002E6961">
        <w:rPr>
          <w:sz w:val="40"/>
          <w:szCs w:val="40"/>
          <w:rtl/>
        </w:rPr>
        <w:t>رفع الصوت بالذكر عقيب الصلاة.</w:t>
      </w:r>
    </w:p>
    <w:p w14:paraId="13B6D445" w14:textId="1C44E7E5" w:rsidR="00E914F2" w:rsidRPr="002E6961" w:rsidRDefault="00B42F13" w:rsidP="00845CFE">
      <w:pPr>
        <w:rPr>
          <w:sz w:val="40"/>
          <w:szCs w:val="40"/>
          <w:rtl/>
        </w:rPr>
      </w:pPr>
      <w:r w:rsidRPr="002E6961">
        <w:rPr>
          <w:sz w:val="40"/>
          <w:szCs w:val="40"/>
          <w:rtl/>
        </w:rPr>
        <w:t>قوله</w:t>
      </w:r>
      <w:r w:rsidR="00E914F2" w:rsidRPr="002E6961">
        <w:rPr>
          <w:sz w:val="40"/>
          <w:szCs w:val="40"/>
          <w:rtl/>
        </w:rPr>
        <w:t xml:space="preserve">: </w:t>
      </w:r>
      <w:r w:rsidR="00E914F2" w:rsidRPr="002E6961">
        <w:rPr>
          <w:color w:val="006600"/>
          <w:sz w:val="40"/>
          <w:szCs w:val="40"/>
          <w:rtl/>
        </w:rPr>
        <w:t>«</w:t>
      </w:r>
      <w:r w:rsidR="00850D8E" w:rsidRPr="002E6961">
        <w:rPr>
          <w:color w:val="006600"/>
          <w:sz w:val="40"/>
          <w:szCs w:val="40"/>
          <w:rtl/>
        </w:rPr>
        <w:t>إ</w:t>
      </w:r>
      <w:r w:rsidR="00E914F2" w:rsidRPr="002E6961">
        <w:rPr>
          <w:color w:val="006600"/>
          <w:sz w:val="40"/>
          <w:szCs w:val="40"/>
          <w:rtl/>
        </w:rPr>
        <w:t xml:space="preserve">نَّ رَفْعَ الصَّوْتِ بِالذِّكْرِ، حِينَ يَنْصَرِفُ النَّاسُ مِنْ الْمَكْتُوبَةِ كَانَ عَلَى عَهْدِ رَسُولِ اللَّهِ </w:t>
      </w:r>
      <w:r w:rsidRPr="002E6961">
        <w:rPr>
          <w:rFonts w:ascii="Sakkal Majalla" w:hAnsi="Sakkal Majalla" w:cs="Sakkal Majalla" w:hint="cs"/>
          <w:color w:val="C00000"/>
          <w:sz w:val="40"/>
          <w:szCs w:val="40"/>
          <w:rtl/>
        </w:rPr>
        <w:t>ﷺ</w:t>
      </w:r>
      <w:r w:rsidR="00922CBE" w:rsidRPr="002E6961">
        <w:rPr>
          <w:color w:val="006600"/>
          <w:sz w:val="40"/>
          <w:szCs w:val="40"/>
          <w:rtl/>
        </w:rPr>
        <w:t>»</w:t>
      </w:r>
      <w:r w:rsidR="00E914F2" w:rsidRPr="002E6961">
        <w:rPr>
          <w:sz w:val="40"/>
          <w:szCs w:val="40"/>
          <w:rtl/>
        </w:rPr>
        <w:t xml:space="preserve">، في هذا دلالة على </w:t>
      </w:r>
      <w:r w:rsidRPr="002E6961">
        <w:rPr>
          <w:sz w:val="40"/>
          <w:szCs w:val="40"/>
          <w:rtl/>
        </w:rPr>
        <w:t>مشروعية</w:t>
      </w:r>
      <w:r w:rsidR="00E914F2" w:rsidRPr="002E6961">
        <w:rPr>
          <w:sz w:val="40"/>
          <w:szCs w:val="40"/>
          <w:rtl/>
        </w:rPr>
        <w:t xml:space="preserve"> رفع الصوت بذكر الله -عَزَّ وَجَلَّ- عقيب الصلاة المكتوبة بوجه عام، سواء كانت هذه الصلاة مما صلاها الإنسان مع جماعة أو مما صلاها م</w:t>
      </w:r>
      <w:r w:rsidR="00850D8E" w:rsidRPr="002E6961">
        <w:rPr>
          <w:sz w:val="40"/>
          <w:szCs w:val="40"/>
          <w:rtl/>
        </w:rPr>
        <w:t>ُ</w:t>
      </w:r>
      <w:r w:rsidR="00E914F2" w:rsidRPr="002E6961">
        <w:rPr>
          <w:sz w:val="40"/>
          <w:szCs w:val="40"/>
          <w:rtl/>
        </w:rPr>
        <w:t>نفردًا، فيشرع للإنسان بوجه عام أن يرفع الصوت بذكر الله -عَزَّ وَجَلَّ-، هذا أمر.</w:t>
      </w:r>
    </w:p>
    <w:p w14:paraId="67FA2312" w14:textId="52F66C7B" w:rsidR="00E914F2" w:rsidRPr="002E6961" w:rsidRDefault="00E914F2" w:rsidP="00845CFE">
      <w:pPr>
        <w:rPr>
          <w:sz w:val="40"/>
          <w:szCs w:val="40"/>
          <w:rtl/>
        </w:rPr>
      </w:pPr>
      <w:r w:rsidRPr="002E6961">
        <w:rPr>
          <w:sz w:val="40"/>
          <w:szCs w:val="40"/>
          <w:rtl/>
        </w:rPr>
        <w:t>الأمر الثاني: أن</w:t>
      </w:r>
      <w:r w:rsidR="00B42F13" w:rsidRPr="002E6961">
        <w:rPr>
          <w:sz w:val="40"/>
          <w:szCs w:val="40"/>
          <w:rtl/>
        </w:rPr>
        <w:t>َّ</w:t>
      </w:r>
      <w:r w:rsidRPr="002E6961">
        <w:rPr>
          <w:sz w:val="40"/>
          <w:szCs w:val="40"/>
          <w:rtl/>
        </w:rPr>
        <w:t xml:space="preserve"> الذكر مما ي</w:t>
      </w:r>
      <w:r w:rsidR="00DA3CCA" w:rsidRPr="002E6961">
        <w:rPr>
          <w:sz w:val="40"/>
          <w:szCs w:val="40"/>
          <w:rtl/>
        </w:rPr>
        <w:t>ُ</w:t>
      </w:r>
      <w:r w:rsidRPr="002E6961">
        <w:rPr>
          <w:sz w:val="40"/>
          <w:szCs w:val="40"/>
          <w:rtl/>
        </w:rPr>
        <w:t>س</w:t>
      </w:r>
      <w:r w:rsidR="00DA3CCA" w:rsidRPr="002E6961">
        <w:rPr>
          <w:sz w:val="40"/>
          <w:szCs w:val="40"/>
          <w:rtl/>
        </w:rPr>
        <w:t>َ</w:t>
      </w:r>
      <w:r w:rsidRPr="002E6961">
        <w:rPr>
          <w:sz w:val="40"/>
          <w:szCs w:val="40"/>
          <w:rtl/>
        </w:rPr>
        <w:t>ن</w:t>
      </w:r>
      <w:r w:rsidR="00DA3CCA" w:rsidRPr="002E6961">
        <w:rPr>
          <w:sz w:val="40"/>
          <w:szCs w:val="40"/>
          <w:rtl/>
        </w:rPr>
        <w:t>ُّ</w:t>
      </w:r>
      <w:r w:rsidRPr="002E6961">
        <w:rPr>
          <w:sz w:val="40"/>
          <w:szCs w:val="40"/>
          <w:rtl/>
        </w:rPr>
        <w:t xml:space="preserve"> وي</w:t>
      </w:r>
      <w:r w:rsidR="00DA3CCA" w:rsidRPr="002E6961">
        <w:rPr>
          <w:sz w:val="40"/>
          <w:szCs w:val="40"/>
          <w:rtl/>
        </w:rPr>
        <w:t>ُ</w:t>
      </w:r>
      <w:r w:rsidRPr="002E6961">
        <w:rPr>
          <w:sz w:val="40"/>
          <w:szCs w:val="40"/>
          <w:rtl/>
        </w:rPr>
        <w:t>ستحب</w:t>
      </w:r>
      <w:r w:rsidR="00B42F13" w:rsidRPr="002E6961">
        <w:rPr>
          <w:sz w:val="40"/>
          <w:szCs w:val="40"/>
          <w:rtl/>
        </w:rPr>
        <w:t>،</w:t>
      </w:r>
      <w:r w:rsidRPr="002E6961">
        <w:rPr>
          <w:sz w:val="40"/>
          <w:szCs w:val="40"/>
          <w:rtl/>
        </w:rPr>
        <w:t xml:space="preserve"> وقد جاء بيانه وشرحه في حديث المغيرة بن شعبة -رَضِيَ اللهُ عَنْهُ- الذي سيذكره المصنف -رَحِمَهُ اللهُ-، وحديث المغيرة بن شعبة هو أصل بيان الذكر المشروع بعد الصلاة، لكن حديث ابن عباس إنما صدَّر به المصنف</w:t>
      </w:r>
      <w:r w:rsidR="00B42F13" w:rsidRPr="002E6961">
        <w:rPr>
          <w:sz w:val="40"/>
          <w:szCs w:val="40"/>
          <w:rtl/>
        </w:rPr>
        <w:t xml:space="preserve">؛ </w:t>
      </w:r>
      <w:r w:rsidRPr="002E6961">
        <w:rPr>
          <w:sz w:val="40"/>
          <w:szCs w:val="40"/>
          <w:rtl/>
        </w:rPr>
        <w:t>لأجل ما ذ</w:t>
      </w:r>
      <w:r w:rsidR="00850D8E" w:rsidRPr="002E6961">
        <w:rPr>
          <w:sz w:val="40"/>
          <w:szCs w:val="40"/>
          <w:rtl/>
        </w:rPr>
        <w:t>ُ</w:t>
      </w:r>
      <w:r w:rsidRPr="002E6961">
        <w:rPr>
          <w:sz w:val="40"/>
          <w:szCs w:val="40"/>
          <w:rtl/>
        </w:rPr>
        <w:t>كر فيه من رفع الصوت بالذكر بوجه عام</w:t>
      </w:r>
      <w:r w:rsidR="00B42F13" w:rsidRPr="002E6961">
        <w:rPr>
          <w:sz w:val="40"/>
          <w:szCs w:val="40"/>
          <w:rtl/>
        </w:rPr>
        <w:t>،</w:t>
      </w:r>
      <w:r w:rsidRPr="002E6961">
        <w:rPr>
          <w:sz w:val="40"/>
          <w:szCs w:val="40"/>
          <w:rtl/>
        </w:rPr>
        <w:t xml:space="preserve"> </w:t>
      </w:r>
      <w:r w:rsidR="00B42F13" w:rsidRPr="002E6961">
        <w:rPr>
          <w:sz w:val="40"/>
          <w:szCs w:val="40"/>
          <w:rtl/>
        </w:rPr>
        <w:t xml:space="preserve">والذي </w:t>
      </w:r>
      <w:r w:rsidRPr="002E6961">
        <w:rPr>
          <w:sz w:val="40"/>
          <w:szCs w:val="40"/>
          <w:rtl/>
        </w:rPr>
        <w:t>هو من حلية الصلاة التي ينبغي للمؤمن أن لا يغفل عنها.</w:t>
      </w:r>
    </w:p>
    <w:p w14:paraId="022058BD" w14:textId="7D6C5D94" w:rsidR="00E914F2" w:rsidRPr="002E6961" w:rsidRDefault="00E914F2" w:rsidP="00845CFE">
      <w:pPr>
        <w:rPr>
          <w:sz w:val="40"/>
          <w:szCs w:val="40"/>
          <w:rtl/>
        </w:rPr>
      </w:pPr>
      <w:r w:rsidRPr="002E6961">
        <w:rPr>
          <w:sz w:val="40"/>
          <w:szCs w:val="40"/>
          <w:rtl/>
        </w:rPr>
        <w:lastRenderedPageBreak/>
        <w:t xml:space="preserve">وقد جاء عن عائشة </w:t>
      </w:r>
      <w:r w:rsidR="00ED41A8" w:rsidRPr="002E6961">
        <w:rPr>
          <w:sz w:val="40"/>
          <w:szCs w:val="40"/>
          <w:rtl/>
        </w:rPr>
        <w:t>-</w:t>
      </w:r>
      <w:r w:rsidRPr="002E6961">
        <w:rPr>
          <w:sz w:val="40"/>
          <w:szCs w:val="40"/>
          <w:rtl/>
        </w:rPr>
        <w:t>رَضِيَ اللهُ عَنْهَا- أنها كانت تقول: "إنما الذكر بعد الصلاة كالصقار للمرآة"، أي:</w:t>
      </w:r>
      <w:r w:rsidR="00B94DC9" w:rsidRPr="002E6961">
        <w:rPr>
          <w:sz w:val="40"/>
          <w:szCs w:val="40"/>
          <w:rtl/>
        </w:rPr>
        <w:t xml:space="preserve"> </w:t>
      </w:r>
      <w:r w:rsidRPr="002E6961">
        <w:rPr>
          <w:sz w:val="40"/>
          <w:szCs w:val="40"/>
          <w:rtl/>
        </w:rPr>
        <w:t xml:space="preserve">كالجلاء للمرآة. </w:t>
      </w:r>
    </w:p>
    <w:p w14:paraId="2DF8ED0E" w14:textId="1ABFE860" w:rsidR="00E914F2" w:rsidRPr="002E6961" w:rsidRDefault="00B42F13" w:rsidP="00845CFE">
      <w:pPr>
        <w:rPr>
          <w:sz w:val="40"/>
          <w:szCs w:val="40"/>
          <w:rtl/>
        </w:rPr>
      </w:pPr>
      <w:r w:rsidRPr="002E6961">
        <w:rPr>
          <w:sz w:val="40"/>
          <w:szCs w:val="40"/>
          <w:rtl/>
        </w:rPr>
        <w:t>وورد</w:t>
      </w:r>
      <w:r w:rsidR="00E914F2" w:rsidRPr="002E6961">
        <w:rPr>
          <w:sz w:val="40"/>
          <w:szCs w:val="40"/>
          <w:rtl/>
        </w:rPr>
        <w:t xml:space="preserve"> عن ابن عمر -رَضِيَ اللهُ عَنْهُ</w:t>
      </w:r>
      <w:r w:rsidRPr="002E6961">
        <w:rPr>
          <w:sz w:val="40"/>
          <w:szCs w:val="40"/>
          <w:rtl/>
        </w:rPr>
        <w:t>ما</w:t>
      </w:r>
      <w:r w:rsidR="00E914F2" w:rsidRPr="002E6961">
        <w:rPr>
          <w:sz w:val="40"/>
          <w:szCs w:val="40"/>
          <w:rtl/>
        </w:rPr>
        <w:t xml:space="preserve">- كما </w:t>
      </w:r>
      <w:r w:rsidRPr="002E6961">
        <w:rPr>
          <w:sz w:val="40"/>
          <w:szCs w:val="40"/>
          <w:rtl/>
        </w:rPr>
        <w:t>جاء عند</w:t>
      </w:r>
      <w:r w:rsidR="00E914F2" w:rsidRPr="002E6961">
        <w:rPr>
          <w:sz w:val="40"/>
          <w:szCs w:val="40"/>
          <w:rtl/>
        </w:rPr>
        <w:t xml:space="preserve"> البيهقي -رَحِمَهُ اللهُ- في كتاب "الدعوات الكبير" أن</w:t>
      </w:r>
      <w:r w:rsidRPr="002E6961">
        <w:rPr>
          <w:sz w:val="40"/>
          <w:szCs w:val="40"/>
          <w:rtl/>
        </w:rPr>
        <w:t>ه</w:t>
      </w:r>
      <w:r w:rsidR="00E914F2" w:rsidRPr="002E6961">
        <w:rPr>
          <w:sz w:val="40"/>
          <w:szCs w:val="40"/>
          <w:rtl/>
        </w:rPr>
        <w:t xml:space="preserve"> كان يقول: </w:t>
      </w:r>
      <w:r w:rsidR="00417582" w:rsidRPr="002E6961">
        <w:rPr>
          <w:sz w:val="40"/>
          <w:szCs w:val="40"/>
          <w:rtl/>
        </w:rPr>
        <w:t>"</w:t>
      </w:r>
      <w:r w:rsidRPr="002E6961">
        <w:rPr>
          <w:sz w:val="40"/>
          <w:szCs w:val="40"/>
          <w:rtl/>
        </w:rPr>
        <w:t>لِكُلِّ شَيْءٍ صِقَالَةٌ، وَصِقَالَةُ الْقُلُوبِ ذِكْرُ اللَّ</w:t>
      </w:r>
      <w:r w:rsidR="00417582" w:rsidRPr="002E6961">
        <w:rPr>
          <w:sz w:val="40"/>
          <w:szCs w:val="40"/>
          <w:rtl/>
        </w:rPr>
        <w:t>ه</w:t>
      </w:r>
      <w:r w:rsidR="00E914F2" w:rsidRPr="002E6961">
        <w:rPr>
          <w:sz w:val="40"/>
          <w:szCs w:val="40"/>
          <w:rtl/>
        </w:rPr>
        <w:t>"، يعني: شفاؤها وجلاؤها الذي يجلوها وينيرها، فكلما أظلم قلبك فإنك لن تجلوه بشيء أعظم من أن ت</w:t>
      </w:r>
      <w:r w:rsidR="00417582" w:rsidRPr="002E6961">
        <w:rPr>
          <w:sz w:val="40"/>
          <w:szCs w:val="40"/>
          <w:rtl/>
        </w:rPr>
        <w:t>ُ</w:t>
      </w:r>
      <w:r w:rsidR="00E914F2" w:rsidRPr="002E6961">
        <w:rPr>
          <w:sz w:val="40"/>
          <w:szCs w:val="40"/>
          <w:rtl/>
        </w:rPr>
        <w:t>صقله بذكر الله -عَزَّ وَجَلَّ.</w:t>
      </w:r>
    </w:p>
    <w:p w14:paraId="68EE9C5F" w14:textId="59B1F9D7" w:rsidR="007F7993" w:rsidRPr="002E6961" w:rsidRDefault="00E914F2" w:rsidP="00FE5ED5">
      <w:pPr>
        <w:rPr>
          <w:sz w:val="40"/>
          <w:szCs w:val="40"/>
          <w:rtl/>
        </w:rPr>
      </w:pPr>
      <w:r w:rsidRPr="002E6961">
        <w:rPr>
          <w:sz w:val="40"/>
          <w:szCs w:val="40"/>
          <w:rtl/>
        </w:rPr>
        <w:t xml:space="preserve">قال المصنف -رَحِمَهُ اللهُ: </w:t>
      </w:r>
      <w:r w:rsidRPr="002E6961">
        <w:rPr>
          <w:color w:val="0000FF"/>
          <w:sz w:val="40"/>
          <w:szCs w:val="40"/>
          <w:rtl/>
        </w:rPr>
        <w:t>(قَالَ ابْنُ عَبَّاسٍ: كُنْتُ أَعْلَمُ إذَا انْصَرَفُوا بِذَلِكَ، إذَا سَمِعْتُهُ)</w:t>
      </w:r>
      <w:r w:rsidRPr="002E6961">
        <w:rPr>
          <w:sz w:val="40"/>
          <w:szCs w:val="40"/>
          <w:rtl/>
        </w:rPr>
        <w:t>، يعني</w:t>
      </w:r>
      <w:r w:rsidR="00417582" w:rsidRPr="002E6961">
        <w:rPr>
          <w:sz w:val="40"/>
          <w:szCs w:val="40"/>
          <w:rtl/>
        </w:rPr>
        <w:t>:</w:t>
      </w:r>
      <w:r w:rsidRPr="002E6961">
        <w:rPr>
          <w:sz w:val="40"/>
          <w:szCs w:val="40"/>
          <w:rtl/>
        </w:rPr>
        <w:t xml:space="preserve"> إذا سمعت رفع الناس بالصوت، ففي هذا دلالة على مشروعية الجهر بهذا الذكر، و</w:t>
      </w:r>
      <w:r w:rsidR="00417582" w:rsidRPr="002E6961">
        <w:rPr>
          <w:sz w:val="40"/>
          <w:szCs w:val="40"/>
          <w:rtl/>
        </w:rPr>
        <w:t>أنَّ</w:t>
      </w:r>
      <w:r w:rsidRPr="002E6961">
        <w:rPr>
          <w:sz w:val="40"/>
          <w:szCs w:val="40"/>
          <w:rtl/>
        </w:rPr>
        <w:t xml:space="preserve"> الجهر بالذكر حين ينصرف الناس من المكتوبة يتناول جميع الأذكار المشروعة في الصلاة</w:t>
      </w:r>
      <w:r w:rsidR="00417582" w:rsidRPr="002E6961">
        <w:rPr>
          <w:sz w:val="40"/>
          <w:szCs w:val="40"/>
          <w:rtl/>
        </w:rPr>
        <w:t>،</w:t>
      </w:r>
      <w:r w:rsidRPr="002E6961">
        <w:rPr>
          <w:sz w:val="40"/>
          <w:szCs w:val="40"/>
          <w:rtl/>
        </w:rPr>
        <w:t xml:space="preserve"> حتى ما كان منها من قبيل التسبيح</w:t>
      </w:r>
      <w:r w:rsidR="00850D8E" w:rsidRPr="002E6961">
        <w:rPr>
          <w:sz w:val="40"/>
          <w:szCs w:val="40"/>
          <w:rtl/>
        </w:rPr>
        <w:t>، مثل:</w:t>
      </w:r>
      <w:r w:rsidRPr="002E6961">
        <w:rPr>
          <w:sz w:val="40"/>
          <w:szCs w:val="40"/>
          <w:rtl/>
        </w:rPr>
        <w:t xml:space="preserve"> "سبحان الله</w:t>
      </w:r>
      <w:r w:rsidR="00850D8E" w:rsidRPr="002E6961">
        <w:rPr>
          <w:sz w:val="40"/>
          <w:szCs w:val="40"/>
          <w:rtl/>
        </w:rPr>
        <w:t>،</w:t>
      </w:r>
      <w:r w:rsidRPr="002E6961">
        <w:rPr>
          <w:sz w:val="40"/>
          <w:szCs w:val="40"/>
          <w:rtl/>
        </w:rPr>
        <w:t xml:space="preserve"> والحمد لله</w:t>
      </w:r>
      <w:r w:rsidR="00850D8E" w:rsidRPr="002E6961">
        <w:rPr>
          <w:sz w:val="40"/>
          <w:szCs w:val="40"/>
          <w:rtl/>
        </w:rPr>
        <w:t>،</w:t>
      </w:r>
      <w:r w:rsidRPr="002E6961">
        <w:rPr>
          <w:sz w:val="40"/>
          <w:szCs w:val="40"/>
          <w:rtl/>
        </w:rPr>
        <w:t xml:space="preserve"> والله أكبر"، يشرع فيها أيضًا رفع الصوت بها</w:t>
      </w:r>
      <w:r w:rsidR="00417582" w:rsidRPr="002E6961">
        <w:rPr>
          <w:sz w:val="40"/>
          <w:szCs w:val="40"/>
          <w:rtl/>
        </w:rPr>
        <w:t>؛</w:t>
      </w:r>
      <w:r w:rsidRPr="002E6961">
        <w:rPr>
          <w:sz w:val="40"/>
          <w:szCs w:val="40"/>
          <w:rtl/>
        </w:rPr>
        <w:t xml:space="preserve"> لأنها من قبيل الذكر، وأم</w:t>
      </w:r>
      <w:r w:rsidR="00417582" w:rsidRPr="002E6961">
        <w:rPr>
          <w:sz w:val="40"/>
          <w:szCs w:val="40"/>
          <w:rtl/>
        </w:rPr>
        <w:t>َّ</w:t>
      </w:r>
      <w:r w:rsidRPr="002E6961">
        <w:rPr>
          <w:sz w:val="40"/>
          <w:szCs w:val="40"/>
          <w:rtl/>
        </w:rPr>
        <w:t>ا ما يصنعه بعض الناس حينما يخصص الذكر فيجعله على قسمين، القسم الذي يرفع به صوته وهو أستغفر الله</w:t>
      </w:r>
      <w:r w:rsidR="00417582" w:rsidRPr="002E6961">
        <w:rPr>
          <w:sz w:val="40"/>
          <w:szCs w:val="40"/>
          <w:rtl/>
        </w:rPr>
        <w:t>،</w:t>
      </w:r>
      <w:r w:rsidRPr="002E6961">
        <w:rPr>
          <w:sz w:val="40"/>
          <w:szCs w:val="40"/>
          <w:rtl/>
        </w:rPr>
        <w:t xml:space="preserve"> أستغفر الله</w:t>
      </w:r>
      <w:r w:rsidR="00417582" w:rsidRPr="002E6961">
        <w:rPr>
          <w:sz w:val="40"/>
          <w:szCs w:val="40"/>
          <w:rtl/>
        </w:rPr>
        <w:t>،</w:t>
      </w:r>
      <w:r w:rsidRPr="002E6961">
        <w:rPr>
          <w:sz w:val="40"/>
          <w:szCs w:val="40"/>
          <w:rtl/>
        </w:rPr>
        <w:t xml:space="preserve"> أستغفر الله</w:t>
      </w:r>
      <w:r w:rsidR="00417582" w:rsidRPr="002E6961">
        <w:rPr>
          <w:sz w:val="40"/>
          <w:szCs w:val="40"/>
          <w:rtl/>
        </w:rPr>
        <w:t>،</w:t>
      </w:r>
      <w:r w:rsidRPr="002E6961">
        <w:rPr>
          <w:sz w:val="40"/>
          <w:szCs w:val="40"/>
          <w:rtl/>
        </w:rPr>
        <w:t xml:space="preserve"> اللهم أنت السلام ومنك السلام، تباركت يا ذا الجلال والإكرام، ونحو ذلك</w:t>
      </w:r>
      <w:r w:rsidR="00417582" w:rsidRPr="002E6961">
        <w:rPr>
          <w:sz w:val="40"/>
          <w:szCs w:val="40"/>
          <w:rtl/>
        </w:rPr>
        <w:t>،</w:t>
      </w:r>
      <w:r w:rsidRPr="002E6961">
        <w:rPr>
          <w:sz w:val="40"/>
          <w:szCs w:val="40"/>
          <w:rtl/>
        </w:rPr>
        <w:t xml:space="preserve"> ثم إذا جاء إلى التسبيح والحمدلة والتكبير خفض بها صوته؛ فنقول: لا، بل الظاهر والله أعلم من حديث ابن عباس </w:t>
      </w:r>
      <w:r w:rsidR="00417582" w:rsidRPr="002E6961">
        <w:rPr>
          <w:sz w:val="40"/>
          <w:szCs w:val="40"/>
          <w:rtl/>
        </w:rPr>
        <w:t xml:space="preserve">رضي الله </w:t>
      </w:r>
      <w:r w:rsidRPr="002E6961">
        <w:rPr>
          <w:sz w:val="40"/>
          <w:szCs w:val="40"/>
          <w:rtl/>
        </w:rPr>
        <w:t>عنه أنه كان يرفع صوته ب</w:t>
      </w:r>
      <w:r w:rsidR="00417582" w:rsidRPr="002E6961">
        <w:rPr>
          <w:sz w:val="40"/>
          <w:szCs w:val="40"/>
          <w:rtl/>
        </w:rPr>
        <w:t xml:space="preserve">جميع </w:t>
      </w:r>
      <w:r w:rsidRPr="002E6961">
        <w:rPr>
          <w:sz w:val="40"/>
          <w:szCs w:val="40"/>
          <w:rtl/>
        </w:rPr>
        <w:t>ال</w:t>
      </w:r>
      <w:r w:rsidR="00417582" w:rsidRPr="002E6961">
        <w:rPr>
          <w:sz w:val="40"/>
          <w:szCs w:val="40"/>
          <w:rtl/>
        </w:rPr>
        <w:t>أ</w:t>
      </w:r>
      <w:r w:rsidRPr="002E6961">
        <w:rPr>
          <w:sz w:val="40"/>
          <w:szCs w:val="40"/>
          <w:rtl/>
        </w:rPr>
        <w:t>ذك</w:t>
      </w:r>
      <w:r w:rsidR="00417582" w:rsidRPr="002E6961">
        <w:rPr>
          <w:sz w:val="40"/>
          <w:szCs w:val="40"/>
          <w:rtl/>
        </w:rPr>
        <w:t>ا</w:t>
      </w:r>
      <w:r w:rsidRPr="002E6961">
        <w:rPr>
          <w:sz w:val="40"/>
          <w:szCs w:val="40"/>
          <w:rtl/>
        </w:rPr>
        <w:t>ر م</w:t>
      </w:r>
      <w:r w:rsidR="00417582" w:rsidRPr="002E6961">
        <w:rPr>
          <w:sz w:val="40"/>
          <w:szCs w:val="40"/>
          <w:rtl/>
        </w:rPr>
        <w:t>ُ</w:t>
      </w:r>
      <w:r w:rsidRPr="002E6961">
        <w:rPr>
          <w:sz w:val="40"/>
          <w:szCs w:val="40"/>
          <w:rtl/>
        </w:rPr>
        <w:t>طلقًا</w:t>
      </w:r>
      <w:r w:rsidR="00417582" w:rsidRPr="002E6961">
        <w:rPr>
          <w:sz w:val="40"/>
          <w:szCs w:val="40"/>
          <w:rtl/>
        </w:rPr>
        <w:t>؛</w:t>
      </w:r>
      <w:r w:rsidRPr="002E6961">
        <w:rPr>
          <w:sz w:val="40"/>
          <w:szCs w:val="40"/>
          <w:rtl/>
        </w:rPr>
        <w:t xml:space="preserve"> لأنها كلها مما يتناوله لفظ الذكر، وكلها مما شرعت عقيب الصلاة، فهي كلها مما يدخل في حديث ابن عباس -رَضِيَ اللهُ عَنْهُ.</w:t>
      </w:r>
    </w:p>
    <w:p w14:paraId="565AB549" w14:textId="4A03EA4E" w:rsidR="00E914F2" w:rsidRPr="002E6961" w:rsidRDefault="00E914F2" w:rsidP="00845CFE">
      <w:pPr>
        <w:rPr>
          <w:sz w:val="40"/>
          <w:szCs w:val="40"/>
          <w:rtl/>
        </w:rPr>
      </w:pPr>
      <w:r w:rsidRPr="002E6961">
        <w:rPr>
          <w:sz w:val="40"/>
          <w:szCs w:val="40"/>
          <w:rtl/>
        </w:rPr>
        <w:t xml:space="preserve">وقوله: </w:t>
      </w:r>
      <w:r w:rsidRPr="002E6961">
        <w:rPr>
          <w:color w:val="0000FF"/>
          <w:sz w:val="40"/>
          <w:szCs w:val="40"/>
          <w:rtl/>
        </w:rPr>
        <w:t>(كُنْتُ أَعْلَمُ إذَا انْصَرَفُوا بِذَلِكَ، إذَا سَمِعْتُهُ)</w:t>
      </w:r>
      <w:r w:rsidRPr="002E6961">
        <w:rPr>
          <w:sz w:val="40"/>
          <w:szCs w:val="40"/>
          <w:rtl/>
        </w:rPr>
        <w:t xml:space="preserve"> فيه دلالة على أن</w:t>
      </w:r>
      <w:r w:rsidR="00417582" w:rsidRPr="002E6961">
        <w:rPr>
          <w:sz w:val="40"/>
          <w:szCs w:val="40"/>
          <w:rtl/>
        </w:rPr>
        <w:t>َّ</w:t>
      </w:r>
      <w:r w:rsidRPr="002E6961">
        <w:rPr>
          <w:sz w:val="40"/>
          <w:szCs w:val="40"/>
          <w:rtl/>
        </w:rPr>
        <w:t xml:space="preserve"> الصحابة </w:t>
      </w:r>
      <w:r w:rsidR="002F17FC" w:rsidRPr="002E6961">
        <w:rPr>
          <w:sz w:val="40"/>
          <w:szCs w:val="40"/>
          <w:rtl/>
        </w:rPr>
        <w:t>-</w:t>
      </w:r>
      <w:r w:rsidRPr="002E6961">
        <w:rPr>
          <w:sz w:val="40"/>
          <w:szCs w:val="40"/>
          <w:rtl/>
        </w:rPr>
        <w:t>رَضِيَ اللهُ عَنْهُم- كانوا يجهرون به حتى يرتجّ به المسجد</w:t>
      </w:r>
      <w:r w:rsidR="00417582" w:rsidRPr="002E6961">
        <w:rPr>
          <w:sz w:val="40"/>
          <w:szCs w:val="40"/>
          <w:rtl/>
        </w:rPr>
        <w:t>،</w:t>
      </w:r>
      <w:r w:rsidRPr="002E6961">
        <w:rPr>
          <w:sz w:val="40"/>
          <w:szCs w:val="40"/>
          <w:rtl/>
        </w:rPr>
        <w:t xml:space="preserve"> ويسمعه من كان خارج المسجد</w:t>
      </w:r>
      <w:r w:rsidR="00417582" w:rsidRPr="002E6961">
        <w:rPr>
          <w:sz w:val="40"/>
          <w:szCs w:val="40"/>
          <w:rtl/>
        </w:rPr>
        <w:t>؛</w:t>
      </w:r>
      <w:r w:rsidRPr="002E6961">
        <w:rPr>
          <w:sz w:val="40"/>
          <w:szCs w:val="40"/>
          <w:rtl/>
        </w:rPr>
        <w:t xml:space="preserve"> لأن</w:t>
      </w:r>
      <w:r w:rsidR="00417582" w:rsidRPr="002E6961">
        <w:rPr>
          <w:sz w:val="40"/>
          <w:szCs w:val="40"/>
          <w:rtl/>
        </w:rPr>
        <w:t>َّ</w:t>
      </w:r>
      <w:r w:rsidRPr="002E6961">
        <w:rPr>
          <w:sz w:val="40"/>
          <w:szCs w:val="40"/>
          <w:rtl/>
        </w:rPr>
        <w:t xml:space="preserve"> ابن عباس كان صبيًّا</w:t>
      </w:r>
      <w:r w:rsidR="00417582" w:rsidRPr="002E6961">
        <w:rPr>
          <w:sz w:val="40"/>
          <w:szCs w:val="40"/>
          <w:rtl/>
        </w:rPr>
        <w:t>،</w:t>
      </w:r>
      <w:r w:rsidRPr="002E6961">
        <w:rPr>
          <w:sz w:val="40"/>
          <w:szCs w:val="40"/>
          <w:rtl/>
        </w:rPr>
        <w:t xml:space="preserve"> فكان يسمعه وهو خارج المسجد، فيعلم ويميز أن</w:t>
      </w:r>
      <w:r w:rsidR="00417582" w:rsidRPr="002E6961">
        <w:rPr>
          <w:sz w:val="40"/>
          <w:szCs w:val="40"/>
          <w:rtl/>
        </w:rPr>
        <w:t>َّ</w:t>
      </w:r>
      <w:r w:rsidRPr="002E6961">
        <w:rPr>
          <w:sz w:val="40"/>
          <w:szCs w:val="40"/>
          <w:rtl/>
        </w:rPr>
        <w:t xml:space="preserve"> الناس قد فرغوا </w:t>
      </w:r>
      <w:r w:rsidR="00417582" w:rsidRPr="002E6961">
        <w:rPr>
          <w:sz w:val="40"/>
          <w:szCs w:val="40"/>
          <w:rtl/>
        </w:rPr>
        <w:t xml:space="preserve">من </w:t>
      </w:r>
      <w:r w:rsidRPr="002E6961">
        <w:rPr>
          <w:sz w:val="40"/>
          <w:szCs w:val="40"/>
          <w:rtl/>
        </w:rPr>
        <w:t>صلاتهم.</w:t>
      </w:r>
    </w:p>
    <w:p w14:paraId="70E99459" w14:textId="2141E4DF" w:rsidR="00E914F2" w:rsidRPr="002E6961" w:rsidRDefault="00E914F2" w:rsidP="00845CFE">
      <w:pPr>
        <w:rPr>
          <w:sz w:val="40"/>
          <w:szCs w:val="40"/>
          <w:rtl/>
        </w:rPr>
      </w:pPr>
      <w:r w:rsidRPr="002E6961">
        <w:rPr>
          <w:sz w:val="40"/>
          <w:szCs w:val="40"/>
          <w:rtl/>
        </w:rPr>
        <w:t>{</w:t>
      </w:r>
      <w:r w:rsidR="00850D8E" w:rsidRPr="002E6961">
        <w:rPr>
          <w:sz w:val="40"/>
          <w:szCs w:val="40"/>
          <w:rtl/>
        </w:rPr>
        <w:t xml:space="preserve">هل </w:t>
      </w:r>
      <w:r w:rsidRPr="002E6961">
        <w:rPr>
          <w:sz w:val="40"/>
          <w:szCs w:val="40"/>
          <w:rtl/>
        </w:rPr>
        <w:t xml:space="preserve">هذا </w:t>
      </w:r>
      <w:r w:rsidR="00850D8E" w:rsidRPr="002E6961">
        <w:rPr>
          <w:sz w:val="40"/>
          <w:szCs w:val="40"/>
          <w:rtl/>
        </w:rPr>
        <w:t>-</w:t>
      </w:r>
      <w:r w:rsidRPr="002E6961">
        <w:rPr>
          <w:sz w:val="40"/>
          <w:szCs w:val="40"/>
          <w:rtl/>
        </w:rPr>
        <w:t>يا شيخنا</w:t>
      </w:r>
      <w:r w:rsidR="00850D8E" w:rsidRPr="002E6961">
        <w:rPr>
          <w:sz w:val="40"/>
          <w:szCs w:val="40"/>
          <w:rtl/>
        </w:rPr>
        <w:t>-</w:t>
      </w:r>
      <w:r w:rsidRPr="002E6961">
        <w:rPr>
          <w:sz w:val="40"/>
          <w:szCs w:val="40"/>
          <w:rtl/>
        </w:rPr>
        <w:t xml:space="preserve"> فيه دلالة على أن</w:t>
      </w:r>
      <w:r w:rsidR="00417582" w:rsidRPr="002E6961">
        <w:rPr>
          <w:sz w:val="40"/>
          <w:szCs w:val="40"/>
          <w:rtl/>
        </w:rPr>
        <w:t>َّ</w:t>
      </w:r>
      <w:r w:rsidRPr="002E6961">
        <w:rPr>
          <w:sz w:val="40"/>
          <w:szCs w:val="40"/>
          <w:rtl/>
        </w:rPr>
        <w:t xml:space="preserve"> هذه السنة من السنن المهجورة</w:t>
      </w:r>
      <w:r w:rsidR="00417582" w:rsidRPr="002E6961">
        <w:rPr>
          <w:sz w:val="40"/>
          <w:szCs w:val="40"/>
          <w:rtl/>
        </w:rPr>
        <w:t xml:space="preserve"> الآن</w:t>
      </w:r>
      <w:r w:rsidRPr="002E6961">
        <w:rPr>
          <w:sz w:val="40"/>
          <w:szCs w:val="40"/>
          <w:rtl/>
        </w:rPr>
        <w:t>؟}.</w:t>
      </w:r>
    </w:p>
    <w:p w14:paraId="4BED0A93" w14:textId="52A9D2F6" w:rsidR="00E914F2" w:rsidRPr="002E6961" w:rsidRDefault="00E914F2" w:rsidP="00845CFE">
      <w:pPr>
        <w:rPr>
          <w:sz w:val="40"/>
          <w:szCs w:val="40"/>
          <w:rtl/>
        </w:rPr>
      </w:pPr>
      <w:r w:rsidRPr="002E6961">
        <w:rPr>
          <w:sz w:val="40"/>
          <w:szCs w:val="40"/>
          <w:rtl/>
        </w:rPr>
        <w:lastRenderedPageBreak/>
        <w:t>بلا شك</w:t>
      </w:r>
      <w:r w:rsidR="00417582" w:rsidRPr="002E6961">
        <w:rPr>
          <w:sz w:val="40"/>
          <w:szCs w:val="40"/>
          <w:rtl/>
        </w:rPr>
        <w:t>؛</w:t>
      </w:r>
      <w:r w:rsidRPr="002E6961">
        <w:rPr>
          <w:sz w:val="40"/>
          <w:szCs w:val="40"/>
          <w:rtl/>
        </w:rPr>
        <w:t xml:space="preserve"> </w:t>
      </w:r>
      <w:r w:rsidR="00417582" w:rsidRPr="002E6961">
        <w:rPr>
          <w:sz w:val="40"/>
          <w:szCs w:val="40"/>
          <w:rtl/>
        </w:rPr>
        <w:t>ل</w:t>
      </w:r>
      <w:r w:rsidRPr="002E6961">
        <w:rPr>
          <w:sz w:val="40"/>
          <w:szCs w:val="40"/>
          <w:rtl/>
        </w:rPr>
        <w:t>أن</w:t>
      </w:r>
      <w:r w:rsidR="00417582" w:rsidRPr="002E6961">
        <w:rPr>
          <w:sz w:val="40"/>
          <w:szCs w:val="40"/>
          <w:rtl/>
        </w:rPr>
        <w:t>َّ</w:t>
      </w:r>
      <w:r w:rsidRPr="002E6961">
        <w:rPr>
          <w:sz w:val="40"/>
          <w:szCs w:val="40"/>
          <w:rtl/>
        </w:rPr>
        <w:t xml:space="preserve"> هذه من السنن التي هجرها بعض الناس، </w:t>
      </w:r>
      <w:r w:rsidR="00417582" w:rsidRPr="002E6961">
        <w:rPr>
          <w:sz w:val="40"/>
          <w:szCs w:val="40"/>
          <w:rtl/>
        </w:rPr>
        <w:t xml:space="preserve">ونحتاج إلى </w:t>
      </w:r>
      <w:r w:rsidRPr="002E6961">
        <w:rPr>
          <w:sz w:val="40"/>
          <w:szCs w:val="40"/>
          <w:rtl/>
        </w:rPr>
        <w:t>إحيا</w:t>
      </w:r>
      <w:r w:rsidR="00417582" w:rsidRPr="002E6961">
        <w:rPr>
          <w:sz w:val="40"/>
          <w:szCs w:val="40"/>
          <w:rtl/>
        </w:rPr>
        <w:t>ئ</w:t>
      </w:r>
      <w:r w:rsidRPr="002E6961">
        <w:rPr>
          <w:sz w:val="40"/>
          <w:szCs w:val="40"/>
          <w:rtl/>
        </w:rPr>
        <w:t>ها، وما دام أن</w:t>
      </w:r>
      <w:r w:rsidR="00417582" w:rsidRPr="002E6961">
        <w:rPr>
          <w:sz w:val="40"/>
          <w:szCs w:val="40"/>
          <w:rtl/>
        </w:rPr>
        <w:t>َّ</w:t>
      </w:r>
      <w:r w:rsidRPr="002E6961">
        <w:rPr>
          <w:sz w:val="40"/>
          <w:szCs w:val="40"/>
          <w:rtl/>
        </w:rPr>
        <w:t xml:space="preserve"> هذا موطن جماعة فالله -عَزَّ وَجَلَّ- يحب رفع الصوت </w:t>
      </w:r>
      <w:r w:rsidR="00850D8E" w:rsidRPr="002E6961">
        <w:rPr>
          <w:sz w:val="40"/>
          <w:szCs w:val="40"/>
          <w:rtl/>
        </w:rPr>
        <w:t xml:space="preserve">بالذكر </w:t>
      </w:r>
      <w:r w:rsidRPr="002E6961">
        <w:rPr>
          <w:sz w:val="40"/>
          <w:szCs w:val="40"/>
          <w:rtl/>
        </w:rPr>
        <w:t>في</w:t>
      </w:r>
      <w:r w:rsidR="00850D8E" w:rsidRPr="002E6961">
        <w:rPr>
          <w:sz w:val="40"/>
          <w:szCs w:val="40"/>
          <w:rtl/>
        </w:rPr>
        <w:t>ه</w:t>
      </w:r>
      <w:r w:rsidR="00922CBE" w:rsidRPr="002E6961">
        <w:rPr>
          <w:sz w:val="40"/>
          <w:szCs w:val="40"/>
          <w:rtl/>
        </w:rPr>
        <w:t>،</w:t>
      </w:r>
      <w:r w:rsidRPr="002E6961">
        <w:rPr>
          <w:sz w:val="40"/>
          <w:szCs w:val="40"/>
          <w:rtl/>
        </w:rPr>
        <w:t xml:space="preserve"> </w:t>
      </w:r>
      <w:r w:rsidR="00850D8E" w:rsidRPr="002E6961">
        <w:rPr>
          <w:sz w:val="40"/>
          <w:szCs w:val="40"/>
          <w:rtl/>
        </w:rPr>
        <w:t xml:space="preserve">شأنه </w:t>
      </w:r>
      <w:r w:rsidRPr="002E6961">
        <w:rPr>
          <w:sz w:val="40"/>
          <w:szCs w:val="40"/>
          <w:rtl/>
        </w:rPr>
        <w:t>كشأن الحج، فإن</w:t>
      </w:r>
      <w:r w:rsidR="00850D8E" w:rsidRPr="002E6961">
        <w:rPr>
          <w:sz w:val="40"/>
          <w:szCs w:val="40"/>
          <w:rtl/>
        </w:rPr>
        <w:t>َّ الحج</w:t>
      </w:r>
      <w:r w:rsidRPr="002E6961">
        <w:rPr>
          <w:sz w:val="40"/>
          <w:szCs w:val="40"/>
          <w:rtl/>
        </w:rPr>
        <w:t xml:space="preserve"> مما يشرع فيه رفع الصوت بالتلبية، حتى كان الصحابة </w:t>
      </w:r>
      <w:r w:rsidR="00850D8E" w:rsidRPr="002E6961">
        <w:rPr>
          <w:sz w:val="40"/>
          <w:szCs w:val="40"/>
          <w:rtl/>
        </w:rPr>
        <w:t>-</w:t>
      </w:r>
      <w:r w:rsidRPr="002E6961">
        <w:rPr>
          <w:sz w:val="40"/>
          <w:szCs w:val="40"/>
          <w:rtl/>
        </w:rPr>
        <w:t>رَضِيَ اللهُ عَنْهُم- يرفعون أصواتهم بالذكر حتى تبحَّ حلوقهم، حتى يصل الواحد منهم إلى مكة وهو لا يستطيع أن يتكلم من شدَّة جهره بذكر الله -عَزَّ وَجَلَّ- هذا أمر.</w:t>
      </w:r>
    </w:p>
    <w:p w14:paraId="780321CD" w14:textId="5C6ADBB4" w:rsidR="00E4045A" w:rsidRPr="002E6961" w:rsidRDefault="00E914F2" w:rsidP="009862B8">
      <w:pPr>
        <w:rPr>
          <w:sz w:val="40"/>
          <w:szCs w:val="40"/>
          <w:rtl/>
        </w:rPr>
      </w:pPr>
      <w:r w:rsidRPr="002E6961">
        <w:rPr>
          <w:sz w:val="40"/>
          <w:szCs w:val="40"/>
          <w:rtl/>
        </w:rPr>
        <w:t xml:space="preserve">الأمر الآخر: وهو معنى جليل </w:t>
      </w:r>
      <w:r w:rsidR="00417582" w:rsidRPr="002E6961">
        <w:rPr>
          <w:sz w:val="40"/>
          <w:szCs w:val="40"/>
          <w:rtl/>
        </w:rPr>
        <w:t xml:space="preserve">أيضًا </w:t>
      </w:r>
      <w:r w:rsidRPr="002E6961">
        <w:rPr>
          <w:sz w:val="40"/>
          <w:szCs w:val="40"/>
          <w:rtl/>
        </w:rPr>
        <w:t>أن يقال: إن</w:t>
      </w:r>
      <w:r w:rsidR="00417582" w:rsidRPr="002E6961">
        <w:rPr>
          <w:sz w:val="40"/>
          <w:szCs w:val="40"/>
          <w:rtl/>
        </w:rPr>
        <w:t>َّ</w:t>
      </w:r>
      <w:r w:rsidRPr="002E6961">
        <w:rPr>
          <w:sz w:val="40"/>
          <w:szCs w:val="40"/>
          <w:rtl/>
        </w:rPr>
        <w:t xml:space="preserve"> هذا مما يدل على أن</w:t>
      </w:r>
      <w:r w:rsidR="00417582" w:rsidRPr="002E6961">
        <w:rPr>
          <w:sz w:val="40"/>
          <w:szCs w:val="40"/>
          <w:rtl/>
        </w:rPr>
        <w:t>َّ</w:t>
      </w:r>
      <w:r w:rsidRPr="002E6961">
        <w:rPr>
          <w:sz w:val="40"/>
          <w:szCs w:val="40"/>
          <w:rtl/>
        </w:rPr>
        <w:t xml:space="preserve"> الذكر بعد الصلاة هو من خصائص الصلاة، فيقال بوجه عام: لا ي</w:t>
      </w:r>
      <w:r w:rsidR="00850D8E" w:rsidRPr="002E6961">
        <w:rPr>
          <w:sz w:val="40"/>
          <w:szCs w:val="40"/>
          <w:rtl/>
        </w:rPr>
        <w:t>ُ</w:t>
      </w:r>
      <w:r w:rsidRPr="002E6961">
        <w:rPr>
          <w:sz w:val="40"/>
          <w:szCs w:val="40"/>
          <w:rtl/>
        </w:rPr>
        <w:t>شرع بعد الصلاة أن يدعو الإنسان بشيء، وما يفعله بعض الناس من رفع اليد</w:t>
      </w:r>
      <w:r w:rsidR="00850D8E" w:rsidRPr="002E6961">
        <w:rPr>
          <w:sz w:val="40"/>
          <w:szCs w:val="40"/>
          <w:rtl/>
        </w:rPr>
        <w:t>ين</w:t>
      </w:r>
      <w:r w:rsidRPr="002E6961">
        <w:rPr>
          <w:sz w:val="40"/>
          <w:szCs w:val="40"/>
          <w:rtl/>
        </w:rPr>
        <w:t xml:space="preserve"> بالدعاء نقول</w:t>
      </w:r>
      <w:r w:rsidR="00417582" w:rsidRPr="002E6961">
        <w:rPr>
          <w:sz w:val="40"/>
          <w:szCs w:val="40"/>
          <w:rtl/>
        </w:rPr>
        <w:t>:</w:t>
      </w:r>
      <w:r w:rsidRPr="002E6961">
        <w:rPr>
          <w:sz w:val="40"/>
          <w:szCs w:val="40"/>
          <w:rtl/>
        </w:rPr>
        <w:t xml:space="preserve"> إنه خلاف السنة</w:t>
      </w:r>
      <w:r w:rsidR="00417582" w:rsidRPr="002E6961">
        <w:rPr>
          <w:sz w:val="40"/>
          <w:szCs w:val="40"/>
          <w:rtl/>
        </w:rPr>
        <w:t xml:space="preserve">، </w:t>
      </w:r>
      <w:r w:rsidRPr="002E6961">
        <w:rPr>
          <w:sz w:val="40"/>
          <w:szCs w:val="40"/>
          <w:rtl/>
        </w:rPr>
        <w:t>وخلاف العقل أيضًا</w:t>
      </w:r>
      <w:r w:rsidR="00417582" w:rsidRPr="002E6961">
        <w:rPr>
          <w:sz w:val="40"/>
          <w:szCs w:val="40"/>
          <w:rtl/>
        </w:rPr>
        <w:t>؛</w:t>
      </w:r>
      <w:r w:rsidRPr="002E6961">
        <w:rPr>
          <w:sz w:val="40"/>
          <w:szCs w:val="40"/>
          <w:rtl/>
        </w:rPr>
        <w:t xml:space="preserve"> لأنك تدعو الله -تبارك وتعالى- وأنت متوجه إليه</w:t>
      </w:r>
      <w:r w:rsidR="00417582" w:rsidRPr="002E6961">
        <w:rPr>
          <w:sz w:val="40"/>
          <w:szCs w:val="40"/>
          <w:rtl/>
        </w:rPr>
        <w:t>،</w:t>
      </w:r>
      <w:r w:rsidRPr="002E6961">
        <w:rPr>
          <w:sz w:val="40"/>
          <w:szCs w:val="40"/>
          <w:rtl/>
        </w:rPr>
        <w:t xml:space="preserve"> وقد كشف الحجاب بينك وبينه في الصلاة</w:t>
      </w:r>
      <w:r w:rsidR="00417582" w:rsidRPr="002E6961">
        <w:rPr>
          <w:sz w:val="40"/>
          <w:szCs w:val="40"/>
          <w:rtl/>
        </w:rPr>
        <w:t>،</w:t>
      </w:r>
      <w:r w:rsidRPr="002E6961">
        <w:rPr>
          <w:sz w:val="40"/>
          <w:szCs w:val="40"/>
          <w:rtl/>
        </w:rPr>
        <w:t xml:space="preserve"> وقد قال النبي </w:t>
      </w:r>
      <w:r w:rsidR="00417582" w:rsidRPr="002E6961">
        <w:rPr>
          <w:rFonts w:ascii="Sakkal Majalla" w:hAnsi="Sakkal Majalla" w:cs="Sakkal Majalla" w:hint="cs"/>
          <w:color w:val="C00000"/>
          <w:sz w:val="40"/>
          <w:szCs w:val="40"/>
          <w:rtl/>
        </w:rPr>
        <w:t>ﷺ</w:t>
      </w:r>
      <w:r w:rsidRPr="002E6961">
        <w:rPr>
          <w:sz w:val="40"/>
          <w:szCs w:val="40"/>
          <w:rtl/>
        </w:rPr>
        <w:t xml:space="preserve"> كالمرشد إلى تقرير هذا المعنى الذي قررناه آنفًا</w:t>
      </w:r>
      <w:r w:rsidR="00417582" w:rsidRPr="002E6961">
        <w:rPr>
          <w:sz w:val="40"/>
          <w:szCs w:val="40"/>
          <w:rtl/>
        </w:rPr>
        <w:t xml:space="preserve">: </w:t>
      </w:r>
      <w:r w:rsidR="00922CBE" w:rsidRPr="002E6961">
        <w:rPr>
          <w:color w:val="006600"/>
          <w:sz w:val="40"/>
          <w:szCs w:val="40"/>
          <w:rtl/>
        </w:rPr>
        <w:t>«</w:t>
      </w:r>
      <w:r w:rsidR="00B057A6" w:rsidRPr="002E6961">
        <w:rPr>
          <w:color w:val="006600"/>
          <w:sz w:val="40"/>
          <w:szCs w:val="40"/>
          <w:rtl/>
        </w:rPr>
        <w:t>ثُمَّ يَتَخَيَّرُ مِنَ الدُّعَاءِ أعْجَبَهُ إلَيْهِ، فَيَدْعُو</w:t>
      </w:r>
      <w:r w:rsidR="00922CBE" w:rsidRPr="002E6961">
        <w:rPr>
          <w:color w:val="006600"/>
          <w:sz w:val="40"/>
          <w:szCs w:val="40"/>
          <w:rtl/>
        </w:rPr>
        <w:t>»</w:t>
      </w:r>
      <w:r w:rsidR="00B057A6" w:rsidRPr="002E6961">
        <w:rPr>
          <w:rStyle w:val="a4"/>
          <w:sz w:val="40"/>
          <w:szCs w:val="40"/>
          <w:rtl/>
        </w:rPr>
        <w:footnoteReference w:id="1"/>
      </w:r>
      <w:r w:rsidRPr="002E6961">
        <w:rPr>
          <w:sz w:val="40"/>
          <w:szCs w:val="40"/>
          <w:rtl/>
        </w:rPr>
        <w:t>،</w:t>
      </w:r>
      <w:r w:rsidR="00922CBE" w:rsidRPr="002E6961">
        <w:rPr>
          <w:sz w:val="40"/>
          <w:szCs w:val="40"/>
          <w:rtl/>
        </w:rPr>
        <w:t xml:space="preserve"> </w:t>
      </w:r>
      <w:r w:rsidRPr="002E6961">
        <w:rPr>
          <w:sz w:val="40"/>
          <w:szCs w:val="40"/>
          <w:rtl/>
        </w:rPr>
        <w:t>وهذا من أعظم مواطن الإجابة</w:t>
      </w:r>
      <w:r w:rsidR="006803B9" w:rsidRPr="002E6961">
        <w:rPr>
          <w:sz w:val="40"/>
          <w:szCs w:val="40"/>
          <w:rtl/>
        </w:rPr>
        <w:t>،</w:t>
      </w:r>
      <w:r w:rsidRPr="002E6961">
        <w:rPr>
          <w:sz w:val="40"/>
          <w:szCs w:val="40"/>
          <w:rtl/>
        </w:rPr>
        <w:t xml:space="preserve"> كما سبق وتكلمنا عنه في المجالس السابقة، فإننا ل</w:t>
      </w:r>
      <w:r w:rsidR="006803B9" w:rsidRPr="002E6961">
        <w:rPr>
          <w:sz w:val="40"/>
          <w:szCs w:val="40"/>
          <w:rtl/>
        </w:rPr>
        <w:t>َ</w:t>
      </w:r>
      <w:r w:rsidRPr="002E6961">
        <w:rPr>
          <w:sz w:val="40"/>
          <w:szCs w:val="40"/>
          <w:rtl/>
        </w:rPr>
        <w:t>م</w:t>
      </w:r>
      <w:r w:rsidR="006803B9" w:rsidRPr="002E6961">
        <w:rPr>
          <w:sz w:val="40"/>
          <w:szCs w:val="40"/>
          <w:rtl/>
        </w:rPr>
        <w:t>َّ</w:t>
      </w:r>
      <w:r w:rsidRPr="002E6961">
        <w:rPr>
          <w:sz w:val="40"/>
          <w:szCs w:val="40"/>
          <w:rtl/>
        </w:rPr>
        <w:t>ا ذكرنا حديث</w:t>
      </w:r>
      <w:r w:rsidR="00417582" w:rsidRPr="002E6961">
        <w:rPr>
          <w:sz w:val="40"/>
          <w:szCs w:val="40"/>
          <w:rtl/>
        </w:rPr>
        <w:t>:</w:t>
      </w:r>
      <w:r w:rsidRPr="002E6961">
        <w:rPr>
          <w:sz w:val="40"/>
          <w:szCs w:val="40"/>
          <w:rtl/>
        </w:rPr>
        <w:t xml:space="preserve"> </w:t>
      </w:r>
      <w:r w:rsidR="00922CBE" w:rsidRPr="002E6961">
        <w:rPr>
          <w:color w:val="006600"/>
          <w:sz w:val="40"/>
          <w:szCs w:val="40"/>
          <w:rtl/>
        </w:rPr>
        <w:t>«</w:t>
      </w:r>
      <w:r w:rsidR="003D5E09" w:rsidRPr="002E6961">
        <w:rPr>
          <w:color w:val="006600"/>
          <w:sz w:val="40"/>
          <w:szCs w:val="40"/>
          <w:rtl/>
        </w:rPr>
        <w:t>اللَّهُمَّ إنِّي ظَلَمْتُ نَفْسِي ظُلْمًا كَثِيرًا</w:t>
      </w:r>
      <w:r w:rsidR="00922CBE" w:rsidRPr="002E6961">
        <w:rPr>
          <w:color w:val="006600"/>
          <w:sz w:val="40"/>
          <w:szCs w:val="40"/>
          <w:rtl/>
        </w:rPr>
        <w:t>»</w:t>
      </w:r>
      <w:r w:rsidR="003D5E09" w:rsidRPr="002E6961">
        <w:rPr>
          <w:rStyle w:val="a4"/>
          <w:sz w:val="40"/>
          <w:szCs w:val="40"/>
          <w:rtl/>
        </w:rPr>
        <w:footnoteReference w:id="2"/>
      </w:r>
      <w:r w:rsidRPr="002E6961">
        <w:rPr>
          <w:sz w:val="40"/>
          <w:szCs w:val="40"/>
          <w:rtl/>
        </w:rPr>
        <w:t>، وذكرنا حديث التشهد،</w:t>
      </w:r>
      <w:r w:rsidR="006803B9" w:rsidRPr="002E6961">
        <w:rPr>
          <w:sz w:val="40"/>
          <w:szCs w:val="40"/>
          <w:rtl/>
        </w:rPr>
        <w:t xml:space="preserve"> بيَّنَّا</w:t>
      </w:r>
      <w:r w:rsidRPr="002E6961">
        <w:rPr>
          <w:sz w:val="40"/>
          <w:szCs w:val="40"/>
          <w:rtl/>
        </w:rPr>
        <w:t xml:space="preserve"> أن</w:t>
      </w:r>
      <w:r w:rsidR="00417582" w:rsidRPr="002E6961">
        <w:rPr>
          <w:sz w:val="40"/>
          <w:szCs w:val="40"/>
          <w:rtl/>
        </w:rPr>
        <w:t>َّ</w:t>
      </w:r>
      <w:r w:rsidRPr="002E6961">
        <w:rPr>
          <w:sz w:val="40"/>
          <w:szCs w:val="40"/>
          <w:rtl/>
        </w:rPr>
        <w:t xml:space="preserve"> من أعظم مواطن إجابة الدعاء أن يدعو الإنسان بعد الفراغ من التشهد</w:t>
      </w:r>
      <w:r w:rsidR="00417582" w:rsidRPr="002E6961">
        <w:rPr>
          <w:sz w:val="40"/>
          <w:szCs w:val="40"/>
          <w:rtl/>
        </w:rPr>
        <w:t>؛</w:t>
      </w:r>
      <w:r w:rsidRPr="002E6961">
        <w:rPr>
          <w:sz w:val="40"/>
          <w:szCs w:val="40"/>
          <w:rtl/>
        </w:rPr>
        <w:t xml:space="preserve"> لأنه يكون قد أتى بحق الله </w:t>
      </w:r>
      <w:r w:rsidR="00417582" w:rsidRPr="002E6961">
        <w:rPr>
          <w:sz w:val="40"/>
          <w:szCs w:val="40"/>
          <w:rtl/>
        </w:rPr>
        <w:t>-</w:t>
      </w:r>
      <w:r w:rsidRPr="002E6961">
        <w:rPr>
          <w:sz w:val="40"/>
          <w:szCs w:val="40"/>
          <w:rtl/>
        </w:rPr>
        <w:t>تبارك وتعالى</w:t>
      </w:r>
      <w:r w:rsidR="00417582" w:rsidRPr="002E6961">
        <w:rPr>
          <w:sz w:val="40"/>
          <w:szCs w:val="40"/>
          <w:rtl/>
        </w:rPr>
        <w:t>-</w:t>
      </w:r>
      <w:r w:rsidRPr="002E6961">
        <w:rPr>
          <w:sz w:val="40"/>
          <w:szCs w:val="40"/>
          <w:rtl/>
        </w:rPr>
        <w:t xml:space="preserve"> الواجب عليه، أو</w:t>
      </w:r>
      <w:r w:rsidR="006803B9" w:rsidRPr="002E6961">
        <w:rPr>
          <w:sz w:val="40"/>
          <w:szCs w:val="40"/>
          <w:rtl/>
        </w:rPr>
        <w:t xml:space="preserve"> </w:t>
      </w:r>
      <w:r w:rsidRPr="002E6961">
        <w:rPr>
          <w:sz w:val="40"/>
          <w:szCs w:val="40"/>
          <w:rtl/>
        </w:rPr>
        <w:t xml:space="preserve">لم يقل النبي </w:t>
      </w:r>
      <w:r w:rsidR="00417582" w:rsidRPr="002E6961">
        <w:rPr>
          <w:rFonts w:ascii="Sakkal Majalla" w:hAnsi="Sakkal Majalla" w:cs="Sakkal Majalla" w:hint="cs"/>
          <w:color w:val="C00000"/>
          <w:sz w:val="40"/>
          <w:szCs w:val="40"/>
          <w:rtl/>
        </w:rPr>
        <w:t>ﷺ</w:t>
      </w:r>
      <w:r w:rsidR="00417582" w:rsidRPr="002E6961">
        <w:rPr>
          <w:sz w:val="40"/>
          <w:szCs w:val="40"/>
          <w:rtl/>
        </w:rPr>
        <w:t xml:space="preserve"> </w:t>
      </w:r>
      <w:r w:rsidRPr="002E6961">
        <w:rPr>
          <w:sz w:val="40"/>
          <w:szCs w:val="40"/>
          <w:rtl/>
        </w:rPr>
        <w:t xml:space="preserve">للرجل الذي سمعه يدعو: </w:t>
      </w:r>
      <w:r w:rsidR="00CF7C5E" w:rsidRPr="002E6961">
        <w:rPr>
          <w:color w:val="006600"/>
          <w:sz w:val="40"/>
          <w:szCs w:val="40"/>
          <w:rtl/>
        </w:rPr>
        <w:t>«</w:t>
      </w:r>
      <w:r w:rsidR="00EC1E1C" w:rsidRPr="002E6961">
        <w:rPr>
          <w:color w:val="006600"/>
          <w:sz w:val="40"/>
          <w:szCs w:val="40"/>
          <w:rtl/>
        </w:rPr>
        <w:t>عَجِلَ هذا</w:t>
      </w:r>
      <w:r w:rsidR="00417582" w:rsidRPr="002E6961">
        <w:rPr>
          <w:color w:val="006600"/>
          <w:sz w:val="40"/>
          <w:szCs w:val="40"/>
          <w:rtl/>
        </w:rPr>
        <w:t>»</w:t>
      </w:r>
      <w:r w:rsidR="00417582" w:rsidRPr="002E6961">
        <w:rPr>
          <w:sz w:val="40"/>
          <w:szCs w:val="40"/>
          <w:rtl/>
        </w:rPr>
        <w:t>،</w:t>
      </w:r>
      <w:r w:rsidR="00EC1E1C" w:rsidRPr="002E6961">
        <w:rPr>
          <w:sz w:val="40"/>
          <w:szCs w:val="40"/>
          <w:rtl/>
        </w:rPr>
        <w:t xml:space="preserve"> ثُمَّ دعاهُ فقال لهُ أوْ لغيرِهِ</w:t>
      </w:r>
      <w:r w:rsidR="00417582" w:rsidRPr="002E6961">
        <w:rPr>
          <w:sz w:val="40"/>
          <w:szCs w:val="40"/>
          <w:rtl/>
        </w:rPr>
        <w:t>:</w:t>
      </w:r>
      <w:r w:rsidR="00EC1E1C" w:rsidRPr="002E6961">
        <w:rPr>
          <w:sz w:val="40"/>
          <w:szCs w:val="40"/>
          <w:rtl/>
        </w:rPr>
        <w:t xml:space="preserve"> </w:t>
      </w:r>
      <w:r w:rsidR="00417582" w:rsidRPr="002E6961">
        <w:rPr>
          <w:color w:val="006600"/>
          <w:sz w:val="40"/>
          <w:szCs w:val="40"/>
          <w:rtl/>
        </w:rPr>
        <w:t>«</w:t>
      </w:r>
      <w:r w:rsidR="00EC1E1C" w:rsidRPr="002E6961">
        <w:rPr>
          <w:color w:val="006600"/>
          <w:sz w:val="40"/>
          <w:szCs w:val="40"/>
          <w:rtl/>
        </w:rPr>
        <w:t>إذا صلَّى أحدُكُمْ فَلْيَبْدَأْ بِتَحْمِيدِ اللهِ والثَّناءِ عليهِ</w:t>
      </w:r>
      <w:r w:rsidR="00417582" w:rsidRPr="002E6961">
        <w:rPr>
          <w:color w:val="006600"/>
          <w:sz w:val="40"/>
          <w:szCs w:val="40"/>
          <w:rtl/>
        </w:rPr>
        <w:t>،</w:t>
      </w:r>
      <w:r w:rsidR="00EC1E1C" w:rsidRPr="002E6961">
        <w:rPr>
          <w:color w:val="006600"/>
          <w:sz w:val="40"/>
          <w:szCs w:val="40"/>
          <w:rtl/>
        </w:rPr>
        <w:t xml:space="preserve"> ثُمَّ لَيُصَلِّ على النبيِّ </w:t>
      </w:r>
      <w:r w:rsidR="00417582" w:rsidRPr="002E6961">
        <w:rPr>
          <w:rFonts w:ascii="Sakkal Majalla" w:hAnsi="Sakkal Majalla" w:cs="Sakkal Majalla" w:hint="cs"/>
          <w:color w:val="C00000"/>
          <w:sz w:val="40"/>
          <w:szCs w:val="40"/>
          <w:rtl/>
        </w:rPr>
        <w:t>ﷺ</w:t>
      </w:r>
      <w:r w:rsidR="00417582" w:rsidRPr="002E6961">
        <w:rPr>
          <w:color w:val="006600"/>
          <w:sz w:val="40"/>
          <w:szCs w:val="40"/>
          <w:rtl/>
        </w:rPr>
        <w:t xml:space="preserve"> </w:t>
      </w:r>
      <w:r w:rsidR="00EC1E1C" w:rsidRPr="002E6961">
        <w:rPr>
          <w:color w:val="006600"/>
          <w:sz w:val="40"/>
          <w:szCs w:val="40"/>
          <w:rtl/>
        </w:rPr>
        <w:t>ثُمَّ لَيَدْعُ بَعْدُ بِما شاءَ</w:t>
      </w:r>
      <w:r w:rsidR="00CF7C5E" w:rsidRPr="002E6961">
        <w:rPr>
          <w:color w:val="006600"/>
          <w:sz w:val="40"/>
          <w:szCs w:val="40"/>
          <w:rtl/>
        </w:rPr>
        <w:t>»</w:t>
      </w:r>
      <w:r w:rsidR="00EC1E1C" w:rsidRPr="002E6961">
        <w:rPr>
          <w:rStyle w:val="a4"/>
          <w:sz w:val="40"/>
          <w:szCs w:val="40"/>
          <w:rtl/>
        </w:rPr>
        <w:footnoteReference w:id="3"/>
      </w:r>
      <w:r w:rsidRPr="002E6961">
        <w:rPr>
          <w:sz w:val="40"/>
          <w:szCs w:val="40"/>
          <w:rtl/>
        </w:rPr>
        <w:t>، فإذًا إذا كبر فحمد الله -عَزَّ وَجَلَّ- بالفاتحة فإنه قد أتى بالحمد الواجب</w:t>
      </w:r>
      <w:r w:rsidR="00417582" w:rsidRPr="002E6961">
        <w:rPr>
          <w:sz w:val="40"/>
          <w:szCs w:val="40"/>
          <w:rtl/>
        </w:rPr>
        <w:t>،</w:t>
      </w:r>
      <w:r w:rsidRPr="002E6961">
        <w:rPr>
          <w:sz w:val="40"/>
          <w:szCs w:val="40"/>
          <w:rtl/>
        </w:rPr>
        <w:t xml:space="preserve"> بل هو أعظم الحمد على الله -عَزَّ وَجَلَّ-، ولهذا </w:t>
      </w:r>
      <w:r w:rsidR="006803B9" w:rsidRPr="002E6961">
        <w:rPr>
          <w:sz w:val="40"/>
          <w:szCs w:val="40"/>
          <w:rtl/>
        </w:rPr>
        <w:t>حمد</w:t>
      </w:r>
      <w:r w:rsidR="00417582" w:rsidRPr="002E6961">
        <w:rPr>
          <w:sz w:val="40"/>
          <w:szCs w:val="40"/>
          <w:rtl/>
        </w:rPr>
        <w:t xml:space="preserve"> </w:t>
      </w:r>
      <w:r w:rsidRPr="002E6961">
        <w:rPr>
          <w:sz w:val="40"/>
          <w:szCs w:val="40"/>
          <w:rtl/>
        </w:rPr>
        <w:t xml:space="preserve">النبي </w:t>
      </w:r>
      <w:r w:rsidR="00417582" w:rsidRPr="002E6961">
        <w:rPr>
          <w:rFonts w:ascii="Sakkal Majalla" w:hAnsi="Sakkal Majalla" w:cs="Sakkal Majalla" w:hint="cs"/>
          <w:color w:val="C00000"/>
          <w:sz w:val="40"/>
          <w:szCs w:val="40"/>
          <w:rtl/>
        </w:rPr>
        <w:t>ﷺ</w:t>
      </w:r>
      <w:r w:rsidR="00417582" w:rsidRPr="002E6961">
        <w:rPr>
          <w:sz w:val="40"/>
          <w:szCs w:val="40"/>
          <w:rtl/>
        </w:rPr>
        <w:t xml:space="preserve"> </w:t>
      </w:r>
      <w:r w:rsidR="006803B9" w:rsidRPr="002E6961">
        <w:rPr>
          <w:sz w:val="40"/>
          <w:szCs w:val="40"/>
          <w:rtl/>
        </w:rPr>
        <w:t xml:space="preserve">ربه </w:t>
      </w:r>
      <w:r w:rsidRPr="002E6961">
        <w:rPr>
          <w:sz w:val="40"/>
          <w:szCs w:val="40"/>
          <w:rtl/>
        </w:rPr>
        <w:t>في خطبة الاستسقاء بالفاتحة</w:t>
      </w:r>
      <w:r w:rsidR="00922CBE" w:rsidRPr="002E6961">
        <w:rPr>
          <w:sz w:val="40"/>
          <w:szCs w:val="40"/>
          <w:rtl/>
        </w:rPr>
        <w:t>،</w:t>
      </w:r>
      <w:r w:rsidRPr="002E6961">
        <w:rPr>
          <w:sz w:val="40"/>
          <w:szCs w:val="40"/>
          <w:rtl/>
        </w:rPr>
        <w:t xml:space="preserve"> بعض الناس يقول: أنا لا أعرف كيف أحمد الله -عَزَّ وَجَلَّ! ويسمع مثلا </w:t>
      </w:r>
      <w:r w:rsidRPr="002E6961">
        <w:rPr>
          <w:sz w:val="40"/>
          <w:szCs w:val="40"/>
          <w:rtl/>
        </w:rPr>
        <w:lastRenderedPageBreak/>
        <w:t>الأئمة في صلاة التراويح يحمدون الله -عَزَّ وَجَلَّ- فيغبطهم على ما فتح الله -عَزَّ وَجَلَّ- عليهم من الدعاء والحمد!</w:t>
      </w:r>
    </w:p>
    <w:p w14:paraId="67B7C508" w14:textId="1BCA8BBE" w:rsidR="00E4045A" w:rsidRPr="002E6961" w:rsidRDefault="00E914F2" w:rsidP="00FE5ED5">
      <w:pPr>
        <w:rPr>
          <w:sz w:val="40"/>
          <w:szCs w:val="40"/>
          <w:rtl/>
        </w:rPr>
      </w:pPr>
      <w:r w:rsidRPr="002E6961">
        <w:rPr>
          <w:sz w:val="40"/>
          <w:szCs w:val="40"/>
          <w:rtl/>
        </w:rPr>
        <w:t xml:space="preserve">نقول: أعظم حمد بين يديك وأنت لا تشعر هو الفاتحة </w:t>
      </w:r>
      <w:r w:rsidR="00B94DC9" w:rsidRPr="002E6961">
        <w:rPr>
          <w:color w:val="FF0000"/>
          <w:sz w:val="40"/>
          <w:szCs w:val="40"/>
          <w:rtl/>
        </w:rPr>
        <w:t>﴿</w:t>
      </w:r>
      <w:r w:rsidR="00EE5DC0" w:rsidRPr="002E6961">
        <w:rPr>
          <w:color w:val="FF0000"/>
          <w:sz w:val="40"/>
          <w:szCs w:val="40"/>
          <w:rtl/>
        </w:rPr>
        <w:t>الْحَمْدُ لِلَّهِ رَبِّ الْعَالَمِينَ (2) الرَّحْمَنِ الرَّحِيمِ (3) مَالِكِ يَوْمِ الدِّينِ</w:t>
      </w:r>
      <w:r w:rsidR="00B94DC9" w:rsidRPr="002E6961">
        <w:rPr>
          <w:color w:val="FF0000"/>
          <w:sz w:val="40"/>
          <w:szCs w:val="40"/>
          <w:rtl/>
        </w:rPr>
        <w:t>﴾</w:t>
      </w:r>
      <w:r w:rsidRPr="002E6961">
        <w:rPr>
          <w:sz w:val="40"/>
          <w:szCs w:val="40"/>
          <w:rtl/>
        </w:rPr>
        <w:t xml:space="preserve">، فإذا دعا بها الإنسان فقد حمد الله -عَزَّ وَجَلَّ- بأعظم الحمد الذي يُحمد به رب العزة والجلال، ولهذا النبي </w:t>
      </w:r>
      <w:r w:rsidR="00417582" w:rsidRPr="002E6961">
        <w:rPr>
          <w:rFonts w:ascii="Sakkal Majalla" w:hAnsi="Sakkal Majalla" w:cs="Sakkal Majalla" w:hint="cs"/>
          <w:color w:val="C00000"/>
          <w:sz w:val="40"/>
          <w:szCs w:val="40"/>
          <w:rtl/>
        </w:rPr>
        <w:t>ﷺ</w:t>
      </w:r>
      <w:r w:rsidRPr="002E6961">
        <w:rPr>
          <w:sz w:val="40"/>
          <w:szCs w:val="40"/>
          <w:rtl/>
        </w:rPr>
        <w:t xml:space="preserve"> في خطبة الاستسقاء حمد الله بالفاتحة </w:t>
      </w:r>
      <w:r w:rsidR="00EE5DC0" w:rsidRPr="002E6961">
        <w:rPr>
          <w:color w:val="006600"/>
          <w:sz w:val="40"/>
          <w:szCs w:val="40"/>
          <w:rtl/>
        </w:rPr>
        <w:t>«</w:t>
      </w:r>
      <w:r w:rsidR="00EE5DC0" w:rsidRPr="002E6961">
        <w:rPr>
          <w:color w:val="FF0000"/>
          <w:sz w:val="40"/>
          <w:szCs w:val="40"/>
          <w:rtl/>
        </w:rPr>
        <w:t>﴿الْحَمْدُ لِلَّهِ رَبِّ الْعَالَمِينَ الرَّحْمَنِ الرَّحِيمِ مَلِكِ يَوْمِ الدِّينِ﴾</w:t>
      </w:r>
      <w:r w:rsidR="00EE5DC0" w:rsidRPr="002E6961">
        <w:rPr>
          <w:color w:val="006600"/>
          <w:sz w:val="40"/>
          <w:szCs w:val="40"/>
          <w:rtl/>
        </w:rPr>
        <w:t xml:space="preserve"> لا إلَهَ إلَّا اللَّهُ يفعلُ ما يريدُ»</w:t>
      </w:r>
      <w:r w:rsidR="00EE5DC0" w:rsidRPr="002E6961">
        <w:rPr>
          <w:rStyle w:val="a4"/>
          <w:sz w:val="40"/>
          <w:szCs w:val="40"/>
          <w:rtl/>
        </w:rPr>
        <w:footnoteReference w:id="4"/>
      </w:r>
      <w:r w:rsidRPr="002E6961">
        <w:rPr>
          <w:sz w:val="40"/>
          <w:szCs w:val="40"/>
          <w:rtl/>
        </w:rPr>
        <w:t xml:space="preserve">، ثم دعا النبي </w:t>
      </w:r>
      <w:r w:rsidR="00417582" w:rsidRPr="002E6961">
        <w:rPr>
          <w:rFonts w:ascii="Sakkal Majalla" w:hAnsi="Sakkal Majalla" w:cs="Sakkal Majalla" w:hint="cs"/>
          <w:color w:val="C00000"/>
          <w:sz w:val="40"/>
          <w:szCs w:val="40"/>
          <w:rtl/>
        </w:rPr>
        <w:t>ﷺ</w:t>
      </w:r>
      <w:r w:rsidRPr="002E6961">
        <w:rPr>
          <w:sz w:val="40"/>
          <w:szCs w:val="40"/>
          <w:rtl/>
        </w:rPr>
        <w:t xml:space="preserve"> وصدق ربه بما شاء.</w:t>
      </w:r>
    </w:p>
    <w:p w14:paraId="7782E0DD" w14:textId="08C56728" w:rsidR="00E914F2" w:rsidRPr="002E6961" w:rsidRDefault="00E914F2" w:rsidP="00845CFE">
      <w:pPr>
        <w:rPr>
          <w:sz w:val="40"/>
          <w:szCs w:val="40"/>
          <w:rtl/>
        </w:rPr>
      </w:pPr>
      <w:r w:rsidRPr="002E6961">
        <w:rPr>
          <w:sz w:val="40"/>
          <w:szCs w:val="40"/>
          <w:rtl/>
        </w:rPr>
        <w:t xml:space="preserve">ثم يتعقب ذلك أيضًا التشهد الذي هو أداء لحق رسول الله </w:t>
      </w:r>
      <w:r w:rsidR="00417582" w:rsidRPr="002E6961">
        <w:rPr>
          <w:rFonts w:ascii="Sakkal Majalla" w:hAnsi="Sakkal Majalla" w:cs="Sakkal Majalla" w:hint="cs"/>
          <w:color w:val="C00000"/>
          <w:sz w:val="40"/>
          <w:szCs w:val="40"/>
          <w:rtl/>
        </w:rPr>
        <w:t>ﷺ</w:t>
      </w:r>
      <w:r w:rsidRPr="002E6961">
        <w:rPr>
          <w:sz w:val="40"/>
          <w:szCs w:val="40"/>
          <w:rtl/>
        </w:rPr>
        <w:t xml:space="preserve">، السلام على رسول الله </w:t>
      </w:r>
      <w:r w:rsidR="00417582" w:rsidRPr="002E6961">
        <w:rPr>
          <w:rFonts w:ascii="Sakkal Majalla" w:hAnsi="Sakkal Majalla" w:cs="Sakkal Majalla" w:hint="cs"/>
          <w:color w:val="C00000"/>
          <w:sz w:val="40"/>
          <w:szCs w:val="40"/>
          <w:rtl/>
        </w:rPr>
        <w:t>ﷺ</w:t>
      </w:r>
      <w:r w:rsidRPr="002E6961">
        <w:rPr>
          <w:sz w:val="40"/>
          <w:szCs w:val="40"/>
          <w:rtl/>
        </w:rPr>
        <w:t>، وكل هذا أيضًا يدل بوجه عام على مشروعية الدعاء قبل السلام، وعلى أن</w:t>
      </w:r>
      <w:r w:rsidR="00417582" w:rsidRPr="002E6961">
        <w:rPr>
          <w:sz w:val="40"/>
          <w:szCs w:val="40"/>
          <w:rtl/>
        </w:rPr>
        <w:t>َّ</w:t>
      </w:r>
      <w:r w:rsidRPr="002E6961">
        <w:rPr>
          <w:sz w:val="40"/>
          <w:szCs w:val="40"/>
          <w:rtl/>
        </w:rPr>
        <w:t xml:space="preserve"> هذا هو من مواطن ال</w:t>
      </w:r>
      <w:r w:rsidR="00B94DC9" w:rsidRPr="002E6961">
        <w:rPr>
          <w:sz w:val="40"/>
          <w:szCs w:val="40"/>
          <w:rtl/>
        </w:rPr>
        <w:t>إ</w:t>
      </w:r>
      <w:r w:rsidRPr="002E6961">
        <w:rPr>
          <w:sz w:val="40"/>
          <w:szCs w:val="40"/>
          <w:rtl/>
        </w:rPr>
        <w:t>جابة التي ينبغي للإنسان أن يتوجَّه فيها بالدعاء إلى الله تبارك وتعالى.</w:t>
      </w:r>
    </w:p>
    <w:p w14:paraId="72F9865A" w14:textId="4DD13A0B" w:rsidR="00E914F2" w:rsidRPr="002E6961" w:rsidRDefault="00E914F2" w:rsidP="00845CFE">
      <w:pPr>
        <w:rPr>
          <w:sz w:val="40"/>
          <w:szCs w:val="40"/>
          <w:rtl/>
        </w:rPr>
      </w:pPr>
      <w:r w:rsidRPr="002E6961">
        <w:rPr>
          <w:sz w:val="40"/>
          <w:szCs w:val="40"/>
          <w:rtl/>
        </w:rPr>
        <w:t>وأم</w:t>
      </w:r>
      <w:r w:rsidR="00381DFD" w:rsidRPr="002E6961">
        <w:rPr>
          <w:sz w:val="40"/>
          <w:szCs w:val="40"/>
          <w:rtl/>
        </w:rPr>
        <w:t>َّ</w:t>
      </w:r>
      <w:r w:rsidRPr="002E6961">
        <w:rPr>
          <w:sz w:val="40"/>
          <w:szCs w:val="40"/>
          <w:rtl/>
        </w:rPr>
        <w:t>ا أن يتعقَّب ذلك التسليم فنقول: لا، إذا سلم الإنسان فقد انقضى ما بينه وبين الله -عَزَّ وَجَلَّ- من الحجاب، وهو الآن في مرحلة الاستغفار ل</w:t>
      </w:r>
      <w:r w:rsidR="00E4045A" w:rsidRPr="002E6961">
        <w:rPr>
          <w:sz w:val="40"/>
          <w:szCs w:val="40"/>
          <w:rtl/>
        </w:rPr>
        <w:t>ِ</w:t>
      </w:r>
      <w:r w:rsidRPr="002E6961">
        <w:rPr>
          <w:sz w:val="40"/>
          <w:szCs w:val="40"/>
          <w:rtl/>
        </w:rPr>
        <w:t>م</w:t>
      </w:r>
      <w:r w:rsidR="00E4045A" w:rsidRPr="002E6961">
        <w:rPr>
          <w:sz w:val="40"/>
          <w:szCs w:val="40"/>
          <w:rtl/>
        </w:rPr>
        <w:t>َ</w:t>
      </w:r>
      <w:r w:rsidRPr="002E6961">
        <w:rPr>
          <w:sz w:val="40"/>
          <w:szCs w:val="40"/>
          <w:rtl/>
        </w:rPr>
        <w:t>ا يلحق هذه الصلاة من نقص، ول</w:t>
      </w:r>
      <w:r w:rsidR="00E4045A" w:rsidRPr="002E6961">
        <w:rPr>
          <w:sz w:val="40"/>
          <w:szCs w:val="40"/>
          <w:rtl/>
        </w:rPr>
        <w:t>ِ</w:t>
      </w:r>
      <w:r w:rsidRPr="002E6961">
        <w:rPr>
          <w:sz w:val="40"/>
          <w:szCs w:val="40"/>
          <w:rtl/>
        </w:rPr>
        <w:t>م</w:t>
      </w:r>
      <w:r w:rsidR="00E4045A" w:rsidRPr="002E6961">
        <w:rPr>
          <w:sz w:val="40"/>
          <w:szCs w:val="40"/>
          <w:rtl/>
        </w:rPr>
        <w:t>َ</w:t>
      </w:r>
      <w:r w:rsidRPr="002E6961">
        <w:rPr>
          <w:sz w:val="40"/>
          <w:szCs w:val="40"/>
          <w:rtl/>
        </w:rPr>
        <w:t xml:space="preserve">ا يلحقها من خلل، فإنه ليس من أحد يأتي بصلاته كاملة، قد جاء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كما أخرجه أصحاب السنن من حديث عمار -رَضِيَ اللهُ عَنْهُ- أن</w:t>
      </w:r>
      <w:r w:rsidR="00381DFD" w:rsidRPr="002E6961">
        <w:rPr>
          <w:sz w:val="40"/>
          <w:szCs w:val="40"/>
          <w:rtl/>
        </w:rPr>
        <w:t>َّ</w:t>
      </w:r>
      <w:r w:rsidRPr="002E6961">
        <w:rPr>
          <w:sz w:val="40"/>
          <w:szCs w:val="40"/>
          <w:rtl/>
        </w:rPr>
        <w:t xml:space="preserve"> النبي</w:t>
      </w:r>
      <w:r w:rsidR="00922CBE" w:rsidRPr="002E6961">
        <w:rPr>
          <w:sz w:val="40"/>
          <w:szCs w:val="40"/>
          <w:rtl/>
        </w:rPr>
        <w:t xml:space="preserve"> </w:t>
      </w:r>
      <w:r w:rsidR="00381DFD" w:rsidRPr="002E6961">
        <w:rPr>
          <w:rFonts w:ascii="Sakkal Majalla" w:hAnsi="Sakkal Majalla" w:cs="Sakkal Majalla" w:hint="cs"/>
          <w:color w:val="C00000"/>
          <w:sz w:val="40"/>
          <w:szCs w:val="40"/>
          <w:rtl/>
        </w:rPr>
        <w:t>ﷺ</w:t>
      </w:r>
      <w:r w:rsidR="00922CBE" w:rsidRPr="002E6961">
        <w:rPr>
          <w:sz w:val="40"/>
          <w:szCs w:val="40"/>
          <w:rtl/>
        </w:rPr>
        <w:t xml:space="preserve"> </w:t>
      </w:r>
      <w:r w:rsidRPr="002E6961">
        <w:rPr>
          <w:sz w:val="40"/>
          <w:szCs w:val="40"/>
          <w:rtl/>
        </w:rPr>
        <w:t xml:space="preserve">قال: </w:t>
      </w:r>
      <w:r w:rsidR="00CF7C5E" w:rsidRPr="002E6961">
        <w:rPr>
          <w:color w:val="006600"/>
          <w:sz w:val="40"/>
          <w:szCs w:val="40"/>
          <w:rtl/>
        </w:rPr>
        <w:t>«</w:t>
      </w:r>
      <w:r w:rsidR="00EC1E1C" w:rsidRPr="002E6961">
        <w:rPr>
          <w:color w:val="006600"/>
          <w:sz w:val="40"/>
          <w:szCs w:val="40"/>
          <w:rtl/>
        </w:rPr>
        <w:t>إنَّ العبدَ لينصرفُ من صلاتِه ولم يُكْتَبْ له منها إلا نصفَها</w:t>
      </w:r>
      <w:r w:rsidR="00D60DAF" w:rsidRPr="002E6961">
        <w:rPr>
          <w:color w:val="006600"/>
          <w:sz w:val="40"/>
          <w:szCs w:val="40"/>
          <w:rtl/>
        </w:rPr>
        <w:t>،</w:t>
      </w:r>
      <w:r w:rsidR="00EC1E1C" w:rsidRPr="002E6961">
        <w:rPr>
          <w:color w:val="006600"/>
          <w:sz w:val="40"/>
          <w:szCs w:val="40"/>
          <w:rtl/>
        </w:rPr>
        <w:t xml:space="preserve"> إلا ثُلُثَها</w:t>
      </w:r>
      <w:r w:rsidR="00D60DAF" w:rsidRPr="002E6961">
        <w:rPr>
          <w:color w:val="006600"/>
          <w:sz w:val="40"/>
          <w:szCs w:val="40"/>
          <w:rtl/>
        </w:rPr>
        <w:t>،</w:t>
      </w:r>
      <w:r w:rsidR="00EC1E1C" w:rsidRPr="002E6961">
        <w:rPr>
          <w:color w:val="006600"/>
          <w:sz w:val="40"/>
          <w:szCs w:val="40"/>
          <w:rtl/>
        </w:rPr>
        <w:t xml:space="preserve"> حتى قال: إلا عُشْرَها</w:t>
      </w:r>
      <w:r w:rsidR="00CF7C5E" w:rsidRPr="002E6961">
        <w:rPr>
          <w:color w:val="006600"/>
          <w:sz w:val="40"/>
          <w:szCs w:val="40"/>
          <w:rtl/>
        </w:rPr>
        <w:t>»</w:t>
      </w:r>
      <w:r w:rsidR="00EC1E1C" w:rsidRPr="002E6961">
        <w:rPr>
          <w:rStyle w:val="a4"/>
          <w:sz w:val="40"/>
          <w:szCs w:val="40"/>
          <w:rtl/>
        </w:rPr>
        <w:footnoteReference w:id="5"/>
      </w:r>
      <w:r w:rsidRPr="002E6961">
        <w:rPr>
          <w:sz w:val="40"/>
          <w:szCs w:val="40"/>
          <w:rtl/>
        </w:rPr>
        <w:t>، فكيف يجبر هذا النقص؟</w:t>
      </w:r>
      <w:r w:rsidR="00922CBE" w:rsidRPr="002E6961">
        <w:rPr>
          <w:sz w:val="40"/>
          <w:szCs w:val="40"/>
          <w:rtl/>
        </w:rPr>
        <w:t xml:space="preserve"> </w:t>
      </w:r>
      <w:r w:rsidRPr="002E6961">
        <w:rPr>
          <w:sz w:val="40"/>
          <w:szCs w:val="40"/>
          <w:rtl/>
        </w:rPr>
        <w:t>يجبر هذا النقش بالاستغفار الذي يستغفر به بالله -عَزَّ وَجَلَّ.</w:t>
      </w:r>
    </w:p>
    <w:p w14:paraId="69A42580" w14:textId="77777777" w:rsidR="00E914F2" w:rsidRPr="002E6961" w:rsidRDefault="00E914F2" w:rsidP="00845CFE">
      <w:pPr>
        <w:rPr>
          <w:sz w:val="40"/>
          <w:szCs w:val="40"/>
          <w:rtl/>
        </w:rPr>
      </w:pPr>
      <w:r w:rsidRPr="002E6961">
        <w:rPr>
          <w:sz w:val="40"/>
          <w:szCs w:val="40"/>
          <w:rtl/>
        </w:rPr>
        <w:t xml:space="preserve">وفيه أيضًا معنى آخر وهو معنى جليل: وهو أن يعلم الإنسان مهما قدَّم في حقِّ الله -عَزَّ وَجَلَّ- فإنَّ هذا الأمر الذي قدَّمه لله -عَزَّ وَجَلَّ- لا يزال منقوصًا، ما تستكثر شيئًا على الله -عَزَّ وَجَلَّ- فإن لله -عَزَّ وَجَلَّ- النعمة البالغة والمنَّة العُظمى، فمهما قدمت أنت من الأعمال </w:t>
      </w:r>
      <w:r w:rsidRPr="002E6961">
        <w:rPr>
          <w:sz w:val="40"/>
          <w:szCs w:val="40"/>
          <w:rtl/>
        </w:rPr>
        <w:lastRenderedPageBreak/>
        <w:t>والخير فإنه بوجه عام يبقى منقوصًا، ويبقى الإنسان يحتقر عمله في ذات الله -عَزَّ وَجَلَّ-، هذه كلها من المعاني التي ينبغي أن تُستحضر.</w:t>
      </w:r>
    </w:p>
    <w:p w14:paraId="63147F1C" w14:textId="51F9496A" w:rsidR="002F6319" w:rsidRPr="002E6961" w:rsidRDefault="00E914F2" w:rsidP="009862B8">
      <w:pPr>
        <w:rPr>
          <w:sz w:val="40"/>
          <w:szCs w:val="40"/>
          <w:rtl/>
        </w:rPr>
      </w:pPr>
      <w:r w:rsidRPr="002E6961">
        <w:rPr>
          <w:sz w:val="40"/>
          <w:szCs w:val="40"/>
          <w:rtl/>
        </w:rPr>
        <w:t>فإذًا</w:t>
      </w:r>
      <w:r w:rsidR="00381DFD" w:rsidRPr="002E6961">
        <w:rPr>
          <w:sz w:val="40"/>
          <w:szCs w:val="40"/>
          <w:rtl/>
        </w:rPr>
        <w:t>،</w:t>
      </w:r>
      <w:r w:rsidRPr="002E6961">
        <w:rPr>
          <w:sz w:val="40"/>
          <w:szCs w:val="40"/>
          <w:rtl/>
        </w:rPr>
        <w:t xml:space="preserve"> إذا فرغ الإنسان من صلاته</w:t>
      </w:r>
      <w:r w:rsidR="00381DFD" w:rsidRPr="002E6961">
        <w:rPr>
          <w:sz w:val="40"/>
          <w:szCs w:val="40"/>
          <w:rtl/>
        </w:rPr>
        <w:t>؛</w:t>
      </w:r>
      <w:r w:rsidRPr="002E6961">
        <w:rPr>
          <w:sz w:val="40"/>
          <w:szCs w:val="40"/>
          <w:rtl/>
        </w:rPr>
        <w:t xml:space="preserve"> فإن</w:t>
      </w:r>
      <w:r w:rsidR="00381DFD" w:rsidRPr="002E6961">
        <w:rPr>
          <w:sz w:val="40"/>
          <w:szCs w:val="40"/>
          <w:rtl/>
        </w:rPr>
        <w:t>َّ</w:t>
      </w:r>
      <w:r w:rsidRPr="002E6961">
        <w:rPr>
          <w:sz w:val="40"/>
          <w:szCs w:val="40"/>
          <w:rtl/>
        </w:rPr>
        <w:t xml:space="preserve"> عليه أن يلجأ إلى ذكر الله تبارك وتعالى، </w:t>
      </w:r>
      <w:r w:rsidR="0082497E" w:rsidRPr="002E6961">
        <w:rPr>
          <w:sz w:val="40"/>
          <w:szCs w:val="40"/>
          <w:rtl/>
        </w:rPr>
        <w:t>وقد جاء في حديث معاذ -وهو</w:t>
      </w:r>
      <w:r w:rsidRPr="002E6961">
        <w:rPr>
          <w:sz w:val="40"/>
          <w:szCs w:val="40"/>
          <w:rtl/>
        </w:rPr>
        <w:t xml:space="preserve"> من </w:t>
      </w:r>
      <w:r w:rsidR="00E4045A" w:rsidRPr="002E6961">
        <w:rPr>
          <w:sz w:val="40"/>
          <w:szCs w:val="40"/>
          <w:rtl/>
        </w:rPr>
        <w:t>ال</w:t>
      </w:r>
      <w:r w:rsidRPr="002E6961">
        <w:rPr>
          <w:sz w:val="40"/>
          <w:szCs w:val="40"/>
          <w:rtl/>
        </w:rPr>
        <w:t xml:space="preserve">أحاديث </w:t>
      </w:r>
      <w:r w:rsidR="00E4045A" w:rsidRPr="002E6961">
        <w:rPr>
          <w:sz w:val="40"/>
          <w:szCs w:val="40"/>
          <w:rtl/>
        </w:rPr>
        <w:t>التي تسمى عند العلماء: "</w:t>
      </w:r>
      <w:r w:rsidRPr="002E6961">
        <w:rPr>
          <w:sz w:val="40"/>
          <w:szCs w:val="40"/>
          <w:rtl/>
        </w:rPr>
        <w:t>المسلسل بالمحبة</w:t>
      </w:r>
      <w:r w:rsidR="00E4045A" w:rsidRPr="002E6961">
        <w:rPr>
          <w:sz w:val="40"/>
          <w:szCs w:val="40"/>
          <w:rtl/>
        </w:rPr>
        <w:t>"</w:t>
      </w:r>
      <w:r w:rsidR="0082497E" w:rsidRPr="002E6961">
        <w:rPr>
          <w:sz w:val="40"/>
          <w:szCs w:val="40"/>
          <w:rtl/>
        </w:rPr>
        <w:t>-</w:t>
      </w:r>
      <w:r w:rsidRPr="002E6961">
        <w:rPr>
          <w:sz w:val="40"/>
          <w:szCs w:val="40"/>
          <w:rtl/>
        </w:rPr>
        <w:t xml:space="preserve"> </w:t>
      </w:r>
      <w:r w:rsidR="0082497E" w:rsidRPr="002E6961">
        <w:rPr>
          <w:sz w:val="40"/>
          <w:szCs w:val="40"/>
          <w:rtl/>
        </w:rPr>
        <w:t>أنَّ</w:t>
      </w:r>
      <w:r w:rsidRPr="002E6961">
        <w:rPr>
          <w:sz w:val="40"/>
          <w:szCs w:val="40"/>
          <w:rtl/>
        </w:rPr>
        <w:t xml:space="preserve"> </w:t>
      </w:r>
      <w:r w:rsidR="0082497E" w:rsidRPr="002E6961">
        <w:rPr>
          <w:sz w:val="40"/>
          <w:szCs w:val="40"/>
          <w:rtl/>
        </w:rPr>
        <w:t xml:space="preserve">النبي </w:t>
      </w:r>
      <w:r w:rsidR="0082497E" w:rsidRPr="002E6961">
        <w:rPr>
          <w:rFonts w:ascii="Sakkal Majalla" w:hAnsi="Sakkal Majalla" w:cs="Sakkal Majalla" w:hint="cs"/>
          <w:color w:val="C00000"/>
          <w:sz w:val="40"/>
          <w:szCs w:val="40"/>
          <w:rtl/>
        </w:rPr>
        <w:t>ﷺ</w:t>
      </w:r>
      <w:r w:rsidR="0082497E" w:rsidRPr="002E6961">
        <w:rPr>
          <w:sz w:val="40"/>
          <w:szCs w:val="40"/>
          <w:rtl/>
        </w:rPr>
        <w:t xml:space="preserve"> </w:t>
      </w:r>
      <w:r w:rsidRPr="002E6961">
        <w:rPr>
          <w:sz w:val="40"/>
          <w:szCs w:val="40"/>
          <w:rtl/>
        </w:rPr>
        <w:t xml:space="preserve">قال له: </w:t>
      </w:r>
      <w:r w:rsidR="00CF7C5E" w:rsidRPr="002E6961">
        <w:rPr>
          <w:color w:val="006600"/>
          <w:sz w:val="40"/>
          <w:szCs w:val="40"/>
          <w:rtl/>
        </w:rPr>
        <w:t>«</w:t>
      </w:r>
      <w:r w:rsidR="00D37451" w:rsidRPr="002E6961">
        <w:rPr>
          <w:color w:val="006600"/>
          <w:sz w:val="40"/>
          <w:szCs w:val="40"/>
          <w:rtl/>
        </w:rPr>
        <w:t>يا مُعاذُ، واللَّهِ إنِّي لأحبُّكَ، واللَّهِ إنِّي لأحبُّك</w:t>
      </w:r>
      <w:r w:rsidR="00381DFD" w:rsidRPr="002E6961">
        <w:rPr>
          <w:color w:val="006600"/>
          <w:sz w:val="40"/>
          <w:szCs w:val="40"/>
          <w:rtl/>
        </w:rPr>
        <w:t>»</w:t>
      </w:r>
      <w:r w:rsidR="00D37451" w:rsidRPr="002E6961">
        <w:rPr>
          <w:sz w:val="40"/>
          <w:szCs w:val="40"/>
          <w:rtl/>
        </w:rPr>
        <w:t xml:space="preserve">، </w:t>
      </w:r>
      <w:r w:rsidR="00E4045A" w:rsidRPr="002E6961">
        <w:rPr>
          <w:sz w:val="40"/>
          <w:szCs w:val="40"/>
          <w:rtl/>
        </w:rPr>
        <w:t xml:space="preserve">ثم </w:t>
      </w:r>
      <w:r w:rsidR="00D37451" w:rsidRPr="002E6961">
        <w:rPr>
          <w:sz w:val="40"/>
          <w:szCs w:val="40"/>
          <w:rtl/>
        </w:rPr>
        <w:t xml:space="preserve">قالَ: </w:t>
      </w:r>
      <w:r w:rsidR="00381DFD" w:rsidRPr="002E6961">
        <w:rPr>
          <w:color w:val="006600"/>
          <w:sz w:val="40"/>
          <w:szCs w:val="40"/>
          <w:rtl/>
        </w:rPr>
        <w:t>«</w:t>
      </w:r>
      <w:r w:rsidR="00D37451" w:rsidRPr="002E6961">
        <w:rPr>
          <w:color w:val="006600"/>
          <w:sz w:val="40"/>
          <w:szCs w:val="40"/>
          <w:rtl/>
        </w:rPr>
        <w:t>أوصيكَ يا معاذُ لا تدَعنَّ في دُبُرَ كلِّ صلاةٍ تقولُ: اللَّهمَّ أعنِّي على ذِكْرِكَ، وشُكْرِكَ، وحُسنِ عبادتِكَ</w:t>
      </w:r>
      <w:r w:rsidR="00CF7C5E" w:rsidRPr="002E6961">
        <w:rPr>
          <w:color w:val="006600"/>
          <w:sz w:val="40"/>
          <w:szCs w:val="40"/>
          <w:rtl/>
        </w:rPr>
        <w:t>»</w:t>
      </w:r>
      <w:r w:rsidR="00D37451" w:rsidRPr="002E6961">
        <w:rPr>
          <w:rStyle w:val="a4"/>
          <w:sz w:val="40"/>
          <w:szCs w:val="40"/>
          <w:rtl/>
        </w:rPr>
        <w:footnoteReference w:id="6"/>
      </w:r>
      <w:r w:rsidRPr="002E6961">
        <w:rPr>
          <w:sz w:val="40"/>
          <w:szCs w:val="40"/>
          <w:rtl/>
        </w:rPr>
        <w:t xml:space="preserve">، </w:t>
      </w:r>
      <w:r w:rsidR="0082497E" w:rsidRPr="002E6961">
        <w:rPr>
          <w:sz w:val="40"/>
          <w:szCs w:val="40"/>
          <w:rtl/>
        </w:rPr>
        <w:t xml:space="preserve">وقد </w:t>
      </w:r>
      <w:r w:rsidRPr="002E6961">
        <w:rPr>
          <w:sz w:val="40"/>
          <w:szCs w:val="40"/>
          <w:rtl/>
        </w:rPr>
        <w:t>اختلف العلماء في المقصود</w:t>
      </w:r>
      <w:r w:rsidR="003F27CA" w:rsidRPr="002E6961">
        <w:rPr>
          <w:sz w:val="40"/>
          <w:szCs w:val="40"/>
          <w:rtl/>
        </w:rPr>
        <w:t xml:space="preserve"> بالدبر</w:t>
      </w:r>
      <w:r w:rsidR="0082497E" w:rsidRPr="002E6961">
        <w:rPr>
          <w:sz w:val="40"/>
          <w:szCs w:val="40"/>
          <w:rtl/>
        </w:rPr>
        <w:t xml:space="preserve"> ، </w:t>
      </w:r>
      <w:r w:rsidR="009862B8" w:rsidRPr="002E6961">
        <w:rPr>
          <w:sz w:val="40"/>
          <w:szCs w:val="40"/>
          <w:rtl/>
        </w:rPr>
        <w:t>ما</w:t>
      </w:r>
      <w:r w:rsidR="00F16184" w:rsidRPr="002E6961">
        <w:rPr>
          <w:sz w:val="40"/>
          <w:szCs w:val="40"/>
          <w:rtl/>
        </w:rPr>
        <w:t xml:space="preserve">ذا يقصد به؟ </w:t>
      </w:r>
      <w:r w:rsidRPr="002E6961">
        <w:rPr>
          <w:sz w:val="40"/>
          <w:szCs w:val="40"/>
          <w:rtl/>
        </w:rPr>
        <w:t>هل يقصد به</w:t>
      </w:r>
      <w:r w:rsidR="00AA1E14" w:rsidRPr="002E6961">
        <w:rPr>
          <w:sz w:val="40"/>
          <w:szCs w:val="40"/>
          <w:rtl/>
        </w:rPr>
        <w:t xml:space="preserve"> ما بعد السلام</w:t>
      </w:r>
      <w:r w:rsidR="00313B6C" w:rsidRPr="002E6961">
        <w:rPr>
          <w:sz w:val="40"/>
          <w:szCs w:val="40"/>
          <w:rtl/>
        </w:rPr>
        <w:t xml:space="preserve"> أو يقصد به آخر الشيء؟ </w:t>
      </w:r>
      <w:r w:rsidRPr="002E6961">
        <w:rPr>
          <w:sz w:val="40"/>
          <w:szCs w:val="40"/>
          <w:rtl/>
        </w:rPr>
        <w:t xml:space="preserve"> </w:t>
      </w:r>
      <w:r w:rsidR="000D14C4" w:rsidRPr="002E6961">
        <w:rPr>
          <w:sz w:val="40"/>
          <w:szCs w:val="40"/>
          <w:rtl/>
        </w:rPr>
        <w:t xml:space="preserve">لأنهم </w:t>
      </w:r>
      <w:r w:rsidR="00720C6A" w:rsidRPr="002E6961">
        <w:rPr>
          <w:sz w:val="40"/>
          <w:szCs w:val="40"/>
          <w:rtl/>
        </w:rPr>
        <w:t>يقولون</w:t>
      </w:r>
      <w:r w:rsidR="000D14C4" w:rsidRPr="002E6961">
        <w:rPr>
          <w:sz w:val="40"/>
          <w:szCs w:val="40"/>
          <w:rtl/>
        </w:rPr>
        <w:t xml:space="preserve"> دبر الدابة منها وهو آخرها</w:t>
      </w:r>
      <w:r w:rsidR="009862B8" w:rsidRPr="002E6961">
        <w:rPr>
          <w:sz w:val="40"/>
          <w:szCs w:val="40"/>
          <w:rtl/>
        </w:rPr>
        <w:t xml:space="preserve">، </w:t>
      </w:r>
      <w:r w:rsidR="0082497E" w:rsidRPr="002E6961">
        <w:rPr>
          <w:sz w:val="40"/>
          <w:szCs w:val="40"/>
          <w:rtl/>
        </w:rPr>
        <w:t xml:space="preserve">وقد ذهب </w:t>
      </w:r>
      <w:r w:rsidRPr="002E6961">
        <w:rPr>
          <w:sz w:val="40"/>
          <w:szCs w:val="40"/>
          <w:rtl/>
        </w:rPr>
        <w:t>بعض العلماء</w:t>
      </w:r>
      <w:r w:rsidR="0082497E" w:rsidRPr="002E6961">
        <w:rPr>
          <w:sz w:val="40"/>
          <w:szCs w:val="40"/>
          <w:rtl/>
        </w:rPr>
        <w:t xml:space="preserve"> إلى ترجيح أنَّ المراد بدبر الصلاة أن يكون</w:t>
      </w:r>
      <w:r w:rsidRPr="002E6961">
        <w:rPr>
          <w:sz w:val="40"/>
          <w:szCs w:val="40"/>
          <w:rtl/>
        </w:rPr>
        <w:t xml:space="preserve"> الدعاء قبل التسليم </w:t>
      </w:r>
      <w:r w:rsidR="0082497E" w:rsidRPr="002E6961">
        <w:rPr>
          <w:sz w:val="40"/>
          <w:szCs w:val="40"/>
          <w:rtl/>
        </w:rPr>
        <w:t xml:space="preserve">من الصلاة؛ لأنَّه </w:t>
      </w:r>
      <w:r w:rsidRPr="002E6961">
        <w:rPr>
          <w:sz w:val="40"/>
          <w:szCs w:val="40"/>
          <w:rtl/>
        </w:rPr>
        <w:t>موطن دعاء،</w:t>
      </w:r>
      <w:r w:rsidR="00152338" w:rsidRPr="002E6961">
        <w:rPr>
          <w:sz w:val="40"/>
          <w:szCs w:val="40"/>
          <w:rtl/>
        </w:rPr>
        <w:t xml:space="preserve"> </w:t>
      </w:r>
      <w:r w:rsidRPr="002E6961">
        <w:rPr>
          <w:sz w:val="40"/>
          <w:szCs w:val="40"/>
          <w:rtl/>
        </w:rPr>
        <w:t>وأم</w:t>
      </w:r>
      <w:r w:rsidR="0082497E" w:rsidRPr="002E6961">
        <w:rPr>
          <w:sz w:val="40"/>
          <w:szCs w:val="40"/>
          <w:rtl/>
        </w:rPr>
        <w:t>َّ</w:t>
      </w:r>
      <w:r w:rsidRPr="002E6961">
        <w:rPr>
          <w:sz w:val="40"/>
          <w:szCs w:val="40"/>
          <w:rtl/>
        </w:rPr>
        <w:t xml:space="preserve">ا ما بعد التسليم فإنما هو موطن ذكر لله -عَزَّ وَجَلَّ-، </w:t>
      </w:r>
      <w:r w:rsidR="0082497E" w:rsidRPr="002E6961">
        <w:rPr>
          <w:sz w:val="40"/>
          <w:szCs w:val="40"/>
          <w:rtl/>
        </w:rPr>
        <w:t>و</w:t>
      </w:r>
      <w:r w:rsidRPr="002E6961">
        <w:rPr>
          <w:sz w:val="40"/>
          <w:szCs w:val="40"/>
          <w:rtl/>
        </w:rPr>
        <w:t xml:space="preserve">قالوا: </w:t>
      </w:r>
      <w:r w:rsidR="0082497E" w:rsidRPr="002E6961">
        <w:rPr>
          <w:sz w:val="40"/>
          <w:szCs w:val="40"/>
          <w:rtl/>
        </w:rPr>
        <w:t>ل</w:t>
      </w:r>
      <w:r w:rsidRPr="002E6961">
        <w:rPr>
          <w:sz w:val="40"/>
          <w:szCs w:val="40"/>
          <w:rtl/>
        </w:rPr>
        <w:t xml:space="preserve">قد تتبعنا الأحاديث الواردة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في الذكر بعد السلام فلم </w:t>
      </w:r>
      <w:r w:rsidR="00BC3768" w:rsidRPr="002E6961">
        <w:rPr>
          <w:sz w:val="40"/>
          <w:szCs w:val="40"/>
          <w:rtl/>
        </w:rPr>
        <w:t>نر</w:t>
      </w:r>
      <w:r w:rsidRPr="002E6961">
        <w:rPr>
          <w:sz w:val="40"/>
          <w:szCs w:val="40"/>
          <w:rtl/>
        </w:rPr>
        <w:t xml:space="preserve"> فيها دعاء، وإنما رأينا فيها ذكرًا لله -عَزَّ وَجَلَّ.</w:t>
      </w:r>
    </w:p>
    <w:p w14:paraId="4C479D62" w14:textId="32EC8EB5" w:rsidR="00E914F2" w:rsidRPr="002E6961" w:rsidRDefault="00E914F2" w:rsidP="00845CFE">
      <w:pPr>
        <w:rPr>
          <w:sz w:val="40"/>
          <w:szCs w:val="40"/>
          <w:rtl/>
        </w:rPr>
      </w:pPr>
      <w:r w:rsidRPr="002E6961">
        <w:rPr>
          <w:sz w:val="40"/>
          <w:szCs w:val="40"/>
          <w:rtl/>
        </w:rPr>
        <w:t xml:space="preserve">{لو </w:t>
      </w:r>
      <w:r w:rsidR="0082497E" w:rsidRPr="002E6961">
        <w:rPr>
          <w:sz w:val="40"/>
          <w:szCs w:val="40"/>
          <w:rtl/>
        </w:rPr>
        <w:t>سأل</w:t>
      </w:r>
      <w:r w:rsidRPr="002E6961">
        <w:rPr>
          <w:sz w:val="40"/>
          <w:szCs w:val="40"/>
          <w:rtl/>
        </w:rPr>
        <w:t xml:space="preserve"> سائل</w:t>
      </w:r>
      <w:r w:rsidR="0082497E" w:rsidRPr="002E6961">
        <w:rPr>
          <w:sz w:val="40"/>
          <w:szCs w:val="40"/>
          <w:rtl/>
        </w:rPr>
        <w:t xml:space="preserve"> وقال</w:t>
      </w:r>
      <w:r w:rsidRPr="002E6961">
        <w:rPr>
          <w:sz w:val="40"/>
          <w:szCs w:val="40"/>
          <w:rtl/>
        </w:rPr>
        <w:t>: لو أني دعوت الله تبارك وتعالى بعد صلاتي</w:t>
      </w:r>
      <w:r w:rsidR="00922CBE" w:rsidRPr="002E6961">
        <w:rPr>
          <w:sz w:val="40"/>
          <w:szCs w:val="40"/>
          <w:rtl/>
        </w:rPr>
        <w:t xml:space="preserve"> </w:t>
      </w:r>
      <w:r w:rsidRPr="002E6961">
        <w:rPr>
          <w:sz w:val="40"/>
          <w:szCs w:val="40"/>
          <w:rtl/>
        </w:rPr>
        <w:t>ولا أفعل ذلك كثيرًا}.</w:t>
      </w:r>
    </w:p>
    <w:p w14:paraId="726D9C2E" w14:textId="40B078E5" w:rsidR="00E914F2" w:rsidRPr="002E6961" w:rsidRDefault="00E914F2" w:rsidP="00845CFE">
      <w:pPr>
        <w:rPr>
          <w:sz w:val="40"/>
          <w:szCs w:val="40"/>
          <w:rtl/>
        </w:rPr>
      </w:pPr>
      <w:r w:rsidRPr="002E6961">
        <w:rPr>
          <w:sz w:val="40"/>
          <w:szCs w:val="40"/>
          <w:rtl/>
        </w:rPr>
        <w:t>ما فيه بأس،</w:t>
      </w:r>
      <w:r w:rsidR="00922CBE" w:rsidRPr="002E6961">
        <w:rPr>
          <w:sz w:val="40"/>
          <w:szCs w:val="40"/>
          <w:rtl/>
        </w:rPr>
        <w:t xml:space="preserve"> </w:t>
      </w:r>
      <w:r w:rsidRPr="002E6961">
        <w:rPr>
          <w:sz w:val="40"/>
          <w:szCs w:val="40"/>
          <w:rtl/>
        </w:rPr>
        <w:t>حينما نقرر مثل هذه المسألة</w:t>
      </w:r>
      <w:r w:rsidR="00381DFD" w:rsidRPr="002E6961">
        <w:rPr>
          <w:sz w:val="40"/>
          <w:szCs w:val="40"/>
          <w:rtl/>
        </w:rPr>
        <w:t>؛</w:t>
      </w:r>
      <w:r w:rsidRPr="002E6961">
        <w:rPr>
          <w:sz w:val="40"/>
          <w:szCs w:val="40"/>
          <w:rtl/>
        </w:rPr>
        <w:t xml:space="preserve"> فإنه لا يدل البتة على التحريم،</w:t>
      </w:r>
      <w:r w:rsidR="00922CBE" w:rsidRPr="002E6961">
        <w:rPr>
          <w:sz w:val="40"/>
          <w:szCs w:val="40"/>
          <w:rtl/>
        </w:rPr>
        <w:t xml:space="preserve"> </w:t>
      </w:r>
      <w:r w:rsidR="00381DFD" w:rsidRPr="002E6961">
        <w:rPr>
          <w:sz w:val="40"/>
          <w:szCs w:val="40"/>
          <w:rtl/>
        </w:rPr>
        <w:t xml:space="preserve">بل </w:t>
      </w:r>
      <w:r w:rsidRPr="002E6961">
        <w:rPr>
          <w:sz w:val="40"/>
          <w:szCs w:val="40"/>
          <w:rtl/>
        </w:rPr>
        <w:t>يجوز للإنسان أن يدعو الله -عَزَّ وَجَلَّ- بما شاء وفي أي وقت، لكن نحن نتكلم عن الفاضل والمفضول،</w:t>
      </w:r>
      <w:r w:rsidR="00B94DC9" w:rsidRPr="002E6961">
        <w:rPr>
          <w:sz w:val="40"/>
          <w:szCs w:val="40"/>
          <w:rtl/>
        </w:rPr>
        <w:t xml:space="preserve"> </w:t>
      </w:r>
      <w:r w:rsidRPr="002E6961">
        <w:rPr>
          <w:sz w:val="40"/>
          <w:szCs w:val="40"/>
          <w:rtl/>
        </w:rPr>
        <w:t>نقول مثلا: تلاوة القرآن بوجه عام أفضل في كل الأحوال إلا في بعض الحالات التي ي</w:t>
      </w:r>
      <w:r w:rsidR="00381DFD" w:rsidRPr="002E6961">
        <w:rPr>
          <w:sz w:val="40"/>
          <w:szCs w:val="40"/>
          <w:rtl/>
        </w:rPr>
        <w:t>ُ</w:t>
      </w:r>
      <w:r w:rsidRPr="002E6961">
        <w:rPr>
          <w:sz w:val="40"/>
          <w:szCs w:val="40"/>
          <w:rtl/>
        </w:rPr>
        <w:t>ستثنى فيها ذكر الله -عَزَّ وَجَلَّ-، من الحالات: بعد السلام، لو أن</w:t>
      </w:r>
      <w:r w:rsidR="00381DFD" w:rsidRPr="002E6961">
        <w:rPr>
          <w:sz w:val="40"/>
          <w:szCs w:val="40"/>
          <w:rtl/>
        </w:rPr>
        <w:t>َّ</w:t>
      </w:r>
      <w:r w:rsidRPr="002E6961">
        <w:rPr>
          <w:sz w:val="40"/>
          <w:szCs w:val="40"/>
          <w:rtl/>
        </w:rPr>
        <w:t xml:space="preserve"> إنسانًا حينما فرغ من السلام قرأ </w:t>
      </w:r>
      <w:r w:rsidR="00D60DAF" w:rsidRPr="002E6961">
        <w:rPr>
          <w:color w:val="FF0000"/>
          <w:sz w:val="40"/>
          <w:szCs w:val="40"/>
          <w:rtl/>
        </w:rPr>
        <w:t>﴿</w:t>
      </w:r>
      <w:r w:rsidR="000B2A97" w:rsidRPr="002E6961">
        <w:rPr>
          <w:color w:val="FF0000"/>
          <w:sz w:val="40"/>
          <w:szCs w:val="40"/>
          <w:rtl/>
        </w:rPr>
        <w:t>قُلْ هُوَ اللَّهُ أَحَدٌ</w:t>
      </w:r>
      <w:r w:rsidR="00D60DAF" w:rsidRPr="002E6961">
        <w:rPr>
          <w:color w:val="FF0000"/>
          <w:sz w:val="40"/>
          <w:szCs w:val="40"/>
          <w:rtl/>
        </w:rPr>
        <w:t>﴾</w:t>
      </w:r>
      <w:r w:rsidRPr="002E6961">
        <w:rPr>
          <w:sz w:val="40"/>
          <w:szCs w:val="40"/>
          <w:rtl/>
        </w:rPr>
        <w:t xml:space="preserve"> و</w:t>
      </w:r>
      <w:r w:rsidR="00381DFD" w:rsidRPr="002E6961">
        <w:rPr>
          <w:sz w:val="40"/>
          <w:szCs w:val="40"/>
          <w:rtl/>
        </w:rPr>
        <w:t xml:space="preserve"> </w:t>
      </w:r>
      <w:r w:rsidR="00D60DAF" w:rsidRPr="002E6961">
        <w:rPr>
          <w:color w:val="FF0000"/>
          <w:sz w:val="40"/>
          <w:szCs w:val="40"/>
          <w:rtl/>
        </w:rPr>
        <w:t>﴿</w:t>
      </w:r>
      <w:r w:rsidR="000B2A97" w:rsidRPr="002E6961">
        <w:rPr>
          <w:color w:val="FF0000"/>
          <w:sz w:val="40"/>
          <w:szCs w:val="40"/>
          <w:rtl/>
        </w:rPr>
        <w:t>قُلْ أَعُوذُ بِرَبِّ النَّاسِ</w:t>
      </w:r>
      <w:r w:rsidR="00B94DC9" w:rsidRPr="002E6961">
        <w:rPr>
          <w:color w:val="FF0000"/>
          <w:sz w:val="40"/>
          <w:szCs w:val="40"/>
          <w:rtl/>
        </w:rPr>
        <w:t>﴾</w:t>
      </w:r>
      <w:r w:rsidRPr="002E6961">
        <w:rPr>
          <w:sz w:val="40"/>
          <w:szCs w:val="40"/>
          <w:rtl/>
        </w:rPr>
        <w:t xml:space="preserve"> و</w:t>
      </w:r>
      <w:r w:rsidR="00381DFD" w:rsidRPr="002E6961">
        <w:rPr>
          <w:sz w:val="40"/>
          <w:szCs w:val="40"/>
          <w:rtl/>
        </w:rPr>
        <w:t xml:space="preserve"> </w:t>
      </w:r>
      <w:r w:rsidR="00D60DAF" w:rsidRPr="002E6961">
        <w:rPr>
          <w:color w:val="FF0000"/>
          <w:sz w:val="40"/>
          <w:szCs w:val="40"/>
          <w:rtl/>
        </w:rPr>
        <w:t>﴿</w:t>
      </w:r>
      <w:r w:rsidR="000B2A97" w:rsidRPr="002E6961">
        <w:rPr>
          <w:color w:val="FF0000"/>
          <w:sz w:val="40"/>
          <w:szCs w:val="40"/>
          <w:rtl/>
        </w:rPr>
        <w:t>قُلْ أَعُوذُ بِرَبِّ الْفَلَقِ</w:t>
      </w:r>
      <w:r w:rsidR="00D60DAF" w:rsidRPr="002E6961">
        <w:rPr>
          <w:color w:val="FF0000"/>
          <w:sz w:val="40"/>
          <w:szCs w:val="40"/>
          <w:rtl/>
        </w:rPr>
        <w:t>﴾</w:t>
      </w:r>
      <w:r w:rsidRPr="002E6961">
        <w:rPr>
          <w:sz w:val="40"/>
          <w:szCs w:val="40"/>
          <w:rtl/>
        </w:rPr>
        <w:t xml:space="preserve"> وغير ذلك، ما ينكر عليه ما دام أنه لم يتخذها عادة، لكن يقال: أنت قد تركت الأولى في مثل هذا الموضع، فإذًا من الأولى </w:t>
      </w:r>
      <w:r w:rsidRPr="002E6961">
        <w:rPr>
          <w:sz w:val="40"/>
          <w:szCs w:val="40"/>
          <w:rtl/>
        </w:rPr>
        <w:lastRenderedPageBreak/>
        <w:t xml:space="preserve">في مثل هذا الموضع أن يذكر الله -عَزَّ وَجَلَّ- بما سيذكره المصنف -رَحِمَهُ اللهُ- من الأحاديث المرفوعة عن رسول الله </w:t>
      </w:r>
      <w:r w:rsidR="00381DFD" w:rsidRPr="002E6961">
        <w:rPr>
          <w:rFonts w:ascii="Sakkal Majalla" w:hAnsi="Sakkal Majalla" w:cs="Sakkal Majalla" w:hint="cs"/>
          <w:color w:val="C00000"/>
          <w:sz w:val="40"/>
          <w:szCs w:val="40"/>
          <w:rtl/>
        </w:rPr>
        <w:t>ﷺ</w:t>
      </w:r>
      <w:r w:rsidRPr="002E6961">
        <w:rPr>
          <w:sz w:val="40"/>
          <w:szCs w:val="40"/>
          <w:rtl/>
        </w:rPr>
        <w:t>.</w:t>
      </w:r>
    </w:p>
    <w:p w14:paraId="720D79E8" w14:textId="5656B336" w:rsidR="00E914F2" w:rsidRPr="002E6961" w:rsidRDefault="00E914F2" w:rsidP="00845CFE">
      <w:pPr>
        <w:rPr>
          <w:sz w:val="40"/>
          <w:szCs w:val="40"/>
          <w:rtl/>
        </w:rPr>
      </w:pPr>
      <w:r w:rsidRPr="002E6961">
        <w:rPr>
          <w:sz w:val="40"/>
          <w:szCs w:val="40"/>
          <w:rtl/>
        </w:rPr>
        <w:t xml:space="preserve">قال: </w:t>
      </w:r>
      <w:r w:rsidR="00922CBE" w:rsidRPr="002E6961">
        <w:rPr>
          <w:color w:val="0000FF"/>
          <w:sz w:val="40"/>
          <w:szCs w:val="40"/>
          <w:rtl/>
        </w:rPr>
        <w:t>(</w:t>
      </w:r>
      <w:r w:rsidR="00922CBE" w:rsidRPr="002E6961">
        <w:rPr>
          <w:color w:val="006600"/>
          <w:sz w:val="40"/>
          <w:szCs w:val="40"/>
          <w:rtl/>
        </w:rPr>
        <w:t>«</w:t>
      </w:r>
      <w:r w:rsidRPr="002E6961">
        <w:rPr>
          <w:color w:val="006600"/>
          <w:sz w:val="40"/>
          <w:szCs w:val="40"/>
          <w:rtl/>
        </w:rPr>
        <w:t xml:space="preserve">وَفِي لَفْظٍ مَا كُنَّا نَعْرِفُ انْقِضَاءَ صَلَاةِ رَسُولِ اللَّهِ </w:t>
      </w:r>
      <w:r w:rsidR="00381DFD" w:rsidRPr="002E6961">
        <w:rPr>
          <w:rFonts w:ascii="Sakkal Majalla" w:hAnsi="Sakkal Majalla" w:cs="Sakkal Majalla" w:hint="cs"/>
          <w:color w:val="C00000"/>
          <w:sz w:val="40"/>
          <w:szCs w:val="40"/>
          <w:rtl/>
        </w:rPr>
        <w:t>ﷺ</w:t>
      </w:r>
      <w:r w:rsidRPr="002E6961">
        <w:rPr>
          <w:color w:val="006600"/>
          <w:sz w:val="40"/>
          <w:szCs w:val="40"/>
          <w:rtl/>
        </w:rPr>
        <w:t xml:space="preserve"> إلَّا بِالتَّكْبِيرِ»</w:t>
      </w:r>
      <w:r w:rsidRPr="002E6961">
        <w:rPr>
          <w:color w:val="0000FF"/>
          <w:sz w:val="40"/>
          <w:szCs w:val="40"/>
          <w:rtl/>
        </w:rPr>
        <w:t>)</w:t>
      </w:r>
      <w:r w:rsidRPr="002E6961">
        <w:rPr>
          <w:sz w:val="40"/>
          <w:szCs w:val="40"/>
          <w:rtl/>
        </w:rPr>
        <w:t xml:space="preserve"> هذا إقرار</w:t>
      </w:r>
      <w:r w:rsidR="0014228D" w:rsidRPr="002E6961">
        <w:rPr>
          <w:sz w:val="40"/>
          <w:szCs w:val="40"/>
          <w:rtl/>
        </w:rPr>
        <w:t>ٌ</w:t>
      </w:r>
      <w:r w:rsidRPr="002E6961">
        <w:rPr>
          <w:sz w:val="40"/>
          <w:szCs w:val="40"/>
          <w:rtl/>
        </w:rPr>
        <w:t xml:space="preserve"> من النبي </w:t>
      </w:r>
      <w:r w:rsidR="00381DFD" w:rsidRPr="002E6961">
        <w:rPr>
          <w:rFonts w:ascii="Sakkal Majalla" w:hAnsi="Sakkal Majalla" w:cs="Sakkal Majalla" w:hint="cs"/>
          <w:color w:val="C00000"/>
          <w:sz w:val="40"/>
          <w:szCs w:val="40"/>
          <w:rtl/>
        </w:rPr>
        <w:t>ﷺ</w:t>
      </w:r>
      <w:r w:rsidRPr="002E6961">
        <w:rPr>
          <w:sz w:val="40"/>
          <w:szCs w:val="40"/>
          <w:rtl/>
        </w:rPr>
        <w:t xml:space="preserve"> للصحابة </w:t>
      </w:r>
      <w:r w:rsidR="002F6319" w:rsidRPr="002E6961">
        <w:rPr>
          <w:sz w:val="40"/>
          <w:szCs w:val="40"/>
          <w:rtl/>
        </w:rPr>
        <w:t>-</w:t>
      </w:r>
      <w:r w:rsidRPr="002E6961">
        <w:rPr>
          <w:sz w:val="40"/>
          <w:szCs w:val="40"/>
          <w:rtl/>
        </w:rPr>
        <w:t>رضوان الله عليهم</w:t>
      </w:r>
      <w:r w:rsidR="002F6319" w:rsidRPr="002E6961">
        <w:rPr>
          <w:sz w:val="40"/>
          <w:szCs w:val="40"/>
          <w:rtl/>
        </w:rPr>
        <w:t>-</w:t>
      </w:r>
      <w:r w:rsidRPr="002E6961">
        <w:rPr>
          <w:sz w:val="40"/>
          <w:szCs w:val="40"/>
          <w:rtl/>
        </w:rPr>
        <w:t xml:space="preserve"> فقد أقر النبي </w:t>
      </w:r>
      <w:r w:rsidR="00381DFD" w:rsidRPr="002E6961">
        <w:rPr>
          <w:rFonts w:ascii="Sakkal Majalla" w:hAnsi="Sakkal Majalla" w:cs="Sakkal Majalla" w:hint="cs"/>
          <w:color w:val="C00000"/>
          <w:sz w:val="40"/>
          <w:szCs w:val="40"/>
          <w:rtl/>
        </w:rPr>
        <w:t>ﷺ</w:t>
      </w:r>
      <w:r w:rsidRPr="002E6961">
        <w:rPr>
          <w:sz w:val="40"/>
          <w:szCs w:val="40"/>
          <w:rtl/>
        </w:rPr>
        <w:t xml:space="preserve"> الصحابة على رفع الصوت بذكر الله -عَزَّ وَجَلَّ.</w:t>
      </w:r>
    </w:p>
    <w:p w14:paraId="0A0ABA63" w14:textId="4C386467" w:rsidR="00E914F2" w:rsidRPr="002E6961" w:rsidRDefault="00E914F2" w:rsidP="00845CFE">
      <w:pPr>
        <w:rPr>
          <w:sz w:val="40"/>
          <w:szCs w:val="40"/>
          <w:rtl/>
        </w:rPr>
      </w:pPr>
      <w:r w:rsidRPr="002E6961">
        <w:rPr>
          <w:sz w:val="40"/>
          <w:szCs w:val="40"/>
          <w:rtl/>
        </w:rPr>
        <w:t xml:space="preserve">{قال -رَحِمَهُ اللهُ: </w:t>
      </w:r>
      <w:r w:rsidRPr="002E6961">
        <w:rPr>
          <w:color w:val="0000FF"/>
          <w:sz w:val="40"/>
          <w:szCs w:val="40"/>
          <w:rtl/>
        </w:rPr>
        <w:t>(عَنْ وَرَّادٍ مَوْلَى الْمُغِيرَةِ بْنِ شُعْبَةَ قَالَ: أَمْلَى عَلَيَّ الْمُغِيرَةُ بْنُ شُعْبَةَ مِنْ كِتَابٍ إلَى مُعَاوِيَةَ</w:t>
      </w:r>
      <w:r w:rsidR="00942310" w:rsidRPr="002E6961">
        <w:rPr>
          <w:color w:val="0000FF"/>
          <w:sz w:val="40"/>
          <w:szCs w:val="40"/>
          <w:rtl/>
        </w:rPr>
        <w:t xml:space="preserve"> فقال</w:t>
      </w:r>
      <w:r w:rsidRPr="002E6961">
        <w:rPr>
          <w:color w:val="0000FF"/>
          <w:sz w:val="40"/>
          <w:szCs w:val="40"/>
          <w:rtl/>
        </w:rPr>
        <w:t xml:space="preserve">: إنَّ النَّبِيَّ </w:t>
      </w:r>
      <w:r w:rsidR="00942310" w:rsidRPr="002E6961">
        <w:rPr>
          <w:rFonts w:ascii="Sakkal Majalla" w:hAnsi="Sakkal Majalla" w:cs="Sakkal Majalla" w:hint="cs"/>
          <w:color w:val="C00000"/>
          <w:sz w:val="40"/>
          <w:szCs w:val="40"/>
          <w:rtl/>
        </w:rPr>
        <w:t>ﷺ</w:t>
      </w:r>
      <w:r w:rsidRPr="002E6961">
        <w:rPr>
          <w:color w:val="0000FF"/>
          <w:sz w:val="40"/>
          <w:szCs w:val="40"/>
          <w:rtl/>
        </w:rPr>
        <w:t xml:space="preserve"> كَانَ يَقُولُ فِي دُبُرِ كُلِّ صَلَاةٍ مَكْتُوبَةٍ</w:t>
      </w:r>
      <w:r w:rsidR="00942310" w:rsidRPr="002E6961">
        <w:rPr>
          <w:color w:val="0000FF"/>
          <w:sz w:val="40"/>
          <w:szCs w:val="40"/>
          <w:rtl/>
        </w:rPr>
        <w:t>:</w:t>
      </w:r>
      <w:r w:rsidRPr="002E6961">
        <w:rPr>
          <w:color w:val="0000FF"/>
          <w:sz w:val="40"/>
          <w:szCs w:val="40"/>
          <w:rtl/>
        </w:rPr>
        <w:t xml:space="preserve"> </w:t>
      </w:r>
      <w:r w:rsidR="00942310" w:rsidRPr="002E6961">
        <w:rPr>
          <w:color w:val="006600"/>
          <w:sz w:val="40"/>
          <w:szCs w:val="40"/>
          <w:rtl/>
        </w:rPr>
        <w:t>«</w:t>
      </w:r>
      <w:r w:rsidRPr="002E6961">
        <w:rPr>
          <w:color w:val="006600"/>
          <w:sz w:val="40"/>
          <w:szCs w:val="40"/>
          <w:rtl/>
        </w:rPr>
        <w:t>لَا إلَهَ إلَّا اللَّهُ وَحْدَهُ لَا شَرِيكَ لَهُ</w:t>
      </w:r>
      <w:r w:rsidR="00381DFD" w:rsidRPr="002E6961">
        <w:rPr>
          <w:color w:val="006600"/>
          <w:sz w:val="40"/>
          <w:szCs w:val="40"/>
          <w:rtl/>
        </w:rPr>
        <w:t>،</w:t>
      </w:r>
      <w:r w:rsidRPr="002E6961">
        <w:rPr>
          <w:color w:val="006600"/>
          <w:sz w:val="40"/>
          <w:szCs w:val="40"/>
          <w:rtl/>
        </w:rPr>
        <w:t xml:space="preserve"> لَهُ الْمُلْكُ وَلَهُ الْحَمْدُ، وَهُوَ عَلَى كُلِّ شَيْءٍ قَدِيرٍ</w:t>
      </w:r>
      <w:r w:rsidR="00381DFD" w:rsidRPr="002E6961">
        <w:rPr>
          <w:color w:val="006600"/>
          <w:sz w:val="40"/>
          <w:szCs w:val="40"/>
          <w:rtl/>
        </w:rPr>
        <w:t>،</w:t>
      </w:r>
      <w:r w:rsidRPr="002E6961">
        <w:rPr>
          <w:color w:val="006600"/>
          <w:sz w:val="40"/>
          <w:szCs w:val="40"/>
          <w:rtl/>
        </w:rPr>
        <w:t xml:space="preserve"> اللَّهُمَّ لَا مَانِعَ لِمَا أَعْطَيْتَ</w:t>
      </w:r>
      <w:r w:rsidR="00381DFD" w:rsidRPr="002E6961">
        <w:rPr>
          <w:color w:val="006600"/>
          <w:sz w:val="40"/>
          <w:szCs w:val="40"/>
          <w:rtl/>
        </w:rPr>
        <w:t>،</w:t>
      </w:r>
      <w:r w:rsidRPr="002E6961">
        <w:rPr>
          <w:color w:val="006600"/>
          <w:sz w:val="40"/>
          <w:szCs w:val="40"/>
          <w:rtl/>
        </w:rPr>
        <w:t xml:space="preserve"> وَلَا مُعْطِيَ لِمَا مَنَعْتَ، وَلَا يَنْفَعُ ذَا الْجَدِّ مِنْكَ الْجَدُّ</w:t>
      </w:r>
      <w:r w:rsidR="00381DFD" w:rsidRPr="002E6961">
        <w:rPr>
          <w:color w:val="006600"/>
          <w:sz w:val="40"/>
          <w:szCs w:val="40"/>
          <w:rtl/>
        </w:rPr>
        <w:t>»</w:t>
      </w:r>
      <w:r w:rsidRPr="002E6961">
        <w:rPr>
          <w:color w:val="0000FF"/>
          <w:sz w:val="40"/>
          <w:szCs w:val="40"/>
          <w:rtl/>
        </w:rPr>
        <w:t xml:space="preserve"> ثُمَّ وَفَدْتُ بَعْدَ ذَلِكَ عَلَى مُعَاوِيَةَ فَسَمِعْتُهُ يَأْمُرُ النَّاسَ بِذَلِكَ</w:t>
      </w:r>
      <w:r w:rsidR="00381DFD" w:rsidRPr="002E6961">
        <w:rPr>
          <w:color w:val="0000FF"/>
          <w:sz w:val="40"/>
          <w:szCs w:val="40"/>
          <w:rtl/>
        </w:rPr>
        <w:t>،</w:t>
      </w:r>
      <w:r w:rsidRPr="002E6961">
        <w:rPr>
          <w:color w:val="0000FF"/>
          <w:sz w:val="40"/>
          <w:szCs w:val="40"/>
          <w:rtl/>
        </w:rPr>
        <w:t xml:space="preserve"> وَفِي لَفْظٍ</w:t>
      </w:r>
      <w:r w:rsidR="00381DFD" w:rsidRPr="002E6961">
        <w:rPr>
          <w:color w:val="0000FF"/>
          <w:sz w:val="40"/>
          <w:szCs w:val="40"/>
          <w:rtl/>
        </w:rPr>
        <w:t>:</w:t>
      </w:r>
      <w:r w:rsidRPr="002E6961">
        <w:rPr>
          <w:color w:val="0000FF"/>
          <w:sz w:val="40"/>
          <w:szCs w:val="40"/>
          <w:rtl/>
        </w:rPr>
        <w:t xml:space="preserve"> </w:t>
      </w:r>
      <w:r w:rsidR="00381DFD" w:rsidRPr="002E6961">
        <w:rPr>
          <w:color w:val="006600"/>
          <w:sz w:val="40"/>
          <w:szCs w:val="40"/>
          <w:rtl/>
        </w:rPr>
        <w:t>«</w:t>
      </w:r>
      <w:r w:rsidRPr="002E6961">
        <w:rPr>
          <w:color w:val="006600"/>
          <w:sz w:val="40"/>
          <w:szCs w:val="40"/>
          <w:rtl/>
        </w:rPr>
        <w:t>كَانَ يَنْهَى عَنْ</w:t>
      </w:r>
      <w:r w:rsidR="00942310" w:rsidRPr="002E6961">
        <w:rPr>
          <w:color w:val="006600"/>
          <w:sz w:val="40"/>
          <w:szCs w:val="40"/>
          <w:rtl/>
        </w:rPr>
        <w:t>:</w:t>
      </w:r>
      <w:r w:rsidRPr="002E6961">
        <w:rPr>
          <w:color w:val="006600"/>
          <w:sz w:val="40"/>
          <w:szCs w:val="40"/>
          <w:rtl/>
        </w:rPr>
        <w:t xml:space="preserve"> قِيلَ وَقَالَ، وَإِضَاعَةِ الْمَالِ، وَكَثْرَةِ السُّؤَالِ</w:t>
      </w:r>
      <w:r w:rsidR="00942310" w:rsidRPr="002E6961">
        <w:rPr>
          <w:color w:val="006600"/>
          <w:sz w:val="40"/>
          <w:szCs w:val="40"/>
          <w:rtl/>
        </w:rPr>
        <w:t>،</w:t>
      </w:r>
      <w:r w:rsidRPr="002E6961">
        <w:rPr>
          <w:color w:val="006600"/>
          <w:sz w:val="40"/>
          <w:szCs w:val="40"/>
          <w:rtl/>
        </w:rPr>
        <w:t xml:space="preserve"> وَكَانَ يَنْهَى عَنْ عُقُوقِ الْأُمَّهَاتِ، وَوَأْدِ الْبَنَاتِ، وَمَنْعٍ وَهَاتِ»</w:t>
      </w:r>
      <w:r w:rsidRPr="002E6961">
        <w:rPr>
          <w:color w:val="0000FF"/>
          <w:sz w:val="40"/>
          <w:szCs w:val="40"/>
          <w:rtl/>
        </w:rPr>
        <w:t>)</w:t>
      </w:r>
      <w:r w:rsidRPr="002E6961">
        <w:rPr>
          <w:sz w:val="40"/>
          <w:szCs w:val="40"/>
          <w:rtl/>
        </w:rPr>
        <w:t>}.</w:t>
      </w:r>
    </w:p>
    <w:p w14:paraId="589D1A3E" w14:textId="10F88227" w:rsidR="00E914F2" w:rsidRPr="002E6961" w:rsidRDefault="00E914F2" w:rsidP="00845CFE">
      <w:pPr>
        <w:rPr>
          <w:sz w:val="40"/>
          <w:szCs w:val="40"/>
          <w:rtl/>
        </w:rPr>
      </w:pPr>
      <w:r w:rsidRPr="002E6961">
        <w:rPr>
          <w:sz w:val="40"/>
          <w:szCs w:val="40"/>
          <w:rtl/>
        </w:rPr>
        <w:t>ل</w:t>
      </w:r>
      <w:r w:rsidR="00381DFD" w:rsidRPr="002E6961">
        <w:rPr>
          <w:sz w:val="40"/>
          <w:szCs w:val="40"/>
          <w:rtl/>
        </w:rPr>
        <w:t>َ</w:t>
      </w:r>
      <w:r w:rsidRPr="002E6961">
        <w:rPr>
          <w:sz w:val="40"/>
          <w:szCs w:val="40"/>
          <w:rtl/>
        </w:rPr>
        <w:t>م</w:t>
      </w:r>
      <w:r w:rsidR="00381DFD" w:rsidRPr="002E6961">
        <w:rPr>
          <w:sz w:val="40"/>
          <w:szCs w:val="40"/>
          <w:rtl/>
        </w:rPr>
        <w:t>َّ</w:t>
      </w:r>
      <w:r w:rsidRPr="002E6961">
        <w:rPr>
          <w:sz w:val="40"/>
          <w:szCs w:val="40"/>
          <w:rtl/>
        </w:rPr>
        <w:t xml:space="preserve">ا فرغ المصنف -رَحِمَهُ اللهُ- من ذكر حديث ابن عباس -رَضِيَ اللهُ عَنْهُ- </w:t>
      </w:r>
      <w:r w:rsidR="00381DFD" w:rsidRPr="002E6961">
        <w:rPr>
          <w:sz w:val="40"/>
          <w:szCs w:val="40"/>
          <w:rtl/>
        </w:rPr>
        <w:t xml:space="preserve">وهو </w:t>
      </w:r>
      <w:r w:rsidRPr="002E6961">
        <w:rPr>
          <w:sz w:val="40"/>
          <w:szCs w:val="40"/>
          <w:rtl/>
        </w:rPr>
        <w:t xml:space="preserve">الحديث الأصل في </w:t>
      </w:r>
      <w:r w:rsidR="00942310" w:rsidRPr="002E6961">
        <w:rPr>
          <w:sz w:val="40"/>
          <w:szCs w:val="40"/>
          <w:rtl/>
        </w:rPr>
        <w:t xml:space="preserve">مشروعية </w:t>
      </w:r>
      <w:r w:rsidRPr="002E6961">
        <w:rPr>
          <w:sz w:val="40"/>
          <w:szCs w:val="40"/>
          <w:rtl/>
        </w:rPr>
        <w:t xml:space="preserve">رفع الصوت بالذكر عقيب الصلاة؛ </w:t>
      </w:r>
      <w:r w:rsidR="00381DFD" w:rsidRPr="002E6961">
        <w:rPr>
          <w:sz w:val="40"/>
          <w:szCs w:val="40"/>
          <w:rtl/>
        </w:rPr>
        <w:t xml:space="preserve">ثنى </w:t>
      </w:r>
      <w:r w:rsidRPr="002E6961">
        <w:rPr>
          <w:sz w:val="40"/>
          <w:szCs w:val="40"/>
          <w:rtl/>
        </w:rPr>
        <w:t>ذلك بحديث</w:t>
      </w:r>
      <w:r w:rsidR="00E67FB3" w:rsidRPr="002E6961">
        <w:rPr>
          <w:sz w:val="40"/>
          <w:szCs w:val="40"/>
          <w:rtl/>
        </w:rPr>
        <w:t xml:space="preserve"> وراد</w:t>
      </w:r>
      <w:r w:rsidRPr="002E6961">
        <w:rPr>
          <w:sz w:val="40"/>
          <w:szCs w:val="40"/>
          <w:rtl/>
        </w:rPr>
        <w:t xml:space="preserve"> عن المغيرة بن شعبة -رَضِيَ اللهُ عَنْهُ، وهذا الحديث أيضًا هو أصل في بيان الذكر المشروع بعد الصلاة، وهو أصح</w:t>
      </w:r>
      <w:r w:rsidR="0014228D" w:rsidRPr="002E6961">
        <w:rPr>
          <w:sz w:val="40"/>
          <w:szCs w:val="40"/>
          <w:rtl/>
        </w:rPr>
        <w:t>ُّ</w:t>
      </w:r>
      <w:r w:rsidRPr="002E6961">
        <w:rPr>
          <w:sz w:val="40"/>
          <w:szCs w:val="40"/>
          <w:rtl/>
        </w:rPr>
        <w:t xml:space="preserve"> ما جاء في هذا الباب، مع حديث عائشة وثوبان الذي تفرد بإخراجهما الإمام مسلم</w:t>
      </w:r>
      <w:r w:rsidR="00942310" w:rsidRPr="002E6961">
        <w:rPr>
          <w:sz w:val="40"/>
          <w:szCs w:val="40"/>
          <w:rtl/>
        </w:rPr>
        <w:t>،</w:t>
      </w:r>
      <w:r w:rsidRPr="002E6961">
        <w:rPr>
          <w:sz w:val="40"/>
          <w:szCs w:val="40"/>
          <w:rtl/>
        </w:rPr>
        <w:t xml:space="preserve"> و</w:t>
      </w:r>
      <w:r w:rsidR="00381DFD" w:rsidRPr="002E6961">
        <w:rPr>
          <w:sz w:val="40"/>
          <w:szCs w:val="40"/>
          <w:rtl/>
        </w:rPr>
        <w:t xml:space="preserve">فيه </w:t>
      </w:r>
      <w:r w:rsidR="00CF7C5E" w:rsidRPr="002E6961">
        <w:rPr>
          <w:color w:val="006600"/>
          <w:sz w:val="40"/>
          <w:szCs w:val="40"/>
          <w:rtl/>
        </w:rPr>
        <w:t>«</w:t>
      </w:r>
      <w:r w:rsidR="003A7DB7" w:rsidRPr="002E6961">
        <w:rPr>
          <w:color w:val="006600"/>
          <w:sz w:val="40"/>
          <w:szCs w:val="40"/>
          <w:rtl/>
        </w:rPr>
        <w:t xml:space="preserve">كانَ النبيُّ </w:t>
      </w:r>
      <w:r w:rsidR="00381DFD" w:rsidRPr="002E6961">
        <w:rPr>
          <w:rFonts w:ascii="Sakkal Majalla" w:hAnsi="Sakkal Majalla" w:cs="Sakkal Majalla" w:hint="cs"/>
          <w:color w:val="C00000"/>
          <w:sz w:val="40"/>
          <w:szCs w:val="40"/>
          <w:rtl/>
        </w:rPr>
        <w:t>ﷺ</w:t>
      </w:r>
      <w:r w:rsidR="00381DFD" w:rsidRPr="002E6961">
        <w:rPr>
          <w:color w:val="006600"/>
          <w:sz w:val="40"/>
          <w:szCs w:val="40"/>
          <w:rtl/>
        </w:rPr>
        <w:t xml:space="preserve"> </w:t>
      </w:r>
      <w:r w:rsidR="003A7DB7" w:rsidRPr="002E6961">
        <w:rPr>
          <w:color w:val="006600"/>
          <w:sz w:val="40"/>
          <w:szCs w:val="40"/>
          <w:rtl/>
        </w:rPr>
        <w:t>إذَا سَلَّمَ لَمْ يَقْعُدْ إلَّا مِقْدَارَ ما يقولُ: اللَّهُمَّ أَنْتَ السَّلَامُ وَمِنْكَ السَّلَامُ، تَبَارَكْتَ يَا ذَا الجَلَالِ وَالإِكْرَامِ</w:t>
      </w:r>
      <w:r w:rsidR="00CF7C5E" w:rsidRPr="002E6961">
        <w:rPr>
          <w:color w:val="006600"/>
          <w:sz w:val="40"/>
          <w:szCs w:val="40"/>
          <w:rtl/>
        </w:rPr>
        <w:t>»</w:t>
      </w:r>
      <w:r w:rsidRPr="002E6961">
        <w:rPr>
          <w:sz w:val="40"/>
          <w:szCs w:val="40"/>
          <w:rtl/>
        </w:rPr>
        <w:t xml:space="preserve"> أو </w:t>
      </w:r>
      <w:r w:rsidR="00CF7C5E" w:rsidRPr="002E6961">
        <w:rPr>
          <w:color w:val="006600"/>
          <w:sz w:val="40"/>
          <w:szCs w:val="40"/>
          <w:rtl/>
        </w:rPr>
        <w:t>«</w:t>
      </w:r>
      <w:r w:rsidR="003A7DB7" w:rsidRPr="002E6961">
        <w:rPr>
          <w:color w:val="006600"/>
          <w:sz w:val="40"/>
          <w:szCs w:val="40"/>
          <w:rtl/>
        </w:rPr>
        <w:t>تَبَارَكْتَ ذَا الجَلَالِ وَالإِكْرَامِ</w:t>
      </w:r>
      <w:r w:rsidR="00CF7C5E" w:rsidRPr="002E6961">
        <w:rPr>
          <w:color w:val="006600"/>
          <w:sz w:val="40"/>
          <w:szCs w:val="40"/>
          <w:rtl/>
        </w:rPr>
        <w:t>»</w:t>
      </w:r>
      <w:r w:rsidR="003A7DB7" w:rsidRPr="002E6961">
        <w:rPr>
          <w:rStyle w:val="a4"/>
          <w:sz w:val="40"/>
          <w:szCs w:val="40"/>
          <w:rtl/>
        </w:rPr>
        <w:footnoteReference w:id="7"/>
      </w:r>
      <w:r w:rsidRPr="002E6961">
        <w:rPr>
          <w:sz w:val="40"/>
          <w:szCs w:val="40"/>
          <w:rtl/>
        </w:rPr>
        <w:t>، فيها روايتان.</w:t>
      </w:r>
    </w:p>
    <w:p w14:paraId="74E13D9B" w14:textId="77777777" w:rsidR="0014228D" w:rsidRPr="002E6961" w:rsidRDefault="00E914F2" w:rsidP="00845CFE">
      <w:pPr>
        <w:rPr>
          <w:sz w:val="40"/>
          <w:szCs w:val="40"/>
          <w:rtl/>
        </w:rPr>
      </w:pPr>
      <w:r w:rsidRPr="002E6961">
        <w:rPr>
          <w:sz w:val="40"/>
          <w:szCs w:val="40"/>
          <w:rtl/>
        </w:rPr>
        <w:t xml:space="preserve">ثم يأتي في ذلك حديث المغيرة بن شعبة -رَضِيَ اللهُ عَنْهُ- وفيه أنه أملى على ورَّاد، وورَّاد قد كان كاتبًا للمغيرة -رَضِيَ اللهُ عَنْهُ- فأملى عليه إلى معاوية -رَضِيَ اللهُ عَنْهُ- وقد كان معاوية </w:t>
      </w:r>
      <w:r w:rsidRPr="002E6961">
        <w:rPr>
          <w:sz w:val="40"/>
          <w:szCs w:val="40"/>
          <w:rtl/>
        </w:rPr>
        <w:lastRenderedPageBreak/>
        <w:t>حينها خليفة على المسلمين، وفيه أن معاوية -رَضِيَ اللهُ عَنْهُ- كان يحرص على نشر الخير، فإنَّ معاوية -رَضِيَ اللهُ عَنْهُ- ل</w:t>
      </w:r>
      <w:r w:rsidR="00942310" w:rsidRPr="002E6961">
        <w:rPr>
          <w:sz w:val="40"/>
          <w:szCs w:val="40"/>
          <w:rtl/>
        </w:rPr>
        <w:t>َ</w:t>
      </w:r>
      <w:r w:rsidRPr="002E6961">
        <w:rPr>
          <w:sz w:val="40"/>
          <w:szCs w:val="40"/>
          <w:rtl/>
        </w:rPr>
        <w:t>م</w:t>
      </w:r>
      <w:r w:rsidR="00942310" w:rsidRPr="002E6961">
        <w:rPr>
          <w:sz w:val="40"/>
          <w:szCs w:val="40"/>
          <w:rtl/>
        </w:rPr>
        <w:t>َّ</w:t>
      </w:r>
      <w:r w:rsidRPr="002E6961">
        <w:rPr>
          <w:sz w:val="40"/>
          <w:szCs w:val="40"/>
          <w:rtl/>
        </w:rPr>
        <w:t xml:space="preserve">ا أخذ هذا الكتاب من المغيرة بن شعبة -رَضِيَ اللهُ عَنْهُ- أمر به الناس، فكتب معاوية إلى المغيرة يسأله ما الذي كان </w:t>
      </w:r>
      <w:r w:rsidR="0014228D" w:rsidRPr="002E6961">
        <w:rPr>
          <w:sz w:val="40"/>
          <w:szCs w:val="40"/>
          <w:rtl/>
        </w:rPr>
        <w:t xml:space="preserve">يقوله </w:t>
      </w:r>
      <w:r w:rsidRPr="002E6961">
        <w:rPr>
          <w:sz w:val="40"/>
          <w:szCs w:val="40"/>
          <w:rtl/>
        </w:rPr>
        <w:t xml:space="preserve">النبي </w:t>
      </w:r>
      <w:r w:rsidR="00381DFD" w:rsidRPr="002E6961">
        <w:rPr>
          <w:rFonts w:ascii="Sakkal Majalla" w:hAnsi="Sakkal Majalla" w:cs="Sakkal Majalla" w:hint="cs"/>
          <w:color w:val="C00000"/>
          <w:sz w:val="40"/>
          <w:szCs w:val="40"/>
          <w:rtl/>
        </w:rPr>
        <w:t>ﷺ</w:t>
      </w:r>
      <w:r w:rsidRPr="002E6961">
        <w:rPr>
          <w:sz w:val="40"/>
          <w:szCs w:val="40"/>
          <w:rtl/>
        </w:rPr>
        <w:t xml:space="preserve"> بعد الصلاة؟</w:t>
      </w:r>
      <w:r w:rsidR="0014228D" w:rsidRPr="002E6961">
        <w:rPr>
          <w:sz w:val="40"/>
          <w:szCs w:val="40"/>
          <w:rtl/>
        </w:rPr>
        <w:t>!</w:t>
      </w:r>
    </w:p>
    <w:p w14:paraId="1E0491CB" w14:textId="13CB7967" w:rsidR="00E914F2" w:rsidRPr="002E6961" w:rsidRDefault="00E914F2" w:rsidP="00845CFE">
      <w:pPr>
        <w:rPr>
          <w:sz w:val="40"/>
          <w:szCs w:val="40"/>
          <w:rtl/>
        </w:rPr>
      </w:pPr>
      <w:r w:rsidRPr="002E6961">
        <w:rPr>
          <w:sz w:val="40"/>
          <w:szCs w:val="40"/>
          <w:rtl/>
        </w:rPr>
        <w:t>ولعلَّ معاوية -رَضِيَ اللهُ عَنْهُ- وصل إليه علم أن</w:t>
      </w:r>
      <w:r w:rsidR="00942310" w:rsidRPr="002E6961">
        <w:rPr>
          <w:sz w:val="40"/>
          <w:szCs w:val="40"/>
          <w:rtl/>
        </w:rPr>
        <w:t>َّ</w:t>
      </w:r>
      <w:r w:rsidRPr="002E6961">
        <w:rPr>
          <w:sz w:val="40"/>
          <w:szCs w:val="40"/>
          <w:rtl/>
        </w:rPr>
        <w:t xml:space="preserve"> المغيرة بن شعبة كان يعلم </w:t>
      </w:r>
      <w:r w:rsidR="0014228D" w:rsidRPr="002E6961">
        <w:rPr>
          <w:sz w:val="40"/>
          <w:szCs w:val="40"/>
          <w:rtl/>
        </w:rPr>
        <w:t>قول</w:t>
      </w:r>
      <w:r w:rsidRPr="002E6961">
        <w:rPr>
          <w:sz w:val="40"/>
          <w:szCs w:val="40"/>
          <w:rtl/>
        </w:rPr>
        <w:t xml:space="preserve"> النبي </w:t>
      </w:r>
      <w:r w:rsidR="00381DFD" w:rsidRPr="002E6961">
        <w:rPr>
          <w:rFonts w:ascii="Sakkal Majalla" w:hAnsi="Sakkal Majalla" w:cs="Sakkal Majalla" w:hint="cs"/>
          <w:color w:val="C00000"/>
          <w:sz w:val="40"/>
          <w:szCs w:val="40"/>
          <w:rtl/>
        </w:rPr>
        <w:t>ﷺ</w:t>
      </w:r>
      <w:r w:rsidRPr="002E6961">
        <w:rPr>
          <w:sz w:val="40"/>
          <w:szCs w:val="40"/>
          <w:rtl/>
        </w:rPr>
        <w:t xml:space="preserve"> في هذا الموضع، فأراد أن يتثبت منه، وقد كان معاوية على منهج عمر -رَضِيَ اللهُ عَنْهُ- في التثبت من الأحاديث، والتثبت من الأحاديث من الأمور التي ينبغي ألا يتهاون فيها، </w:t>
      </w:r>
      <w:r w:rsidR="00942310" w:rsidRPr="002E6961">
        <w:rPr>
          <w:sz w:val="40"/>
          <w:szCs w:val="40"/>
          <w:rtl/>
        </w:rPr>
        <w:t>و</w:t>
      </w:r>
      <w:r w:rsidRPr="002E6961">
        <w:rPr>
          <w:sz w:val="40"/>
          <w:szCs w:val="40"/>
          <w:rtl/>
        </w:rPr>
        <w:t>ممن أصَّل هذا المعنى الجليل عمر -رَضِيَ اللهُ عَنْهُ- فإن</w:t>
      </w:r>
      <w:r w:rsidR="00942310" w:rsidRPr="002E6961">
        <w:rPr>
          <w:sz w:val="40"/>
          <w:szCs w:val="40"/>
          <w:rtl/>
        </w:rPr>
        <w:t>َّ</w:t>
      </w:r>
      <w:r w:rsidRPr="002E6961">
        <w:rPr>
          <w:sz w:val="40"/>
          <w:szCs w:val="40"/>
          <w:rtl/>
        </w:rPr>
        <w:t xml:space="preserve"> عمر</w:t>
      </w:r>
      <w:r w:rsidR="00434CCE" w:rsidRPr="002E6961">
        <w:rPr>
          <w:sz w:val="40"/>
          <w:szCs w:val="40"/>
          <w:rtl/>
        </w:rPr>
        <w:t>َ</w:t>
      </w:r>
      <w:r w:rsidRPr="002E6961">
        <w:rPr>
          <w:sz w:val="40"/>
          <w:szCs w:val="40"/>
          <w:rtl/>
        </w:rPr>
        <w:t xml:space="preserve"> -رَضِيَ اللهُ عَنْهُ- قد كان ينقل إليه كبار الصحابة الأحاديث، فإذا كان الحديث مما يأتي على مسألة مشهورة لا تكاد تخفى طلب عليه شهود، إذا قال قائل لم؟ لأن عمر يقول</w:t>
      </w:r>
      <w:r w:rsidR="00381DFD" w:rsidRPr="002E6961">
        <w:rPr>
          <w:sz w:val="40"/>
          <w:szCs w:val="40"/>
          <w:rtl/>
        </w:rPr>
        <w:t>:</w:t>
      </w:r>
      <w:r w:rsidRPr="002E6961">
        <w:rPr>
          <w:sz w:val="40"/>
          <w:szCs w:val="40"/>
          <w:rtl/>
        </w:rPr>
        <w:t xml:space="preserve"> كيف يخفى عليه؟ كما حصل على جلالة عمر -رَضِيَ اللهُ عَنْهُ-، وفيه دلالة على أن</w:t>
      </w:r>
      <w:r w:rsidR="00942310" w:rsidRPr="002E6961">
        <w:rPr>
          <w:sz w:val="40"/>
          <w:szCs w:val="40"/>
          <w:rtl/>
        </w:rPr>
        <w:t>َّ</w:t>
      </w:r>
      <w:r w:rsidRPr="002E6961">
        <w:rPr>
          <w:sz w:val="40"/>
          <w:szCs w:val="40"/>
          <w:rtl/>
        </w:rPr>
        <w:t xml:space="preserve"> الرجل مهما بلغَ من القدر</w:t>
      </w:r>
      <w:r w:rsidR="00942310" w:rsidRPr="002E6961">
        <w:rPr>
          <w:sz w:val="40"/>
          <w:szCs w:val="40"/>
          <w:rtl/>
        </w:rPr>
        <w:t>؛</w:t>
      </w:r>
      <w:r w:rsidRPr="002E6961">
        <w:rPr>
          <w:sz w:val="40"/>
          <w:szCs w:val="40"/>
          <w:rtl/>
        </w:rPr>
        <w:t xml:space="preserve"> فإنه قد يخفى عليه شيء من العلم، ليس أحد من الصحابة رَضِيَ اللهُ عَنْهُم- والخلفاء الراشدين الأربعة كلهم إلا وقد خفيت عليه مسائل من العلم، ربما لا تخفى على كثير من طلبة العلم، ل</w:t>
      </w:r>
      <w:r w:rsidR="00942310" w:rsidRPr="002E6961">
        <w:rPr>
          <w:sz w:val="40"/>
          <w:szCs w:val="40"/>
          <w:rtl/>
        </w:rPr>
        <w:t>َ</w:t>
      </w:r>
      <w:r w:rsidRPr="002E6961">
        <w:rPr>
          <w:sz w:val="40"/>
          <w:szCs w:val="40"/>
          <w:rtl/>
        </w:rPr>
        <w:t>م</w:t>
      </w:r>
      <w:r w:rsidR="00942310" w:rsidRPr="002E6961">
        <w:rPr>
          <w:sz w:val="40"/>
          <w:szCs w:val="40"/>
          <w:rtl/>
        </w:rPr>
        <w:t>َّ</w:t>
      </w:r>
      <w:r w:rsidRPr="002E6961">
        <w:rPr>
          <w:sz w:val="40"/>
          <w:szCs w:val="40"/>
          <w:rtl/>
        </w:rPr>
        <w:t>ا انتشر العلم وذاع.</w:t>
      </w:r>
    </w:p>
    <w:p w14:paraId="3059E759" w14:textId="2F32F444" w:rsidR="00E914F2" w:rsidRPr="002E6961" w:rsidRDefault="00E914F2" w:rsidP="00845CFE">
      <w:pPr>
        <w:rPr>
          <w:sz w:val="40"/>
          <w:szCs w:val="40"/>
          <w:rtl/>
        </w:rPr>
      </w:pPr>
      <w:r w:rsidRPr="002E6961">
        <w:rPr>
          <w:sz w:val="40"/>
          <w:szCs w:val="40"/>
          <w:rtl/>
        </w:rPr>
        <w:t xml:space="preserve">وهذا أيضًا يقود </w:t>
      </w:r>
      <w:r w:rsidR="00942310" w:rsidRPr="002E6961">
        <w:rPr>
          <w:sz w:val="40"/>
          <w:szCs w:val="40"/>
          <w:rtl/>
        </w:rPr>
        <w:t xml:space="preserve">إلى </w:t>
      </w:r>
      <w:r w:rsidRPr="002E6961">
        <w:rPr>
          <w:sz w:val="40"/>
          <w:szCs w:val="40"/>
          <w:rtl/>
        </w:rPr>
        <w:t>أمر آخر: وهو أن</w:t>
      </w:r>
      <w:r w:rsidR="00942310" w:rsidRPr="002E6961">
        <w:rPr>
          <w:sz w:val="40"/>
          <w:szCs w:val="40"/>
          <w:rtl/>
        </w:rPr>
        <w:t>َّ</w:t>
      </w:r>
      <w:r w:rsidRPr="002E6961">
        <w:rPr>
          <w:sz w:val="40"/>
          <w:szCs w:val="40"/>
          <w:rtl/>
        </w:rPr>
        <w:t xml:space="preserve"> الإنسان إذا س</w:t>
      </w:r>
      <w:r w:rsidR="00942310" w:rsidRPr="002E6961">
        <w:rPr>
          <w:sz w:val="40"/>
          <w:szCs w:val="40"/>
          <w:rtl/>
        </w:rPr>
        <w:t>ُ</w:t>
      </w:r>
      <w:r w:rsidRPr="002E6961">
        <w:rPr>
          <w:sz w:val="40"/>
          <w:szCs w:val="40"/>
          <w:rtl/>
        </w:rPr>
        <w:t>ئل عم</w:t>
      </w:r>
      <w:r w:rsidR="00942310" w:rsidRPr="002E6961">
        <w:rPr>
          <w:sz w:val="40"/>
          <w:szCs w:val="40"/>
          <w:rtl/>
        </w:rPr>
        <w:t>َّ</w:t>
      </w:r>
      <w:r w:rsidRPr="002E6961">
        <w:rPr>
          <w:sz w:val="40"/>
          <w:szCs w:val="40"/>
          <w:rtl/>
        </w:rPr>
        <w:t>ا لا يعلم فليقل: لا أعلم، فإن</w:t>
      </w:r>
      <w:r w:rsidR="00942310" w:rsidRPr="002E6961">
        <w:rPr>
          <w:sz w:val="40"/>
          <w:szCs w:val="40"/>
          <w:rtl/>
        </w:rPr>
        <w:t>َّ</w:t>
      </w:r>
      <w:r w:rsidRPr="002E6961">
        <w:rPr>
          <w:sz w:val="40"/>
          <w:szCs w:val="40"/>
          <w:rtl/>
        </w:rPr>
        <w:t xml:space="preserve"> من أعظم العلم أن ي</w:t>
      </w:r>
      <w:r w:rsidR="00942310" w:rsidRPr="002E6961">
        <w:rPr>
          <w:sz w:val="40"/>
          <w:szCs w:val="40"/>
          <w:rtl/>
        </w:rPr>
        <w:t>قول</w:t>
      </w:r>
      <w:r w:rsidRPr="002E6961">
        <w:rPr>
          <w:sz w:val="40"/>
          <w:szCs w:val="40"/>
          <w:rtl/>
        </w:rPr>
        <w:t xml:space="preserve"> الإنسان ل</w:t>
      </w:r>
      <w:r w:rsidR="00942310" w:rsidRPr="002E6961">
        <w:rPr>
          <w:sz w:val="40"/>
          <w:szCs w:val="40"/>
          <w:rtl/>
        </w:rPr>
        <w:t>ِ</w:t>
      </w:r>
      <w:r w:rsidRPr="002E6961">
        <w:rPr>
          <w:sz w:val="40"/>
          <w:szCs w:val="40"/>
          <w:rtl/>
        </w:rPr>
        <w:t>م</w:t>
      </w:r>
      <w:r w:rsidR="00942310" w:rsidRPr="002E6961">
        <w:rPr>
          <w:sz w:val="40"/>
          <w:szCs w:val="40"/>
          <w:rtl/>
        </w:rPr>
        <w:t>َ</w:t>
      </w:r>
      <w:r w:rsidRPr="002E6961">
        <w:rPr>
          <w:sz w:val="40"/>
          <w:szCs w:val="40"/>
          <w:rtl/>
        </w:rPr>
        <w:t xml:space="preserve">ا لا يعلم: لا أعلم، وقد قال الله -عَزَّ وَجَلَّ- لنبيه </w:t>
      </w:r>
      <w:r w:rsidR="00942310" w:rsidRPr="002E6961">
        <w:rPr>
          <w:rFonts w:ascii="Sakkal Majalla" w:hAnsi="Sakkal Majalla" w:cs="Sakkal Majalla" w:hint="cs"/>
          <w:color w:val="C00000"/>
          <w:sz w:val="40"/>
          <w:szCs w:val="40"/>
          <w:rtl/>
        </w:rPr>
        <w:t>ﷺ</w:t>
      </w:r>
      <w:r w:rsidRPr="002E6961">
        <w:rPr>
          <w:sz w:val="40"/>
          <w:szCs w:val="40"/>
          <w:rtl/>
        </w:rPr>
        <w:t xml:space="preserve">: </w:t>
      </w:r>
      <w:r w:rsidR="00D60DAF" w:rsidRPr="002E6961">
        <w:rPr>
          <w:color w:val="FF0000"/>
          <w:sz w:val="40"/>
          <w:szCs w:val="40"/>
          <w:rtl/>
        </w:rPr>
        <w:t>﴿</w:t>
      </w:r>
      <w:r w:rsidR="000B2A97" w:rsidRPr="002E6961">
        <w:rPr>
          <w:color w:val="FF0000"/>
          <w:sz w:val="40"/>
          <w:szCs w:val="40"/>
          <w:rtl/>
        </w:rPr>
        <w:t>قُلْ مَا أَسْأَلُكُمْ عَلَيْهِ مِنْ أَجْرٍ وَمَا أَنَا مِنَ الْمُتَكَلِّفِينَ</w:t>
      </w:r>
      <w:r w:rsidR="00D60DAF" w:rsidRPr="002E6961">
        <w:rPr>
          <w:color w:val="FF0000"/>
          <w:sz w:val="40"/>
          <w:szCs w:val="40"/>
          <w:rtl/>
        </w:rPr>
        <w:t>﴾</w:t>
      </w:r>
      <w:r w:rsidRPr="002E6961">
        <w:rPr>
          <w:sz w:val="40"/>
          <w:szCs w:val="40"/>
          <w:rtl/>
        </w:rPr>
        <w:t xml:space="preserve"> [ص</w:t>
      </w:r>
      <w:r w:rsidR="00922CBE" w:rsidRPr="002E6961">
        <w:rPr>
          <w:sz w:val="40"/>
          <w:szCs w:val="40"/>
          <w:rtl/>
        </w:rPr>
        <w:t xml:space="preserve">: </w:t>
      </w:r>
      <w:r w:rsidRPr="002E6961">
        <w:rPr>
          <w:sz w:val="40"/>
          <w:szCs w:val="40"/>
          <w:rtl/>
        </w:rPr>
        <w:t>86]</w:t>
      </w:r>
      <w:r w:rsidR="00922CBE" w:rsidRPr="002E6961">
        <w:rPr>
          <w:sz w:val="40"/>
          <w:szCs w:val="40"/>
          <w:rtl/>
        </w:rPr>
        <w:t>.</w:t>
      </w:r>
    </w:p>
    <w:p w14:paraId="040D0991" w14:textId="7EA49382" w:rsidR="00E914F2" w:rsidRPr="002E6961" w:rsidRDefault="00E914F2" w:rsidP="00845CFE">
      <w:pPr>
        <w:rPr>
          <w:sz w:val="40"/>
          <w:szCs w:val="40"/>
          <w:rtl/>
        </w:rPr>
      </w:pPr>
      <w:r w:rsidRPr="002E6961">
        <w:rPr>
          <w:sz w:val="40"/>
          <w:szCs w:val="40"/>
          <w:rtl/>
        </w:rPr>
        <w:t>الشاهد: أن</w:t>
      </w:r>
      <w:r w:rsidR="00942310" w:rsidRPr="002E6961">
        <w:rPr>
          <w:sz w:val="40"/>
          <w:szCs w:val="40"/>
          <w:rtl/>
        </w:rPr>
        <w:t>َّ</w:t>
      </w:r>
      <w:r w:rsidRPr="002E6961">
        <w:rPr>
          <w:sz w:val="40"/>
          <w:szCs w:val="40"/>
          <w:rtl/>
        </w:rPr>
        <w:t xml:space="preserve"> عمر -رَضِيَ اللهُ عَنْهُ- كان إذا جاءه رجل بحديث عن رسول الله </w:t>
      </w:r>
      <w:r w:rsidR="00942310" w:rsidRPr="002E6961">
        <w:rPr>
          <w:rFonts w:ascii="Sakkal Majalla" w:hAnsi="Sakkal Majalla" w:cs="Sakkal Majalla" w:hint="cs"/>
          <w:color w:val="C00000"/>
          <w:sz w:val="40"/>
          <w:szCs w:val="40"/>
          <w:rtl/>
        </w:rPr>
        <w:t>ﷺ</w:t>
      </w:r>
      <w:r w:rsidR="00942310" w:rsidRPr="002E6961">
        <w:rPr>
          <w:sz w:val="40"/>
          <w:szCs w:val="40"/>
          <w:rtl/>
        </w:rPr>
        <w:t xml:space="preserve"> </w:t>
      </w:r>
      <w:r w:rsidRPr="002E6961">
        <w:rPr>
          <w:sz w:val="40"/>
          <w:szCs w:val="40"/>
          <w:rtl/>
        </w:rPr>
        <w:t>طلب معه أحيانًا شاهد</w:t>
      </w:r>
      <w:r w:rsidR="00942310" w:rsidRPr="002E6961">
        <w:rPr>
          <w:sz w:val="40"/>
          <w:szCs w:val="40"/>
          <w:rtl/>
        </w:rPr>
        <w:t>ً</w:t>
      </w:r>
      <w:r w:rsidRPr="002E6961">
        <w:rPr>
          <w:sz w:val="40"/>
          <w:szCs w:val="40"/>
          <w:rtl/>
        </w:rPr>
        <w:t>ا، كما جاء أبو موسى الأشعري -رَضِيَ اللهُ عَنْهُ- في حديث الاستئذان، فقال</w:t>
      </w:r>
      <w:r w:rsidR="00381DFD" w:rsidRPr="002E6961">
        <w:rPr>
          <w:sz w:val="40"/>
          <w:szCs w:val="40"/>
          <w:rtl/>
        </w:rPr>
        <w:t>:</w:t>
      </w:r>
      <w:r w:rsidRPr="002E6961">
        <w:rPr>
          <w:sz w:val="40"/>
          <w:szCs w:val="40"/>
          <w:rtl/>
        </w:rPr>
        <w:t xml:space="preserve"> ائتني بمن يشهد معك، فذهب إلى مجلس الأنصار، فقالوا: والله ما يذهب معك إلا أصغرنا، فأخرجوا له أبو سعيد -رَضِيَ اللهُ عَنْهُ-، وكما صنع الصديق -رَضِيَ اللهُ عَنْهُ- في قصة ميراث الجدة، ل</w:t>
      </w:r>
      <w:r w:rsidR="00942310" w:rsidRPr="002E6961">
        <w:rPr>
          <w:sz w:val="40"/>
          <w:szCs w:val="40"/>
          <w:rtl/>
        </w:rPr>
        <w:t>َ</w:t>
      </w:r>
      <w:r w:rsidRPr="002E6961">
        <w:rPr>
          <w:sz w:val="40"/>
          <w:szCs w:val="40"/>
          <w:rtl/>
        </w:rPr>
        <w:t>م</w:t>
      </w:r>
      <w:r w:rsidR="00942310" w:rsidRPr="002E6961">
        <w:rPr>
          <w:sz w:val="40"/>
          <w:szCs w:val="40"/>
          <w:rtl/>
        </w:rPr>
        <w:t>َّ</w:t>
      </w:r>
      <w:r w:rsidRPr="002E6961">
        <w:rPr>
          <w:sz w:val="40"/>
          <w:szCs w:val="40"/>
          <w:rtl/>
        </w:rPr>
        <w:t xml:space="preserve">ا شهد به المغيرة بن شعبة فاحتاج الصديق -رَضِيَ اللهُ عَنْهُ- إلى من يعزز المغيرة بن شعبة حتى أتاه محمد بن مسلمة، وليس هذا مما يزعمه بعض علماء المعتزلة أنه من الدلالة </w:t>
      </w:r>
      <w:r w:rsidRPr="002E6961">
        <w:rPr>
          <w:sz w:val="40"/>
          <w:szCs w:val="40"/>
          <w:rtl/>
        </w:rPr>
        <w:lastRenderedPageBreak/>
        <w:t>على عدم قبول أخبار الآحاد. نقول: لا، هذه كلها حتى لو كان اثنان وثلاثة هي من أخبار الآحاد عندكم، فإن الآحاد إنما يقابله المتواتر، وهذه كلها ما بلغت حد التواتر، ولكنه نوع من التثبت من هؤلاء الصحابة رضوان الله -عَزَّ وَجَلَّ عليهم.</w:t>
      </w:r>
    </w:p>
    <w:p w14:paraId="0334B70D" w14:textId="00E4BE70" w:rsidR="00E914F2" w:rsidRPr="002E6961" w:rsidRDefault="00E914F2" w:rsidP="00845CFE">
      <w:pPr>
        <w:rPr>
          <w:sz w:val="40"/>
          <w:szCs w:val="40"/>
          <w:rtl/>
        </w:rPr>
      </w:pPr>
      <w:r w:rsidRPr="002E6961">
        <w:rPr>
          <w:sz w:val="40"/>
          <w:szCs w:val="40"/>
          <w:rtl/>
        </w:rPr>
        <w:t xml:space="preserve">{في هذا دلالة يا شيخنا على أنه ينبغي على الإنسان مهما كان أن يحتاط، ومن ذلك أحاديث النبي </w:t>
      </w:r>
      <w:r w:rsidR="00381DFD" w:rsidRPr="002E6961">
        <w:rPr>
          <w:rFonts w:ascii="Sakkal Majalla" w:hAnsi="Sakkal Majalla" w:cs="Sakkal Majalla" w:hint="cs"/>
          <w:color w:val="C00000"/>
          <w:sz w:val="40"/>
          <w:szCs w:val="40"/>
          <w:rtl/>
        </w:rPr>
        <w:t>ﷺ</w:t>
      </w:r>
      <w:r w:rsidRPr="002E6961">
        <w:rPr>
          <w:sz w:val="40"/>
          <w:szCs w:val="40"/>
          <w:rtl/>
        </w:rPr>
        <w:t>}.</w:t>
      </w:r>
    </w:p>
    <w:p w14:paraId="185F2A1E" w14:textId="78BE88B7" w:rsidR="00E914F2" w:rsidRPr="002E6961" w:rsidRDefault="00E914F2" w:rsidP="009862B8">
      <w:pPr>
        <w:rPr>
          <w:sz w:val="40"/>
          <w:szCs w:val="40"/>
          <w:rtl/>
        </w:rPr>
      </w:pPr>
      <w:r w:rsidRPr="002E6961">
        <w:rPr>
          <w:sz w:val="40"/>
          <w:szCs w:val="40"/>
          <w:rtl/>
        </w:rPr>
        <w:t xml:space="preserve">بلا شك أنه ينبغي أن تكون أحاديث النبي </w:t>
      </w:r>
      <w:r w:rsidR="00381DFD" w:rsidRPr="002E6961">
        <w:rPr>
          <w:rFonts w:ascii="Sakkal Majalla" w:hAnsi="Sakkal Majalla" w:cs="Sakkal Majalla" w:hint="cs"/>
          <w:color w:val="C00000"/>
          <w:sz w:val="40"/>
          <w:szCs w:val="40"/>
          <w:rtl/>
        </w:rPr>
        <w:t>ﷺ</w:t>
      </w:r>
      <w:r w:rsidRPr="002E6961">
        <w:rPr>
          <w:sz w:val="40"/>
          <w:szCs w:val="40"/>
          <w:rtl/>
        </w:rPr>
        <w:t xml:space="preserve"> في المنزلة العليا من الاحتياط</w:t>
      </w:r>
      <w:r w:rsidR="00381DFD" w:rsidRPr="002E6961">
        <w:rPr>
          <w:sz w:val="40"/>
          <w:szCs w:val="40"/>
          <w:rtl/>
        </w:rPr>
        <w:t>؛</w:t>
      </w:r>
      <w:r w:rsidRPr="002E6961">
        <w:rPr>
          <w:sz w:val="40"/>
          <w:szCs w:val="40"/>
          <w:rtl/>
        </w:rPr>
        <w:t xml:space="preserve"> لأن</w:t>
      </w:r>
      <w:r w:rsidR="00381DFD" w:rsidRPr="002E6961">
        <w:rPr>
          <w:sz w:val="40"/>
          <w:szCs w:val="40"/>
          <w:rtl/>
        </w:rPr>
        <w:t>َّ</w:t>
      </w:r>
      <w:r w:rsidRPr="002E6961">
        <w:rPr>
          <w:sz w:val="40"/>
          <w:szCs w:val="40"/>
          <w:rtl/>
        </w:rPr>
        <w:t xml:space="preserve"> القرآن بحمد الله محفوظ</w:t>
      </w:r>
      <w:r w:rsidR="00942310" w:rsidRPr="002E6961">
        <w:rPr>
          <w:sz w:val="40"/>
          <w:szCs w:val="40"/>
          <w:rtl/>
        </w:rPr>
        <w:t>،</w:t>
      </w:r>
      <w:r w:rsidRPr="002E6961">
        <w:rPr>
          <w:sz w:val="40"/>
          <w:szCs w:val="40"/>
          <w:rtl/>
        </w:rPr>
        <w:t xml:space="preserve"> ما يقول الإنسان أحتاط فيه، وإنما يحتاط في تفسيره الذي هو تأويل القرآن، لكن أحاديث النبي </w:t>
      </w:r>
      <w:r w:rsidR="00381DFD" w:rsidRPr="002E6961">
        <w:rPr>
          <w:rFonts w:ascii="Sakkal Majalla" w:hAnsi="Sakkal Majalla" w:cs="Sakkal Majalla" w:hint="cs"/>
          <w:color w:val="C00000"/>
          <w:sz w:val="40"/>
          <w:szCs w:val="40"/>
          <w:rtl/>
        </w:rPr>
        <w:t>ﷺ</w:t>
      </w:r>
      <w:r w:rsidRPr="002E6961">
        <w:rPr>
          <w:sz w:val="40"/>
          <w:szCs w:val="40"/>
          <w:rtl/>
        </w:rPr>
        <w:t xml:space="preserve"> للإنسان بحاجة لها، وهذا مما يدل على أن</w:t>
      </w:r>
      <w:r w:rsidR="00942310" w:rsidRPr="002E6961">
        <w:rPr>
          <w:sz w:val="40"/>
          <w:szCs w:val="40"/>
          <w:rtl/>
        </w:rPr>
        <w:t>َّ</w:t>
      </w:r>
      <w:r w:rsidRPr="002E6961">
        <w:rPr>
          <w:sz w:val="40"/>
          <w:szCs w:val="40"/>
          <w:rtl/>
        </w:rPr>
        <w:t xml:space="preserve"> كثيرًا من الناس الذين يحبون نشر الخير ويحرصون عليه تجد أن ربما كثير منهم قد يتسرَّع في نشر بعض الأحاديث من غير أن يتحقق منها، ونقول: إن هذا هو خلاف هدي النبي </w:t>
      </w:r>
      <w:r w:rsidR="00381DFD" w:rsidRPr="002E6961">
        <w:rPr>
          <w:rFonts w:ascii="Sakkal Majalla" w:hAnsi="Sakkal Majalla" w:cs="Sakkal Majalla" w:hint="cs"/>
          <w:color w:val="C00000"/>
          <w:sz w:val="40"/>
          <w:szCs w:val="40"/>
          <w:rtl/>
        </w:rPr>
        <w:t>ﷺ</w:t>
      </w:r>
      <w:r w:rsidRPr="002E6961">
        <w:rPr>
          <w:sz w:val="40"/>
          <w:szCs w:val="40"/>
          <w:rtl/>
        </w:rPr>
        <w:t xml:space="preserve"> وخلاف هدي الصحابة -رضوان الله عز وجل عليهم- وقد جاء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أنه قال: </w:t>
      </w:r>
      <w:r w:rsidR="00CF7C5E" w:rsidRPr="002E6961">
        <w:rPr>
          <w:color w:val="006600"/>
          <w:sz w:val="40"/>
          <w:szCs w:val="40"/>
          <w:rtl/>
        </w:rPr>
        <w:t>«</w:t>
      </w:r>
      <w:r w:rsidR="009862B8" w:rsidRPr="002E6961">
        <w:rPr>
          <w:color w:val="006600"/>
          <w:sz w:val="40"/>
          <w:szCs w:val="40"/>
          <w:rtl/>
        </w:rPr>
        <w:t>مَنْ حَدَّثَ عَنِّي بِحَدِيثٍ ي</w:t>
      </w:r>
      <w:r w:rsidR="003A7DB7" w:rsidRPr="002E6961">
        <w:rPr>
          <w:color w:val="006600"/>
          <w:sz w:val="40"/>
          <w:szCs w:val="40"/>
          <w:rtl/>
        </w:rPr>
        <w:t>رَى أَنَّهُ كَذِبٌ فَهُوَ أَحَدُ الْكَاذِبِينَ</w:t>
      </w:r>
      <w:r w:rsidR="00CF7C5E" w:rsidRPr="002E6961">
        <w:rPr>
          <w:color w:val="006600"/>
          <w:sz w:val="40"/>
          <w:szCs w:val="40"/>
          <w:rtl/>
        </w:rPr>
        <w:t>»</w:t>
      </w:r>
      <w:r w:rsidR="003A7DB7" w:rsidRPr="002E6961">
        <w:rPr>
          <w:rStyle w:val="a4"/>
          <w:sz w:val="40"/>
          <w:szCs w:val="40"/>
          <w:rtl/>
        </w:rPr>
        <w:footnoteReference w:id="8"/>
      </w:r>
      <w:r w:rsidRPr="002E6961">
        <w:rPr>
          <w:sz w:val="40"/>
          <w:szCs w:val="40"/>
          <w:rtl/>
        </w:rPr>
        <w:t xml:space="preserve">، هذا أمر ينبغي للإنسان أن يحتاطه، </w:t>
      </w:r>
      <w:r w:rsidR="00FB38FD" w:rsidRPr="002E6961">
        <w:rPr>
          <w:sz w:val="40"/>
          <w:szCs w:val="40"/>
          <w:rtl/>
        </w:rPr>
        <w:t>لا ينقل الإنسان</w:t>
      </w:r>
      <w:r w:rsidRPr="002E6961">
        <w:rPr>
          <w:sz w:val="40"/>
          <w:szCs w:val="40"/>
          <w:rtl/>
        </w:rPr>
        <w:t xml:space="preserve"> خبر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ويزعم أنه إنما نقله وقد أخلى ذمته! نقول: أنت تنقل لعوام، هؤلاء ينظرون </w:t>
      </w:r>
      <w:r w:rsidR="00325D26" w:rsidRPr="002E6961">
        <w:rPr>
          <w:sz w:val="40"/>
          <w:szCs w:val="40"/>
          <w:rtl/>
        </w:rPr>
        <w:t>إذا</w:t>
      </w:r>
      <w:r w:rsidRPr="002E6961">
        <w:rPr>
          <w:sz w:val="40"/>
          <w:szCs w:val="40"/>
          <w:rtl/>
        </w:rPr>
        <w:t xml:space="preserve"> سمعوا "قال رسول الله </w:t>
      </w:r>
      <w:r w:rsidR="00381DFD" w:rsidRPr="002E6961">
        <w:rPr>
          <w:rFonts w:ascii="Sakkal Majalla" w:hAnsi="Sakkal Majalla" w:cs="Sakkal Majalla" w:hint="cs"/>
          <w:color w:val="C00000"/>
          <w:sz w:val="40"/>
          <w:szCs w:val="40"/>
          <w:rtl/>
        </w:rPr>
        <w:t>ﷺ</w:t>
      </w:r>
      <w:r w:rsidRPr="002E6961">
        <w:rPr>
          <w:sz w:val="40"/>
          <w:szCs w:val="40"/>
          <w:rtl/>
        </w:rPr>
        <w:t>" قبلوه، فينبغي للإنسان أن يحتاط.</w:t>
      </w:r>
    </w:p>
    <w:p w14:paraId="15DF83D1" w14:textId="385D4DAD" w:rsidR="00E914F2" w:rsidRPr="002E6961" w:rsidRDefault="00E914F2" w:rsidP="00845CFE">
      <w:pPr>
        <w:rPr>
          <w:sz w:val="40"/>
          <w:szCs w:val="40"/>
          <w:rtl/>
        </w:rPr>
      </w:pPr>
      <w:r w:rsidRPr="002E6961">
        <w:rPr>
          <w:sz w:val="40"/>
          <w:szCs w:val="40"/>
          <w:rtl/>
        </w:rPr>
        <w:t>ولهذا كان معاوية -رَضِيَ اللهُ عَنْهُ- ممن يحتاط، خاصة أن</w:t>
      </w:r>
      <w:r w:rsidR="00325D26" w:rsidRPr="002E6961">
        <w:rPr>
          <w:sz w:val="40"/>
          <w:szCs w:val="40"/>
          <w:rtl/>
        </w:rPr>
        <w:t>َّ</w:t>
      </w:r>
      <w:r w:rsidRPr="002E6961">
        <w:rPr>
          <w:sz w:val="40"/>
          <w:szCs w:val="40"/>
          <w:rtl/>
        </w:rPr>
        <w:t xml:space="preserve"> معاوية قد خرج في زمان فتنة، وهي الفتنة التي وقعت بين علي </w:t>
      </w:r>
      <w:r w:rsidR="00325D26" w:rsidRPr="002E6961">
        <w:rPr>
          <w:sz w:val="40"/>
          <w:szCs w:val="40"/>
          <w:rtl/>
        </w:rPr>
        <w:t>و</w:t>
      </w:r>
      <w:r w:rsidRPr="002E6961">
        <w:rPr>
          <w:sz w:val="40"/>
          <w:szCs w:val="40"/>
          <w:rtl/>
        </w:rPr>
        <w:t>معاوية -رَضِيَ اللهُ عَنْهُ</w:t>
      </w:r>
      <w:r w:rsidR="00325D26" w:rsidRPr="002E6961">
        <w:rPr>
          <w:sz w:val="40"/>
          <w:szCs w:val="40"/>
          <w:rtl/>
        </w:rPr>
        <w:t>ما</w:t>
      </w:r>
      <w:r w:rsidRPr="002E6961">
        <w:rPr>
          <w:sz w:val="40"/>
          <w:szCs w:val="40"/>
          <w:rtl/>
        </w:rPr>
        <w:t>-</w:t>
      </w:r>
      <w:r w:rsidR="00B03440" w:rsidRPr="002E6961">
        <w:rPr>
          <w:sz w:val="40"/>
          <w:szCs w:val="40"/>
          <w:rtl/>
        </w:rPr>
        <w:t>،</w:t>
      </w:r>
      <w:r w:rsidRPr="002E6961">
        <w:rPr>
          <w:sz w:val="40"/>
          <w:szCs w:val="40"/>
          <w:rtl/>
        </w:rPr>
        <w:t xml:space="preserve"> </w:t>
      </w:r>
      <w:r w:rsidR="00325D26" w:rsidRPr="002E6961">
        <w:rPr>
          <w:sz w:val="40"/>
          <w:szCs w:val="40"/>
          <w:rtl/>
        </w:rPr>
        <w:t>ويومها</w:t>
      </w:r>
      <w:r w:rsidRPr="002E6961">
        <w:rPr>
          <w:sz w:val="40"/>
          <w:szCs w:val="40"/>
          <w:rtl/>
        </w:rPr>
        <w:t xml:space="preserve"> قد بدأ الكذب يفشوا فيها على رسول الله </w:t>
      </w:r>
      <w:r w:rsidR="00325D26" w:rsidRPr="002E6961">
        <w:rPr>
          <w:rFonts w:ascii="Sakkal Majalla" w:hAnsi="Sakkal Majalla" w:cs="Sakkal Majalla" w:hint="cs"/>
          <w:color w:val="C00000"/>
          <w:sz w:val="40"/>
          <w:szCs w:val="40"/>
          <w:rtl/>
        </w:rPr>
        <w:t>ﷺ</w:t>
      </w:r>
      <w:r w:rsidRPr="002E6961">
        <w:rPr>
          <w:sz w:val="40"/>
          <w:szCs w:val="40"/>
          <w:rtl/>
        </w:rPr>
        <w:t xml:space="preserve">، فكان معاوية يقول: "إياكم والأحاديث إلا أحاديث كانت في زمن عمر </w:t>
      </w:r>
      <w:r w:rsidR="00325D26" w:rsidRPr="002E6961">
        <w:rPr>
          <w:sz w:val="40"/>
          <w:szCs w:val="40"/>
          <w:rtl/>
        </w:rPr>
        <w:t>بن الخطاب،</w:t>
      </w:r>
      <w:r w:rsidRPr="002E6961">
        <w:rPr>
          <w:sz w:val="40"/>
          <w:szCs w:val="40"/>
          <w:rtl/>
        </w:rPr>
        <w:t xml:space="preserve"> فإن</w:t>
      </w:r>
      <w:r w:rsidR="00381DFD" w:rsidRPr="002E6961">
        <w:rPr>
          <w:sz w:val="40"/>
          <w:szCs w:val="40"/>
          <w:rtl/>
        </w:rPr>
        <w:t>َّ</w:t>
      </w:r>
      <w:r w:rsidRPr="002E6961">
        <w:rPr>
          <w:sz w:val="40"/>
          <w:szCs w:val="40"/>
          <w:rtl/>
        </w:rPr>
        <w:t xml:space="preserve"> عمر -رضي الله عنه- كان يخيف الناس في ذات الله -عَزَّ وَجَلَّ"، فهذا حديث المغيرة مما يقرر أن معاوية -رَضِيَ اللهُ عَنْهُ- كان يحتاط، فوصله الخبر أن</w:t>
      </w:r>
      <w:r w:rsidR="0014070F" w:rsidRPr="002E6961">
        <w:rPr>
          <w:sz w:val="40"/>
          <w:szCs w:val="40"/>
          <w:rtl/>
        </w:rPr>
        <w:t>َّ</w:t>
      </w:r>
      <w:r w:rsidRPr="002E6961">
        <w:rPr>
          <w:sz w:val="40"/>
          <w:szCs w:val="40"/>
          <w:rtl/>
        </w:rPr>
        <w:t xml:space="preserve"> المغيرة عنده </w:t>
      </w:r>
      <w:r w:rsidRPr="002E6961">
        <w:rPr>
          <w:sz w:val="40"/>
          <w:szCs w:val="40"/>
          <w:rtl/>
        </w:rPr>
        <w:lastRenderedPageBreak/>
        <w:t xml:space="preserve">شيء عن رسول الله </w:t>
      </w:r>
      <w:r w:rsidR="0014070F" w:rsidRPr="002E6961">
        <w:rPr>
          <w:rFonts w:ascii="Sakkal Majalla" w:hAnsi="Sakkal Majalla" w:cs="Sakkal Majalla" w:hint="cs"/>
          <w:color w:val="C00000"/>
          <w:sz w:val="40"/>
          <w:szCs w:val="40"/>
          <w:rtl/>
        </w:rPr>
        <w:t>ﷺ</w:t>
      </w:r>
      <w:r w:rsidR="0014070F" w:rsidRPr="002E6961">
        <w:rPr>
          <w:sz w:val="40"/>
          <w:szCs w:val="40"/>
          <w:rtl/>
        </w:rPr>
        <w:t xml:space="preserve"> </w:t>
      </w:r>
      <w:r w:rsidRPr="002E6961">
        <w:rPr>
          <w:sz w:val="40"/>
          <w:szCs w:val="40"/>
          <w:rtl/>
        </w:rPr>
        <w:t>فأراد أن يحتاط منه</w:t>
      </w:r>
      <w:r w:rsidR="0014070F" w:rsidRPr="002E6961">
        <w:rPr>
          <w:sz w:val="40"/>
          <w:szCs w:val="40"/>
          <w:rtl/>
        </w:rPr>
        <w:t>،</w:t>
      </w:r>
      <w:r w:rsidRPr="002E6961">
        <w:rPr>
          <w:sz w:val="40"/>
          <w:szCs w:val="40"/>
          <w:rtl/>
        </w:rPr>
        <w:t xml:space="preserve"> وأن يستخبر المغيرة حتى يتلقاه كتابة، وفي هذا دلالة على أن</w:t>
      </w:r>
      <w:r w:rsidR="0014070F" w:rsidRPr="002E6961">
        <w:rPr>
          <w:sz w:val="40"/>
          <w:szCs w:val="40"/>
          <w:rtl/>
        </w:rPr>
        <w:t>َّ</w:t>
      </w:r>
      <w:r w:rsidRPr="002E6961">
        <w:rPr>
          <w:sz w:val="40"/>
          <w:szCs w:val="40"/>
          <w:rtl/>
        </w:rPr>
        <w:t xml:space="preserve"> الكتابة قد كانت تنزَّل منزلة السماع، فإذا جاءوا يبحثون في مباحث علوم الحديث في الكتابة والسماع</w:t>
      </w:r>
      <w:r w:rsidR="0014070F" w:rsidRPr="002E6961">
        <w:rPr>
          <w:sz w:val="40"/>
          <w:szCs w:val="40"/>
          <w:rtl/>
        </w:rPr>
        <w:t>،</w:t>
      </w:r>
      <w:r w:rsidRPr="002E6961">
        <w:rPr>
          <w:sz w:val="40"/>
          <w:szCs w:val="40"/>
          <w:rtl/>
        </w:rPr>
        <w:t xml:space="preserve"> وأن</w:t>
      </w:r>
      <w:r w:rsidR="0014070F" w:rsidRPr="002E6961">
        <w:rPr>
          <w:sz w:val="40"/>
          <w:szCs w:val="40"/>
          <w:rtl/>
        </w:rPr>
        <w:t>َّ</w:t>
      </w:r>
      <w:r w:rsidRPr="002E6961">
        <w:rPr>
          <w:sz w:val="40"/>
          <w:szCs w:val="40"/>
          <w:rtl/>
        </w:rPr>
        <w:t xml:space="preserve"> الكتابة دون السماع؛ نقول: هذا المعنى من المعاني التي دخلت إلى بعض علماء مصالح الحديث من اللوثات الكلامية، وإلا فالأصل أن</w:t>
      </w:r>
      <w:r w:rsidR="001E0CD0" w:rsidRPr="002E6961">
        <w:rPr>
          <w:sz w:val="40"/>
          <w:szCs w:val="40"/>
          <w:rtl/>
        </w:rPr>
        <w:t>َّ</w:t>
      </w:r>
      <w:r w:rsidRPr="002E6961">
        <w:rPr>
          <w:sz w:val="40"/>
          <w:szCs w:val="40"/>
          <w:rtl/>
        </w:rPr>
        <w:t xml:space="preserve"> النبي </w:t>
      </w:r>
      <w:r w:rsidR="00381DFD" w:rsidRPr="002E6961">
        <w:rPr>
          <w:rFonts w:ascii="Sakkal Majalla" w:hAnsi="Sakkal Majalla" w:cs="Sakkal Majalla" w:hint="cs"/>
          <w:color w:val="C00000"/>
          <w:sz w:val="40"/>
          <w:szCs w:val="40"/>
          <w:rtl/>
        </w:rPr>
        <w:t>ﷺ</w:t>
      </w:r>
      <w:r w:rsidRPr="002E6961">
        <w:rPr>
          <w:sz w:val="40"/>
          <w:szCs w:val="40"/>
          <w:rtl/>
        </w:rPr>
        <w:t xml:space="preserve"> كان يبعث بكتابه إلى الملوك فيقرأ عليهم فيقوم مقام السماع، ما يحتاج الملك أو القوم -ل</w:t>
      </w:r>
      <w:r w:rsidR="0014070F" w:rsidRPr="002E6961">
        <w:rPr>
          <w:sz w:val="40"/>
          <w:szCs w:val="40"/>
          <w:rtl/>
        </w:rPr>
        <w:t>َ</w:t>
      </w:r>
      <w:r w:rsidRPr="002E6961">
        <w:rPr>
          <w:sz w:val="40"/>
          <w:szCs w:val="40"/>
          <w:rtl/>
        </w:rPr>
        <w:t>م</w:t>
      </w:r>
      <w:r w:rsidR="0014070F" w:rsidRPr="002E6961">
        <w:rPr>
          <w:sz w:val="40"/>
          <w:szCs w:val="40"/>
          <w:rtl/>
        </w:rPr>
        <w:t>َّ</w:t>
      </w:r>
      <w:r w:rsidRPr="002E6961">
        <w:rPr>
          <w:sz w:val="40"/>
          <w:szCs w:val="40"/>
          <w:rtl/>
        </w:rPr>
        <w:t xml:space="preserve">ا بعث معاذ مثلًا- أن يبعث معه بكتاب، فما يحتاج أن يقول الرجل: لا، أحتاج إلى أن أسمعه مشافهة من رسول الله </w:t>
      </w:r>
      <w:r w:rsidR="0014070F" w:rsidRPr="002E6961">
        <w:rPr>
          <w:rFonts w:ascii="Sakkal Majalla" w:hAnsi="Sakkal Majalla" w:cs="Sakkal Majalla" w:hint="cs"/>
          <w:color w:val="C00000"/>
          <w:sz w:val="40"/>
          <w:szCs w:val="40"/>
          <w:rtl/>
        </w:rPr>
        <w:t>ﷺ</w:t>
      </w:r>
      <w:r w:rsidR="0014070F" w:rsidRPr="002E6961">
        <w:rPr>
          <w:sz w:val="40"/>
          <w:szCs w:val="40"/>
          <w:rtl/>
        </w:rPr>
        <w:t xml:space="preserve"> </w:t>
      </w:r>
      <w:r w:rsidRPr="002E6961">
        <w:rPr>
          <w:sz w:val="40"/>
          <w:szCs w:val="40"/>
          <w:rtl/>
        </w:rPr>
        <w:t xml:space="preserve">أو أقرأه على رسول الله </w:t>
      </w:r>
      <w:r w:rsidR="0014070F" w:rsidRPr="002E6961">
        <w:rPr>
          <w:rFonts w:ascii="Sakkal Majalla" w:hAnsi="Sakkal Majalla" w:cs="Sakkal Majalla" w:hint="cs"/>
          <w:color w:val="C00000"/>
          <w:sz w:val="40"/>
          <w:szCs w:val="40"/>
          <w:rtl/>
        </w:rPr>
        <w:t>ﷺ</w:t>
      </w:r>
      <w:r w:rsidR="0014070F" w:rsidRPr="002E6961">
        <w:rPr>
          <w:sz w:val="40"/>
          <w:szCs w:val="40"/>
          <w:rtl/>
        </w:rPr>
        <w:t>.</w:t>
      </w:r>
    </w:p>
    <w:p w14:paraId="3AD094E9" w14:textId="751D67FC" w:rsidR="00E914F2" w:rsidRPr="002E6961" w:rsidRDefault="00E914F2" w:rsidP="00845CFE">
      <w:pPr>
        <w:rPr>
          <w:sz w:val="40"/>
          <w:szCs w:val="40"/>
          <w:rtl/>
        </w:rPr>
      </w:pPr>
      <w:r w:rsidRPr="002E6961">
        <w:rPr>
          <w:sz w:val="40"/>
          <w:szCs w:val="40"/>
          <w:rtl/>
        </w:rPr>
        <w:t xml:space="preserve">إذًا كتب المغيرة -رَضِيَ اللهُ عَنْهُ- جوابا إلى معاوية -رَضِيَ اللهُ عَنْهُ- قال: </w:t>
      </w:r>
      <w:r w:rsidR="00922CBE" w:rsidRPr="002E6961">
        <w:rPr>
          <w:color w:val="0000FF"/>
          <w:sz w:val="40"/>
          <w:szCs w:val="40"/>
          <w:rtl/>
        </w:rPr>
        <w:t>(</w:t>
      </w:r>
      <w:r w:rsidRPr="002E6961">
        <w:rPr>
          <w:color w:val="0000FF"/>
          <w:sz w:val="40"/>
          <w:szCs w:val="40"/>
          <w:rtl/>
        </w:rPr>
        <w:t xml:space="preserve">إنَّ النَّبِيَّ </w:t>
      </w:r>
      <w:r w:rsidR="001E0CD0" w:rsidRPr="002E6961">
        <w:rPr>
          <w:rFonts w:ascii="Sakkal Majalla" w:hAnsi="Sakkal Majalla" w:cs="Sakkal Majalla" w:hint="cs"/>
          <w:color w:val="C00000"/>
          <w:sz w:val="40"/>
          <w:szCs w:val="40"/>
          <w:rtl/>
        </w:rPr>
        <w:t>ﷺ</w:t>
      </w:r>
      <w:r w:rsidR="001E0CD0" w:rsidRPr="002E6961">
        <w:rPr>
          <w:color w:val="0000FF"/>
          <w:sz w:val="40"/>
          <w:szCs w:val="40"/>
          <w:rtl/>
        </w:rPr>
        <w:t xml:space="preserve"> </w:t>
      </w:r>
      <w:r w:rsidRPr="002E6961">
        <w:rPr>
          <w:color w:val="0000FF"/>
          <w:sz w:val="40"/>
          <w:szCs w:val="40"/>
          <w:rtl/>
        </w:rPr>
        <w:t>كَانَ يَقُولُ فِي دُبُرِ كُلِّ صَلَاةٍ مَكْتُوبَةٍ)</w:t>
      </w:r>
      <w:r w:rsidRPr="002E6961">
        <w:rPr>
          <w:sz w:val="40"/>
          <w:szCs w:val="40"/>
          <w:rtl/>
        </w:rPr>
        <w:t>،</w:t>
      </w:r>
      <w:r w:rsidR="00922CBE" w:rsidRPr="002E6961">
        <w:rPr>
          <w:sz w:val="40"/>
          <w:szCs w:val="40"/>
          <w:rtl/>
        </w:rPr>
        <w:t xml:space="preserve"> </w:t>
      </w:r>
      <w:r w:rsidRPr="002E6961">
        <w:rPr>
          <w:sz w:val="40"/>
          <w:szCs w:val="40"/>
          <w:rtl/>
        </w:rPr>
        <w:t xml:space="preserve">لفظ </w:t>
      </w:r>
      <w:r w:rsidRPr="002E6961">
        <w:rPr>
          <w:color w:val="0000FF"/>
          <w:sz w:val="40"/>
          <w:szCs w:val="40"/>
          <w:rtl/>
        </w:rPr>
        <w:t>(دُبُرِ كُلِّ صَلَاةٍ مَكْتُوبَةٍ)</w:t>
      </w:r>
      <w:r w:rsidRPr="002E6961">
        <w:rPr>
          <w:sz w:val="40"/>
          <w:szCs w:val="40"/>
          <w:rtl/>
        </w:rPr>
        <w:t xml:space="preserve"> مما وقع الإجماع بين العلماء على أن المراد بالدبر ها هنا إنما هو بعد الفراغ من السلام.</w:t>
      </w:r>
    </w:p>
    <w:p w14:paraId="6EED7A05" w14:textId="56B77252" w:rsidR="00E914F2" w:rsidRPr="002E6961" w:rsidRDefault="00E914F2" w:rsidP="00845CFE">
      <w:pPr>
        <w:rPr>
          <w:sz w:val="40"/>
          <w:szCs w:val="40"/>
          <w:rtl/>
        </w:rPr>
      </w:pPr>
      <w:r w:rsidRPr="002E6961">
        <w:rPr>
          <w:sz w:val="40"/>
          <w:szCs w:val="40"/>
          <w:rtl/>
        </w:rPr>
        <w:t xml:space="preserve">في قوله </w:t>
      </w:r>
      <w:r w:rsidRPr="002E6961">
        <w:rPr>
          <w:color w:val="0000FF"/>
          <w:sz w:val="40"/>
          <w:szCs w:val="40"/>
          <w:rtl/>
        </w:rPr>
        <w:t>(مَكْتُوبَة)</w:t>
      </w:r>
      <w:r w:rsidRPr="002E6961">
        <w:rPr>
          <w:sz w:val="40"/>
          <w:szCs w:val="40"/>
          <w:rtl/>
        </w:rPr>
        <w:t xml:space="preserve"> هذا التقييد من الصحابي تقييد يراد لمعنى، وهو أن يقال: إن هذه الأذكار إنما ت</w:t>
      </w:r>
      <w:r w:rsidR="0014070F" w:rsidRPr="002E6961">
        <w:rPr>
          <w:sz w:val="40"/>
          <w:szCs w:val="40"/>
          <w:rtl/>
        </w:rPr>
        <w:t>ُ</w:t>
      </w:r>
      <w:r w:rsidRPr="002E6961">
        <w:rPr>
          <w:sz w:val="40"/>
          <w:szCs w:val="40"/>
          <w:rtl/>
        </w:rPr>
        <w:t>شرع عقيب الصلاة المكتوبة، وليست عقيب الصلوات م</w:t>
      </w:r>
      <w:r w:rsidR="0014070F" w:rsidRPr="002E6961">
        <w:rPr>
          <w:sz w:val="40"/>
          <w:szCs w:val="40"/>
          <w:rtl/>
        </w:rPr>
        <w:t>ُ</w:t>
      </w:r>
      <w:r w:rsidRPr="002E6961">
        <w:rPr>
          <w:sz w:val="40"/>
          <w:szCs w:val="40"/>
          <w:rtl/>
        </w:rPr>
        <w:t>طلقًا.</w:t>
      </w:r>
    </w:p>
    <w:p w14:paraId="276F07AE" w14:textId="77777777" w:rsidR="00E914F2" w:rsidRPr="002E6961" w:rsidRDefault="00E914F2" w:rsidP="00845CFE">
      <w:pPr>
        <w:rPr>
          <w:sz w:val="40"/>
          <w:szCs w:val="40"/>
          <w:rtl/>
        </w:rPr>
      </w:pPr>
      <w:r w:rsidRPr="002E6961">
        <w:rPr>
          <w:sz w:val="40"/>
          <w:szCs w:val="40"/>
          <w:rtl/>
        </w:rPr>
        <w:t xml:space="preserve">فإن قال قائل: لم؟ </w:t>
      </w:r>
    </w:p>
    <w:p w14:paraId="69866D68" w14:textId="20F2451C" w:rsidR="00E914F2" w:rsidRPr="002E6961" w:rsidRDefault="00E914F2" w:rsidP="00845CFE">
      <w:pPr>
        <w:rPr>
          <w:sz w:val="40"/>
          <w:szCs w:val="40"/>
          <w:rtl/>
        </w:rPr>
      </w:pPr>
      <w:r w:rsidRPr="002E6961">
        <w:rPr>
          <w:sz w:val="40"/>
          <w:szCs w:val="40"/>
          <w:rtl/>
        </w:rPr>
        <w:t>قلنا: لأن عائشة قد</w:t>
      </w:r>
      <w:r w:rsidR="00365067" w:rsidRPr="002E6961">
        <w:rPr>
          <w:sz w:val="40"/>
          <w:szCs w:val="40"/>
          <w:rtl/>
        </w:rPr>
        <w:t xml:space="preserve"> نقلت</w:t>
      </w:r>
      <w:r w:rsidRPr="002E6961">
        <w:rPr>
          <w:sz w:val="40"/>
          <w:szCs w:val="40"/>
          <w:rtl/>
        </w:rPr>
        <w:t xml:space="preserve"> لنا تفاصيل وتر النبي </w:t>
      </w:r>
      <w:r w:rsidR="00381DFD" w:rsidRPr="002E6961">
        <w:rPr>
          <w:rFonts w:ascii="Sakkal Majalla" w:hAnsi="Sakkal Majalla" w:cs="Sakkal Majalla" w:hint="cs"/>
          <w:color w:val="C00000"/>
          <w:sz w:val="40"/>
          <w:szCs w:val="40"/>
          <w:rtl/>
        </w:rPr>
        <w:t>ﷺ</w:t>
      </w:r>
      <w:r w:rsidRPr="002E6961">
        <w:rPr>
          <w:sz w:val="40"/>
          <w:szCs w:val="40"/>
          <w:rtl/>
        </w:rPr>
        <w:t xml:space="preserve">، فما نقلت لنا أن النبي </w:t>
      </w:r>
      <w:r w:rsidR="00381DFD" w:rsidRPr="002E6961">
        <w:rPr>
          <w:rFonts w:ascii="Sakkal Majalla" w:hAnsi="Sakkal Majalla" w:cs="Sakkal Majalla" w:hint="cs"/>
          <w:color w:val="C00000"/>
          <w:sz w:val="40"/>
          <w:szCs w:val="40"/>
          <w:rtl/>
        </w:rPr>
        <w:t>ﷺ</w:t>
      </w:r>
      <w:r w:rsidRPr="002E6961">
        <w:rPr>
          <w:sz w:val="40"/>
          <w:szCs w:val="40"/>
          <w:rtl/>
        </w:rPr>
        <w:t xml:space="preserve"> كان يدعو بمثل هذا الدعاء، والصحابي حينما يقيد فهو يقيد تقييد رجل عارف</w:t>
      </w:r>
      <w:r w:rsidR="0014070F" w:rsidRPr="002E6961">
        <w:rPr>
          <w:sz w:val="40"/>
          <w:szCs w:val="40"/>
          <w:rtl/>
        </w:rPr>
        <w:t>؛</w:t>
      </w:r>
      <w:r w:rsidRPr="002E6961">
        <w:rPr>
          <w:sz w:val="40"/>
          <w:szCs w:val="40"/>
          <w:rtl/>
        </w:rPr>
        <w:t xml:space="preserve"> لأن</w:t>
      </w:r>
      <w:r w:rsidR="0014070F" w:rsidRPr="002E6961">
        <w:rPr>
          <w:sz w:val="40"/>
          <w:szCs w:val="40"/>
          <w:rtl/>
        </w:rPr>
        <w:t>َّ</w:t>
      </w:r>
      <w:r w:rsidRPr="002E6961">
        <w:rPr>
          <w:sz w:val="40"/>
          <w:szCs w:val="40"/>
          <w:rtl/>
        </w:rPr>
        <w:t xml:space="preserve"> الصحابة هم العلماء، فلما يقول</w:t>
      </w:r>
      <w:r w:rsidR="0014070F" w:rsidRPr="002E6961">
        <w:rPr>
          <w:sz w:val="40"/>
          <w:szCs w:val="40"/>
          <w:rtl/>
        </w:rPr>
        <w:t>:</w:t>
      </w:r>
      <w:r w:rsidRPr="002E6961">
        <w:rPr>
          <w:sz w:val="40"/>
          <w:szCs w:val="40"/>
          <w:rtl/>
        </w:rPr>
        <w:t xml:space="preserve"> </w:t>
      </w:r>
      <w:r w:rsidRPr="002E6961">
        <w:rPr>
          <w:color w:val="0000FF"/>
          <w:sz w:val="40"/>
          <w:szCs w:val="40"/>
          <w:rtl/>
        </w:rPr>
        <w:t>(دُبُرِ كُلِّ صَلَاةٍ مَكْتُوبَةٍ)</w:t>
      </w:r>
      <w:r w:rsidRPr="002E6961">
        <w:rPr>
          <w:sz w:val="40"/>
          <w:szCs w:val="40"/>
          <w:rtl/>
        </w:rPr>
        <w:t xml:space="preserve"> فإنما يريد بذلك أن</w:t>
      </w:r>
      <w:r w:rsidR="0014070F" w:rsidRPr="002E6961">
        <w:rPr>
          <w:sz w:val="40"/>
          <w:szCs w:val="40"/>
          <w:rtl/>
        </w:rPr>
        <w:t>َّ</w:t>
      </w:r>
      <w:r w:rsidRPr="002E6961">
        <w:rPr>
          <w:sz w:val="40"/>
          <w:szCs w:val="40"/>
          <w:rtl/>
        </w:rPr>
        <w:t xml:space="preserve"> هذا الأمر خاص بالصلوات المكتوبة.</w:t>
      </w:r>
    </w:p>
    <w:p w14:paraId="65202EC2" w14:textId="77777777" w:rsidR="00E914F2" w:rsidRPr="002E6961" w:rsidRDefault="00E914F2" w:rsidP="00845CFE">
      <w:pPr>
        <w:rPr>
          <w:sz w:val="40"/>
          <w:szCs w:val="40"/>
          <w:rtl/>
        </w:rPr>
      </w:pPr>
      <w:r w:rsidRPr="002E6961">
        <w:rPr>
          <w:sz w:val="40"/>
          <w:szCs w:val="40"/>
          <w:rtl/>
        </w:rPr>
        <w:t xml:space="preserve">{ويخرج عن هذا بقية الصلوات مثل السنن؟}. </w:t>
      </w:r>
    </w:p>
    <w:p w14:paraId="1EAEAB9C" w14:textId="632FBE5A" w:rsidR="00E914F2" w:rsidRPr="002E6961" w:rsidRDefault="00E914F2" w:rsidP="00845CFE">
      <w:pPr>
        <w:rPr>
          <w:sz w:val="40"/>
          <w:szCs w:val="40"/>
          <w:rtl/>
        </w:rPr>
      </w:pPr>
      <w:r w:rsidRPr="002E6961">
        <w:rPr>
          <w:sz w:val="40"/>
          <w:szCs w:val="40"/>
          <w:rtl/>
        </w:rPr>
        <w:t>كل السنن سواء السنن الرواتب أو الوتر أو صلاة الضحى كلها يقال</w:t>
      </w:r>
      <w:r w:rsidR="0014070F" w:rsidRPr="002E6961">
        <w:rPr>
          <w:sz w:val="40"/>
          <w:szCs w:val="40"/>
          <w:rtl/>
        </w:rPr>
        <w:t>:</w:t>
      </w:r>
      <w:r w:rsidRPr="002E6961">
        <w:rPr>
          <w:sz w:val="40"/>
          <w:szCs w:val="40"/>
          <w:rtl/>
        </w:rPr>
        <w:t xml:space="preserve"> إنها ليست مقيدة بهذا الذكر.</w:t>
      </w:r>
    </w:p>
    <w:p w14:paraId="2DFA3F10" w14:textId="78BB7B11" w:rsidR="00E914F2" w:rsidRPr="002E6961" w:rsidRDefault="00E914F2" w:rsidP="00845CFE">
      <w:pPr>
        <w:rPr>
          <w:sz w:val="40"/>
          <w:szCs w:val="40"/>
          <w:rtl/>
        </w:rPr>
      </w:pPr>
      <w:r w:rsidRPr="002E6961">
        <w:rPr>
          <w:sz w:val="40"/>
          <w:szCs w:val="40"/>
          <w:rtl/>
        </w:rPr>
        <w:t xml:space="preserve">طيب هل معنى هذا أن الإنسان </w:t>
      </w:r>
      <w:r w:rsidR="0014070F" w:rsidRPr="002E6961">
        <w:rPr>
          <w:sz w:val="40"/>
          <w:szCs w:val="40"/>
          <w:rtl/>
        </w:rPr>
        <w:t>ل</w:t>
      </w:r>
      <w:r w:rsidRPr="002E6961">
        <w:rPr>
          <w:sz w:val="40"/>
          <w:szCs w:val="40"/>
          <w:rtl/>
        </w:rPr>
        <w:t>ا يقوله</w:t>
      </w:r>
      <w:r w:rsidR="0014070F" w:rsidRPr="002E6961">
        <w:rPr>
          <w:sz w:val="40"/>
          <w:szCs w:val="40"/>
          <w:rtl/>
        </w:rPr>
        <w:t>ا</w:t>
      </w:r>
      <w:r w:rsidRPr="002E6961">
        <w:rPr>
          <w:sz w:val="40"/>
          <w:szCs w:val="40"/>
          <w:rtl/>
        </w:rPr>
        <w:t xml:space="preserve">؟ </w:t>
      </w:r>
    </w:p>
    <w:p w14:paraId="7A928452" w14:textId="27A1A3E3" w:rsidR="0039237B" w:rsidRPr="002E6961" w:rsidRDefault="00E914F2" w:rsidP="00FE5ED5">
      <w:pPr>
        <w:rPr>
          <w:sz w:val="40"/>
          <w:szCs w:val="40"/>
          <w:rtl/>
        </w:rPr>
      </w:pPr>
      <w:r w:rsidRPr="002E6961">
        <w:rPr>
          <w:sz w:val="40"/>
          <w:szCs w:val="40"/>
          <w:rtl/>
        </w:rPr>
        <w:lastRenderedPageBreak/>
        <w:t>لا بأس أن يقوله</w:t>
      </w:r>
      <w:r w:rsidR="0014070F" w:rsidRPr="002E6961">
        <w:rPr>
          <w:sz w:val="40"/>
          <w:szCs w:val="40"/>
          <w:rtl/>
        </w:rPr>
        <w:t>ا</w:t>
      </w:r>
      <w:r w:rsidRPr="002E6961">
        <w:rPr>
          <w:sz w:val="40"/>
          <w:szCs w:val="40"/>
          <w:rtl/>
        </w:rPr>
        <w:t xml:space="preserve"> الإنسان لكن </w:t>
      </w:r>
      <w:r w:rsidR="0014070F" w:rsidRPr="002E6961">
        <w:rPr>
          <w:sz w:val="40"/>
          <w:szCs w:val="40"/>
          <w:rtl/>
        </w:rPr>
        <w:t>ل</w:t>
      </w:r>
      <w:r w:rsidRPr="002E6961">
        <w:rPr>
          <w:sz w:val="40"/>
          <w:szCs w:val="40"/>
          <w:rtl/>
        </w:rPr>
        <w:t>ا يلتزم</w:t>
      </w:r>
      <w:r w:rsidR="0014070F" w:rsidRPr="002E6961">
        <w:rPr>
          <w:sz w:val="40"/>
          <w:szCs w:val="40"/>
          <w:rtl/>
        </w:rPr>
        <w:t xml:space="preserve"> ذلك</w:t>
      </w:r>
      <w:r w:rsidRPr="002E6961">
        <w:rPr>
          <w:sz w:val="40"/>
          <w:szCs w:val="40"/>
          <w:rtl/>
        </w:rPr>
        <w:t xml:space="preserve"> كما يلتزمه في الصلوات المكتوبة.</w:t>
      </w:r>
      <w:bookmarkStart w:id="1" w:name="_Hlk121344377"/>
    </w:p>
    <w:bookmarkEnd w:id="1"/>
    <w:p w14:paraId="0C1F8854" w14:textId="42F2BCB0" w:rsidR="00E914F2" w:rsidRPr="002E6961" w:rsidRDefault="00E914F2" w:rsidP="00845CFE">
      <w:pPr>
        <w:rPr>
          <w:sz w:val="40"/>
          <w:szCs w:val="40"/>
          <w:rtl/>
        </w:rPr>
      </w:pPr>
      <w:r w:rsidRPr="002E6961">
        <w:rPr>
          <w:sz w:val="40"/>
          <w:szCs w:val="40"/>
          <w:rtl/>
        </w:rPr>
        <w:t xml:space="preserve">قال: </w:t>
      </w:r>
      <w:r w:rsidR="00922CBE" w:rsidRPr="002E6961">
        <w:rPr>
          <w:color w:val="006600"/>
          <w:sz w:val="40"/>
          <w:szCs w:val="40"/>
          <w:rtl/>
        </w:rPr>
        <w:t>«</w:t>
      </w:r>
      <w:r w:rsidRPr="002E6961">
        <w:rPr>
          <w:color w:val="006600"/>
          <w:sz w:val="40"/>
          <w:szCs w:val="40"/>
          <w:rtl/>
        </w:rPr>
        <w:t>لَا إلَهَ إلَّا اللَّهُ</w:t>
      </w:r>
      <w:r w:rsidR="00A2625D" w:rsidRPr="002E6961">
        <w:rPr>
          <w:color w:val="006600"/>
          <w:sz w:val="40"/>
          <w:szCs w:val="40"/>
          <w:rtl/>
        </w:rPr>
        <w:t>،</w:t>
      </w:r>
      <w:r w:rsidRPr="002E6961">
        <w:rPr>
          <w:color w:val="006600"/>
          <w:sz w:val="40"/>
          <w:szCs w:val="40"/>
          <w:rtl/>
        </w:rPr>
        <w:t xml:space="preserve"> وَحْدَهُ لَا شَرِيكَ لَهُ</w:t>
      </w:r>
      <w:r w:rsidR="000B2A97" w:rsidRPr="002E6961">
        <w:rPr>
          <w:color w:val="006600"/>
          <w:sz w:val="40"/>
          <w:szCs w:val="40"/>
          <w:rtl/>
        </w:rPr>
        <w:t>،</w:t>
      </w:r>
      <w:r w:rsidRPr="002E6961">
        <w:rPr>
          <w:color w:val="006600"/>
          <w:sz w:val="40"/>
          <w:szCs w:val="40"/>
          <w:rtl/>
        </w:rPr>
        <w:t xml:space="preserve"> لَهُ الْمُلْكُ وَلَهُ الْحَمْدُ، وَهُوَ عَلَى كُلِّ شَيْءٍ قَدِيرٍ</w:t>
      </w:r>
      <w:r w:rsidR="00922CBE" w:rsidRPr="002E6961">
        <w:rPr>
          <w:color w:val="006600"/>
          <w:sz w:val="40"/>
          <w:szCs w:val="40"/>
          <w:rtl/>
        </w:rPr>
        <w:t>»</w:t>
      </w:r>
      <w:r w:rsidRPr="002E6961">
        <w:rPr>
          <w:sz w:val="40"/>
          <w:szCs w:val="40"/>
          <w:rtl/>
        </w:rPr>
        <w:t xml:space="preserve">، هذه الدعوة الأولى وهي دعوة التوحيد لله -عَزَّ وَجَلَّ-، قد ثبت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أنه قال: </w:t>
      </w:r>
      <w:r w:rsidR="00CF7C5E" w:rsidRPr="002E6961">
        <w:rPr>
          <w:color w:val="006600"/>
          <w:sz w:val="40"/>
          <w:szCs w:val="40"/>
          <w:rtl/>
        </w:rPr>
        <w:t>«</w:t>
      </w:r>
      <w:r w:rsidR="00555DBA" w:rsidRPr="002E6961">
        <w:rPr>
          <w:color w:val="006600"/>
          <w:sz w:val="40"/>
          <w:szCs w:val="40"/>
          <w:rtl/>
        </w:rPr>
        <w:t>خيرُ الدعاءِ دعاءُ يومِ عرفَةَ وخيرُ ما قلْتُ أنا والنبيونَ من قبلي لا إلهَ إلَّا اللهُ وحدَه لا شريكَ له</w:t>
      </w:r>
      <w:r w:rsidR="000B2A97" w:rsidRPr="002E6961">
        <w:rPr>
          <w:color w:val="006600"/>
          <w:sz w:val="40"/>
          <w:szCs w:val="40"/>
          <w:rtl/>
        </w:rPr>
        <w:t>،</w:t>
      </w:r>
      <w:r w:rsidR="00555DBA" w:rsidRPr="002E6961">
        <w:rPr>
          <w:color w:val="006600"/>
          <w:sz w:val="40"/>
          <w:szCs w:val="40"/>
          <w:rtl/>
        </w:rPr>
        <w:t xml:space="preserve"> له الملكُ وله الحمدُ وهو على كلِّ شيءٍ قديرٌ</w:t>
      </w:r>
      <w:r w:rsidR="00CF7C5E" w:rsidRPr="002E6961">
        <w:rPr>
          <w:color w:val="006600"/>
          <w:sz w:val="40"/>
          <w:szCs w:val="40"/>
          <w:rtl/>
        </w:rPr>
        <w:t>»</w:t>
      </w:r>
      <w:r w:rsidR="00555DBA" w:rsidRPr="002E6961">
        <w:rPr>
          <w:rStyle w:val="a4"/>
          <w:sz w:val="40"/>
          <w:szCs w:val="40"/>
          <w:rtl/>
        </w:rPr>
        <w:footnoteReference w:id="9"/>
      </w:r>
      <w:r w:rsidRPr="002E6961">
        <w:rPr>
          <w:sz w:val="40"/>
          <w:szCs w:val="40"/>
          <w:rtl/>
        </w:rPr>
        <w:t xml:space="preserve">، فهو من </w:t>
      </w:r>
      <w:r w:rsidR="001E0CD0" w:rsidRPr="002E6961">
        <w:rPr>
          <w:sz w:val="40"/>
          <w:szCs w:val="40"/>
          <w:rtl/>
        </w:rPr>
        <w:t>أ</w:t>
      </w:r>
      <w:r w:rsidRPr="002E6961">
        <w:rPr>
          <w:sz w:val="40"/>
          <w:szCs w:val="40"/>
          <w:rtl/>
        </w:rPr>
        <w:t>فضل الذكر عند الله -عَزَّ وَجَلَّ.</w:t>
      </w:r>
    </w:p>
    <w:p w14:paraId="30BDBB95" w14:textId="437F29C4" w:rsidR="00E914F2" w:rsidRPr="002E6961" w:rsidRDefault="00E914F2" w:rsidP="00845CFE">
      <w:pPr>
        <w:rPr>
          <w:sz w:val="40"/>
          <w:szCs w:val="40"/>
          <w:rtl/>
        </w:rPr>
      </w:pPr>
      <w:r w:rsidRPr="002E6961">
        <w:rPr>
          <w:sz w:val="40"/>
          <w:szCs w:val="40"/>
          <w:rtl/>
        </w:rPr>
        <w:t xml:space="preserve">قال: </w:t>
      </w:r>
      <w:r w:rsidR="00922CBE" w:rsidRPr="002E6961">
        <w:rPr>
          <w:color w:val="006600"/>
          <w:sz w:val="40"/>
          <w:szCs w:val="40"/>
          <w:rtl/>
        </w:rPr>
        <w:t>«</w:t>
      </w:r>
      <w:r w:rsidRPr="002E6961">
        <w:rPr>
          <w:color w:val="006600"/>
          <w:sz w:val="40"/>
          <w:szCs w:val="40"/>
          <w:rtl/>
        </w:rPr>
        <w:t>اللَّهُمَّ لَا مَانِعَ لِمَا أَعْطَيْتَ وَلَا مُعْطِيَ لِمَا مَنَعْتَ، وَلَا يَنْفَعُ ذَا الْجَدِّ مِنْكَ الْجَدُّ</w:t>
      </w:r>
      <w:r w:rsidR="00922CBE" w:rsidRPr="002E6961">
        <w:rPr>
          <w:color w:val="006600"/>
          <w:sz w:val="40"/>
          <w:szCs w:val="40"/>
          <w:rtl/>
        </w:rPr>
        <w:t>»</w:t>
      </w:r>
      <w:r w:rsidRPr="002E6961">
        <w:rPr>
          <w:sz w:val="40"/>
          <w:szCs w:val="40"/>
          <w:rtl/>
        </w:rPr>
        <w:t>، يعني: لا ينفع ذا الحظ منك حظه، فمن كان صاحب سلطان وصاحب جاه وصاحب منزلة فإن منزلته لا تنفعه عند الله -عَزَّ وَجَلَّ-، إذا لم يكن له من الله -عَزَّ وَجَلَّ- نصير ومعين.</w:t>
      </w:r>
    </w:p>
    <w:p w14:paraId="79D21E63" w14:textId="59B4A093" w:rsidR="00E914F2" w:rsidRPr="002E6961" w:rsidRDefault="00E914F2" w:rsidP="00845CFE">
      <w:pPr>
        <w:rPr>
          <w:sz w:val="40"/>
          <w:szCs w:val="40"/>
          <w:rtl/>
        </w:rPr>
      </w:pPr>
      <w:r w:rsidRPr="002E6961">
        <w:rPr>
          <w:sz w:val="40"/>
          <w:szCs w:val="40"/>
          <w:rtl/>
        </w:rPr>
        <w:t xml:space="preserve">قال: </w:t>
      </w:r>
      <w:r w:rsidRPr="002E6961">
        <w:rPr>
          <w:color w:val="0000FF"/>
          <w:sz w:val="40"/>
          <w:szCs w:val="40"/>
          <w:rtl/>
        </w:rPr>
        <w:t>(ثُمَّ وَفَدْتُ بَعْدَ ذَلِكَ عَلَى مُعَاوِيَةَ فَسَمِعْتُهُ يَأْمُرُ النَّاسَ بِذَلِكَ)</w:t>
      </w:r>
      <w:r w:rsidRPr="002E6961">
        <w:rPr>
          <w:sz w:val="40"/>
          <w:szCs w:val="40"/>
          <w:rtl/>
        </w:rPr>
        <w:t xml:space="preserve">، فيه أن معاوية -رَضِيَ اللهُ عَنْهُ- قد كان يأمر الناس بإحياء سنن رسول الله </w:t>
      </w:r>
      <w:r w:rsidR="0014070F" w:rsidRPr="002E6961">
        <w:rPr>
          <w:rFonts w:ascii="Sakkal Majalla" w:hAnsi="Sakkal Majalla" w:cs="Sakkal Majalla" w:hint="cs"/>
          <w:color w:val="C00000"/>
          <w:sz w:val="40"/>
          <w:szCs w:val="40"/>
          <w:rtl/>
        </w:rPr>
        <w:t>ﷺ</w:t>
      </w:r>
      <w:r w:rsidRPr="002E6961">
        <w:rPr>
          <w:sz w:val="40"/>
          <w:szCs w:val="40"/>
          <w:rtl/>
        </w:rPr>
        <w:t>، وهذا من هدي الخلفاء الراشدين -رَضِيَ اللهُ عَنْهُم- ومن هدي ملوك الإسلام بوجه عام، أن</w:t>
      </w:r>
      <w:r w:rsidR="00470886" w:rsidRPr="002E6961">
        <w:rPr>
          <w:sz w:val="40"/>
          <w:szCs w:val="40"/>
          <w:rtl/>
        </w:rPr>
        <w:t>َّ الواحد منهم</w:t>
      </w:r>
      <w:r w:rsidRPr="002E6961">
        <w:rPr>
          <w:sz w:val="40"/>
          <w:szCs w:val="40"/>
          <w:rtl/>
        </w:rPr>
        <w:t xml:space="preserve"> إذا </w:t>
      </w:r>
      <w:r w:rsidR="0014070F" w:rsidRPr="002E6961">
        <w:rPr>
          <w:sz w:val="40"/>
          <w:szCs w:val="40"/>
          <w:rtl/>
        </w:rPr>
        <w:t>ثبت عند</w:t>
      </w:r>
      <w:r w:rsidR="00470886" w:rsidRPr="002E6961">
        <w:rPr>
          <w:sz w:val="40"/>
          <w:szCs w:val="40"/>
          <w:rtl/>
        </w:rPr>
        <w:t>ه</w:t>
      </w:r>
      <w:r w:rsidR="0014070F" w:rsidRPr="002E6961">
        <w:rPr>
          <w:sz w:val="40"/>
          <w:szCs w:val="40"/>
          <w:rtl/>
        </w:rPr>
        <w:t xml:space="preserve"> </w:t>
      </w:r>
      <w:r w:rsidR="00470886" w:rsidRPr="002E6961">
        <w:rPr>
          <w:sz w:val="40"/>
          <w:szCs w:val="40"/>
          <w:rtl/>
        </w:rPr>
        <w:t>ال</w:t>
      </w:r>
      <w:r w:rsidRPr="002E6961">
        <w:rPr>
          <w:sz w:val="40"/>
          <w:szCs w:val="40"/>
          <w:rtl/>
        </w:rPr>
        <w:t xml:space="preserve">خبر عن رسول الله </w:t>
      </w:r>
      <w:r w:rsidR="0014070F" w:rsidRPr="002E6961">
        <w:rPr>
          <w:rFonts w:ascii="Sakkal Majalla" w:hAnsi="Sakkal Majalla" w:cs="Sakkal Majalla" w:hint="cs"/>
          <w:color w:val="C00000"/>
          <w:sz w:val="40"/>
          <w:szCs w:val="40"/>
          <w:rtl/>
        </w:rPr>
        <w:t>ﷺ</w:t>
      </w:r>
      <w:r w:rsidR="0014070F" w:rsidRPr="002E6961">
        <w:rPr>
          <w:sz w:val="40"/>
          <w:szCs w:val="40"/>
          <w:rtl/>
        </w:rPr>
        <w:t xml:space="preserve"> </w:t>
      </w:r>
      <w:r w:rsidRPr="002E6961">
        <w:rPr>
          <w:sz w:val="40"/>
          <w:szCs w:val="40"/>
          <w:rtl/>
        </w:rPr>
        <w:t>أشاعوه بين الناس.</w:t>
      </w:r>
    </w:p>
    <w:p w14:paraId="0CE4C550" w14:textId="1C019BA1" w:rsidR="00E914F2" w:rsidRPr="002E6961" w:rsidRDefault="00E914F2" w:rsidP="00845CFE">
      <w:pPr>
        <w:rPr>
          <w:sz w:val="40"/>
          <w:szCs w:val="40"/>
          <w:rtl/>
        </w:rPr>
      </w:pPr>
      <w:r w:rsidRPr="002E6961">
        <w:rPr>
          <w:sz w:val="40"/>
          <w:szCs w:val="40"/>
          <w:rtl/>
        </w:rPr>
        <w:t xml:space="preserve">قال: </w:t>
      </w:r>
      <w:r w:rsidRPr="002E6961">
        <w:rPr>
          <w:color w:val="0000FF"/>
          <w:sz w:val="40"/>
          <w:szCs w:val="40"/>
          <w:rtl/>
        </w:rPr>
        <w:t xml:space="preserve">(وفي لفظ: </w:t>
      </w:r>
      <w:r w:rsidR="00922CBE" w:rsidRPr="002E6961">
        <w:rPr>
          <w:color w:val="006600"/>
          <w:sz w:val="40"/>
          <w:szCs w:val="40"/>
          <w:rtl/>
        </w:rPr>
        <w:t>«</w:t>
      </w:r>
      <w:r w:rsidRPr="002E6961">
        <w:rPr>
          <w:color w:val="006600"/>
          <w:sz w:val="40"/>
          <w:szCs w:val="40"/>
          <w:rtl/>
        </w:rPr>
        <w:t>يَنْهَى عَنْ قِيلَ وَقَالَ</w:t>
      </w:r>
      <w:r w:rsidR="00922CBE" w:rsidRPr="002E6961">
        <w:rPr>
          <w:color w:val="006600"/>
          <w:sz w:val="40"/>
          <w:szCs w:val="40"/>
          <w:rtl/>
        </w:rPr>
        <w:t>»</w:t>
      </w:r>
      <w:r w:rsidR="00922CBE" w:rsidRPr="002E6961">
        <w:rPr>
          <w:color w:val="0000FF"/>
          <w:sz w:val="40"/>
          <w:szCs w:val="40"/>
          <w:rtl/>
        </w:rPr>
        <w:t>)</w:t>
      </w:r>
      <w:r w:rsidRPr="002E6961">
        <w:rPr>
          <w:sz w:val="40"/>
          <w:szCs w:val="40"/>
          <w:rtl/>
        </w:rPr>
        <w:t>، هذه زيادة ذكرها المغيرة ب</w:t>
      </w:r>
      <w:r w:rsidR="0014070F" w:rsidRPr="002E6961">
        <w:rPr>
          <w:sz w:val="40"/>
          <w:szCs w:val="40"/>
          <w:rtl/>
        </w:rPr>
        <w:t xml:space="preserve">ن </w:t>
      </w:r>
      <w:r w:rsidRPr="002E6961">
        <w:rPr>
          <w:sz w:val="40"/>
          <w:szCs w:val="40"/>
          <w:rtl/>
        </w:rPr>
        <w:t xml:space="preserve">شعبة -رَضِيَ اللهُ عَنْهُ- لمعاوية -رَضِيَ اللهُ عَنْهُ-، كأنما هي نصيحة إضافية، وهذا من هدي العلماء </w:t>
      </w:r>
      <w:r w:rsidR="0014070F" w:rsidRPr="002E6961">
        <w:rPr>
          <w:sz w:val="40"/>
          <w:szCs w:val="40"/>
          <w:rtl/>
        </w:rPr>
        <w:t>-</w:t>
      </w:r>
      <w:r w:rsidRPr="002E6961">
        <w:rPr>
          <w:sz w:val="40"/>
          <w:szCs w:val="40"/>
          <w:rtl/>
        </w:rPr>
        <w:t>رحمهم الله</w:t>
      </w:r>
      <w:r w:rsidR="0014070F" w:rsidRPr="002E6961">
        <w:rPr>
          <w:sz w:val="40"/>
          <w:szCs w:val="40"/>
          <w:rtl/>
        </w:rPr>
        <w:t>-</w:t>
      </w:r>
      <w:r w:rsidRPr="002E6961">
        <w:rPr>
          <w:sz w:val="40"/>
          <w:szCs w:val="40"/>
          <w:rtl/>
        </w:rPr>
        <w:t xml:space="preserve"> أن</w:t>
      </w:r>
      <w:r w:rsidR="0014070F" w:rsidRPr="002E6961">
        <w:rPr>
          <w:sz w:val="40"/>
          <w:szCs w:val="40"/>
          <w:rtl/>
        </w:rPr>
        <w:t>َّ</w:t>
      </w:r>
      <w:r w:rsidRPr="002E6961">
        <w:rPr>
          <w:sz w:val="40"/>
          <w:szCs w:val="40"/>
          <w:rtl/>
        </w:rPr>
        <w:t xml:space="preserve"> الإنسان إذا استنصح أو سئل عن شيء فإنه يجوز أن يجيب بالجواب ويزيد عليه، كما جاء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أنه ل</w:t>
      </w:r>
      <w:r w:rsidR="0014070F" w:rsidRPr="002E6961">
        <w:rPr>
          <w:sz w:val="40"/>
          <w:szCs w:val="40"/>
          <w:rtl/>
        </w:rPr>
        <w:t>َ</w:t>
      </w:r>
      <w:r w:rsidRPr="002E6961">
        <w:rPr>
          <w:sz w:val="40"/>
          <w:szCs w:val="40"/>
          <w:rtl/>
        </w:rPr>
        <w:t>م</w:t>
      </w:r>
      <w:r w:rsidR="0014070F" w:rsidRPr="002E6961">
        <w:rPr>
          <w:sz w:val="40"/>
          <w:szCs w:val="40"/>
          <w:rtl/>
        </w:rPr>
        <w:t>َّ</w:t>
      </w:r>
      <w:r w:rsidRPr="002E6961">
        <w:rPr>
          <w:sz w:val="40"/>
          <w:szCs w:val="40"/>
          <w:rtl/>
        </w:rPr>
        <w:t>ا سئل عن الوضوء بماء البحر</w:t>
      </w:r>
      <w:r w:rsidR="0014070F" w:rsidRPr="002E6961">
        <w:rPr>
          <w:sz w:val="40"/>
          <w:szCs w:val="40"/>
          <w:rtl/>
        </w:rPr>
        <w:t>،</w:t>
      </w:r>
      <w:r w:rsidRPr="002E6961">
        <w:rPr>
          <w:sz w:val="40"/>
          <w:szCs w:val="40"/>
          <w:rtl/>
        </w:rPr>
        <w:t xml:space="preserve"> قال: </w:t>
      </w:r>
      <w:r w:rsidR="00CF7C5E" w:rsidRPr="002E6961">
        <w:rPr>
          <w:color w:val="006600"/>
          <w:sz w:val="40"/>
          <w:szCs w:val="40"/>
          <w:rtl/>
        </w:rPr>
        <w:t>«</w:t>
      </w:r>
      <w:r w:rsidR="00555DBA" w:rsidRPr="002E6961">
        <w:rPr>
          <w:color w:val="006600"/>
          <w:sz w:val="40"/>
          <w:szCs w:val="40"/>
          <w:rtl/>
        </w:rPr>
        <w:t>هو الطَّهورُ ماؤُه، الحِلُّ مَيْتتُه</w:t>
      </w:r>
      <w:r w:rsidR="00CF7C5E" w:rsidRPr="002E6961">
        <w:rPr>
          <w:color w:val="006600"/>
          <w:sz w:val="40"/>
          <w:szCs w:val="40"/>
          <w:rtl/>
        </w:rPr>
        <w:t>»</w:t>
      </w:r>
      <w:r w:rsidR="00555DBA" w:rsidRPr="002E6961">
        <w:rPr>
          <w:rStyle w:val="a4"/>
          <w:sz w:val="40"/>
          <w:szCs w:val="40"/>
          <w:rtl/>
        </w:rPr>
        <w:footnoteReference w:id="10"/>
      </w:r>
      <w:r w:rsidRPr="002E6961">
        <w:rPr>
          <w:sz w:val="40"/>
          <w:szCs w:val="40"/>
          <w:rtl/>
        </w:rPr>
        <w:t>، أفادنا فائدة بالسؤال وأعطانا أمرًا آخر، ولا يقال</w:t>
      </w:r>
      <w:r w:rsidR="001E0CD0" w:rsidRPr="002E6961">
        <w:rPr>
          <w:sz w:val="40"/>
          <w:szCs w:val="40"/>
          <w:rtl/>
        </w:rPr>
        <w:t>:</w:t>
      </w:r>
      <w:r w:rsidRPr="002E6961">
        <w:rPr>
          <w:sz w:val="40"/>
          <w:szCs w:val="40"/>
          <w:rtl/>
        </w:rPr>
        <w:t xml:space="preserve"> إن هذا من التَّزيُّد في العلم أو من الإكثار على الناس؛ بل يقال</w:t>
      </w:r>
      <w:r w:rsidR="001E0CD0" w:rsidRPr="002E6961">
        <w:rPr>
          <w:sz w:val="40"/>
          <w:szCs w:val="40"/>
          <w:rtl/>
        </w:rPr>
        <w:t>:</w:t>
      </w:r>
      <w:r w:rsidRPr="002E6961">
        <w:rPr>
          <w:sz w:val="40"/>
          <w:szCs w:val="40"/>
          <w:rtl/>
        </w:rPr>
        <w:t xml:space="preserve"> إن</w:t>
      </w:r>
      <w:r w:rsidR="00470886" w:rsidRPr="002E6961">
        <w:rPr>
          <w:sz w:val="40"/>
          <w:szCs w:val="40"/>
          <w:rtl/>
        </w:rPr>
        <w:t>َّ</w:t>
      </w:r>
      <w:r w:rsidRPr="002E6961">
        <w:rPr>
          <w:sz w:val="40"/>
          <w:szCs w:val="40"/>
          <w:rtl/>
        </w:rPr>
        <w:t xml:space="preserve"> هذا مما يلتمس ويبتغى به وجه الله -عَزَّ وَجَلَّ- ونفع الناس.</w:t>
      </w:r>
    </w:p>
    <w:p w14:paraId="45644565" w14:textId="5F988AE8" w:rsidR="001E0CD0" w:rsidRPr="002E6961" w:rsidRDefault="00E914F2" w:rsidP="00845CFE">
      <w:pPr>
        <w:rPr>
          <w:sz w:val="40"/>
          <w:szCs w:val="40"/>
          <w:rtl/>
        </w:rPr>
      </w:pPr>
      <w:r w:rsidRPr="002E6961">
        <w:rPr>
          <w:sz w:val="40"/>
          <w:szCs w:val="40"/>
          <w:rtl/>
        </w:rPr>
        <w:lastRenderedPageBreak/>
        <w:t xml:space="preserve">زاده المغيرة -رَضِيَ اللهُ عَنْهُ- قال: </w:t>
      </w:r>
      <w:r w:rsidR="00922CBE" w:rsidRPr="002E6961">
        <w:rPr>
          <w:color w:val="006600"/>
          <w:sz w:val="40"/>
          <w:szCs w:val="40"/>
          <w:rtl/>
        </w:rPr>
        <w:t>«</w:t>
      </w:r>
      <w:r w:rsidRPr="002E6961">
        <w:rPr>
          <w:color w:val="006600"/>
          <w:sz w:val="40"/>
          <w:szCs w:val="40"/>
          <w:rtl/>
        </w:rPr>
        <w:t>كَانَ يَنْهَى عَنْ قِيلَ وَقَالَ</w:t>
      </w:r>
      <w:r w:rsidR="00922CBE" w:rsidRPr="002E6961">
        <w:rPr>
          <w:color w:val="006600"/>
          <w:sz w:val="40"/>
          <w:szCs w:val="40"/>
          <w:rtl/>
        </w:rPr>
        <w:t>»</w:t>
      </w:r>
      <w:r w:rsidRPr="002E6961">
        <w:rPr>
          <w:sz w:val="40"/>
          <w:szCs w:val="40"/>
          <w:rtl/>
        </w:rPr>
        <w:t>،</w:t>
      </w:r>
      <w:r w:rsidR="00922CBE" w:rsidRPr="002E6961">
        <w:rPr>
          <w:sz w:val="40"/>
          <w:szCs w:val="40"/>
          <w:rtl/>
        </w:rPr>
        <w:t xml:space="preserve"> </w:t>
      </w:r>
      <w:r w:rsidRPr="002E6961">
        <w:rPr>
          <w:sz w:val="40"/>
          <w:szCs w:val="40"/>
          <w:rtl/>
        </w:rPr>
        <w:t>يعني</w:t>
      </w:r>
      <w:r w:rsidR="001E0CD0" w:rsidRPr="002E6961">
        <w:rPr>
          <w:sz w:val="40"/>
          <w:szCs w:val="40"/>
          <w:rtl/>
        </w:rPr>
        <w:t>:</w:t>
      </w:r>
      <w:r w:rsidRPr="002E6961">
        <w:rPr>
          <w:sz w:val="40"/>
          <w:szCs w:val="40"/>
          <w:rtl/>
        </w:rPr>
        <w:t xml:space="preserve"> كان ينهى </w:t>
      </w:r>
      <w:r w:rsidR="00381DFD" w:rsidRPr="002E6961">
        <w:rPr>
          <w:rFonts w:ascii="Sakkal Majalla" w:hAnsi="Sakkal Majalla" w:cs="Sakkal Majalla" w:hint="cs"/>
          <w:color w:val="C00000"/>
          <w:sz w:val="40"/>
          <w:szCs w:val="40"/>
          <w:rtl/>
        </w:rPr>
        <w:t>ﷺ</w:t>
      </w:r>
      <w:r w:rsidRPr="002E6961">
        <w:rPr>
          <w:sz w:val="40"/>
          <w:szCs w:val="40"/>
          <w:rtl/>
        </w:rPr>
        <w:t xml:space="preserve"> عن كثرة الخوض في الكلام الذي لا ي</w:t>
      </w:r>
      <w:r w:rsidR="00A2625D" w:rsidRPr="002E6961">
        <w:rPr>
          <w:sz w:val="40"/>
          <w:szCs w:val="40"/>
          <w:rtl/>
        </w:rPr>
        <w:t>ُ</w:t>
      </w:r>
      <w:r w:rsidRPr="002E6961">
        <w:rPr>
          <w:sz w:val="40"/>
          <w:szCs w:val="40"/>
          <w:rtl/>
        </w:rPr>
        <w:t>غني عن صاحبه شيئًا، ليس الكلام المحرم، بل الكلام المباح الذي لا ي</w:t>
      </w:r>
      <w:r w:rsidR="009D51EF" w:rsidRPr="002E6961">
        <w:rPr>
          <w:sz w:val="40"/>
          <w:szCs w:val="40"/>
          <w:rtl/>
        </w:rPr>
        <w:t>ُ</w:t>
      </w:r>
      <w:r w:rsidRPr="002E6961">
        <w:rPr>
          <w:sz w:val="40"/>
          <w:szCs w:val="40"/>
          <w:rtl/>
        </w:rPr>
        <w:t>راد به وجه الله -عَزَّ وَجَلَّ- ولا يراد به الدار الآخرة.</w:t>
      </w:r>
    </w:p>
    <w:p w14:paraId="1CFE602B" w14:textId="15F1A366" w:rsidR="00E914F2" w:rsidRPr="002E6961" w:rsidRDefault="009D51EF" w:rsidP="00845CFE">
      <w:pPr>
        <w:rPr>
          <w:sz w:val="40"/>
          <w:szCs w:val="40"/>
          <w:rtl/>
        </w:rPr>
      </w:pPr>
      <w:r w:rsidRPr="002E6961">
        <w:rPr>
          <w:sz w:val="40"/>
          <w:szCs w:val="40"/>
          <w:rtl/>
        </w:rPr>
        <w:t>هل</w:t>
      </w:r>
      <w:r w:rsidR="00E914F2" w:rsidRPr="002E6961">
        <w:rPr>
          <w:sz w:val="40"/>
          <w:szCs w:val="40"/>
          <w:rtl/>
        </w:rPr>
        <w:t xml:space="preserve"> هناك كلام مباح ي</w:t>
      </w:r>
      <w:r w:rsidRPr="002E6961">
        <w:rPr>
          <w:sz w:val="40"/>
          <w:szCs w:val="40"/>
          <w:rtl/>
        </w:rPr>
        <w:t>ُ</w:t>
      </w:r>
      <w:r w:rsidR="00E914F2" w:rsidRPr="002E6961">
        <w:rPr>
          <w:sz w:val="40"/>
          <w:szCs w:val="40"/>
          <w:rtl/>
        </w:rPr>
        <w:t xml:space="preserve">راد به الدار الآخرة؟ </w:t>
      </w:r>
    </w:p>
    <w:p w14:paraId="65BC2311" w14:textId="436CC3DA" w:rsidR="00E914F2" w:rsidRPr="002E6961" w:rsidRDefault="00E914F2" w:rsidP="00845CFE">
      <w:pPr>
        <w:rPr>
          <w:sz w:val="40"/>
          <w:szCs w:val="40"/>
          <w:rtl/>
        </w:rPr>
      </w:pPr>
      <w:r w:rsidRPr="002E6961">
        <w:rPr>
          <w:sz w:val="40"/>
          <w:szCs w:val="40"/>
          <w:rtl/>
        </w:rPr>
        <w:t>نقول: نعم، كلامك مع صديقك وكلامك مع زوجك وكلامك مع أولادك قد ي</w:t>
      </w:r>
      <w:r w:rsidR="009D51EF" w:rsidRPr="002E6961">
        <w:rPr>
          <w:sz w:val="40"/>
          <w:szCs w:val="40"/>
          <w:rtl/>
        </w:rPr>
        <w:t>ُ</w:t>
      </w:r>
      <w:r w:rsidRPr="002E6961">
        <w:rPr>
          <w:sz w:val="40"/>
          <w:szCs w:val="40"/>
          <w:rtl/>
        </w:rPr>
        <w:t xml:space="preserve">راد به </w:t>
      </w:r>
      <w:r w:rsidR="009D51EF" w:rsidRPr="002E6961">
        <w:rPr>
          <w:sz w:val="40"/>
          <w:szCs w:val="40"/>
          <w:rtl/>
        </w:rPr>
        <w:t>ال</w:t>
      </w:r>
      <w:r w:rsidRPr="002E6961">
        <w:rPr>
          <w:sz w:val="40"/>
          <w:szCs w:val="40"/>
          <w:rtl/>
        </w:rPr>
        <w:t>دار الآخرة، حتى لو كان كلامًا م</w:t>
      </w:r>
      <w:r w:rsidR="009D51EF" w:rsidRPr="002E6961">
        <w:rPr>
          <w:sz w:val="40"/>
          <w:szCs w:val="40"/>
          <w:rtl/>
        </w:rPr>
        <w:t>ُ</w:t>
      </w:r>
      <w:r w:rsidRPr="002E6961">
        <w:rPr>
          <w:sz w:val="40"/>
          <w:szCs w:val="40"/>
          <w:rtl/>
        </w:rPr>
        <w:t>باحًا إذا كان لغرض إيناسهم و</w:t>
      </w:r>
      <w:r w:rsidR="00D60DAF" w:rsidRPr="002E6961">
        <w:rPr>
          <w:sz w:val="40"/>
          <w:szCs w:val="40"/>
          <w:rtl/>
        </w:rPr>
        <w:t>إ</w:t>
      </w:r>
      <w:r w:rsidRPr="002E6961">
        <w:rPr>
          <w:sz w:val="40"/>
          <w:szCs w:val="40"/>
          <w:rtl/>
        </w:rPr>
        <w:t>رشادهم وملاطفتهم؛ كل هذه من المعاني الجليلة في النية، وهي أحد المعاني التي قررناها سابق</w:t>
      </w:r>
      <w:r w:rsidR="009D51EF" w:rsidRPr="002E6961">
        <w:rPr>
          <w:sz w:val="40"/>
          <w:szCs w:val="40"/>
          <w:rtl/>
        </w:rPr>
        <w:t>ً</w:t>
      </w:r>
      <w:r w:rsidRPr="002E6961">
        <w:rPr>
          <w:sz w:val="40"/>
          <w:szCs w:val="40"/>
          <w:rtl/>
        </w:rPr>
        <w:t>ا ل</w:t>
      </w:r>
      <w:r w:rsidR="009D51EF" w:rsidRPr="002E6961">
        <w:rPr>
          <w:sz w:val="40"/>
          <w:szCs w:val="40"/>
          <w:rtl/>
        </w:rPr>
        <w:t>َ</w:t>
      </w:r>
      <w:r w:rsidRPr="002E6961">
        <w:rPr>
          <w:sz w:val="40"/>
          <w:szCs w:val="40"/>
          <w:rtl/>
        </w:rPr>
        <w:t>م</w:t>
      </w:r>
      <w:r w:rsidR="009D51EF" w:rsidRPr="002E6961">
        <w:rPr>
          <w:sz w:val="40"/>
          <w:szCs w:val="40"/>
          <w:rtl/>
        </w:rPr>
        <w:t>َّ</w:t>
      </w:r>
      <w:r w:rsidRPr="002E6961">
        <w:rPr>
          <w:sz w:val="40"/>
          <w:szCs w:val="40"/>
          <w:rtl/>
        </w:rPr>
        <w:t xml:space="preserve">ا شرحنا حديث </w:t>
      </w:r>
      <w:r w:rsidR="00CF7C5E" w:rsidRPr="002E6961">
        <w:rPr>
          <w:color w:val="006600"/>
          <w:sz w:val="40"/>
          <w:szCs w:val="40"/>
          <w:rtl/>
        </w:rPr>
        <w:t>«</w:t>
      </w:r>
      <w:r w:rsidR="00555DBA" w:rsidRPr="002E6961">
        <w:rPr>
          <w:color w:val="006600"/>
          <w:sz w:val="40"/>
          <w:szCs w:val="40"/>
          <w:rtl/>
        </w:rPr>
        <w:t>إنَّما الأعْمالُ بالنِّيّاتِ</w:t>
      </w:r>
      <w:r w:rsidR="00CF7C5E" w:rsidRPr="002E6961">
        <w:rPr>
          <w:color w:val="006600"/>
          <w:sz w:val="40"/>
          <w:szCs w:val="40"/>
          <w:rtl/>
        </w:rPr>
        <w:t>»</w:t>
      </w:r>
      <w:r w:rsidR="00555DBA" w:rsidRPr="002E6961">
        <w:rPr>
          <w:rStyle w:val="a4"/>
          <w:sz w:val="40"/>
          <w:szCs w:val="40"/>
          <w:rtl/>
        </w:rPr>
        <w:footnoteReference w:id="11"/>
      </w:r>
      <w:r w:rsidRPr="002E6961">
        <w:rPr>
          <w:sz w:val="40"/>
          <w:szCs w:val="40"/>
          <w:rtl/>
        </w:rPr>
        <w:t xml:space="preserve"> وذكرنا أن</w:t>
      </w:r>
      <w:r w:rsidR="001E0CD0" w:rsidRPr="002E6961">
        <w:rPr>
          <w:sz w:val="40"/>
          <w:szCs w:val="40"/>
          <w:rtl/>
        </w:rPr>
        <w:t>َّ</w:t>
      </w:r>
      <w:r w:rsidRPr="002E6961">
        <w:rPr>
          <w:sz w:val="40"/>
          <w:szCs w:val="40"/>
          <w:rtl/>
        </w:rPr>
        <w:t xml:space="preserve"> النية إنما هي عمل العلماء، فالعالم حينما يجلس مع زوجه وأولاده أو يجلس مع أصدقائه ويخوض معهم في الحديث المباح هو مأجور إذا احتسب نيته عند الله -عَزَّ وَجَلَّ- وكذلك من تشبه بأهل العلم، بمعنى أن يجعل مجالسه كلها مجالس محتسبة يحتسبها لله كما قال إمام العلماء بعد رسول الله </w:t>
      </w:r>
      <w:r w:rsidR="001E0CD0" w:rsidRPr="002E6961">
        <w:rPr>
          <w:rFonts w:ascii="Sakkal Majalla" w:hAnsi="Sakkal Majalla" w:cs="Sakkal Majalla" w:hint="cs"/>
          <w:color w:val="C00000"/>
          <w:sz w:val="40"/>
          <w:szCs w:val="40"/>
          <w:rtl/>
        </w:rPr>
        <w:t>ﷺ</w:t>
      </w:r>
      <w:r w:rsidR="001E0CD0" w:rsidRPr="002E6961">
        <w:rPr>
          <w:sz w:val="40"/>
          <w:szCs w:val="40"/>
          <w:rtl/>
        </w:rPr>
        <w:t xml:space="preserve"> </w:t>
      </w:r>
      <w:r w:rsidRPr="002E6961">
        <w:rPr>
          <w:sz w:val="40"/>
          <w:szCs w:val="40"/>
          <w:rtl/>
        </w:rPr>
        <w:t xml:space="preserve">معاذ -رَضِيَ اللهُ عَنْهُ- قال: </w:t>
      </w:r>
      <w:r w:rsidR="001E0CD0" w:rsidRPr="002E6961">
        <w:rPr>
          <w:sz w:val="40"/>
          <w:szCs w:val="40"/>
          <w:rtl/>
        </w:rPr>
        <w:t>"أمَّا أنَا فأنَامُ وأَقُومُ، فأحْتَسِبُ نَوْمَتي كما أحْتَسِبُ قَوْمَتِي"</w:t>
      </w:r>
      <w:r w:rsidR="001E0CD0" w:rsidRPr="002E6961">
        <w:rPr>
          <w:rStyle w:val="a4"/>
          <w:sz w:val="40"/>
          <w:szCs w:val="40"/>
          <w:rtl/>
        </w:rPr>
        <w:footnoteReference w:id="12"/>
      </w:r>
      <w:r w:rsidRPr="002E6961">
        <w:rPr>
          <w:sz w:val="40"/>
          <w:szCs w:val="40"/>
          <w:rtl/>
        </w:rPr>
        <w:t xml:space="preserve">، هذا فقه معاذ -رَضِيَ اللهُ عَنْهُ- الذي </w:t>
      </w:r>
      <w:r w:rsidR="009D51EF" w:rsidRPr="002E6961">
        <w:rPr>
          <w:sz w:val="40"/>
          <w:szCs w:val="40"/>
          <w:rtl/>
        </w:rPr>
        <w:t xml:space="preserve">أخذ </w:t>
      </w:r>
      <w:r w:rsidRPr="002E6961">
        <w:rPr>
          <w:sz w:val="40"/>
          <w:szCs w:val="40"/>
          <w:rtl/>
        </w:rPr>
        <w:t xml:space="preserve">فقهه من رسول الله </w:t>
      </w:r>
      <w:r w:rsidR="001E0CD0" w:rsidRPr="002E6961">
        <w:rPr>
          <w:rFonts w:ascii="Sakkal Majalla" w:hAnsi="Sakkal Majalla" w:cs="Sakkal Majalla" w:hint="cs"/>
          <w:color w:val="C00000"/>
          <w:sz w:val="40"/>
          <w:szCs w:val="40"/>
          <w:rtl/>
        </w:rPr>
        <w:t>ﷺ</w:t>
      </w:r>
      <w:r w:rsidRPr="002E6961">
        <w:rPr>
          <w:sz w:val="40"/>
          <w:szCs w:val="40"/>
          <w:rtl/>
        </w:rPr>
        <w:t>.</w:t>
      </w:r>
    </w:p>
    <w:p w14:paraId="7D9A2E05" w14:textId="3D4037E9" w:rsidR="00E914F2" w:rsidRPr="002E6961" w:rsidRDefault="00E914F2" w:rsidP="00845CFE">
      <w:pPr>
        <w:rPr>
          <w:sz w:val="40"/>
          <w:szCs w:val="40"/>
          <w:rtl/>
        </w:rPr>
      </w:pPr>
      <w:r w:rsidRPr="002E6961">
        <w:rPr>
          <w:sz w:val="40"/>
          <w:szCs w:val="40"/>
          <w:rtl/>
        </w:rPr>
        <w:t>فإذا كان لا بد للإنسان أن يخوض في شيء من الكلام المباح الذي من نحو</w:t>
      </w:r>
      <w:r w:rsidR="009D51EF" w:rsidRPr="002E6961">
        <w:rPr>
          <w:sz w:val="40"/>
          <w:szCs w:val="40"/>
          <w:rtl/>
        </w:rPr>
        <w:t>:</w:t>
      </w:r>
      <w:r w:rsidRPr="002E6961">
        <w:rPr>
          <w:sz w:val="40"/>
          <w:szCs w:val="40"/>
          <w:rtl/>
        </w:rPr>
        <w:t xml:space="preserve"> قيل وقال</w:t>
      </w:r>
      <w:r w:rsidR="009D51EF" w:rsidRPr="002E6961">
        <w:rPr>
          <w:sz w:val="40"/>
          <w:szCs w:val="40"/>
          <w:rtl/>
        </w:rPr>
        <w:t>،</w:t>
      </w:r>
      <w:r w:rsidRPr="002E6961">
        <w:rPr>
          <w:sz w:val="40"/>
          <w:szCs w:val="40"/>
          <w:rtl/>
        </w:rPr>
        <w:t xml:space="preserve"> فلينوِ به النية الحسنة، ولا يخلُ هذا الكلام من شيء من ذكر الله -عَزَّ وَجَلَّ-، لا يخلُ المجلس من شيء من ذكر الله -عَزَّ وَجَلَّ- ولو أن يرفع الإنسان لسانه بذكر الله -عز وجل- فيقول: "لا إله إلا الله وحده لا شريك له، اللهم صل وسلم على عبدك ورسولك محمد"، بحيث يرشد الناس الذين معه إلى ذكر الله -عز وجل.</w:t>
      </w:r>
    </w:p>
    <w:p w14:paraId="1EE476C5" w14:textId="5FCA79F1" w:rsidR="00E914F2" w:rsidRPr="002E6961" w:rsidRDefault="00E914F2" w:rsidP="00845CFE">
      <w:pPr>
        <w:rPr>
          <w:sz w:val="40"/>
          <w:szCs w:val="40"/>
          <w:rtl/>
        </w:rPr>
      </w:pPr>
      <w:r w:rsidRPr="002E6961">
        <w:rPr>
          <w:sz w:val="40"/>
          <w:szCs w:val="40"/>
          <w:rtl/>
        </w:rPr>
        <w:lastRenderedPageBreak/>
        <w:t xml:space="preserve">فهذه من المعاني التي ينبغي للإنسان أن يغفل عنها، حتى لا يكون هذا المجلس مجلس ترة، وحتى لا يكو داخلًا ضمن نهي النبي -جَلَّ وَعَلَا- عن </w:t>
      </w:r>
      <w:r w:rsidR="0011312A" w:rsidRPr="002E6961">
        <w:rPr>
          <w:sz w:val="40"/>
          <w:szCs w:val="40"/>
          <w:rtl/>
          <w:lang w:bidi="ar-EG"/>
        </w:rPr>
        <w:t>ال</w:t>
      </w:r>
      <w:r w:rsidRPr="002E6961">
        <w:rPr>
          <w:sz w:val="40"/>
          <w:szCs w:val="40"/>
          <w:rtl/>
        </w:rPr>
        <w:t>قيل و</w:t>
      </w:r>
      <w:r w:rsidR="0011312A" w:rsidRPr="002E6961">
        <w:rPr>
          <w:sz w:val="40"/>
          <w:szCs w:val="40"/>
          <w:rtl/>
        </w:rPr>
        <w:t>ال</w:t>
      </w:r>
      <w:r w:rsidRPr="002E6961">
        <w:rPr>
          <w:sz w:val="40"/>
          <w:szCs w:val="40"/>
          <w:rtl/>
        </w:rPr>
        <w:t>قال.</w:t>
      </w:r>
    </w:p>
    <w:p w14:paraId="3DAD2E45" w14:textId="707CE9A7" w:rsidR="00E914F2" w:rsidRPr="002E6961" w:rsidRDefault="00E914F2" w:rsidP="00845CFE">
      <w:pPr>
        <w:rPr>
          <w:sz w:val="40"/>
          <w:szCs w:val="40"/>
          <w:rtl/>
        </w:rPr>
      </w:pPr>
      <w:r w:rsidRPr="002E6961">
        <w:rPr>
          <w:sz w:val="40"/>
          <w:szCs w:val="40"/>
          <w:rtl/>
        </w:rPr>
        <w:t>{شيخنا: بعض الناس يجلسون بالساعات الطوال في خوض الناس في أحاديثهم، فلو ذكر الإنسان الله مرة واحدة، كأن يصلي على رسول الله</w:t>
      </w:r>
      <w:r w:rsidR="00922CBE" w:rsidRPr="002E6961">
        <w:rPr>
          <w:sz w:val="40"/>
          <w:szCs w:val="40"/>
          <w:rtl/>
        </w:rPr>
        <w:t xml:space="preserve"> </w:t>
      </w:r>
      <w:r w:rsidR="0011312A" w:rsidRPr="002E6961">
        <w:rPr>
          <w:rFonts w:ascii="Sakkal Majalla" w:hAnsi="Sakkal Majalla" w:cs="Sakkal Majalla" w:hint="cs"/>
          <w:color w:val="C00000"/>
          <w:sz w:val="40"/>
          <w:szCs w:val="40"/>
          <w:rtl/>
        </w:rPr>
        <w:t>ﷺ</w:t>
      </w:r>
      <w:r w:rsidRPr="002E6961">
        <w:rPr>
          <w:sz w:val="40"/>
          <w:szCs w:val="40"/>
          <w:rtl/>
        </w:rPr>
        <w:t xml:space="preserve"> في المجلس هذا؛ فهل هذا يكفر الله به هذا المجلس؟ أم يشترط أن يكون الذكر في جزء كبير من المجلس؟}.</w:t>
      </w:r>
    </w:p>
    <w:p w14:paraId="37D4EA94" w14:textId="7D07C779" w:rsidR="00E914F2" w:rsidRPr="002E6961" w:rsidRDefault="00E914F2" w:rsidP="00845CFE">
      <w:pPr>
        <w:rPr>
          <w:sz w:val="40"/>
          <w:szCs w:val="40"/>
          <w:rtl/>
        </w:rPr>
      </w:pPr>
      <w:r w:rsidRPr="002E6961">
        <w:rPr>
          <w:sz w:val="40"/>
          <w:szCs w:val="40"/>
          <w:rtl/>
        </w:rPr>
        <w:t>قد جاء في السنن من غير</w:t>
      </w:r>
      <w:r w:rsidR="00B94DC9" w:rsidRPr="002E6961">
        <w:rPr>
          <w:sz w:val="40"/>
          <w:szCs w:val="40"/>
          <w:rtl/>
        </w:rPr>
        <w:t xml:space="preserve"> </w:t>
      </w:r>
      <w:r w:rsidRPr="002E6961">
        <w:rPr>
          <w:sz w:val="40"/>
          <w:szCs w:val="40"/>
          <w:rtl/>
        </w:rPr>
        <w:t>ما وجه عن الصحابة -رضي الله عنهم- أن</w:t>
      </w:r>
      <w:r w:rsidR="001A554D" w:rsidRPr="002E6961">
        <w:rPr>
          <w:sz w:val="40"/>
          <w:szCs w:val="40"/>
          <w:rtl/>
        </w:rPr>
        <w:t>َّ</w:t>
      </w:r>
      <w:r w:rsidRPr="002E6961">
        <w:rPr>
          <w:sz w:val="40"/>
          <w:szCs w:val="40"/>
          <w:rtl/>
        </w:rPr>
        <w:t xml:space="preserve"> النبي</w:t>
      </w:r>
      <w:r w:rsidR="00922CBE" w:rsidRPr="002E6961">
        <w:rPr>
          <w:sz w:val="40"/>
          <w:szCs w:val="40"/>
          <w:rtl/>
        </w:rPr>
        <w:t xml:space="preserve"> </w:t>
      </w:r>
      <w:r w:rsidR="00381DFD" w:rsidRPr="002E6961">
        <w:rPr>
          <w:rFonts w:ascii="Sakkal Majalla" w:hAnsi="Sakkal Majalla" w:cs="Sakkal Majalla" w:hint="cs"/>
          <w:color w:val="C00000"/>
          <w:sz w:val="40"/>
          <w:szCs w:val="40"/>
          <w:rtl/>
        </w:rPr>
        <w:t>ﷺ</w:t>
      </w:r>
      <w:r w:rsidRPr="002E6961">
        <w:rPr>
          <w:sz w:val="40"/>
          <w:szCs w:val="40"/>
          <w:rtl/>
        </w:rPr>
        <w:t xml:space="preserve"> قال: </w:t>
      </w:r>
      <w:r w:rsidR="00CF7C5E" w:rsidRPr="002E6961">
        <w:rPr>
          <w:color w:val="006600"/>
          <w:sz w:val="40"/>
          <w:szCs w:val="40"/>
          <w:rtl/>
        </w:rPr>
        <w:t>«</w:t>
      </w:r>
      <w:r w:rsidR="00B32C6B" w:rsidRPr="002E6961">
        <w:rPr>
          <w:color w:val="006600"/>
          <w:sz w:val="40"/>
          <w:szCs w:val="40"/>
          <w:rtl/>
        </w:rPr>
        <w:t>ما جَلسَ قومٌ مجلِسًا لم يذكُروا اللهَ فيهِ ولم يُصلُّوا على نبيِّهم إلَّا كان عليهم تِرةٌ</w:t>
      </w:r>
      <w:r w:rsidR="00CF7C5E" w:rsidRPr="002E6961">
        <w:rPr>
          <w:color w:val="006600"/>
          <w:sz w:val="40"/>
          <w:szCs w:val="40"/>
          <w:rtl/>
        </w:rPr>
        <w:t>»</w:t>
      </w:r>
      <w:r w:rsidR="00B32C6B" w:rsidRPr="002E6961">
        <w:rPr>
          <w:rStyle w:val="a4"/>
          <w:sz w:val="40"/>
          <w:szCs w:val="40"/>
          <w:rtl/>
        </w:rPr>
        <w:footnoteReference w:id="13"/>
      </w:r>
      <w:r w:rsidRPr="002E6961">
        <w:rPr>
          <w:sz w:val="40"/>
          <w:szCs w:val="40"/>
          <w:rtl/>
        </w:rPr>
        <w:t>، وهذا الحديث قد جاء من وجوه كثيرة يعتضد بها، فدل ذلك على أن</w:t>
      </w:r>
      <w:r w:rsidR="001A554D" w:rsidRPr="002E6961">
        <w:rPr>
          <w:sz w:val="40"/>
          <w:szCs w:val="40"/>
          <w:rtl/>
        </w:rPr>
        <w:t>َّ</w:t>
      </w:r>
      <w:r w:rsidRPr="002E6961">
        <w:rPr>
          <w:sz w:val="40"/>
          <w:szCs w:val="40"/>
          <w:rtl/>
        </w:rPr>
        <w:t xml:space="preserve"> المجلس قد يسمو ويزكو بذكره لله</w:t>
      </w:r>
      <w:r w:rsidR="00922CBE" w:rsidRPr="002E6961">
        <w:rPr>
          <w:sz w:val="40"/>
          <w:szCs w:val="40"/>
          <w:rtl/>
        </w:rPr>
        <w:t xml:space="preserve"> </w:t>
      </w:r>
      <w:r w:rsidRPr="002E6961">
        <w:rPr>
          <w:sz w:val="40"/>
          <w:szCs w:val="40"/>
          <w:rtl/>
        </w:rPr>
        <w:t>-جَلَّ وَعَلَا-</w:t>
      </w:r>
      <w:r w:rsidR="00922CBE" w:rsidRPr="002E6961">
        <w:rPr>
          <w:sz w:val="40"/>
          <w:szCs w:val="40"/>
          <w:rtl/>
        </w:rPr>
        <w:t>،</w:t>
      </w:r>
      <w:r w:rsidRPr="002E6961">
        <w:rPr>
          <w:sz w:val="40"/>
          <w:szCs w:val="40"/>
          <w:rtl/>
        </w:rPr>
        <w:t xml:space="preserve"> لو يذكر الإنسان ربه -عز وجل- مرة واحدة فقال</w:t>
      </w:r>
      <w:r w:rsidR="001A554D" w:rsidRPr="002E6961">
        <w:rPr>
          <w:sz w:val="40"/>
          <w:szCs w:val="40"/>
          <w:rtl/>
        </w:rPr>
        <w:t>:</w:t>
      </w:r>
      <w:r w:rsidRPr="002E6961">
        <w:rPr>
          <w:sz w:val="40"/>
          <w:szCs w:val="40"/>
          <w:rtl/>
        </w:rPr>
        <w:t xml:space="preserve"> "لا إله إلا الله</w:t>
      </w:r>
      <w:r w:rsidR="001A554D" w:rsidRPr="002E6961">
        <w:rPr>
          <w:sz w:val="40"/>
          <w:szCs w:val="40"/>
          <w:rtl/>
        </w:rPr>
        <w:t>،</w:t>
      </w:r>
      <w:r w:rsidRPr="002E6961">
        <w:rPr>
          <w:sz w:val="40"/>
          <w:szCs w:val="40"/>
          <w:rtl/>
        </w:rPr>
        <w:t xml:space="preserve"> وحده لا شريك له"، أو يصلي ويسلم على رسوله </w:t>
      </w:r>
      <w:r w:rsidR="001E0CD0" w:rsidRPr="002E6961">
        <w:rPr>
          <w:rFonts w:ascii="Sakkal Majalla" w:hAnsi="Sakkal Majalla" w:cs="Sakkal Majalla" w:hint="cs"/>
          <w:color w:val="C00000"/>
          <w:sz w:val="40"/>
          <w:szCs w:val="40"/>
          <w:rtl/>
        </w:rPr>
        <w:t>ﷺ</w:t>
      </w:r>
      <w:r w:rsidRPr="002E6961">
        <w:rPr>
          <w:sz w:val="40"/>
          <w:szCs w:val="40"/>
          <w:rtl/>
        </w:rPr>
        <w:t xml:space="preserve"> رفع بذلك التِّرة عن نفسه وعن أهل هذا المجلس.</w:t>
      </w:r>
    </w:p>
    <w:p w14:paraId="7E37FD9D" w14:textId="2E7C79D3" w:rsidR="00E914F2" w:rsidRPr="002E6961" w:rsidRDefault="00E914F2" w:rsidP="00845CFE">
      <w:pPr>
        <w:rPr>
          <w:sz w:val="40"/>
          <w:szCs w:val="40"/>
          <w:rtl/>
        </w:rPr>
      </w:pPr>
      <w:r w:rsidRPr="002E6961">
        <w:rPr>
          <w:sz w:val="40"/>
          <w:szCs w:val="40"/>
          <w:rtl/>
        </w:rPr>
        <w:t>وهذه بشارة عظيمة</w:t>
      </w:r>
      <w:r w:rsidR="001A554D" w:rsidRPr="002E6961">
        <w:rPr>
          <w:sz w:val="40"/>
          <w:szCs w:val="40"/>
          <w:rtl/>
        </w:rPr>
        <w:t>،</w:t>
      </w:r>
      <w:r w:rsidRPr="002E6961">
        <w:rPr>
          <w:sz w:val="40"/>
          <w:szCs w:val="40"/>
          <w:rtl/>
        </w:rPr>
        <w:t xml:space="preserve"> وأمر يفرط فيه كثير من الناس، كثير من الناس يجلسون مجالس طويلة ما يذكرون الله-عز وجل- فيها شيئًا، ولا يحتسبونها عن الله -عز وجل- فتكون عليهم ترة يوم القيامة.</w:t>
      </w:r>
    </w:p>
    <w:p w14:paraId="450965AC" w14:textId="491BE497" w:rsidR="00E914F2" w:rsidRPr="002E6961" w:rsidRDefault="00E914F2" w:rsidP="00845CFE">
      <w:pPr>
        <w:rPr>
          <w:sz w:val="40"/>
          <w:szCs w:val="40"/>
          <w:rtl/>
        </w:rPr>
      </w:pPr>
      <w:r w:rsidRPr="002E6961">
        <w:rPr>
          <w:sz w:val="40"/>
          <w:szCs w:val="40"/>
          <w:rtl/>
        </w:rPr>
        <w:t xml:space="preserve">فقد ثبت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من حديث أبي هريرة أنه قال: </w:t>
      </w:r>
      <w:r w:rsidR="00CF7C5E" w:rsidRPr="002E6961">
        <w:rPr>
          <w:color w:val="006600"/>
          <w:sz w:val="40"/>
          <w:szCs w:val="40"/>
          <w:rtl/>
        </w:rPr>
        <w:t>«</w:t>
      </w:r>
      <w:r w:rsidR="00590B79" w:rsidRPr="002E6961">
        <w:rPr>
          <w:color w:val="006600"/>
          <w:sz w:val="40"/>
          <w:szCs w:val="40"/>
          <w:rtl/>
        </w:rPr>
        <w:t>ما من أحدٍ يموتُ إلَّا ندِمَ، إنْ كان مُحسِنًا ندِمَ أنْ لا يكونَ ازْدادَ</w:t>
      </w:r>
      <w:r w:rsidR="00D60DAF" w:rsidRPr="002E6961">
        <w:rPr>
          <w:color w:val="006600"/>
          <w:sz w:val="40"/>
          <w:szCs w:val="40"/>
          <w:rtl/>
        </w:rPr>
        <w:t>،</w:t>
      </w:r>
      <w:r w:rsidR="00590B79" w:rsidRPr="002E6961">
        <w:rPr>
          <w:color w:val="006600"/>
          <w:sz w:val="40"/>
          <w:szCs w:val="40"/>
          <w:rtl/>
        </w:rPr>
        <w:t xml:space="preserve"> وإنْ كان مُسيئًا ندِمَ أنْ لا يكونَ نَزَعَ</w:t>
      </w:r>
      <w:r w:rsidR="00CF7C5E" w:rsidRPr="002E6961">
        <w:rPr>
          <w:color w:val="006600"/>
          <w:sz w:val="40"/>
          <w:szCs w:val="40"/>
          <w:rtl/>
        </w:rPr>
        <w:t>»</w:t>
      </w:r>
      <w:r w:rsidR="00590B79" w:rsidRPr="002E6961">
        <w:rPr>
          <w:rStyle w:val="a4"/>
          <w:sz w:val="40"/>
          <w:szCs w:val="40"/>
          <w:rtl/>
        </w:rPr>
        <w:footnoteReference w:id="14"/>
      </w:r>
      <w:r w:rsidRPr="002E6961">
        <w:rPr>
          <w:sz w:val="40"/>
          <w:szCs w:val="40"/>
          <w:rtl/>
        </w:rPr>
        <w:t>، فهذا المجلس من وقتك وعمرك، ساعة أو ساعتين أو أقل أو أكثر أنت أمضيتها، ولا يحول بينك وبين أن يكون هذا المجلس في ميزان حسناتك إلا نيَّتك التي لا تكلفك شيئًا.</w:t>
      </w:r>
    </w:p>
    <w:p w14:paraId="148E5838" w14:textId="6C765150" w:rsidR="00E914F2" w:rsidRPr="002E6961" w:rsidRDefault="00E914F2" w:rsidP="00845CFE">
      <w:pPr>
        <w:rPr>
          <w:sz w:val="40"/>
          <w:szCs w:val="40"/>
          <w:rtl/>
        </w:rPr>
      </w:pPr>
      <w:r w:rsidRPr="002E6961">
        <w:rPr>
          <w:sz w:val="40"/>
          <w:szCs w:val="40"/>
          <w:rtl/>
        </w:rPr>
        <w:t xml:space="preserve">قوله: </w:t>
      </w:r>
      <w:r w:rsidR="00922CBE" w:rsidRPr="002E6961">
        <w:rPr>
          <w:color w:val="006600"/>
          <w:sz w:val="40"/>
          <w:szCs w:val="40"/>
          <w:rtl/>
        </w:rPr>
        <w:t>«</w:t>
      </w:r>
      <w:r w:rsidRPr="002E6961">
        <w:rPr>
          <w:color w:val="006600"/>
          <w:sz w:val="40"/>
          <w:szCs w:val="40"/>
          <w:rtl/>
        </w:rPr>
        <w:t>كَانَ يَنْهَى عَنْ قِيلَ وَقَالَ</w:t>
      </w:r>
      <w:r w:rsidR="00922CBE" w:rsidRPr="002E6961">
        <w:rPr>
          <w:color w:val="006600"/>
          <w:sz w:val="40"/>
          <w:szCs w:val="40"/>
          <w:rtl/>
        </w:rPr>
        <w:t>»</w:t>
      </w:r>
      <w:r w:rsidRPr="002E6961">
        <w:rPr>
          <w:sz w:val="40"/>
          <w:szCs w:val="40"/>
          <w:rtl/>
        </w:rPr>
        <w:t>، وما أكثر القيل والقال في هذا الزمان والله المستعان!</w:t>
      </w:r>
    </w:p>
    <w:p w14:paraId="33DB22ED" w14:textId="36438936" w:rsidR="00E914F2" w:rsidRPr="002E6961" w:rsidRDefault="00E914F2" w:rsidP="00845CFE">
      <w:pPr>
        <w:rPr>
          <w:sz w:val="40"/>
          <w:szCs w:val="40"/>
          <w:rtl/>
        </w:rPr>
      </w:pPr>
      <w:r w:rsidRPr="002E6961">
        <w:rPr>
          <w:sz w:val="40"/>
          <w:szCs w:val="40"/>
          <w:rtl/>
        </w:rPr>
        <w:lastRenderedPageBreak/>
        <w:t>ولهذا من أعظم ما يعصم الإنسان نفسه عن مثل هذه المجالس: أن يوطِّن الإنسان نفسه على أن لا يجلس في مجلس إلا مجلسًا ينتفع به، إم</w:t>
      </w:r>
      <w:r w:rsidR="0098204D" w:rsidRPr="002E6961">
        <w:rPr>
          <w:sz w:val="40"/>
          <w:szCs w:val="40"/>
          <w:rtl/>
        </w:rPr>
        <w:t>َّ</w:t>
      </w:r>
      <w:r w:rsidRPr="002E6961">
        <w:rPr>
          <w:sz w:val="40"/>
          <w:szCs w:val="40"/>
          <w:rtl/>
        </w:rPr>
        <w:t>ا ينتفع به أو ينفع الناس به، وإذا كان الأمر على خلاف ذلك فليحرص على أن ي</w:t>
      </w:r>
      <w:r w:rsidR="0098204D" w:rsidRPr="002E6961">
        <w:rPr>
          <w:sz w:val="40"/>
          <w:szCs w:val="40"/>
          <w:rtl/>
        </w:rPr>
        <w:t>ُ</w:t>
      </w:r>
      <w:r w:rsidRPr="002E6961">
        <w:rPr>
          <w:sz w:val="40"/>
          <w:szCs w:val="40"/>
          <w:rtl/>
        </w:rPr>
        <w:t>قصِّر هذا المجلس ما استطاع.</w:t>
      </w:r>
    </w:p>
    <w:p w14:paraId="78D7BBFB" w14:textId="38DF777D" w:rsidR="00E914F2" w:rsidRPr="002E6961" w:rsidRDefault="00E914F2" w:rsidP="00845CFE">
      <w:pPr>
        <w:rPr>
          <w:sz w:val="40"/>
          <w:szCs w:val="40"/>
          <w:rtl/>
        </w:rPr>
      </w:pPr>
      <w:r w:rsidRPr="002E6961">
        <w:rPr>
          <w:sz w:val="40"/>
          <w:szCs w:val="40"/>
          <w:rtl/>
        </w:rPr>
        <w:t>يقول: لابد أن أصل بعض قرابتي</w:t>
      </w:r>
      <w:r w:rsidR="00922CBE" w:rsidRPr="002E6961">
        <w:rPr>
          <w:sz w:val="40"/>
          <w:szCs w:val="40"/>
          <w:rtl/>
        </w:rPr>
        <w:t>،</w:t>
      </w:r>
      <w:r w:rsidRPr="002E6961">
        <w:rPr>
          <w:sz w:val="40"/>
          <w:szCs w:val="40"/>
          <w:rtl/>
        </w:rPr>
        <w:t xml:space="preserve"> ومن الصعب أن أذكرهم بالله -عز وجل- فيها، وعندهم رسميات أو ما إلى ذلك!</w:t>
      </w:r>
    </w:p>
    <w:p w14:paraId="07537CE1" w14:textId="21F9E1F2" w:rsidR="00E914F2" w:rsidRPr="002E6961" w:rsidRDefault="00E914F2" w:rsidP="00845CFE">
      <w:pPr>
        <w:rPr>
          <w:sz w:val="40"/>
          <w:szCs w:val="40"/>
          <w:rtl/>
        </w:rPr>
      </w:pPr>
      <w:r w:rsidRPr="002E6961">
        <w:rPr>
          <w:sz w:val="40"/>
          <w:szCs w:val="40"/>
          <w:rtl/>
        </w:rPr>
        <w:t>وإن كان هذا الأمر كله مطَّرح</w:t>
      </w:r>
      <w:r w:rsidR="00604B57" w:rsidRPr="002E6961">
        <w:rPr>
          <w:sz w:val="40"/>
          <w:szCs w:val="40"/>
          <w:rtl/>
        </w:rPr>
        <w:t>ًا</w:t>
      </w:r>
      <w:r w:rsidRPr="002E6961">
        <w:rPr>
          <w:sz w:val="40"/>
          <w:szCs w:val="40"/>
          <w:rtl/>
        </w:rPr>
        <w:t>، لكن نقول: لو حصل ذلك فعلى الأقل إن كان لابد من ذلك فليكن المجلس مجلسًا عابرًا لا يطيل الإنسان فيه، حتى ل</w:t>
      </w:r>
      <w:r w:rsidR="00590B79" w:rsidRPr="002E6961">
        <w:rPr>
          <w:sz w:val="40"/>
          <w:szCs w:val="40"/>
          <w:rtl/>
        </w:rPr>
        <w:t>ا</w:t>
      </w:r>
      <w:r w:rsidRPr="002E6961">
        <w:rPr>
          <w:sz w:val="40"/>
          <w:szCs w:val="40"/>
          <w:rtl/>
        </w:rPr>
        <w:t xml:space="preserve"> يكون ترة عليه يوم القيامة، مع أنه إذا احتسب أن هذا من صلة الرحم وصلة القرابة كان مأجورًا عليه.</w:t>
      </w:r>
    </w:p>
    <w:p w14:paraId="28EA7E69" w14:textId="3CC2FD20" w:rsidR="00E914F2" w:rsidRPr="002E6961" w:rsidRDefault="00E914F2" w:rsidP="00845CFE">
      <w:pPr>
        <w:rPr>
          <w:sz w:val="40"/>
          <w:szCs w:val="40"/>
          <w:rtl/>
        </w:rPr>
      </w:pPr>
      <w:r w:rsidRPr="002E6961">
        <w:rPr>
          <w:sz w:val="40"/>
          <w:szCs w:val="40"/>
          <w:rtl/>
        </w:rPr>
        <w:t xml:space="preserve">{إن كان الإنسان حاملًا للخير، فهو يأتي إلى مثل هذه المجالس ويحث على الخير فيها، ويذكرهم بالله -تبارك وتعالى- </w:t>
      </w:r>
      <w:r w:rsidR="0011312A" w:rsidRPr="002E6961">
        <w:rPr>
          <w:sz w:val="40"/>
          <w:szCs w:val="40"/>
          <w:rtl/>
        </w:rPr>
        <w:t>و</w:t>
      </w:r>
      <w:r w:rsidRPr="002E6961">
        <w:rPr>
          <w:sz w:val="40"/>
          <w:szCs w:val="40"/>
          <w:rtl/>
        </w:rPr>
        <w:t xml:space="preserve">يصلي على النبي </w:t>
      </w:r>
      <w:r w:rsidR="00B666F6" w:rsidRPr="002E6961">
        <w:rPr>
          <w:rFonts w:ascii="Sakkal Majalla" w:hAnsi="Sakkal Majalla" w:cs="Sakkal Majalla" w:hint="cs"/>
          <w:color w:val="C00000"/>
          <w:sz w:val="40"/>
          <w:szCs w:val="40"/>
          <w:rtl/>
        </w:rPr>
        <w:t>ﷺ</w:t>
      </w:r>
      <w:r w:rsidR="00B666F6" w:rsidRPr="002E6961">
        <w:rPr>
          <w:sz w:val="40"/>
          <w:szCs w:val="40"/>
          <w:rtl/>
        </w:rPr>
        <w:t xml:space="preserve"> </w:t>
      </w:r>
      <w:r w:rsidRPr="002E6961">
        <w:rPr>
          <w:sz w:val="40"/>
          <w:szCs w:val="40"/>
          <w:rtl/>
        </w:rPr>
        <w:t>في هذا المجلس وهكذا فيكون نافع</w:t>
      </w:r>
      <w:r w:rsidR="0011312A" w:rsidRPr="002E6961">
        <w:rPr>
          <w:sz w:val="40"/>
          <w:szCs w:val="40"/>
          <w:rtl/>
        </w:rPr>
        <w:t>ً</w:t>
      </w:r>
      <w:r w:rsidRPr="002E6961">
        <w:rPr>
          <w:sz w:val="40"/>
          <w:szCs w:val="40"/>
          <w:rtl/>
        </w:rPr>
        <w:t>ا للخير}.</w:t>
      </w:r>
    </w:p>
    <w:p w14:paraId="47003E3D" w14:textId="0163D0A1" w:rsidR="00E914F2" w:rsidRPr="002E6961" w:rsidRDefault="00E914F2" w:rsidP="00845CFE">
      <w:pPr>
        <w:rPr>
          <w:sz w:val="40"/>
          <w:szCs w:val="40"/>
          <w:rtl/>
        </w:rPr>
      </w:pPr>
      <w:r w:rsidRPr="002E6961">
        <w:rPr>
          <w:sz w:val="40"/>
          <w:szCs w:val="40"/>
          <w:rtl/>
        </w:rPr>
        <w:t>وبلا شك أن</w:t>
      </w:r>
      <w:r w:rsidR="006761D4" w:rsidRPr="002E6961">
        <w:rPr>
          <w:sz w:val="40"/>
          <w:szCs w:val="40"/>
          <w:rtl/>
        </w:rPr>
        <w:t>َّ</w:t>
      </w:r>
      <w:r w:rsidRPr="002E6961">
        <w:rPr>
          <w:sz w:val="40"/>
          <w:szCs w:val="40"/>
          <w:rtl/>
        </w:rPr>
        <w:t xml:space="preserve"> كثيرًا من الناس ربما كان ممن إذا رؤيَ ذكر الله -عَزَّ وَجَلَّ-، وهذا حقيقة لاحظناه في بعض العلماء وبعض طلبة العلم</w:t>
      </w:r>
      <w:r w:rsidR="00726777" w:rsidRPr="002E6961">
        <w:rPr>
          <w:sz w:val="40"/>
          <w:szCs w:val="40"/>
          <w:rtl/>
        </w:rPr>
        <w:t>،</w:t>
      </w:r>
      <w:r w:rsidRPr="002E6961">
        <w:rPr>
          <w:sz w:val="40"/>
          <w:szCs w:val="40"/>
          <w:rtl/>
        </w:rPr>
        <w:t xml:space="preserve"> وبعض أهل الخير ما تكاد تراه في مجلس إلا ذكرت الله -عَزَّ وَجَلَّ- لكثرة ما يجري الذكر على لسانه، فهذا من المعاني التي ينبغي أن تُلتمس وأن يقصد إليها.</w:t>
      </w:r>
    </w:p>
    <w:p w14:paraId="6F60778F" w14:textId="1BCEE696" w:rsidR="00E914F2" w:rsidRPr="002E6961" w:rsidRDefault="00E914F2" w:rsidP="00845CFE">
      <w:pPr>
        <w:rPr>
          <w:sz w:val="40"/>
          <w:szCs w:val="40"/>
          <w:rtl/>
        </w:rPr>
      </w:pPr>
      <w:r w:rsidRPr="002E6961">
        <w:rPr>
          <w:sz w:val="40"/>
          <w:szCs w:val="40"/>
          <w:rtl/>
        </w:rPr>
        <w:t xml:space="preserve">قال: </w:t>
      </w:r>
      <w:r w:rsidRPr="002E6961">
        <w:rPr>
          <w:color w:val="0000FF"/>
          <w:sz w:val="40"/>
          <w:szCs w:val="40"/>
          <w:rtl/>
        </w:rPr>
        <w:t>(وَإِضَاعَةِ الْمَالِ)</w:t>
      </w:r>
      <w:r w:rsidRPr="002E6961">
        <w:rPr>
          <w:sz w:val="40"/>
          <w:szCs w:val="40"/>
          <w:rtl/>
        </w:rPr>
        <w:t>، إضاعة المال حتى لو كان في المباحات التي ليست مما تعود على الإنسان بالنفع في دنياه وفي أخراه، فالأصل في الإنسان بوجه عام</w:t>
      </w:r>
      <w:r w:rsidR="00726777" w:rsidRPr="002E6961">
        <w:rPr>
          <w:sz w:val="40"/>
          <w:szCs w:val="40"/>
          <w:rtl/>
        </w:rPr>
        <w:t>،</w:t>
      </w:r>
      <w:r w:rsidR="00922CBE" w:rsidRPr="002E6961">
        <w:rPr>
          <w:sz w:val="40"/>
          <w:szCs w:val="40"/>
          <w:rtl/>
        </w:rPr>
        <w:t xml:space="preserve"> </w:t>
      </w:r>
      <w:r w:rsidRPr="002E6961">
        <w:rPr>
          <w:sz w:val="40"/>
          <w:szCs w:val="40"/>
          <w:rtl/>
        </w:rPr>
        <w:t xml:space="preserve">والأصل في المسلم أن يستعمل هذا المال فيما أحل الله -عَزَّ وَجَلَّ- وفي وجوه الخير التي يرى أنها مما ينتفع هو بها أو ينتفع بها عموم المسلمين، فأما استخدامها أو إضاعة المال في بعض الأمور المباحة التي قد تتلف </w:t>
      </w:r>
      <w:r w:rsidRPr="002E6961">
        <w:rPr>
          <w:sz w:val="40"/>
          <w:szCs w:val="40"/>
          <w:rtl/>
        </w:rPr>
        <w:lastRenderedPageBreak/>
        <w:t xml:space="preserve">وقد تذهب كثيرًا، فإنه ينبغي للإنسان أن يتورَّع عنها، لا يقال </w:t>
      </w:r>
      <w:r w:rsidR="00922CBE" w:rsidRPr="002E6961">
        <w:rPr>
          <w:sz w:val="40"/>
          <w:szCs w:val="40"/>
          <w:rtl/>
        </w:rPr>
        <w:t>إ</w:t>
      </w:r>
      <w:r w:rsidRPr="002E6961">
        <w:rPr>
          <w:sz w:val="40"/>
          <w:szCs w:val="40"/>
          <w:rtl/>
        </w:rPr>
        <w:t>نها محرمة إلا إذا وصلت إلى حد السرف.</w:t>
      </w:r>
    </w:p>
    <w:p w14:paraId="62D79B23" w14:textId="77777777" w:rsidR="00E914F2" w:rsidRPr="002E6961" w:rsidRDefault="00E914F2" w:rsidP="00845CFE">
      <w:pPr>
        <w:rPr>
          <w:sz w:val="40"/>
          <w:szCs w:val="40"/>
          <w:rtl/>
        </w:rPr>
      </w:pPr>
      <w:r w:rsidRPr="002E6961">
        <w:rPr>
          <w:sz w:val="40"/>
          <w:szCs w:val="40"/>
          <w:rtl/>
        </w:rPr>
        <w:t xml:space="preserve">قال: </w:t>
      </w:r>
      <w:r w:rsidRPr="002E6961">
        <w:rPr>
          <w:color w:val="0000FF"/>
          <w:sz w:val="40"/>
          <w:szCs w:val="40"/>
          <w:rtl/>
        </w:rPr>
        <w:t>(وَكَثْرَةِ السُّؤَالِ)</w:t>
      </w:r>
      <w:r w:rsidRPr="002E6961">
        <w:rPr>
          <w:sz w:val="40"/>
          <w:szCs w:val="40"/>
          <w:rtl/>
        </w:rPr>
        <w:t>، كثرة السؤال هذا محمول على معنيين:</w:t>
      </w:r>
    </w:p>
    <w:p w14:paraId="04678707" w14:textId="5771D38B" w:rsidR="00E914F2" w:rsidRPr="002E6961" w:rsidRDefault="00E914F2" w:rsidP="00845CFE">
      <w:pPr>
        <w:rPr>
          <w:sz w:val="40"/>
          <w:szCs w:val="40"/>
          <w:rtl/>
        </w:rPr>
      </w:pPr>
      <w:r w:rsidRPr="002E6961">
        <w:rPr>
          <w:sz w:val="40"/>
          <w:szCs w:val="40"/>
          <w:rtl/>
        </w:rPr>
        <w:t>المعنى الأول: أن يكون المراد بكثرة السؤال ها هنا كثرة سؤال الناس أموالهم، وقد جاء عن النبي</w:t>
      </w:r>
      <w:r w:rsidR="00922CBE" w:rsidRPr="002E6961">
        <w:rPr>
          <w:sz w:val="40"/>
          <w:szCs w:val="40"/>
          <w:rtl/>
        </w:rPr>
        <w:t xml:space="preserve"> </w:t>
      </w:r>
      <w:r w:rsidR="00381DFD" w:rsidRPr="002E6961">
        <w:rPr>
          <w:rFonts w:ascii="Sakkal Majalla" w:hAnsi="Sakkal Majalla" w:cs="Sakkal Majalla" w:hint="cs"/>
          <w:color w:val="C00000"/>
          <w:sz w:val="40"/>
          <w:szCs w:val="40"/>
          <w:rtl/>
        </w:rPr>
        <w:t>ﷺ</w:t>
      </w:r>
      <w:r w:rsidR="00922CBE" w:rsidRPr="002E6961">
        <w:rPr>
          <w:sz w:val="40"/>
          <w:szCs w:val="40"/>
          <w:rtl/>
        </w:rPr>
        <w:t xml:space="preserve"> </w:t>
      </w:r>
      <w:r w:rsidRPr="002E6961">
        <w:rPr>
          <w:sz w:val="40"/>
          <w:szCs w:val="40"/>
          <w:rtl/>
        </w:rPr>
        <w:t>النهي عن سؤال الناس أموالهم تكثُّرا، هذا قد ثبت في صحيح الإمام البخاري ومسلم.</w:t>
      </w:r>
    </w:p>
    <w:p w14:paraId="12B3CDF2" w14:textId="530CC792" w:rsidR="00E914F2" w:rsidRPr="002E6961" w:rsidRDefault="00E914F2" w:rsidP="00845CFE">
      <w:pPr>
        <w:rPr>
          <w:sz w:val="40"/>
          <w:szCs w:val="40"/>
          <w:rtl/>
        </w:rPr>
      </w:pPr>
      <w:r w:rsidRPr="002E6961">
        <w:rPr>
          <w:sz w:val="40"/>
          <w:szCs w:val="40"/>
          <w:rtl/>
        </w:rPr>
        <w:t xml:space="preserve">المعنى الثاني: أو يراد بكثرة السؤال ها هنا كثرة السؤال عما لم يقع من المسائل، كما قال الله -عَزَّ وَجَلَّ- في كتابه: </w:t>
      </w:r>
      <w:r w:rsidR="00D60DAF" w:rsidRPr="002E6961">
        <w:rPr>
          <w:color w:val="FF0000"/>
          <w:sz w:val="40"/>
          <w:szCs w:val="40"/>
          <w:rtl/>
        </w:rPr>
        <w:t>﴿يَا</w:t>
      </w:r>
      <w:r w:rsidR="00B666F6" w:rsidRPr="002E6961">
        <w:rPr>
          <w:color w:val="FF0000"/>
          <w:sz w:val="40"/>
          <w:szCs w:val="40"/>
          <w:rtl/>
        </w:rPr>
        <w:t xml:space="preserve"> </w:t>
      </w:r>
      <w:r w:rsidR="00D60DAF" w:rsidRPr="002E6961">
        <w:rPr>
          <w:color w:val="FF0000"/>
          <w:sz w:val="40"/>
          <w:szCs w:val="40"/>
          <w:rtl/>
        </w:rPr>
        <w:t>أَيُّهَا الَّذِينَ آمَنُوا لَا تَسْأَلُوا عَنْ أَشْيَاءَ إِنْ تُبْدَ لَكُمْ تَسُؤْكُمْ﴾</w:t>
      </w:r>
      <w:r w:rsidRPr="002E6961">
        <w:rPr>
          <w:sz w:val="40"/>
          <w:szCs w:val="40"/>
          <w:rtl/>
        </w:rPr>
        <w:t xml:space="preserve"> [المائدة</w:t>
      </w:r>
      <w:r w:rsidR="00922CBE" w:rsidRPr="002E6961">
        <w:rPr>
          <w:sz w:val="40"/>
          <w:szCs w:val="40"/>
          <w:rtl/>
        </w:rPr>
        <w:t xml:space="preserve">: </w:t>
      </w:r>
      <w:r w:rsidRPr="002E6961">
        <w:rPr>
          <w:sz w:val="40"/>
          <w:szCs w:val="40"/>
          <w:rtl/>
        </w:rPr>
        <w:t>101]</w:t>
      </w:r>
      <w:r w:rsidR="00922CBE" w:rsidRPr="002E6961">
        <w:rPr>
          <w:sz w:val="40"/>
          <w:szCs w:val="40"/>
          <w:rtl/>
        </w:rPr>
        <w:t>.</w:t>
      </w:r>
    </w:p>
    <w:p w14:paraId="16F06B73" w14:textId="77777777" w:rsidR="00E914F2" w:rsidRPr="002E6961" w:rsidRDefault="00E914F2" w:rsidP="00845CFE">
      <w:pPr>
        <w:rPr>
          <w:sz w:val="40"/>
          <w:szCs w:val="40"/>
          <w:rtl/>
        </w:rPr>
      </w:pPr>
      <w:r w:rsidRPr="002E6961">
        <w:rPr>
          <w:sz w:val="40"/>
          <w:szCs w:val="40"/>
          <w:rtl/>
        </w:rPr>
        <w:t>هذا اللفظ يتناول المعنيين جميعًا.</w:t>
      </w:r>
    </w:p>
    <w:p w14:paraId="33D4A5A9" w14:textId="4ECC7350" w:rsidR="00B2522F" w:rsidRPr="002E6961" w:rsidRDefault="00E914F2" w:rsidP="00845CFE">
      <w:pPr>
        <w:rPr>
          <w:sz w:val="40"/>
          <w:szCs w:val="40"/>
          <w:rtl/>
        </w:rPr>
      </w:pPr>
      <w:r w:rsidRPr="002E6961">
        <w:rPr>
          <w:sz w:val="40"/>
          <w:szCs w:val="40"/>
          <w:rtl/>
        </w:rPr>
        <w:t>والظاهر -والله أعلم- أن</w:t>
      </w:r>
      <w:r w:rsidR="00726777" w:rsidRPr="002E6961">
        <w:rPr>
          <w:sz w:val="40"/>
          <w:szCs w:val="40"/>
          <w:rtl/>
        </w:rPr>
        <w:t>َّ</w:t>
      </w:r>
      <w:r w:rsidRPr="002E6961">
        <w:rPr>
          <w:sz w:val="40"/>
          <w:szCs w:val="40"/>
          <w:rtl/>
        </w:rPr>
        <w:t xml:space="preserve"> لفظة "السؤال" عامة، تشمل سؤال الناس أموالهم</w:t>
      </w:r>
      <w:r w:rsidR="00726777" w:rsidRPr="002E6961">
        <w:rPr>
          <w:sz w:val="40"/>
          <w:szCs w:val="40"/>
          <w:rtl/>
        </w:rPr>
        <w:t>،</w:t>
      </w:r>
      <w:r w:rsidRPr="002E6961">
        <w:rPr>
          <w:sz w:val="40"/>
          <w:szCs w:val="40"/>
          <w:rtl/>
        </w:rPr>
        <w:t xml:space="preserve"> وتشمل سؤال أهل العلم المسائل المستغلقة التي لم تقع، وقد كان الصحابة والسلف الصالح </w:t>
      </w:r>
      <w:r w:rsidR="00796FA5" w:rsidRPr="002E6961">
        <w:rPr>
          <w:sz w:val="40"/>
          <w:szCs w:val="40"/>
          <w:rtl/>
        </w:rPr>
        <w:t>-</w:t>
      </w:r>
      <w:r w:rsidRPr="002E6961">
        <w:rPr>
          <w:sz w:val="40"/>
          <w:szCs w:val="40"/>
          <w:rtl/>
        </w:rPr>
        <w:t>رضوان الله عليهم</w:t>
      </w:r>
      <w:r w:rsidR="00796FA5" w:rsidRPr="002E6961">
        <w:rPr>
          <w:sz w:val="40"/>
          <w:szCs w:val="40"/>
          <w:rtl/>
        </w:rPr>
        <w:t>-</w:t>
      </w:r>
      <w:r w:rsidRPr="002E6961">
        <w:rPr>
          <w:sz w:val="40"/>
          <w:szCs w:val="40"/>
          <w:rtl/>
        </w:rPr>
        <w:t xml:space="preserve"> يستنكرون ذلك، وإذا سئلوا عن مسألة حرجوا على صاحبها، فقالوا: أحرجك الله أحرجك الله، هل وقعت؟ فإن قال: نعم؛ أجابوا فيها، وإن قال: لم تقع؛ قال: أجم</w:t>
      </w:r>
      <w:r w:rsidR="00796FA5" w:rsidRPr="002E6961">
        <w:rPr>
          <w:sz w:val="40"/>
          <w:szCs w:val="40"/>
          <w:rtl/>
        </w:rPr>
        <w:t>َّ</w:t>
      </w:r>
      <w:r w:rsidRPr="002E6961">
        <w:rPr>
          <w:sz w:val="40"/>
          <w:szCs w:val="40"/>
          <w:rtl/>
        </w:rPr>
        <w:t>نا -يعني أرحنا- حتى تقع، فإذا وقعت اجتهدنا لك</w:t>
      </w:r>
      <w:r w:rsidR="006761D4" w:rsidRPr="002E6961">
        <w:rPr>
          <w:sz w:val="40"/>
          <w:szCs w:val="40"/>
          <w:rtl/>
        </w:rPr>
        <w:t>؛</w:t>
      </w:r>
      <w:r w:rsidRPr="002E6961">
        <w:rPr>
          <w:sz w:val="40"/>
          <w:szCs w:val="40"/>
          <w:rtl/>
        </w:rPr>
        <w:t xml:space="preserve"> فإنه أحرى للتوفيق، لأننا ذكرنا أن</w:t>
      </w:r>
      <w:r w:rsidR="0098204D" w:rsidRPr="002E6961">
        <w:rPr>
          <w:sz w:val="40"/>
          <w:szCs w:val="40"/>
          <w:rtl/>
        </w:rPr>
        <w:t>َّ</w:t>
      </w:r>
      <w:r w:rsidRPr="002E6961">
        <w:rPr>
          <w:sz w:val="40"/>
          <w:szCs w:val="40"/>
          <w:rtl/>
        </w:rPr>
        <w:t xml:space="preserve"> علم الصحابة -رَضِيَ اللهُ عَنْهُم- علم عملي، ليس ع</w:t>
      </w:r>
      <w:r w:rsidR="0098204D" w:rsidRPr="002E6961">
        <w:rPr>
          <w:sz w:val="40"/>
          <w:szCs w:val="40"/>
          <w:rtl/>
        </w:rPr>
        <w:t>ِ</w:t>
      </w:r>
      <w:r w:rsidRPr="002E6961">
        <w:rPr>
          <w:sz w:val="40"/>
          <w:szCs w:val="40"/>
          <w:rtl/>
        </w:rPr>
        <w:t>لمًا نظريًّا، وليس علمًا قائمًا على تشقيق المسائل وتكثيرها، وإنما هو علم ي</w:t>
      </w:r>
      <w:r w:rsidR="0098204D" w:rsidRPr="002E6961">
        <w:rPr>
          <w:sz w:val="40"/>
          <w:szCs w:val="40"/>
          <w:rtl/>
        </w:rPr>
        <w:t>ُ</w:t>
      </w:r>
      <w:r w:rsidRPr="002E6961">
        <w:rPr>
          <w:sz w:val="40"/>
          <w:szCs w:val="40"/>
          <w:rtl/>
        </w:rPr>
        <w:t>قصد به العمل، يأخذ الحديث ويأخذ الآية ثم يطبقها واقعًا، فما الحاجة إذا كان العلم لهذا الغرض أن تسأل عن مسائل ما وقعت!</w:t>
      </w:r>
    </w:p>
    <w:p w14:paraId="3C0B529B" w14:textId="77777777" w:rsidR="00E914F2" w:rsidRPr="002E6961" w:rsidRDefault="00E914F2" w:rsidP="00845CFE">
      <w:pPr>
        <w:rPr>
          <w:sz w:val="40"/>
          <w:szCs w:val="40"/>
          <w:rtl/>
        </w:rPr>
      </w:pPr>
      <w:r w:rsidRPr="002E6961">
        <w:rPr>
          <w:sz w:val="40"/>
          <w:szCs w:val="40"/>
          <w:rtl/>
        </w:rPr>
        <w:t xml:space="preserve">إذا قوله </w:t>
      </w:r>
      <w:r w:rsidRPr="002E6961">
        <w:rPr>
          <w:color w:val="0000FF"/>
          <w:sz w:val="40"/>
          <w:szCs w:val="40"/>
          <w:rtl/>
        </w:rPr>
        <w:t>(وَكَثْرَةِ السُّؤَالِ)</w:t>
      </w:r>
      <w:r w:rsidRPr="002E6961">
        <w:rPr>
          <w:sz w:val="40"/>
          <w:szCs w:val="40"/>
          <w:rtl/>
        </w:rPr>
        <w:t>، محمول على المعنين.</w:t>
      </w:r>
    </w:p>
    <w:p w14:paraId="196CE02C" w14:textId="143B76D3" w:rsidR="00E914F2" w:rsidRPr="002E6961" w:rsidRDefault="00E914F2" w:rsidP="00845CFE">
      <w:pPr>
        <w:rPr>
          <w:sz w:val="40"/>
          <w:szCs w:val="40"/>
          <w:rtl/>
        </w:rPr>
      </w:pPr>
      <w:r w:rsidRPr="002E6961">
        <w:rPr>
          <w:sz w:val="40"/>
          <w:szCs w:val="40"/>
          <w:rtl/>
        </w:rPr>
        <w:lastRenderedPageBreak/>
        <w:t xml:space="preserve">قال: </w:t>
      </w:r>
      <w:r w:rsidRPr="002E6961">
        <w:rPr>
          <w:color w:val="0000FF"/>
          <w:sz w:val="40"/>
          <w:szCs w:val="40"/>
          <w:rtl/>
        </w:rPr>
        <w:t>(وَكَانَ يَنْهَى عَنْ عُقُوقِ الْأُمَّهَاتِ)</w:t>
      </w:r>
      <w:r w:rsidRPr="002E6961">
        <w:rPr>
          <w:sz w:val="40"/>
          <w:szCs w:val="40"/>
          <w:rtl/>
        </w:rPr>
        <w:t>، وهذا من أعظم الكبائر، قال تعالى:</w:t>
      </w:r>
      <w:r w:rsidR="00922CBE" w:rsidRPr="002E6961">
        <w:rPr>
          <w:sz w:val="40"/>
          <w:szCs w:val="40"/>
          <w:rtl/>
        </w:rPr>
        <w:t xml:space="preserve"> </w:t>
      </w:r>
      <w:r w:rsidR="00D60DAF" w:rsidRPr="002E6961">
        <w:rPr>
          <w:color w:val="FF0000"/>
          <w:sz w:val="40"/>
          <w:szCs w:val="40"/>
          <w:rtl/>
        </w:rPr>
        <w:t>﴿وَقَضَى رَبُّكَ أَلَّا تَعْبُدُوا إِلَّا إِيَّاهُ وَبِالْوَالِدَيْنِ إِحْسَانًا﴾</w:t>
      </w:r>
      <w:r w:rsidRPr="002E6961">
        <w:rPr>
          <w:sz w:val="40"/>
          <w:szCs w:val="40"/>
          <w:rtl/>
        </w:rPr>
        <w:t xml:space="preserve"> [الإسراء</w:t>
      </w:r>
      <w:r w:rsidR="00922CBE" w:rsidRPr="002E6961">
        <w:rPr>
          <w:sz w:val="40"/>
          <w:szCs w:val="40"/>
          <w:rtl/>
        </w:rPr>
        <w:t xml:space="preserve">: </w:t>
      </w:r>
      <w:r w:rsidRPr="002E6961">
        <w:rPr>
          <w:sz w:val="40"/>
          <w:szCs w:val="40"/>
          <w:rtl/>
        </w:rPr>
        <w:t>23]</w:t>
      </w:r>
      <w:r w:rsidR="00922CBE" w:rsidRPr="002E6961">
        <w:rPr>
          <w:sz w:val="40"/>
          <w:szCs w:val="40"/>
          <w:rtl/>
        </w:rPr>
        <w:t>،</w:t>
      </w:r>
      <w:r w:rsidRPr="002E6961">
        <w:rPr>
          <w:sz w:val="40"/>
          <w:szCs w:val="40"/>
          <w:rtl/>
        </w:rPr>
        <w:t xml:space="preserve"> وقد بيَّن النبي </w:t>
      </w:r>
      <w:r w:rsidR="00381DFD" w:rsidRPr="002E6961">
        <w:rPr>
          <w:rFonts w:ascii="Sakkal Majalla" w:hAnsi="Sakkal Majalla" w:cs="Sakkal Majalla" w:hint="cs"/>
          <w:color w:val="C00000"/>
          <w:sz w:val="40"/>
          <w:szCs w:val="40"/>
          <w:rtl/>
        </w:rPr>
        <w:t>ﷺ</w:t>
      </w:r>
      <w:r w:rsidRPr="002E6961">
        <w:rPr>
          <w:sz w:val="40"/>
          <w:szCs w:val="40"/>
          <w:rtl/>
        </w:rPr>
        <w:t xml:space="preserve"> أنَّ من أكبر الكبائر بعدَ الشرك بالله -عَزَّ وَجَلَّ- عقوق الوالدين.</w:t>
      </w:r>
    </w:p>
    <w:p w14:paraId="00E0C5FD" w14:textId="12256F24" w:rsidR="00E914F2" w:rsidRPr="002E6961" w:rsidRDefault="00E914F2" w:rsidP="00845CFE">
      <w:pPr>
        <w:rPr>
          <w:sz w:val="40"/>
          <w:szCs w:val="40"/>
          <w:rtl/>
        </w:rPr>
      </w:pPr>
      <w:r w:rsidRPr="002E6961">
        <w:rPr>
          <w:sz w:val="40"/>
          <w:szCs w:val="40"/>
          <w:rtl/>
        </w:rPr>
        <w:t xml:space="preserve">قال: </w:t>
      </w:r>
      <w:r w:rsidRPr="002E6961">
        <w:rPr>
          <w:color w:val="0000FF"/>
          <w:sz w:val="40"/>
          <w:szCs w:val="40"/>
          <w:rtl/>
        </w:rPr>
        <w:t>(وَوَأْدِ الْبَنَاتِ)</w:t>
      </w:r>
      <w:r w:rsidRPr="002E6961">
        <w:rPr>
          <w:sz w:val="40"/>
          <w:szCs w:val="40"/>
          <w:rtl/>
        </w:rPr>
        <w:t>، هذا هو الذي كان يقع في الجاهلية وهو قتل البنت خشية أن تطعم معه، وهذا يشمل وأد البنت ووأد الذكر، لكنهم ما كانوا يؤدون الذكور، ما كان من عادتهم وأد الذكور</w:t>
      </w:r>
      <w:r w:rsidR="00251D84" w:rsidRPr="002E6961">
        <w:rPr>
          <w:sz w:val="40"/>
          <w:szCs w:val="40"/>
          <w:rtl/>
        </w:rPr>
        <w:t>،</w:t>
      </w:r>
      <w:r w:rsidRPr="002E6961">
        <w:rPr>
          <w:sz w:val="40"/>
          <w:szCs w:val="40"/>
          <w:rtl/>
        </w:rPr>
        <w:t xml:space="preserve"> وإنما كان من عادتهم وأد البنات، إم</w:t>
      </w:r>
      <w:r w:rsidR="00251D84" w:rsidRPr="002E6961">
        <w:rPr>
          <w:sz w:val="40"/>
          <w:szCs w:val="40"/>
          <w:rtl/>
        </w:rPr>
        <w:t>َّ</w:t>
      </w:r>
      <w:r w:rsidRPr="002E6961">
        <w:rPr>
          <w:sz w:val="40"/>
          <w:szCs w:val="40"/>
          <w:rtl/>
        </w:rPr>
        <w:t>ا أن يئدونهن خشية العار أو خشية الإملاق.</w:t>
      </w:r>
    </w:p>
    <w:p w14:paraId="4A1831C2" w14:textId="77777777" w:rsidR="00E914F2" w:rsidRPr="002E6961" w:rsidRDefault="00E914F2" w:rsidP="00845CFE">
      <w:pPr>
        <w:rPr>
          <w:sz w:val="40"/>
          <w:szCs w:val="40"/>
          <w:rtl/>
        </w:rPr>
      </w:pPr>
      <w:r w:rsidRPr="002E6961">
        <w:rPr>
          <w:sz w:val="40"/>
          <w:szCs w:val="40"/>
          <w:rtl/>
        </w:rPr>
        <w:t>{في هذا يا شيخنا ضعف التوكل}.</w:t>
      </w:r>
    </w:p>
    <w:p w14:paraId="1D39B7D2" w14:textId="6F4ABB5D" w:rsidR="00E914F2" w:rsidRPr="002E6961" w:rsidRDefault="00E914F2" w:rsidP="00845CFE">
      <w:pPr>
        <w:rPr>
          <w:sz w:val="40"/>
          <w:szCs w:val="40"/>
          <w:rtl/>
        </w:rPr>
      </w:pPr>
      <w:r w:rsidRPr="002E6961">
        <w:rPr>
          <w:sz w:val="40"/>
          <w:szCs w:val="40"/>
          <w:rtl/>
        </w:rPr>
        <w:t>بلا شك أن</w:t>
      </w:r>
      <w:r w:rsidR="00251D84" w:rsidRPr="002E6961">
        <w:rPr>
          <w:sz w:val="40"/>
          <w:szCs w:val="40"/>
          <w:rtl/>
        </w:rPr>
        <w:t>َّ</w:t>
      </w:r>
      <w:r w:rsidRPr="002E6961">
        <w:rPr>
          <w:sz w:val="40"/>
          <w:szCs w:val="40"/>
          <w:rtl/>
        </w:rPr>
        <w:t xml:space="preserve"> </w:t>
      </w:r>
      <w:r w:rsidR="00251D84" w:rsidRPr="002E6961">
        <w:rPr>
          <w:sz w:val="40"/>
          <w:szCs w:val="40"/>
          <w:rtl/>
        </w:rPr>
        <w:t>هذا يدل على ما</w:t>
      </w:r>
      <w:r w:rsidRPr="002E6961">
        <w:rPr>
          <w:sz w:val="40"/>
          <w:szCs w:val="40"/>
          <w:rtl/>
        </w:rPr>
        <w:t xml:space="preserve"> كان عليه أهل الجاهل من عدم تعلقهم بالله -عَزَّ وَجَلَّ-، واقتناعهم بالأسباب المادية، ولهذا م</w:t>
      </w:r>
      <w:r w:rsidR="00251D84" w:rsidRPr="002E6961">
        <w:rPr>
          <w:sz w:val="40"/>
          <w:szCs w:val="40"/>
          <w:rtl/>
        </w:rPr>
        <w:t>َ</w:t>
      </w:r>
      <w:r w:rsidRPr="002E6961">
        <w:rPr>
          <w:sz w:val="40"/>
          <w:szCs w:val="40"/>
          <w:rtl/>
        </w:rPr>
        <w:t>ن</w:t>
      </w:r>
      <w:r w:rsidR="00251D84" w:rsidRPr="002E6961">
        <w:rPr>
          <w:sz w:val="40"/>
          <w:szCs w:val="40"/>
          <w:rtl/>
        </w:rPr>
        <w:t>ْ</w:t>
      </w:r>
      <w:r w:rsidRPr="002E6961">
        <w:rPr>
          <w:sz w:val="40"/>
          <w:szCs w:val="40"/>
          <w:rtl/>
        </w:rPr>
        <w:t xml:space="preserve"> أقبل على الأسباب المادية كان فيه م</w:t>
      </w:r>
      <w:r w:rsidR="00251D84" w:rsidRPr="002E6961">
        <w:rPr>
          <w:sz w:val="40"/>
          <w:szCs w:val="40"/>
          <w:rtl/>
        </w:rPr>
        <w:t>ُ</w:t>
      </w:r>
      <w:r w:rsidRPr="002E6961">
        <w:rPr>
          <w:sz w:val="40"/>
          <w:szCs w:val="40"/>
          <w:rtl/>
        </w:rPr>
        <w:t>شابهة بأهل الجاهلية، الأصل في العبد المؤمن أن يكون م</w:t>
      </w:r>
      <w:r w:rsidR="00251D84" w:rsidRPr="002E6961">
        <w:rPr>
          <w:sz w:val="40"/>
          <w:szCs w:val="40"/>
          <w:rtl/>
        </w:rPr>
        <w:t>ُ</w:t>
      </w:r>
      <w:r w:rsidRPr="002E6961">
        <w:rPr>
          <w:sz w:val="40"/>
          <w:szCs w:val="40"/>
          <w:rtl/>
        </w:rPr>
        <w:t>توكلًا على الله -عَزَّ وَجَلَّ-، و</w:t>
      </w:r>
      <w:r w:rsidR="00251D84" w:rsidRPr="002E6961">
        <w:rPr>
          <w:sz w:val="40"/>
          <w:szCs w:val="40"/>
          <w:rtl/>
        </w:rPr>
        <w:t xml:space="preserve">أن </w:t>
      </w:r>
      <w:r w:rsidRPr="002E6961">
        <w:rPr>
          <w:sz w:val="40"/>
          <w:szCs w:val="40"/>
          <w:rtl/>
        </w:rPr>
        <w:t>يعلم أن</w:t>
      </w:r>
      <w:r w:rsidR="00251D84" w:rsidRPr="002E6961">
        <w:rPr>
          <w:sz w:val="40"/>
          <w:szCs w:val="40"/>
          <w:rtl/>
        </w:rPr>
        <w:t>َّ</w:t>
      </w:r>
      <w:r w:rsidRPr="002E6961">
        <w:rPr>
          <w:sz w:val="40"/>
          <w:szCs w:val="40"/>
          <w:rtl/>
        </w:rPr>
        <w:t xml:space="preserve"> رزق الله -عَزَّ وَجَلَّ- لا يجرُّه حرص حريص</w:t>
      </w:r>
      <w:r w:rsidR="00251D84" w:rsidRPr="002E6961">
        <w:rPr>
          <w:sz w:val="40"/>
          <w:szCs w:val="40"/>
          <w:rtl/>
        </w:rPr>
        <w:t>،</w:t>
      </w:r>
      <w:r w:rsidRPr="002E6961">
        <w:rPr>
          <w:sz w:val="40"/>
          <w:szCs w:val="40"/>
          <w:rtl/>
        </w:rPr>
        <w:t xml:space="preserve"> ولا يرده كراهية كاره.</w:t>
      </w:r>
    </w:p>
    <w:p w14:paraId="4A4DB826" w14:textId="67B984F2" w:rsidR="00E914F2" w:rsidRPr="002E6961" w:rsidRDefault="00E914F2" w:rsidP="00845CFE">
      <w:pPr>
        <w:rPr>
          <w:sz w:val="40"/>
          <w:szCs w:val="40"/>
          <w:rtl/>
        </w:rPr>
      </w:pPr>
      <w:r w:rsidRPr="002E6961">
        <w:rPr>
          <w:sz w:val="40"/>
          <w:szCs w:val="40"/>
          <w:rtl/>
        </w:rPr>
        <w:t xml:space="preserve">قال: </w:t>
      </w:r>
      <w:r w:rsidRPr="002E6961">
        <w:rPr>
          <w:color w:val="0000FF"/>
          <w:sz w:val="40"/>
          <w:szCs w:val="40"/>
          <w:rtl/>
        </w:rPr>
        <w:t>(وَمَنْعٍ وَهَاتِ)</w:t>
      </w:r>
      <w:r w:rsidRPr="002E6961">
        <w:rPr>
          <w:sz w:val="40"/>
          <w:szCs w:val="40"/>
          <w:rtl/>
        </w:rPr>
        <w:t xml:space="preserve">، هو أن تمنع ما وجب عليك بذله، سواء كان من العلم الشرعي أو من المال أو من الجاه، كل ما أتاك الله -عَزَّ وَجَلَّ- فأتاك من يسألك من الناس فإنك </w:t>
      </w:r>
      <w:r w:rsidR="00726777" w:rsidRPr="002E6961">
        <w:rPr>
          <w:sz w:val="40"/>
          <w:szCs w:val="40"/>
          <w:rtl/>
        </w:rPr>
        <w:t>إ</w:t>
      </w:r>
      <w:r w:rsidRPr="002E6961">
        <w:rPr>
          <w:sz w:val="40"/>
          <w:szCs w:val="40"/>
          <w:rtl/>
        </w:rPr>
        <w:t xml:space="preserve">ن منعته كنت داخلًا في قول النبي </w:t>
      </w:r>
      <w:r w:rsidR="00726777" w:rsidRPr="002E6961">
        <w:rPr>
          <w:rFonts w:ascii="Sakkal Majalla" w:hAnsi="Sakkal Majalla" w:cs="Sakkal Majalla" w:hint="cs"/>
          <w:color w:val="C00000"/>
          <w:sz w:val="40"/>
          <w:szCs w:val="40"/>
          <w:rtl/>
        </w:rPr>
        <w:t>ﷺ</w:t>
      </w:r>
      <w:r w:rsidRPr="002E6961">
        <w:rPr>
          <w:sz w:val="40"/>
          <w:szCs w:val="40"/>
          <w:rtl/>
        </w:rPr>
        <w:t>.</w:t>
      </w:r>
    </w:p>
    <w:p w14:paraId="229E60E0" w14:textId="2DAABF3B" w:rsidR="00E914F2" w:rsidRPr="002E6961" w:rsidRDefault="00E914F2" w:rsidP="00845CFE">
      <w:pPr>
        <w:rPr>
          <w:sz w:val="40"/>
          <w:szCs w:val="40"/>
          <w:rtl/>
        </w:rPr>
      </w:pPr>
      <w:r w:rsidRPr="002E6961">
        <w:rPr>
          <w:sz w:val="40"/>
          <w:szCs w:val="40"/>
          <w:rtl/>
        </w:rPr>
        <w:t xml:space="preserve">قول: </w:t>
      </w:r>
      <w:r w:rsidRPr="002E6961">
        <w:rPr>
          <w:color w:val="0000FF"/>
          <w:sz w:val="40"/>
          <w:szCs w:val="40"/>
          <w:rtl/>
        </w:rPr>
        <w:t>(و</w:t>
      </w:r>
      <w:r w:rsidR="00604B57" w:rsidRPr="002E6961">
        <w:rPr>
          <w:color w:val="0000FF"/>
          <w:sz w:val="40"/>
          <w:szCs w:val="40"/>
          <w:rtl/>
        </w:rPr>
        <w:t>َ</w:t>
      </w:r>
      <w:r w:rsidRPr="002E6961">
        <w:rPr>
          <w:color w:val="0000FF"/>
          <w:sz w:val="40"/>
          <w:szCs w:val="40"/>
          <w:rtl/>
        </w:rPr>
        <w:t>ه</w:t>
      </w:r>
      <w:r w:rsidR="00604B57" w:rsidRPr="002E6961">
        <w:rPr>
          <w:color w:val="0000FF"/>
          <w:sz w:val="40"/>
          <w:szCs w:val="40"/>
          <w:rtl/>
        </w:rPr>
        <w:t>َ</w:t>
      </w:r>
      <w:r w:rsidRPr="002E6961">
        <w:rPr>
          <w:color w:val="0000FF"/>
          <w:sz w:val="40"/>
          <w:szCs w:val="40"/>
          <w:rtl/>
        </w:rPr>
        <w:t>ات</w:t>
      </w:r>
      <w:r w:rsidR="00604B57" w:rsidRPr="002E6961">
        <w:rPr>
          <w:color w:val="0000FF"/>
          <w:sz w:val="40"/>
          <w:szCs w:val="40"/>
          <w:rtl/>
        </w:rPr>
        <w:t>ِ</w:t>
      </w:r>
      <w:r w:rsidRPr="002E6961">
        <w:rPr>
          <w:color w:val="0000FF"/>
          <w:sz w:val="40"/>
          <w:szCs w:val="40"/>
          <w:rtl/>
        </w:rPr>
        <w:t>)</w:t>
      </w:r>
      <w:r w:rsidRPr="002E6961">
        <w:rPr>
          <w:sz w:val="40"/>
          <w:szCs w:val="40"/>
          <w:rtl/>
        </w:rPr>
        <w:t xml:space="preserve"> هو الإلحاح في طلب ما لك، </w:t>
      </w:r>
      <w:r w:rsidR="00726777" w:rsidRPr="002E6961">
        <w:rPr>
          <w:sz w:val="40"/>
          <w:szCs w:val="40"/>
          <w:rtl/>
        </w:rPr>
        <w:t xml:space="preserve">تجد </w:t>
      </w:r>
      <w:r w:rsidRPr="002E6961">
        <w:rPr>
          <w:sz w:val="40"/>
          <w:szCs w:val="40"/>
          <w:rtl/>
        </w:rPr>
        <w:t xml:space="preserve">بعض الناس </w:t>
      </w:r>
      <w:r w:rsidR="00726777" w:rsidRPr="002E6961">
        <w:rPr>
          <w:sz w:val="40"/>
          <w:szCs w:val="40"/>
          <w:rtl/>
        </w:rPr>
        <w:t>شديدًا</w:t>
      </w:r>
      <w:r w:rsidRPr="002E6961">
        <w:rPr>
          <w:sz w:val="40"/>
          <w:szCs w:val="40"/>
          <w:rtl/>
        </w:rPr>
        <w:t xml:space="preserve"> في طلب ما هو له، و</w:t>
      </w:r>
      <w:r w:rsidR="00726777" w:rsidRPr="002E6961">
        <w:rPr>
          <w:sz w:val="40"/>
          <w:szCs w:val="40"/>
          <w:rtl/>
        </w:rPr>
        <w:t xml:space="preserve">بخيلا </w:t>
      </w:r>
      <w:r w:rsidRPr="002E6961">
        <w:rPr>
          <w:sz w:val="40"/>
          <w:szCs w:val="40"/>
          <w:rtl/>
        </w:rPr>
        <w:t xml:space="preserve">في إعطاء ما هو عليه، وهذا من شرار خلق الله -عَزَّ وَجَلَّ-، ولهذا </w:t>
      </w:r>
      <w:r w:rsidR="00726777" w:rsidRPr="002E6961">
        <w:rPr>
          <w:sz w:val="40"/>
          <w:szCs w:val="40"/>
          <w:rtl/>
        </w:rPr>
        <w:t xml:space="preserve">قال </w:t>
      </w:r>
      <w:r w:rsidRPr="002E6961">
        <w:rPr>
          <w:sz w:val="40"/>
          <w:szCs w:val="40"/>
          <w:rtl/>
        </w:rPr>
        <w:t xml:space="preserve">النبي </w:t>
      </w:r>
      <w:r w:rsidR="00381DFD" w:rsidRPr="002E6961">
        <w:rPr>
          <w:rFonts w:ascii="Sakkal Majalla" w:hAnsi="Sakkal Majalla" w:cs="Sakkal Majalla" w:hint="cs"/>
          <w:color w:val="C00000"/>
          <w:sz w:val="40"/>
          <w:szCs w:val="40"/>
          <w:rtl/>
        </w:rPr>
        <w:t>ﷺ</w:t>
      </w:r>
      <w:r w:rsidRPr="002E6961">
        <w:rPr>
          <w:sz w:val="40"/>
          <w:szCs w:val="40"/>
          <w:rtl/>
        </w:rPr>
        <w:t xml:space="preserve">: </w:t>
      </w:r>
      <w:r w:rsidR="00CF7C5E" w:rsidRPr="002E6961">
        <w:rPr>
          <w:color w:val="006600"/>
          <w:sz w:val="40"/>
          <w:szCs w:val="40"/>
          <w:rtl/>
        </w:rPr>
        <w:t>«</w:t>
      </w:r>
      <w:r w:rsidR="00590B79" w:rsidRPr="002E6961">
        <w:rPr>
          <w:color w:val="006600"/>
          <w:sz w:val="40"/>
          <w:szCs w:val="40"/>
          <w:rtl/>
        </w:rPr>
        <w:t xml:space="preserve">أُتِيَ اللَّهُ بعَبْدٍ مِن عِبَادِهِ آتَاهُ اللَّهُ مَالًا، فَقالَ له: مَاذَا عَمِلْتَ في الدُّنْيَا؟ قالَ: وَلَا يَكْتُمُونَ اللَّهَ حَدِيثًا، قالَ: يا رَبِّ آتَيْتَنِي مَالَكَ، فَكُنْتُ أُبَايِعُ النَّاسَ، وَكانَ مِن خُلُقِي الجَوَازُ، فَكُنْتُ أَتَيَسَّرُ علَى </w:t>
      </w:r>
      <w:r w:rsidR="00590B79" w:rsidRPr="002E6961">
        <w:rPr>
          <w:color w:val="006600"/>
          <w:sz w:val="40"/>
          <w:szCs w:val="40"/>
          <w:rtl/>
        </w:rPr>
        <w:lastRenderedPageBreak/>
        <w:t>المُوسِرِ، وَأُنْظِرُ المُعْسِرَ، فَقالَ اللَّهُ: أَنَا أَحَقُّ بذَا مِنْكَ، تَجَاوَزُوا عن عَبْدِي</w:t>
      </w:r>
      <w:r w:rsidR="00CF7C5E" w:rsidRPr="002E6961">
        <w:rPr>
          <w:color w:val="006600"/>
          <w:sz w:val="40"/>
          <w:szCs w:val="40"/>
          <w:rtl/>
        </w:rPr>
        <w:t>»</w:t>
      </w:r>
      <w:r w:rsidR="00590B79" w:rsidRPr="002E6961">
        <w:rPr>
          <w:rStyle w:val="a4"/>
          <w:sz w:val="40"/>
          <w:szCs w:val="40"/>
          <w:rtl/>
        </w:rPr>
        <w:footnoteReference w:id="15"/>
      </w:r>
      <w:r w:rsidRPr="002E6961">
        <w:rPr>
          <w:sz w:val="40"/>
          <w:szCs w:val="40"/>
          <w:rtl/>
        </w:rPr>
        <w:t>، فهذا من المعاني التي ينبغي أن يُلتفت إليها.</w:t>
      </w:r>
    </w:p>
    <w:p w14:paraId="560BD986" w14:textId="7F18FB4D" w:rsidR="0075287F" w:rsidRPr="002E6961" w:rsidRDefault="00E914F2" w:rsidP="00FE5ED5">
      <w:pPr>
        <w:rPr>
          <w:sz w:val="40"/>
          <w:szCs w:val="40"/>
          <w:rtl/>
        </w:rPr>
      </w:pPr>
      <w:r w:rsidRPr="002E6961">
        <w:rPr>
          <w:sz w:val="40"/>
          <w:szCs w:val="40"/>
          <w:rtl/>
        </w:rPr>
        <w:t xml:space="preserve">وقد جاء في حديث ابن المنكدر </w:t>
      </w:r>
      <w:r w:rsidR="0075287F" w:rsidRPr="002E6961">
        <w:rPr>
          <w:sz w:val="40"/>
          <w:szCs w:val="40"/>
          <w:rtl/>
        </w:rPr>
        <w:t xml:space="preserve">الذي أخرجه الإمام البخاري </w:t>
      </w:r>
      <w:r w:rsidRPr="002E6961">
        <w:rPr>
          <w:sz w:val="40"/>
          <w:szCs w:val="40"/>
          <w:rtl/>
        </w:rPr>
        <w:t>عن جابر -رَضِيَ اللهُ عَنْهُ- أن</w:t>
      </w:r>
      <w:r w:rsidR="00726777" w:rsidRPr="002E6961">
        <w:rPr>
          <w:sz w:val="40"/>
          <w:szCs w:val="40"/>
          <w:rtl/>
        </w:rPr>
        <w:t>َّ</w:t>
      </w:r>
      <w:r w:rsidRPr="002E6961">
        <w:rPr>
          <w:sz w:val="40"/>
          <w:szCs w:val="40"/>
          <w:rtl/>
        </w:rPr>
        <w:t xml:space="preserve"> النبي </w:t>
      </w:r>
      <w:r w:rsidR="00381DFD" w:rsidRPr="002E6961">
        <w:rPr>
          <w:rFonts w:ascii="Sakkal Majalla" w:hAnsi="Sakkal Majalla" w:cs="Sakkal Majalla" w:hint="cs"/>
          <w:color w:val="C00000"/>
          <w:sz w:val="40"/>
          <w:szCs w:val="40"/>
          <w:rtl/>
        </w:rPr>
        <w:t>ﷺ</w:t>
      </w:r>
      <w:r w:rsidRPr="002E6961">
        <w:rPr>
          <w:sz w:val="40"/>
          <w:szCs w:val="40"/>
          <w:rtl/>
        </w:rPr>
        <w:t xml:space="preserve"> قال: </w:t>
      </w:r>
      <w:r w:rsidR="00CF7C5E" w:rsidRPr="002E6961">
        <w:rPr>
          <w:color w:val="006600"/>
          <w:sz w:val="40"/>
          <w:szCs w:val="40"/>
          <w:rtl/>
        </w:rPr>
        <w:t>«</w:t>
      </w:r>
      <w:r w:rsidR="00CE3C5A" w:rsidRPr="002E6961">
        <w:rPr>
          <w:color w:val="006600"/>
          <w:sz w:val="40"/>
          <w:szCs w:val="40"/>
          <w:rtl/>
        </w:rPr>
        <w:t>رَحِمَ اللَّهُ رَجُلًا سَمْحًا إذا باعَ، وإذا اشْتَرَى، وإذا اقْتَضَى</w:t>
      </w:r>
      <w:r w:rsidR="00CF7C5E" w:rsidRPr="002E6961">
        <w:rPr>
          <w:color w:val="006600"/>
          <w:sz w:val="40"/>
          <w:szCs w:val="40"/>
          <w:rtl/>
        </w:rPr>
        <w:t>»</w:t>
      </w:r>
      <w:r w:rsidR="00CE3C5A" w:rsidRPr="002E6961">
        <w:rPr>
          <w:rStyle w:val="a4"/>
          <w:sz w:val="40"/>
          <w:szCs w:val="40"/>
          <w:rtl/>
        </w:rPr>
        <w:footnoteReference w:id="16"/>
      </w:r>
      <w:r w:rsidRPr="002E6961">
        <w:rPr>
          <w:sz w:val="40"/>
          <w:szCs w:val="40"/>
          <w:rtl/>
        </w:rPr>
        <w:t>، فالسماحة ينبغي أن تكون من أخلاق المؤمن، ولا ي</w:t>
      </w:r>
      <w:r w:rsidR="0075287F" w:rsidRPr="002E6961">
        <w:rPr>
          <w:sz w:val="40"/>
          <w:szCs w:val="40"/>
          <w:rtl/>
        </w:rPr>
        <w:t>َ</w:t>
      </w:r>
      <w:r w:rsidRPr="002E6961">
        <w:rPr>
          <w:sz w:val="40"/>
          <w:szCs w:val="40"/>
          <w:rtl/>
        </w:rPr>
        <w:t>ظن المؤمن أن</w:t>
      </w:r>
      <w:r w:rsidR="00726777" w:rsidRPr="002E6961">
        <w:rPr>
          <w:sz w:val="40"/>
          <w:szCs w:val="40"/>
          <w:rtl/>
        </w:rPr>
        <w:t>َّ</w:t>
      </w:r>
      <w:r w:rsidRPr="002E6961">
        <w:rPr>
          <w:sz w:val="40"/>
          <w:szCs w:val="40"/>
          <w:rtl/>
        </w:rPr>
        <w:t xml:space="preserve"> هذا مما يغلب عليه، يكون المؤمن كيس فطن لكن</w:t>
      </w:r>
      <w:r w:rsidR="00726777" w:rsidRPr="002E6961">
        <w:rPr>
          <w:sz w:val="40"/>
          <w:szCs w:val="40"/>
          <w:rtl/>
        </w:rPr>
        <w:t>ه</w:t>
      </w:r>
      <w:r w:rsidRPr="002E6961">
        <w:rPr>
          <w:sz w:val="40"/>
          <w:szCs w:val="40"/>
          <w:rtl/>
        </w:rPr>
        <w:t xml:space="preserve"> يتسهَّل، </w:t>
      </w:r>
      <w:r w:rsidR="00726777" w:rsidRPr="002E6961">
        <w:rPr>
          <w:sz w:val="40"/>
          <w:szCs w:val="40"/>
          <w:rtl/>
        </w:rPr>
        <w:t>ليس</w:t>
      </w:r>
      <w:r w:rsidRPr="002E6961">
        <w:rPr>
          <w:sz w:val="40"/>
          <w:szCs w:val="40"/>
          <w:rtl/>
        </w:rPr>
        <w:t xml:space="preserve"> هناك حاجة إلى أن تستقصي كل حقك، بل قد كان من هدي النبي </w:t>
      </w:r>
      <w:r w:rsidR="00381DFD" w:rsidRPr="002E6961">
        <w:rPr>
          <w:rFonts w:ascii="Sakkal Majalla" w:hAnsi="Sakkal Majalla" w:cs="Sakkal Majalla" w:hint="cs"/>
          <w:color w:val="C00000"/>
          <w:sz w:val="40"/>
          <w:szCs w:val="40"/>
          <w:rtl/>
        </w:rPr>
        <w:t>ﷺ</w:t>
      </w:r>
      <w:r w:rsidRPr="002E6961">
        <w:rPr>
          <w:sz w:val="40"/>
          <w:szCs w:val="40"/>
          <w:rtl/>
        </w:rPr>
        <w:t xml:space="preserve"> أنه كان إذا طلب حقه طلبه في عفاف، وربما تنازل عن شيء منه، وإذا أعطى حق</w:t>
      </w:r>
      <w:r w:rsidR="00726777" w:rsidRPr="002E6961">
        <w:rPr>
          <w:sz w:val="40"/>
          <w:szCs w:val="40"/>
          <w:rtl/>
        </w:rPr>
        <w:t>ً</w:t>
      </w:r>
      <w:r w:rsidRPr="002E6961">
        <w:rPr>
          <w:sz w:val="40"/>
          <w:szCs w:val="40"/>
          <w:rtl/>
        </w:rPr>
        <w:t>ا و</w:t>
      </w:r>
      <w:r w:rsidR="00726777" w:rsidRPr="002E6961">
        <w:rPr>
          <w:sz w:val="40"/>
          <w:szCs w:val="40"/>
          <w:rtl/>
        </w:rPr>
        <w:t>َ</w:t>
      </w:r>
      <w:r w:rsidRPr="002E6961">
        <w:rPr>
          <w:sz w:val="40"/>
          <w:szCs w:val="40"/>
          <w:rtl/>
        </w:rPr>
        <w:t>ج</w:t>
      </w:r>
      <w:r w:rsidR="00726777" w:rsidRPr="002E6961">
        <w:rPr>
          <w:sz w:val="40"/>
          <w:szCs w:val="40"/>
          <w:rtl/>
        </w:rPr>
        <w:t>َ</w:t>
      </w:r>
      <w:r w:rsidRPr="002E6961">
        <w:rPr>
          <w:sz w:val="40"/>
          <w:szCs w:val="40"/>
          <w:rtl/>
        </w:rPr>
        <w:t>ب</w:t>
      </w:r>
      <w:r w:rsidR="00726777" w:rsidRPr="002E6961">
        <w:rPr>
          <w:sz w:val="40"/>
          <w:szCs w:val="40"/>
          <w:rtl/>
        </w:rPr>
        <w:t>َ</w:t>
      </w:r>
      <w:r w:rsidRPr="002E6961">
        <w:rPr>
          <w:sz w:val="40"/>
          <w:szCs w:val="40"/>
          <w:rtl/>
        </w:rPr>
        <w:t xml:space="preserve"> عليه </w:t>
      </w:r>
      <w:r w:rsidR="00381DFD" w:rsidRPr="002E6961">
        <w:rPr>
          <w:rFonts w:ascii="Sakkal Majalla" w:hAnsi="Sakkal Majalla" w:cs="Sakkal Majalla" w:hint="cs"/>
          <w:color w:val="C00000"/>
          <w:sz w:val="40"/>
          <w:szCs w:val="40"/>
          <w:rtl/>
        </w:rPr>
        <w:t>ﷺ</w:t>
      </w:r>
      <w:r w:rsidRPr="002E6961">
        <w:rPr>
          <w:sz w:val="40"/>
          <w:szCs w:val="40"/>
          <w:rtl/>
        </w:rPr>
        <w:t xml:space="preserve"> أعطاه وزيادة، كما استسلف النبي </w:t>
      </w:r>
      <w:r w:rsidR="00381DFD" w:rsidRPr="002E6961">
        <w:rPr>
          <w:rFonts w:ascii="Sakkal Majalla" w:hAnsi="Sakkal Majalla" w:cs="Sakkal Majalla" w:hint="cs"/>
          <w:color w:val="C00000"/>
          <w:sz w:val="40"/>
          <w:szCs w:val="40"/>
          <w:rtl/>
        </w:rPr>
        <w:t>ﷺ</w:t>
      </w:r>
      <w:r w:rsidRPr="002E6961">
        <w:rPr>
          <w:sz w:val="40"/>
          <w:szCs w:val="40"/>
          <w:rtl/>
        </w:rPr>
        <w:t xml:space="preserve"> من الأعرابي بكرًا، وقضاه رباعيًا خيارًا، وقال: </w:t>
      </w:r>
      <w:r w:rsidR="00CF7C5E" w:rsidRPr="002E6961">
        <w:rPr>
          <w:color w:val="006600"/>
          <w:sz w:val="40"/>
          <w:szCs w:val="40"/>
          <w:rtl/>
        </w:rPr>
        <w:t>«</w:t>
      </w:r>
      <w:r w:rsidR="00812670" w:rsidRPr="002E6961">
        <w:rPr>
          <w:color w:val="006600"/>
          <w:sz w:val="40"/>
          <w:szCs w:val="40"/>
          <w:rtl/>
        </w:rPr>
        <w:t>إنَّ خِيَارَكُمْ أَحْسَنُكُمْ قَضَاءً</w:t>
      </w:r>
      <w:r w:rsidR="00CF7C5E" w:rsidRPr="002E6961">
        <w:rPr>
          <w:color w:val="006600"/>
          <w:sz w:val="40"/>
          <w:szCs w:val="40"/>
          <w:rtl/>
        </w:rPr>
        <w:t>»</w:t>
      </w:r>
      <w:r w:rsidR="00812670" w:rsidRPr="002E6961">
        <w:rPr>
          <w:rStyle w:val="a4"/>
          <w:sz w:val="40"/>
          <w:szCs w:val="40"/>
          <w:rtl/>
        </w:rPr>
        <w:footnoteReference w:id="17"/>
      </w:r>
      <w:r w:rsidRPr="002E6961">
        <w:rPr>
          <w:sz w:val="40"/>
          <w:szCs w:val="40"/>
          <w:rtl/>
        </w:rPr>
        <w:t>، فهذا من المعاني التي ينبغي أن يعتنى بها، وهو من المعاني التي لا يفقهها أصحاب المادة، صاحب المادة ما يفقه هذه المعاني الروحية، التي جاء بها الإسلام.</w:t>
      </w:r>
    </w:p>
    <w:p w14:paraId="14AF4C79" w14:textId="17F4407D" w:rsidR="00E914F2" w:rsidRPr="002E6961" w:rsidRDefault="00E914F2" w:rsidP="00845CFE">
      <w:pPr>
        <w:rPr>
          <w:sz w:val="40"/>
          <w:szCs w:val="40"/>
          <w:rtl/>
        </w:rPr>
      </w:pPr>
      <w:r w:rsidRPr="002E6961">
        <w:rPr>
          <w:sz w:val="40"/>
          <w:szCs w:val="40"/>
          <w:rtl/>
        </w:rPr>
        <w:t>{هذا من أعظم الفضائل إذا احتسب الإنسان أنه يقيل مسلم</w:t>
      </w:r>
      <w:r w:rsidR="00726777" w:rsidRPr="002E6961">
        <w:rPr>
          <w:sz w:val="40"/>
          <w:szCs w:val="40"/>
          <w:rtl/>
        </w:rPr>
        <w:t>ً</w:t>
      </w:r>
      <w:r w:rsidRPr="002E6961">
        <w:rPr>
          <w:sz w:val="40"/>
          <w:szCs w:val="40"/>
          <w:rtl/>
        </w:rPr>
        <w:t>ا وهذا يقيله الله تبارك وتعالى يوم القيامة}.</w:t>
      </w:r>
    </w:p>
    <w:p w14:paraId="24157E53" w14:textId="2187A650" w:rsidR="00E914F2" w:rsidRPr="002E6961" w:rsidRDefault="00E914F2" w:rsidP="00845CFE">
      <w:pPr>
        <w:rPr>
          <w:sz w:val="40"/>
          <w:szCs w:val="40"/>
          <w:rtl/>
        </w:rPr>
      </w:pPr>
      <w:r w:rsidRPr="002E6961">
        <w:rPr>
          <w:sz w:val="40"/>
          <w:szCs w:val="40"/>
          <w:rtl/>
        </w:rPr>
        <w:t xml:space="preserve">هذه كلها من المعاني التي من حقَّقها لم يكن واقعًا فيما قاله النبي </w:t>
      </w:r>
      <w:r w:rsidR="00B666F6" w:rsidRPr="002E6961">
        <w:rPr>
          <w:rFonts w:ascii="Sakkal Majalla" w:hAnsi="Sakkal Majalla" w:cs="Sakkal Majalla" w:hint="cs"/>
          <w:color w:val="C00000"/>
          <w:sz w:val="40"/>
          <w:szCs w:val="40"/>
          <w:rtl/>
        </w:rPr>
        <w:t>ﷺ</w:t>
      </w:r>
      <w:r w:rsidRPr="002E6961">
        <w:rPr>
          <w:sz w:val="40"/>
          <w:szCs w:val="40"/>
          <w:rtl/>
        </w:rPr>
        <w:t xml:space="preserve">: </w:t>
      </w:r>
      <w:r w:rsidR="00922CBE" w:rsidRPr="002E6961">
        <w:rPr>
          <w:color w:val="006600"/>
          <w:sz w:val="40"/>
          <w:szCs w:val="40"/>
          <w:rtl/>
        </w:rPr>
        <w:t>«</w:t>
      </w:r>
      <w:r w:rsidRPr="002E6961">
        <w:rPr>
          <w:color w:val="006600"/>
          <w:sz w:val="40"/>
          <w:szCs w:val="40"/>
          <w:rtl/>
        </w:rPr>
        <w:t>وَمَنْعٍ وَهَاتِ</w:t>
      </w:r>
      <w:r w:rsidR="00922CBE" w:rsidRPr="002E6961">
        <w:rPr>
          <w:color w:val="006600"/>
          <w:sz w:val="40"/>
          <w:szCs w:val="40"/>
          <w:rtl/>
        </w:rPr>
        <w:t>»</w:t>
      </w:r>
      <w:r w:rsidRPr="002E6961">
        <w:rPr>
          <w:sz w:val="40"/>
          <w:szCs w:val="40"/>
          <w:rtl/>
        </w:rPr>
        <w:t xml:space="preserve"> فكان رجلا سمحًا</w:t>
      </w:r>
      <w:r w:rsidR="00771E89" w:rsidRPr="002E6961">
        <w:rPr>
          <w:sz w:val="40"/>
          <w:szCs w:val="40"/>
          <w:rtl/>
        </w:rPr>
        <w:t>،</w:t>
      </w:r>
      <w:r w:rsidRPr="002E6961">
        <w:rPr>
          <w:sz w:val="40"/>
          <w:szCs w:val="40"/>
          <w:rtl/>
        </w:rPr>
        <w:t xml:space="preserve"> وكان من هديه السماحة</w:t>
      </w:r>
      <w:r w:rsidR="00771E89" w:rsidRPr="002E6961">
        <w:rPr>
          <w:sz w:val="40"/>
          <w:szCs w:val="40"/>
          <w:rtl/>
        </w:rPr>
        <w:t>،</w:t>
      </w:r>
      <w:r w:rsidRPr="002E6961">
        <w:rPr>
          <w:sz w:val="40"/>
          <w:szCs w:val="40"/>
          <w:rtl/>
        </w:rPr>
        <w:t xml:space="preserve"> وهذا هو خلق رسول الله </w:t>
      </w:r>
      <w:r w:rsidR="00B666F6" w:rsidRPr="002E6961">
        <w:rPr>
          <w:rFonts w:ascii="Sakkal Majalla" w:hAnsi="Sakkal Majalla" w:cs="Sakkal Majalla" w:hint="cs"/>
          <w:color w:val="C00000"/>
          <w:sz w:val="40"/>
          <w:szCs w:val="40"/>
          <w:rtl/>
        </w:rPr>
        <w:t>ﷺ</w:t>
      </w:r>
      <w:r w:rsidRPr="002E6961">
        <w:rPr>
          <w:sz w:val="40"/>
          <w:szCs w:val="40"/>
          <w:rtl/>
        </w:rPr>
        <w:t>.</w:t>
      </w:r>
    </w:p>
    <w:p w14:paraId="679BEAC0" w14:textId="77777777" w:rsidR="00E914F2" w:rsidRPr="002E6961" w:rsidRDefault="00E914F2" w:rsidP="00845CFE">
      <w:pPr>
        <w:rPr>
          <w:sz w:val="40"/>
          <w:szCs w:val="40"/>
          <w:rtl/>
        </w:rPr>
      </w:pPr>
      <w:r w:rsidRPr="002E6961">
        <w:rPr>
          <w:sz w:val="40"/>
          <w:szCs w:val="40"/>
          <w:rtl/>
        </w:rPr>
        <w:t>والمؤمن متى ما كان سمحًا سمَّح الله -عَزَّ وَجَلَّ- عليه أموره، وهذه سنة الله -عَزَّ وَجَلَّ- أولم يقل الحطيئه:</w:t>
      </w:r>
    </w:p>
    <w:p w14:paraId="6389B538" w14:textId="73419A21" w:rsidR="00E914F2" w:rsidRPr="002E6961" w:rsidRDefault="00E914F2" w:rsidP="00FE5ED5">
      <w:pPr>
        <w:jc w:val="center"/>
        <w:rPr>
          <w:b/>
          <w:bCs/>
          <w:sz w:val="40"/>
          <w:szCs w:val="40"/>
          <w:rtl/>
        </w:rPr>
      </w:pPr>
      <w:r w:rsidRPr="002E6961">
        <w:rPr>
          <w:b/>
          <w:bCs/>
          <w:sz w:val="40"/>
          <w:szCs w:val="40"/>
          <w:rtl/>
        </w:rPr>
        <w:t xml:space="preserve">مَن يَفعَلِ الخَيرَ لا يَعدَم جَوازِيَهُ </w:t>
      </w:r>
      <w:r w:rsidR="00B666F6" w:rsidRPr="002E6961">
        <w:rPr>
          <w:b/>
          <w:bCs/>
          <w:sz w:val="40"/>
          <w:szCs w:val="40"/>
          <w:rtl/>
        </w:rPr>
        <w:t>...</w:t>
      </w:r>
      <w:r w:rsidRPr="002E6961">
        <w:rPr>
          <w:b/>
          <w:bCs/>
          <w:sz w:val="40"/>
          <w:szCs w:val="40"/>
          <w:rtl/>
        </w:rPr>
        <w:t xml:space="preserve"> لا يَذهَبُ العُرفُ بَينَ اللَهِ وَالناسِ</w:t>
      </w:r>
    </w:p>
    <w:p w14:paraId="34FA0DA5" w14:textId="77777777" w:rsidR="00E914F2" w:rsidRPr="002E6961" w:rsidRDefault="00E914F2" w:rsidP="00845CFE">
      <w:pPr>
        <w:rPr>
          <w:sz w:val="40"/>
          <w:szCs w:val="40"/>
          <w:rtl/>
        </w:rPr>
      </w:pPr>
    </w:p>
    <w:p w14:paraId="77EA46C8" w14:textId="33C3E450" w:rsidR="00E914F2" w:rsidRPr="002E6961" w:rsidRDefault="00E914F2" w:rsidP="00845CFE">
      <w:pPr>
        <w:rPr>
          <w:sz w:val="40"/>
          <w:szCs w:val="40"/>
          <w:rtl/>
        </w:rPr>
      </w:pPr>
      <w:r w:rsidRPr="002E6961">
        <w:rPr>
          <w:sz w:val="40"/>
          <w:szCs w:val="40"/>
          <w:rtl/>
        </w:rPr>
        <w:lastRenderedPageBreak/>
        <w:t>فهل تظن أنك ستسمِّح على الناس ولا يُسمِّح الله -عَزَّ وَجَلَّ- عليك؟! إذا قد ظننت بربك السوء! وحاشاه سبحانه وبحمده!</w:t>
      </w:r>
      <w:r w:rsidR="00922CBE" w:rsidRPr="002E6961">
        <w:rPr>
          <w:sz w:val="40"/>
          <w:szCs w:val="40"/>
          <w:rtl/>
        </w:rPr>
        <w:t xml:space="preserve"> </w:t>
      </w:r>
      <w:r w:rsidRPr="002E6961">
        <w:rPr>
          <w:sz w:val="40"/>
          <w:szCs w:val="40"/>
          <w:rtl/>
        </w:rPr>
        <w:t>سمِّح على الناس في أخذك وفي قضائك واقتضائك، وسيسمِّح الله -عَزَّ وَجَلَّ- عليك أمرك.</w:t>
      </w:r>
    </w:p>
    <w:p w14:paraId="71AA70AC" w14:textId="064C7A17" w:rsidR="00E914F2" w:rsidRPr="002E6961" w:rsidRDefault="00E914F2" w:rsidP="00845CFE">
      <w:pPr>
        <w:rPr>
          <w:sz w:val="40"/>
          <w:szCs w:val="40"/>
          <w:rtl/>
        </w:rPr>
      </w:pPr>
      <w:r w:rsidRPr="002E6961">
        <w:rPr>
          <w:sz w:val="40"/>
          <w:szCs w:val="40"/>
          <w:rtl/>
        </w:rPr>
        <w:t xml:space="preserve">{قال -رَحِمَهُ اللهُ: </w:t>
      </w:r>
      <w:r w:rsidRPr="002E6961">
        <w:rPr>
          <w:color w:val="0000FF"/>
          <w:sz w:val="40"/>
          <w:szCs w:val="40"/>
          <w:rtl/>
        </w:rPr>
        <w:t xml:space="preserve">(عَنْ سُمَيٍّ مَوْلَى أَبِي بَكْرِ بْنِ عَبْدِ الرَّحْمَنِ بْنِ الْحَارِثِ بْنِ هِشَامٍ عَنْ أَبِي صَالِحٍ السَّمَّانِ عَنْ أَبِي هُرَيْرَةَ - رَضِيَ اللَّهُ عَنْهُ - </w:t>
      </w:r>
      <w:r w:rsidRPr="002E6961">
        <w:rPr>
          <w:color w:val="006600"/>
          <w:sz w:val="40"/>
          <w:szCs w:val="40"/>
          <w:rtl/>
        </w:rPr>
        <w:t xml:space="preserve">«أَنَّ فُقَرَاءَ الْمُسْلِمِينَ أَتَوْا رَسُولَ اللَّهِ </w:t>
      </w:r>
      <w:r w:rsidR="00B666F6" w:rsidRPr="002E6961">
        <w:rPr>
          <w:rFonts w:ascii="Sakkal Majalla" w:hAnsi="Sakkal Majalla" w:cs="Sakkal Majalla" w:hint="cs"/>
          <w:color w:val="C00000"/>
          <w:sz w:val="40"/>
          <w:szCs w:val="40"/>
          <w:rtl/>
        </w:rPr>
        <w:t>ﷺ</w:t>
      </w:r>
      <w:r w:rsidRPr="002E6961">
        <w:rPr>
          <w:color w:val="006600"/>
          <w:sz w:val="40"/>
          <w:szCs w:val="40"/>
          <w:rtl/>
        </w:rPr>
        <w:t xml:space="preserve"> فَقَالُوا: يَا رَسُولَ اللَّهِ، قَدْ ذَهَبَ أَهْلُ الدُّثُورِ بِالدَّرَجَاتِ الْعُلَى وَالنَّعِيمِ الْمُقِيمِ. قَالَ وَمَا ذَاكَ؟ قَالُوا: يُصَلُّونَ كَمَا نُصَلِّي، وَيَصُومُونَ كَمَا نَصُومُ، وَيَتَصَدَّقُونَ وَلَا نَتَصَدَّقُ. وَيُعْتِقُونَ وَلَا نُعْتِقُ. فَقَالَ رَسُولُ اللَّهِ </w:t>
      </w:r>
      <w:r w:rsidR="00B666F6" w:rsidRPr="002E6961">
        <w:rPr>
          <w:rFonts w:ascii="Sakkal Majalla" w:hAnsi="Sakkal Majalla" w:cs="Sakkal Majalla" w:hint="cs"/>
          <w:color w:val="C00000"/>
          <w:sz w:val="40"/>
          <w:szCs w:val="40"/>
          <w:rtl/>
        </w:rPr>
        <w:t>ﷺ</w:t>
      </w:r>
      <w:r w:rsidRPr="002E6961">
        <w:rPr>
          <w:color w:val="006600"/>
          <w:sz w:val="40"/>
          <w:szCs w:val="40"/>
          <w:rtl/>
        </w:rPr>
        <w:t xml:space="preserve">: أَفَلَا أُعَلِّمُكُمْ شَيْئًا تُدْرِكُونَ بِهِ مَنْ سَبَقَكُمْ، وَتَسْبِقُونَ مَنْ بَعْدَكُمْ. وَلَا يَكُونُ أَحَدٌ أَفْضَلَ مِنْكُمْ، إلَّا مَنْ صَنَعَ مِثْلَ مَا صَنَعْتُمْ؟ قَالُوا: بَلَى، يَا رَسُولَ اللَّهِ. قَالَ: تُسَبِّحُونَ وَتُكَبِّرُونَ وَتَحْمَدُونَ دُبُرَ كُلِّ صَلَاةٍ: ثَلَاثًا وَثَلَاثِينَ مَرَّةً. قَالَ أَبُو صَالِحٍ: فَرَجَعَ فُقَرَاءُ الْمُهَاجِرِينَ، فَقَالُوا: سَمِعَ إخْوَانُنَا أَهْلُ الْأَمْوَالِ بِمَا فَعَلْنَا، فَفَعَلُوا مِثْلَهُ. فَقَالَ رَسُولُ اللَّهِ </w:t>
      </w:r>
      <w:r w:rsidR="00726777" w:rsidRPr="002E6961">
        <w:rPr>
          <w:rFonts w:ascii="Sakkal Majalla" w:hAnsi="Sakkal Majalla" w:cs="Sakkal Majalla" w:hint="cs"/>
          <w:color w:val="C00000"/>
          <w:sz w:val="40"/>
          <w:szCs w:val="40"/>
          <w:rtl/>
        </w:rPr>
        <w:t>ﷺ</w:t>
      </w:r>
      <w:r w:rsidRPr="002E6961">
        <w:rPr>
          <w:color w:val="006600"/>
          <w:sz w:val="40"/>
          <w:szCs w:val="40"/>
          <w:rtl/>
        </w:rPr>
        <w:t>: ذَلِكَ فَضْلُ اللَّهِ يُؤْتِيهِ مَنْ يَشَاءُ»</w:t>
      </w:r>
      <w:r w:rsidRPr="002E6961">
        <w:rPr>
          <w:color w:val="0000FF"/>
          <w:sz w:val="40"/>
          <w:szCs w:val="40"/>
          <w:rtl/>
        </w:rPr>
        <w:t>)</w:t>
      </w:r>
      <w:r w:rsidRPr="002E6961">
        <w:rPr>
          <w:sz w:val="40"/>
          <w:szCs w:val="40"/>
          <w:rtl/>
        </w:rPr>
        <w:t>}.</w:t>
      </w:r>
    </w:p>
    <w:p w14:paraId="32B166CE" w14:textId="0F86B805" w:rsidR="00E914F2" w:rsidRPr="002E6961" w:rsidRDefault="00E914F2" w:rsidP="00845CFE">
      <w:pPr>
        <w:rPr>
          <w:sz w:val="40"/>
          <w:szCs w:val="40"/>
          <w:rtl/>
        </w:rPr>
      </w:pPr>
      <w:r w:rsidRPr="002E6961">
        <w:rPr>
          <w:sz w:val="40"/>
          <w:szCs w:val="40"/>
          <w:rtl/>
        </w:rPr>
        <w:t>هذا هو حديث التسبيحات عقيب الصلاة</w:t>
      </w:r>
      <w:r w:rsidR="00922CBE" w:rsidRPr="002E6961">
        <w:rPr>
          <w:sz w:val="40"/>
          <w:szCs w:val="40"/>
          <w:rtl/>
        </w:rPr>
        <w:t>،</w:t>
      </w:r>
      <w:r w:rsidRPr="002E6961">
        <w:rPr>
          <w:sz w:val="40"/>
          <w:szCs w:val="40"/>
          <w:rtl/>
        </w:rPr>
        <w:t xml:space="preserve"> وهو أصح ما جاء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في هذا المعنى، فإنه قد جاء هذا المعنى عن جماعة من الصحابة </w:t>
      </w:r>
      <w:r w:rsidR="00771E89" w:rsidRPr="002E6961">
        <w:rPr>
          <w:sz w:val="40"/>
          <w:szCs w:val="40"/>
          <w:rtl/>
        </w:rPr>
        <w:t>-</w:t>
      </w:r>
      <w:r w:rsidRPr="002E6961">
        <w:rPr>
          <w:sz w:val="40"/>
          <w:szCs w:val="40"/>
          <w:rtl/>
        </w:rPr>
        <w:t>رضوان الله عليهم</w:t>
      </w:r>
      <w:r w:rsidR="00726777" w:rsidRPr="002E6961">
        <w:rPr>
          <w:sz w:val="40"/>
          <w:szCs w:val="40"/>
          <w:rtl/>
        </w:rPr>
        <w:t>،</w:t>
      </w:r>
      <w:r w:rsidRPr="002E6961">
        <w:rPr>
          <w:sz w:val="40"/>
          <w:szCs w:val="40"/>
          <w:rtl/>
        </w:rPr>
        <w:t xml:space="preserve"> </w:t>
      </w:r>
      <w:r w:rsidR="00726777" w:rsidRPr="002E6961">
        <w:rPr>
          <w:sz w:val="40"/>
          <w:szCs w:val="40"/>
          <w:rtl/>
        </w:rPr>
        <w:t>مثل: حديث</w:t>
      </w:r>
      <w:r w:rsidRPr="002E6961">
        <w:rPr>
          <w:sz w:val="40"/>
          <w:szCs w:val="40"/>
          <w:rtl/>
        </w:rPr>
        <w:t xml:space="preserve"> </w:t>
      </w:r>
      <w:r w:rsidR="00726777" w:rsidRPr="002E6961">
        <w:rPr>
          <w:sz w:val="40"/>
          <w:szCs w:val="40"/>
          <w:rtl/>
        </w:rPr>
        <w:t>أبي</w:t>
      </w:r>
      <w:r w:rsidRPr="002E6961">
        <w:rPr>
          <w:sz w:val="40"/>
          <w:szCs w:val="40"/>
          <w:rtl/>
        </w:rPr>
        <w:t xml:space="preserve"> هريرة</w:t>
      </w:r>
      <w:r w:rsidR="00771E89" w:rsidRPr="002E6961">
        <w:rPr>
          <w:sz w:val="40"/>
          <w:szCs w:val="40"/>
          <w:rtl/>
        </w:rPr>
        <w:t xml:space="preserve">، </w:t>
      </w:r>
      <w:r w:rsidR="00726777" w:rsidRPr="002E6961">
        <w:rPr>
          <w:sz w:val="40"/>
          <w:szCs w:val="40"/>
          <w:rtl/>
        </w:rPr>
        <w:t>و</w:t>
      </w:r>
      <w:r w:rsidRPr="002E6961">
        <w:rPr>
          <w:sz w:val="40"/>
          <w:szCs w:val="40"/>
          <w:rtl/>
        </w:rPr>
        <w:t>حديث كعب بن عجرة الذي أخرجه الإمام مسلم</w:t>
      </w:r>
      <w:r w:rsidR="00771E89" w:rsidRPr="002E6961">
        <w:rPr>
          <w:sz w:val="40"/>
          <w:szCs w:val="40"/>
          <w:rtl/>
        </w:rPr>
        <w:t>،</w:t>
      </w:r>
      <w:r w:rsidRPr="002E6961">
        <w:rPr>
          <w:sz w:val="40"/>
          <w:szCs w:val="40"/>
          <w:rtl/>
        </w:rPr>
        <w:t xml:space="preserve"> و</w:t>
      </w:r>
      <w:r w:rsidR="00726777" w:rsidRPr="002E6961">
        <w:rPr>
          <w:sz w:val="40"/>
          <w:szCs w:val="40"/>
          <w:rtl/>
        </w:rPr>
        <w:t xml:space="preserve">لكن </w:t>
      </w:r>
      <w:r w:rsidRPr="002E6961">
        <w:rPr>
          <w:sz w:val="40"/>
          <w:szCs w:val="40"/>
          <w:rtl/>
        </w:rPr>
        <w:t>حديث أبي هريرة هو الأصل في هذا الباب، وفيه أن</w:t>
      </w:r>
      <w:r w:rsidR="00726777" w:rsidRPr="002E6961">
        <w:rPr>
          <w:sz w:val="40"/>
          <w:szCs w:val="40"/>
          <w:rtl/>
        </w:rPr>
        <w:t>َّ</w:t>
      </w:r>
      <w:r w:rsidRPr="002E6961">
        <w:rPr>
          <w:sz w:val="40"/>
          <w:szCs w:val="40"/>
          <w:rtl/>
        </w:rPr>
        <w:t xml:space="preserve"> فقراء المسلمين أتوا رسول الله </w:t>
      </w:r>
      <w:r w:rsidR="00726777" w:rsidRPr="002E6961">
        <w:rPr>
          <w:rFonts w:ascii="Sakkal Majalla" w:hAnsi="Sakkal Majalla" w:cs="Sakkal Majalla" w:hint="cs"/>
          <w:color w:val="C00000"/>
          <w:sz w:val="40"/>
          <w:szCs w:val="40"/>
          <w:rtl/>
        </w:rPr>
        <w:t>ﷺ</w:t>
      </w:r>
      <w:r w:rsidRPr="002E6961">
        <w:rPr>
          <w:sz w:val="40"/>
          <w:szCs w:val="40"/>
          <w:rtl/>
        </w:rPr>
        <w:t xml:space="preserve"> فقالوا: </w:t>
      </w:r>
      <w:r w:rsidR="00922CBE" w:rsidRPr="002E6961">
        <w:rPr>
          <w:color w:val="0000FF"/>
          <w:sz w:val="40"/>
          <w:szCs w:val="40"/>
          <w:rtl/>
        </w:rPr>
        <w:t>(</w:t>
      </w:r>
      <w:r w:rsidRPr="002E6961">
        <w:rPr>
          <w:color w:val="0000FF"/>
          <w:sz w:val="40"/>
          <w:szCs w:val="40"/>
          <w:rtl/>
        </w:rPr>
        <w:t>يَا رَسُولَ اللَّهِ، قَدْ ذَهَبَ أَهْلُ الدُّثُورِ بِالدَّرَجَاتِ الْعُلَى وَالنَّعِيمِ الْمُقِيمِ)</w:t>
      </w:r>
      <w:r w:rsidRPr="002E6961">
        <w:rPr>
          <w:sz w:val="40"/>
          <w:szCs w:val="40"/>
          <w:rtl/>
        </w:rPr>
        <w:t>.</w:t>
      </w:r>
    </w:p>
    <w:p w14:paraId="5AC1AB1A" w14:textId="77777777" w:rsidR="00E914F2" w:rsidRPr="002E6961" w:rsidRDefault="00E914F2" w:rsidP="00845CFE">
      <w:pPr>
        <w:rPr>
          <w:sz w:val="40"/>
          <w:szCs w:val="40"/>
          <w:rtl/>
        </w:rPr>
      </w:pPr>
      <w:r w:rsidRPr="002E6961">
        <w:rPr>
          <w:sz w:val="40"/>
          <w:szCs w:val="40"/>
          <w:rtl/>
        </w:rPr>
        <w:t>الدثار بوجه عام: هو المال الذي يتدثَّر به الإنسان.</w:t>
      </w:r>
    </w:p>
    <w:p w14:paraId="52CDDC1C" w14:textId="57DEA962" w:rsidR="00E914F2" w:rsidRPr="002E6961" w:rsidRDefault="00E914F2" w:rsidP="00845CFE">
      <w:pPr>
        <w:rPr>
          <w:sz w:val="40"/>
          <w:szCs w:val="40"/>
          <w:rtl/>
        </w:rPr>
      </w:pPr>
      <w:r w:rsidRPr="002E6961">
        <w:rPr>
          <w:sz w:val="40"/>
          <w:szCs w:val="40"/>
          <w:rtl/>
        </w:rPr>
        <w:lastRenderedPageBreak/>
        <w:t xml:space="preserve">قوله: </w:t>
      </w:r>
      <w:r w:rsidRPr="002E6961">
        <w:rPr>
          <w:color w:val="0000FF"/>
          <w:sz w:val="40"/>
          <w:szCs w:val="40"/>
          <w:rtl/>
        </w:rPr>
        <w:t>(أَهْلُ الدُّثُورِ)</w:t>
      </w:r>
      <w:r w:rsidRPr="002E6961">
        <w:rPr>
          <w:sz w:val="40"/>
          <w:szCs w:val="40"/>
          <w:rtl/>
        </w:rPr>
        <w:t>، إشارة إلى أهل المال وأهل الثراء من الصحابة -رضوان الله عليهم- كعبد الرحمن بن عوف</w:t>
      </w:r>
      <w:r w:rsidR="00726777" w:rsidRPr="002E6961">
        <w:rPr>
          <w:sz w:val="40"/>
          <w:szCs w:val="40"/>
          <w:rtl/>
        </w:rPr>
        <w:t>،</w:t>
      </w:r>
      <w:r w:rsidRPr="002E6961">
        <w:rPr>
          <w:sz w:val="40"/>
          <w:szCs w:val="40"/>
          <w:rtl/>
        </w:rPr>
        <w:t xml:space="preserve"> وعثمان بن عفان</w:t>
      </w:r>
      <w:r w:rsidR="00726777" w:rsidRPr="002E6961">
        <w:rPr>
          <w:sz w:val="40"/>
          <w:szCs w:val="40"/>
          <w:rtl/>
        </w:rPr>
        <w:t>،</w:t>
      </w:r>
      <w:r w:rsidRPr="002E6961">
        <w:rPr>
          <w:sz w:val="40"/>
          <w:szCs w:val="40"/>
          <w:rtl/>
        </w:rPr>
        <w:t xml:space="preserve"> وطلحة بين عبيد الله</w:t>
      </w:r>
      <w:r w:rsidR="00726777" w:rsidRPr="002E6961">
        <w:rPr>
          <w:sz w:val="40"/>
          <w:szCs w:val="40"/>
          <w:rtl/>
        </w:rPr>
        <w:t>،</w:t>
      </w:r>
      <w:r w:rsidRPr="002E6961">
        <w:rPr>
          <w:sz w:val="40"/>
          <w:szCs w:val="40"/>
          <w:rtl/>
        </w:rPr>
        <w:t xml:space="preserve"> </w:t>
      </w:r>
      <w:r w:rsidR="00726777" w:rsidRPr="002E6961">
        <w:rPr>
          <w:sz w:val="40"/>
          <w:szCs w:val="40"/>
          <w:rtl/>
        </w:rPr>
        <w:t xml:space="preserve">وسعد بن الربيع، وغيرهم، </w:t>
      </w:r>
      <w:r w:rsidRPr="002E6961">
        <w:rPr>
          <w:sz w:val="40"/>
          <w:szCs w:val="40"/>
          <w:rtl/>
        </w:rPr>
        <w:t xml:space="preserve">فإنهم كانوا من موسري أصحاب النبي </w:t>
      </w:r>
      <w:r w:rsidR="00381DFD" w:rsidRPr="002E6961">
        <w:rPr>
          <w:rFonts w:ascii="Sakkal Majalla" w:hAnsi="Sakkal Majalla" w:cs="Sakkal Majalla" w:hint="cs"/>
          <w:color w:val="C00000"/>
          <w:sz w:val="40"/>
          <w:szCs w:val="40"/>
          <w:rtl/>
        </w:rPr>
        <w:t>ﷺ</w:t>
      </w:r>
      <w:r w:rsidRPr="002E6961">
        <w:rPr>
          <w:sz w:val="40"/>
          <w:szCs w:val="40"/>
          <w:rtl/>
        </w:rPr>
        <w:t>.</w:t>
      </w:r>
    </w:p>
    <w:p w14:paraId="3E820BF1" w14:textId="1D67A515" w:rsidR="00E914F2" w:rsidRPr="002E6961" w:rsidRDefault="00E914F2" w:rsidP="00845CFE">
      <w:pPr>
        <w:rPr>
          <w:sz w:val="40"/>
          <w:szCs w:val="40"/>
          <w:rtl/>
        </w:rPr>
      </w:pPr>
      <w:r w:rsidRPr="002E6961">
        <w:rPr>
          <w:sz w:val="40"/>
          <w:szCs w:val="40"/>
          <w:rtl/>
        </w:rPr>
        <w:t xml:space="preserve">قوله: </w:t>
      </w:r>
      <w:r w:rsidRPr="002E6961">
        <w:rPr>
          <w:color w:val="0000FF"/>
          <w:sz w:val="40"/>
          <w:szCs w:val="40"/>
          <w:rtl/>
        </w:rPr>
        <w:t>(فَقَالُوا: يَا رَسُولَ اللَّهِ، قَدْ ذَهَبَ أَهْلُ الدُّثُورِ بِالدَّرَجَاتِ الْعُلَى وَالنَّعِيمِ الْمُقِيمِ. قَالَ وَمَا ذَاكَ؟ قَالُوا: يُصَلُّونَ كَمَا نُصَلِّي، وَيَصُومُونَ كَمَا نَصُومُ، وَيَتَصَدَّقُونَ وَلَا نَتَصَدَّقُ. وَيُعْتِقُونَ وَلَا نُعْتِقُ)</w:t>
      </w:r>
      <w:r w:rsidRPr="002E6961">
        <w:rPr>
          <w:sz w:val="40"/>
          <w:szCs w:val="40"/>
          <w:rtl/>
        </w:rPr>
        <w:t>،</w:t>
      </w:r>
      <w:r w:rsidR="00B94DC9" w:rsidRPr="002E6961">
        <w:rPr>
          <w:sz w:val="40"/>
          <w:szCs w:val="40"/>
          <w:rtl/>
        </w:rPr>
        <w:t xml:space="preserve"> </w:t>
      </w:r>
      <w:r w:rsidRPr="002E6961">
        <w:rPr>
          <w:sz w:val="40"/>
          <w:szCs w:val="40"/>
          <w:rtl/>
        </w:rPr>
        <w:t xml:space="preserve">وفي بعض الروايات قالوا: </w:t>
      </w:r>
      <w:r w:rsidRPr="002E6961">
        <w:rPr>
          <w:color w:val="0000FF"/>
          <w:sz w:val="40"/>
          <w:szCs w:val="40"/>
          <w:rtl/>
        </w:rPr>
        <w:t>(ولهم فضول أموال يتصدقون منها لا نتصدق)</w:t>
      </w:r>
      <w:r w:rsidRPr="002E6961">
        <w:rPr>
          <w:sz w:val="40"/>
          <w:szCs w:val="40"/>
          <w:rtl/>
        </w:rPr>
        <w:t>، فدل</w:t>
      </w:r>
      <w:r w:rsidR="004B7516" w:rsidRPr="002E6961">
        <w:rPr>
          <w:sz w:val="40"/>
          <w:szCs w:val="40"/>
          <w:rtl/>
        </w:rPr>
        <w:t>َّ</w:t>
      </w:r>
      <w:r w:rsidRPr="002E6961">
        <w:rPr>
          <w:sz w:val="40"/>
          <w:szCs w:val="40"/>
          <w:rtl/>
        </w:rPr>
        <w:t xml:space="preserve"> ذلك على أن</w:t>
      </w:r>
      <w:r w:rsidR="001A7B97" w:rsidRPr="002E6961">
        <w:rPr>
          <w:sz w:val="40"/>
          <w:szCs w:val="40"/>
          <w:rtl/>
        </w:rPr>
        <w:t>َّ</w:t>
      </w:r>
      <w:r w:rsidRPr="002E6961">
        <w:rPr>
          <w:sz w:val="40"/>
          <w:szCs w:val="40"/>
          <w:rtl/>
        </w:rPr>
        <w:t xml:space="preserve"> هدي م</w:t>
      </w:r>
      <w:r w:rsidR="004B7516" w:rsidRPr="002E6961">
        <w:rPr>
          <w:sz w:val="40"/>
          <w:szCs w:val="40"/>
          <w:rtl/>
        </w:rPr>
        <w:t>ُ</w:t>
      </w:r>
      <w:r w:rsidRPr="002E6961">
        <w:rPr>
          <w:sz w:val="40"/>
          <w:szCs w:val="40"/>
          <w:rtl/>
        </w:rPr>
        <w:t xml:space="preserve">وسري </w:t>
      </w:r>
      <w:r w:rsidR="004B7516" w:rsidRPr="002E6961">
        <w:rPr>
          <w:sz w:val="40"/>
          <w:szCs w:val="40"/>
          <w:rtl/>
        </w:rPr>
        <w:t>ا</w:t>
      </w:r>
      <w:r w:rsidRPr="002E6961">
        <w:rPr>
          <w:sz w:val="40"/>
          <w:szCs w:val="40"/>
          <w:rtl/>
        </w:rPr>
        <w:t>لصحابة -رضوان الله عليهم- أنهم كانوا يستعملون ما أتاهم الله -عَزَّ وَجَلَّ- من هذا المال في الخير.</w:t>
      </w:r>
    </w:p>
    <w:p w14:paraId="1E10FA5D" w14:textId="5D0A6F80" w:rsidR="00E914F2" w:rsidRPr="002E6961" w:rsidRDefault="00E914F2" w:rsidP="00845CFE">
      <w:pPr>
        <w:rPr>
          <w:sz w:val="40"/>
          <w:szCs w:val="40"/>
          <w:rtl/>
        </w:rPr>
      </w:pPr>
      <w:r w:rsidRPr="002E6961">
        <w:rPr>
          <w:sz w:val="40"/>
          <w:szCs w:val="40"/>
          <w:rtl/>
        </w:rPr>
        <w:t>وفيه دلالة على أن</w:t>
      </w:r>
      <w:r w:rsidR="001A7B97" w:rsidRPr="002E6961">
        <w:rPr>
          <w:sz w:val="40"/>
          <w:szCs w:val="40"/>
          <w:rtl/>
        </w:rPr>
        <w:t>َّ</w:t>
      </w:r>
      <w:r w:rsidRPr="002E6961">
        <w:rPr>
          <w:sz w:val="40"/>
          <w:szCs w:val="40"/>
          <w:rtl/>
        </w:rPr>
        <w:t xml:space="preserve"> من أتاه الله -عَزَّ وَجَلَّ- المال فاستعمله في مراضي الله -عَزَّ وَجَلَّ- كان أفضل ممن سواه، ولهذا ل</w:t>
      </w:r>
      <w:r w:rsidR="000774B3" w:rsidRPr="002E6961">
        <w:rPr>
          <w:sz w:val="40"/>
          <w:szCs w:val="40"/>
          <w:rtl/>
        </w:rPr>
        <w:t>َ</w:t>
      </w:r>
      <w:r w:rsidRPr="002E6961">
        <w:rPr>
          <w:sz w:val="40"/>
          <w:szCs w:val="40"/>
          <w:rtl/>
        </w:rPr>
        <w:t>م</w:t>
      </w:r>
      <w:r w:rsidR="000774B3" w:rsidRPr="002E6961">
        <w:rPr>
          <w:sz w:val="40"/>
          <w:szCs w:val="40"/>
          <w:rtl/>
        </w:rPr>
        <w:t>َّ</w:t>
      </w:r>
      <w:r w:rsidRPr="002E6961">
        <w:rPr>
          <w:sz w:val="40"/>
          <w:szCs w:val="40"/>
          <w:rtl/>
        </w:rPr>
        <w:t xml:space="preserve">ا جاء العلماء -رحمهم الله- في التسوية بين الغني الشاكر والفقير الصابر أيهما </w:t>
      </w:r>
      <w:r w:rsidR="00B94DC9" w:rsidRPr="002E6961">
        <w:rPr>
          <w:sz w:val="40"/>
          <w:szCs w:val="40"/>
          <w:rtl/>
        </w:rPr>
        <w:t>أ</w:t>
      </w:r>
      <w:r w:rsidRPr="002E6961">
        <w:rPr>
          <w:sz w:val="40"/>
          <w:szCs w:val="40"/>
          <w:rtl/>
        </w:rPr>
        <w:t>فضل؟ فكان الترجيح أن</w:t>
      </w:r>
      <w:r w:rsidR="001A7B97" w:rsidRPr="002E6961">
        <w:rPr>
          <w:sz w:val="40"/>
          <w:szCs w:val="40"/>
          <w:rtl/>
        </w:rPr>
        <w:t>َّ</w:t>
      </w:r>
      <w:r w:rsidRPr="002E6961">
        <w:rPr>
          <w:sz w:val="40"/>
          <w:szCs w:val="40"/>
          <w:rtl/>
        </w:rPr>
        <w:t xml:space="preserve"> أفضلهما هو أتقاهما وأكثرهما عملًا بما أتاه الله -عَزَّ وَجَلَّ-، فإذا كان الفقير الصابر حينما ابتلاه الله -عَزَّ وَجَلَّ- بالفقر تفرَّغ معه للعلم ونشر العلم؛ فهذا فضل عظيم قد أتاه الله -عَزَّ وَجَلَّ- ربما يسبق به الغني الشاكر، وإذا كان الغني الشاكر لما أتاه الله -عَزَّ وَجَلَّ- المال فرغ هذا المال لبذله في وجوه الخير، واستعماله في مراضي الله -عَزَّ وَجَلَّ- كان أفضل من فقير صابر ليس صاحب بذل ل</w:t>
      </w:r>
      <w:r w:rsidR="001A7B97" w:rsidRPr="002E6961">
        <w:rPr>
          <w:sz w:val="40"/>
          <w:szCs w:val="40"/>
          <w:rtl/>
        </w:rPr>
        <w:t>ِ</w:t>
      </w:r>
      <w:r w:rsidRPr="002E6961">
        <w:rPr>
          <w:sz w:val="40"/>
          <w:szCs w:val="40"/>
          <w:rtl/>
        </w:rPr>
        <w:t>م</w:t>
      </w:r>
      <w:r w:rsidR="001A7B97" w:rsidRPr="002E6961">
        <w:rPr>
          <w:sz w:val="40"/>
          <w:szCs w:val="40"/>
          <w:rtl/>
        </w:rPr>
        <w:t>َ</w:t>
      </w:r>
      <w:r w:rsidRPr="002E6961">
        <w:rPr>
          <w:sz w:val="40"/>
          <w:szCs w:val="40"/>
          <w:rtl/>
        </w:rPr>
        <w:t>ا أتاه الله -عَزَّ وَجَلَّ- ودل بوجه عام على أن</w:t>
      </w:r>
      <w:r w:rsidR="001A7B97" w:rsidRPr="002E6961">
        <w:rPr>
          <w:sz w:val="40"/>
          <w:szCs w:val="40"/>
          <w:rtl/>
        </w:rPr>
        <w:t>َّ</w:t>
      </w:r>
      <w:r w:rsidRPr="002E6961">
        <w:rPr>
          <w:sz w:val="40"/>
          <w:szCs w:val="40"/>
          <w:rtl/>
        </w:rPr>
        <w:t xml:space="preserve"> الخير المتعدي من أعظم ما يقصد إليه.</w:t>
      </w:r>
    </w:p>
    <w:p w14:paraId="0C618526" w14:textId="750954F3" w:rsidR="00E914F2" w:rsidRPr="002E6961" w:rsidRDefault="00E914F2" w:rsidP="00845CFE">
      <w:pPr>
        <w:rPr>
          <w:sz w:val="40"/>
          <w:szCs w:val="40"/>
          <w:rtl/>
        </w:rPr>
      </w:pPr>
      <w:r w:rsidRPr="002E6961">
        <w:rPr>
          <w:sz w:val="40"/>
          <w:szCs w:val="40"/>
          <w:rtl/>
        </w:rPr>
        <w:t xml:space="preserve">قوله: </w:t>
      </w:r>
      <w:r w:rsidRPr="002E6961">
        <w:rPr>
          <w:color w:val="0000FF"/>
          <w:sz w:val="40"/>
          <w:szCs w:val="40"/>
          <w:rtl/>
        </w:rPr>
        <w:t>(قَالُوا: يُصَلُّونَ كَمَا نُصَلِّي، وَيَصُومُونَ كَمَا نَصُومُ)</w:t>
      </w:r>
      <w:r w:rsidRPr="002E6961">
        <w:rPr>
          <w:sz w:val="40"/>
          <w:szCs w:val="40"/>
          <w:rtl/>
        </w:rPr>
        <w:t xml:space="preserve">، الصلاة والصيام عمل قاصر ولازم على الإنسان، لكن </w:t>
      </w:r>
      <w:r w:rsidRPr="002E6961">
        <w:rPr>
          <w:color w:val="0000FF"/>
          <w:sz w:val="40"/>
          <w:szCs w:val="40"/>
          <w:rtl/>
        </w:rPr>
        <w:t>(يتصدقون ويعتقون)</w:t>
      </w:r>
      <w:r w:rsidRPr="002E6961">
        <w:rPr>
          <w:sz w:val="40"/>
          <w:szCs w:val="40"/>
          <w:rtl/>
        </w:rPr>
        <w:t xml:space="preserve"> هذا عمل م</w:t>
      </w:r>
      <w:r w:rsidR="001A7B97" w:rsidRPr="002E6961">
        <w:rPr>
          <w:sz w:val="40"/>
          <w:szCs w:val="40"/>
          <w:rtl/>
        </w:rPr>
        <w:t>ُ</w:t>
      </w:r>
      <w:r w:rsidRPr="002E6961">
        <w:rPr>
          <w:sz w:val="40"/>
          <w:szCs w:val="40"/>
          <w:rtl/>
        </w:rPr>
        <w:t xml:space="preserve">تعدٍّ </w:t>
      </w:r>
      <w:r w:rsidR="001A7B97" w:rsidRPr="002E6961">
        <w:rPr>
          <w:sz w:val="40"/>
          <w:szCs w:val="40"/>
          <w:rtl/>
        </w:rPr>
        <w:t xml:space="preserve">وهو </w:t>
      </w:r>
      <w:r w:rsidRPr="002E6961">
        <w:rPr>
          <w:sz w:val="40"/>
          <w:szCs w:val="40"/>
          <w:rtl/>
        </w:rPr>
        <w:t>من أفضل الأعمال التي يحبها الله</w:t>
      </w:r>
      <w:r w:rsidR="001A7B97" w:rsidRPr="002E6961">
        <w:rPr>
          <w:sz w:val="40"/>
          <w:szCs w:val="40"/>
          <w:rtl/>
        </w:rPr>
        <w:t>،</w:t>
      </w:r>
      <w:r w:rsidRPr="002E6961">
        <w:rPr>
          <w:sz w:val="40"/>
          <w:szCs w:val="40"/>
          <w:rtl/>
        </w:rPr>
        <w:t xml:space="preserve"> ومن أفضل ما يسابق به إلى الدرجات</w:t>
      </w:r>
      <w:r w:rsidR="001A7B97" w:rsidRPr="002E6961">
        <w:rPr>
          <w:sz w:val="40"/>
          <w:szCs w:val="40"/>
          <w:rtl/>
        </w:rPr>
        <w:t>،</w:t>
      </w:r>
      <w:r w:rsidRPr="002E6961">
        <w:rPr>
          <w:sz w:val="40"/>
          <w:szCs w:val="40"/>
          <w:rtl/>
        </w:rPr>
        <w:t xml:space="preserve"> ولهذا قالوا: </w:t>
      </w:r>
      <w:r w:rsidRPr="002E6961">
        <w:rPr>
          <w:color w:val="0000FF"/>
          <w:sz w:val="40"/>
          <w:szCs w:val="40"/>
          <w:rtl/>
        </w:rPr>
        <w:t>(ذَهَبَ أَهْلُ الدُّثُورِ بِالدَّرَجَاتِ الْعُلَى وَالنَّعِيمِ الْمُقِيمِ)</w:t>
      </w:r>
      <w:r w:rsidRPr="002E6961">
        <w:rPr>
          <w:sz w:val="40"/>
          <w:szCs w:val="40"/>
          <w:rtl/>
        </w:rPr>
        <w:t xml:space="preserve">، </w:t>
      </w:r>
      <w:r w:rsidR="001A7B97" w:rsidRPr="002E6961">
        <w:rPr>
          <w:sz w:val="40"/>
          <w:szCs w:val="40"/>
          <w:rtl/>
        </w:rPr>
        <w:t>ولم</w:t>
      </w:r>
      <w:r w:rsidRPr="002E6961">
        <w:rPr>
          <w:sz w:val="40"/>
          <w:szCs w:val="40"/>
          <w:rtl/>
        </w:rPr>
        <w:t xml:space="preserve"> </w:t>
      </w:r>
      <w:r w:rsidR="001A7B97" w:rsidRPr="002E6961">
        <w:rPr>
          <w:sz w:val="40"/>
          <w:szCs w:val="40"/>
          <w:rtl/>
        </w:rPr>
        <w:t>ي</w:t>
      </w:r>
      <w:r w:rsidRPr="002E6961">
        <w:rPr>
          <w:sz w:val="40"/>
          <w:szCs w:val="40"/>
          <w:rtl/>
        </w:rPr>
        <w:t xml:space="preserve">نكر النبي </w:t>
      </w:r>
      <w:r w:rsidR="00381DFD" w:rsidRPr="002E6961">
        <w:rPr>
          <w:rFonts w:ascii="Sakkal Majalla" w:hAnsi="Sakkal Majalla" w:cs="Sakkal Majalla" w:hint="cs"/>
          <w:color w:val="C00000"/>
          <w:sz w:val="40"/>
          <w:szCs w:val="40"/>
          <w:rtl/>
        </w:rPr>
        <w:t>ﷺ</w:t>
      </w:r>
      <w:r w:rsidR="001A7B97" w:rsidRPr="002E6961">
        <w:rPr>
          <w:sz w:val="40"/>
          <w:szCs w:val="40"/>
          <w:rtl/>
        </w:rPr>
        <w:t>،</w:t>
      </w:r>
      <w:r w:rsidRPr="002E6961">
        <w:rPr>
          <w:sz w:val="40"/>
          <w:szCs w:val="40"/>
          <w:rtl/>
        </w:rPr>
        <w:t xml:space="preserve"> وإنما استفهم </w:t>
      </w:r>
      <w:r w:rsidR="001A7B97" w:rsidRPr="002E6961">
        <w:rPr>
          <w:sz w:val="40"/>
          <w:szCs w:val="40"/>
          <w:rtl/>
        </w:rPr>
        <w:t>ف</w:t>
      </w:r>
      <w:r w:rsidRPr="002E6961">
        <w:rPr>
          <w:sz w:val="40"/>
          <w:szCs w:val="40"/>
          <w:rtl/>
        </w:rPr>
        <w:t xml:space="preserve">قال: </w:t>
      </w:r>
      <w:r w:rsidR="00922CBE" w:rsidRPr="002E6961">
        <w:rPr>
          <w:color w:val="006600"/>
          <w:sz w:val="40"/>
          <w:szCs w:val="40"/>
          <w:rtl/>
        </w:rPr>
        <w:t>«</w:t>
      </w:r>
      <w:r w:rsidRPr="002E6961">
        <w:rPr>
          <w:color w:val="006600"/>
          <w:sz w:val="40"/>
          <w:szCs w:val="40"/>
          <w:rtl/>
        </w:rPr>
        <w:t>وَمَا ذَاكَ؟</w:t>
      </w:r>
      <w:r w:rsidR="00922CBE" w:rsidRPr="002E6961">
        <w:rPr>
          <w:color w:val="006600"/>
          <w:sz w:val="40"/>
          <w:szCs w:val="40"/>
          <w:rtl/>
        </w:rPr>
        <w:t>»</w:t>
      </w:r>
      <w:r w:rsidRPr="002E6961">
        <w:rPr>
          <w:sz w:val="40"/>
          <w:szCs w:val="40"/>
          <w:rtl/>
        </w:rPr>
        <w:t>، فدل</w:t>
      </w:r>
      <w:r w:rsidR="004B7516" w:rsidRPr="002E6961">
        <w:rPr>
          <w:sz w:val="40"/>
          <w:szCs w:val="40"/>
          <w:rtl/>
        </w:rPr>
        <w:t>َّ</w:t>
      </w:r>
      <w:r w:rsidRPr="002E6961">
        <w:rPr>
          <w:sz w:val="40"/>
          <w:szCs w:val="40"/>
          <w:rtl/>
        </w:rPr>
        <w:t xml:space="preserve"> على أن</w:t>
      </w:r>
      <w:r w:rsidR="001A7B97" w:rsidRPr="002E6961">
        <w:rPr>
          <w:sz w:val="40"/>
          <w:szCs w:val="40"/>
          <w:rtl/>
        </w:rPr>
        <w:t>َّ</w:t>
      </w:r>
      <w:r w:rsidRPr="002E6961">
        <w:rPr>
          <w:sz w:val="40"/>
          <w:szCs w:val="40"/>
          <w:rtl/>
        </w:rPr>
        <w:t xml:space="preserve"> من أراد </w:t>
      </w:r>
      <w:r w:rsidRPr="002E6961">
        <w:rPr>
          <w:sz w:val="40"/>
          <w:szCs w:val="40"/>
          <w:rtl/>
        </w:rPr>
        <w:lastRenderedPageBreak/>
        <w:t>من أهل الدثور الدرجات العلا والنعيم المقيم</w:t>
      </w:r>
      <w:r w:rsidR="001A7B97" w:rsidRPr="002E6961">
        <w:rPr>
          <w:sz w:val="40"/>
          <w:szCs w:val="40"/>
          <w:rtl/>
        </w:rPr>
        <w:t>،</w:t>
      </w:r>
      <w:r w:rsidRPr="002E6961">
        <w:rPr>
          <w:sz w:val="40"/>
          <w:szCs w:val="40"/>
          <w:rtl/>
        </w:rPr>
        <w:t xml:space="preserve"> فعليه أن يبذل مما أتاه الله -عَزَّ وَجَلَّ-، يتصدق ويعتق، الصدقة معروفة ووجوهها كثيرة.</w:t>
      </w:r>
    </w:p>
    <w:p w14:paraId="143DC199" w14:textId="5E845172" w:rsidR="00E914F2" w:rsidRPr="002E6961" w:rsidRDefault="00E914F2" w:rsidP="00845CFE">
      <w:pPr>
        <w:rPr>
          <w:sz w:val="40"/>
          <w:szCs w:val="40"/>
          <w:rtl/>
        </w:rPr>
      </w:pPr>
      <w:r w:rsidRPr="002E6961">
        <w:rPr>
          <w:sz w:val="40"/>
          <w:szCs w:val="40"/>
          <w:rtl/>
        </w:rPr>
        <w:t>والعتق هنا: أن ي</w:t>
      </w:r>
      <w:r w:rsidR="002D79F2" w:rsidRPr="002E6961">
        <w:rPr>
          <w:sz w:val="40"/>
          <w:szCs w:val="40"/>
          <w:rtl/>
        </w:rPr>
        <w:t>ُ</w:t>
      </w:r>
      <w:r w:rsidRPr="002E6961">
        <w:rPr>
          <w:sz w:val="40"/>
          <w:szCs w:val="40"/>
          <w:rtl/>
        </w:rPr>
        <w:t xml:space="preserve">عين على فكاك السجين </w:t>
      </w:r>
      <w:r w:rsidR="001A7B97" w:rsidRPr="002E6961">
        <w:rPr>
          <w:sz w:val="40"/>
          <w:szCs w:val="40"/>
          <w:rtl/>
        </w:rPr>
        <w:t>ال</w:t>
      </w:r>
      <w:r w:rsidRPr="002E6961">
        <w:rPr>
          <w:sz w:val="40"/>
          <w:szCs w:val="40"/>
          <w:rtl/>
        </w:rPr>
        <w:t>مبتلى</w:t>
      </w:r>
      <w:r w:rsidR="002D79F2" w:rsidRPr="002E6961">
        <w:rPr>
          <w:sz w:val="40"/>
          <w:szCs w:val="40"/>
          <w:rtl/>
        </w:rPr>
        <w:t>،</w:t>
      </w:r>
      <w:r w:rsidRPr="002E6961">
        <w:rPr>
          <w:sz w:val="40"/>
          <w:szCs w:val="40"/>
          <w:rtl/>
        </w:rPr>
        <w:t xml:space="preserve"> </w:t>
      </w:r>
      <w:r w:rsidR="001A7B97" w:rsidRPr="002E6961">
        <w:rPr>
          <w:sz w:val="40"/>
          <w:szCs w:val="40"/>
          <w:rtl/>
        </w:rPr>
        <w:t>وهو يملك مالا</w:t>
      </w:r>
      <w:r w:rsidR="002D79F2" w:rsidRPr="002E6961">
        <w:rPr>
          <w:sz w:val="40"/>
          <w:szCs w:val="40"/>
          <w:rtl/>
        </w:rPr>
        <w:t>ً</w:t>
      </w:r>
      <w:r w:rsidRPr="002E6961">
        <w:rPr>
          <w:sz w:val="40"/>
          <w:szCs w:val="40"/>
          <w:rtl/>
        </w:rPr>
        <w:t xml:space="preserve"> فيسدد عنه، فهذا يدخل في باب العتق إن شاء الله -عَزَّ وَجَلَّ- لأنه نوع من تحريره.</w:t>
      </w:r>
    </w:p>
    <w:p w14:paraId="4E665E5F" w14:textId="347835BC" w:rsidR="004B7516" w:rsidRPr="002E6961" w:rsidRDefault="00E914F2" w:rsidP="00BA3130">
      <w:pPr>
        <w:rPr>
          <w:sz w:val="40"/>
          <w:szCs w:val="40"/>
          <w:rtl/>
        </w:rPr>
      </w:pPr>
      <w:r w:rsidRPr="002E6961">
        <w:rPr>
          <w:sz w:val="40"/>
          <w:szCs w:val="40"/>
          <w:rtl/>
        </w:rPr>
        <w:t xml:space="preserve">قالوا: </w:t>
      </w:r>
      <w:r w:rsidRPr="002E6961">
        <w:rPr>
          <w:color w:val="0000FF"/>
          <w:sz w:val="40"/>
          <w:szCs w:val="40"/>
          <w:rtl/>
        </w:rPr>
        <w:t xml:space="preserve">(فَقَالَ رَسُولُ اللَّهِ </w:t>
      </w:r>
      <w:r w:rsidR="001A7B97" w:rsidRPr="002E6961">
        <w:rPr>
          <w:rFonts w:ascii="Sakkal Majalla" w:hAnsi="Sakkal Majalla" w:cs="Sakkal Majalla" w:hint="cs"/>
          <w:color w:val="C00000"/>
          <w:sz w:val="40"/>
          <w:szCs w:val="40"/>
          <w:rtl/>
        </w:rPr>
        <w:t>ﷺ</w:t>
      </w:r>
      <w:r w:rsidRPr="002E6961">
        <w:rPr>
          <w:color w:val="0000FF"/>
          <w:sz w:val="40"/>
          <w:szCs w:val="40"/>
          <w:rtl/>
        </w:rPr>
        <w:t xml:space="preserve">: </w:t>
      </w:r>
      <w:r w:rsidR="00922CBE" w:rsidRPr="002E6961">
        <w:rPr>
          <w:color w:val="006600"/>
          <w:sz w:val="40"/>
          <w:szCs w:val="40"/>
          <w:rtl/>
        </w:rPr>
        <w:t>«</w:t>
      </w:r>
      <w:r w:rsidRPr="002E6961">
        <w:rPr>
          <w:color w:val="006600"/>
          <w:sz w:val="40"/>
          <w:szCs w:val="40"/>
          <w:rtl/>
        </w:rPr>
        <w:t>أَفَلَا أُعَلِّمُكُمْ شَيْئًا تُدْرِكُونَ بِهِ مَنْ سَبَقَكُمْ، وَتَسْبِقُونَ مَنْ بَعْدَكُمْ. وَلَا يَكُونُ أَحَدٌ أَفْضَلَ مِنْكُمْ، إلَّا مَنْ صَنَعَ مِثْلَ مَا صَنَعْتُمْ؟ قَالُوا: بَلَى، يَا رَسُولَ اللَّهِ. قَالَ: تُسَبِّحُونَ وَتُكَبِّرُونَ وَتَحْمَدُونَ دُبُرَ كُلِّ صَلَاةٍ: ثَلَاثًا وَثَلَاثِينَ مَرَّة</w:t>
      </w:r>
      <w:r w:rsidR="00922CBE" w:rsidRPr="002E6961">
        <w:rPr>
          <w:color w:val="006600"/>
          <w:sz w:val="40"/>
          <w:szCs w:val="40"/>
          <w:rtl/>
        </w:rPr>
        <w:t>»</w:t>
      </w:r>
      <w:r w:rsidR="00922CBE" w:rsidRPr="002E6961">
        <w:rPr>
          <w:color w:val="0000FF"/>
          <w:sz w:val="40"/>
          <w:szCs w:val="40"/>
          <w:rtl/>
        </w:rPr>
        <w:t>)</w:t>
      </w:r>
      <w:r w:rsidRPr="002E6961">
        <w:rPr>
          <w:sz w:val="40"/>
          <w:szCs w:val="40"/>
          <w:rtl/>
        </w:rPr>
        <w:t xml:space="preserve">، أرشدهم النبي </w:t>
      </w:r>
      <w:r w:rsidR="00381DFD" w:rsidRPr="002E6961">
        <w:rPr>
          <w:rFonts w:ascii="Sakkal Majalla" w:hAnsi="Sakkal Majalla" w:cs="Sakkal Majalla" w:hint="cs"/>
          <w:color w:val="C00000"/>
          <w:sz w:val="40"/>
          <w:szCs w:val="40"/>
          <w:rtl/>
        </w:rPr>
        <w:t>ﷺ</w:t>
      </w:r>
      <w:r w:rsidRPr="002E6961">
        <w:rPr>
          <w:sz w:val="40"/>
          <w:szCs w:val="40"/>
          <w:rtl/>
        </w:rPr>
        <w:t xml:space="preserve"> إلى ذكر الله -عَزَّ وَجَلَّ-، فدلَّ ذلك </w:t>
      </w:r>
      <w:r w:rsidR="001A7B97" w:rsidRPr="002E6961">
        <w:rPr>
          <w:sz w:val="40"/>
          <w:szCs w:val="40"/>
          <w:rtl/>
        </w:rPr>
        <w:t>-</w:t>
      </w:r>
      <w:r w:rsidRPr="002E6961">
        <w:rPr>
          <w:sz w:val="40"/>
          <w:szCs w:val="40"/>
          <w:rtl/>
        </w:rPr>
        <w:t>معاشر الإخوة والأخوات</w:t>
      </w:r>
      <w:r w:rsidR="001A7B97" w:rsidRPr="002E6961">
        <w:rPr>
          <w:sz w:val="40"/>
          <w:szCs w:val="40"/>
          <w:rtl/>
        </w:rPr>
        <w:t>-</w:t>
      </w:r>
      <w:r w:rsidRPr="002E6961">
        <w:rPr>
          <w:sz w:val="40"/>
          <w:szCs w:val="40"/>
          <w:rtl/>
        </w:rPr>
        <w:t xml:space="preserve"> على أن</w:t>
      </w:r>
      <w:r w:rsidR="001A7B97" w:rsidRPr="002E6961">
        <w:rPr>
          <w:sz w:val="40"/>
          <w:szCs w:val="40"/>
          <w:rtl/>
        </w:rPr>
        <w:t>َّ</w:t>
      </w:r>
      <w:r w:rsidRPr="002E6961">
        <w:rPr>
          <w:sz w:val="40"/>
          <w:szCs w:val="40"/>
          <w:rtl/>
        </w:rPr>
        <w:t xml:space="preserve"> من قصُر عن شيء من الأعمال</w:t>
      </w:r>
      <w:r w:rsidR="001A7B97" w:rsidRPr="002E6961">
        <w:rPr>
          <w:sz w:val="40"/>
          <w:szCs w:val="40"/>
          <w:rtl/>
        </w:rPr>
        <w:t>؛</w:t>
      </w:r>
      <w:r w:rsidRPr="002E6961">
        <w:rPr>
          <w:sz w:val="40"/>
          <w:szCs w:val="40"/>
          <w:rtl/>
        </w:rPr>
        <w:t xml:space="preserve"> فعليه أن يستكملها بذكر الله -عَزَّ وَجَلَّ.</w:t>
      </w:r>
    </w:p>
    <w:p w14:paraId="3D1C48E5" w14:textId="42FF9CB7" w:rsidR="00E914F2" w:rsidRPr="002E6961" w:rsidRDefault="00E914F2" w:rsidP="00845CFE">
      <w:pPr>
        <w:rPr>
          <w:sz w:val="40"/>
          <w:szCs w:val="40"/>
          <w:rtl/>
        </w:rPr>
      </w:pPr>
      <w:r w:rsidRPr="002E6961">
        <w:rPr>
          <w:sz w:val="40"/>
          <w:szCs w:val="40"/>
          <w:rtl/>
        </w:rPr>
        <w:t xml:space="preserve">من كان يقول: الله المستعان أنا قليل الصلاة، لا أكاد أصلي إلا الصلوات المكتوبة وشيء يسير من النوافل! </w:t>
      </w:r>
    </w:p>
    <w:p w14:paraId="012559A1" w14:textId="022A9CAC" w:rsidR="00E914F2" w:rsidRPr="002E6961" w:rsidRDefault="00E914F2" w:rsidP="00845CFE">
      <w:pPr>
        <w:rPr>
          <w:sz w:val="40"/>
          <w:szCs w:val="40"/>
          <w:rtl/>
        </w:rPr>
      </w:pPr>
      <w:r w:rsidRPr="002E6961">
        <w:rPr>
          <w:sz w:val="40"/>
          <w:szCs w:val="40"/>
          <w:rtl/>
        </w:rPr>
        <w:t xml:space="preserve">نقول له: استكمل ذلك بذكر الله -عَزَّ وَجَلَّ-، فإنه نعم المعين على بلوغ الدرجات العلى والنعيم المقيم، النبي </w:t>
      </w:r>
      <w:r w:rsidR="00381DFD" w:rsidRPr="002E6961">
        <w:rPr>
          <w:rFonts w:ascii="Sakkal Majalla" w:hAnsi="Sakkal Majalla" w:cs="Sakkal Majalla" w:hint="cs"/>
          <w:color w:val="C00000"/>
          <w:sz w:val="40"/>
          <w:szCs w:val="40"/>
          <w:rtl/>
        </w:rPr>
        <w:t>ﷺ</w:t>
      </w:r>
      <w:r w:rsidRPr="002E6961">
        <w:rPr>
          <w:sz w:val="40"/>
          <w:szCs w:val="40"/>
          <w:rtl/>
        </w:rPr>
        <w:t xml:space="preserve"> قال: </w:t>
      </w:r>
      <w:r w:rsidR="00922CBE" w:rsidRPr="002E6961">
        <w:rPr>
          <w:color w:val="006600"/>
          <w:sz w:val="40"/>
          <w:szCs w:val="40"/>
          <w:rtl/>
        </w:rPr>
        <w:t>«</w:t>
      </w:r>
      <w:r w:rsidRPr="002E6961">
        <w:rPr>
          <w:color w:val="006600"/>
          <w:sz w:val="40"/>
          <w:szCs w:val="40"/>
          <w:rtl/>
        </w:rPr>
        <w:t>تُدْرِكُونَ بِهِ مَنْ سَبَقَكُمْ</w:t>
      </w:r>
      <w:r w:rsidR="00922CBE" w:rsidRPr="002E6961">
        <w:rPr>
          <w:color w:val="006600"/>
          <w:sz w:val="40"/>
          <w:szCs w:val="40"/>
          <w:rtl/>
        </w:rPr>
        <w:t>»</w:t>
      </w:r>
      <w:r w:rsidRPr="002E6961">
        <w:rPr>
          <w:sz w:val="40"/>
          <w:szCs w:val="40"/>
          <w:rtl/>
        </w:rPr>
        <w:t xml:space="preserve">، وهم أهل الدثور وأهل البذل تدركونهم بذكر الله -عَزَّ وَجَلَّ-، ولهذا ثبت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أنه قال: </w:t>
      </w:r>
      <w:r w:rsidR="00CF7C5E" w:rsidRPr="002E6961">
        <w:rPr>
          <w:color w:val="006600"/>
          <w:sz w:val="40"/>
          <w:szCs w:val="40"/>
          <w:rtl/>
        </w:rPr>
        <w:t>«</w:t>
      </w:r>
      <w:r w:rsidR="00812670" w:rsidRPr="002E6961">
        <w:rPr>
          <w:color w:val="006600"/>
          <w:sz w:val="40"/>
          <w:szCs w:val="40"/>
          <w:rtl/>
        </w:rPr>
        <w:t>سَبَقَ المُفَرِّدُونَ، قالوا: وَما المُفَرِّدُونَ يا رَسولَ اللهِ؟ قالَ: الذَّاكِرُونَ اللهَ كَثِيرًا وَالذَّاكِرَاتُ</w:t>
      </w:r>
      <w:r w:rsidR="00CF7C5E" w:rsidRPr="002E6961">
        <w:rPr>
          <w:color w:val="006600"/>
          <w:sz w:val="40"/>
          <w:szCs w:val="40"/>
          <w:rtl/>
        </w:rPr>
        <w:t>»</w:t>
      </w:r>
      <w:r w:rsidR="00812670" w:rsidRPr="002E6961">
        <w:rPr>
          <w:rStyle w:val="a4"/>
          <w:sz w:val="40"/>
          <w:szCs w:val="40"/>
          <w:rtl/>
        </w:rPr>
        <w:footnoteReference w:id="18"/>
      </w:r>
      <w:r w:rsidRPr="002E6961">
        <w:rPr>
          <w:sz w:val="40"/>
          <w:szCs w:val="40"/>
          <w:rtl/>
        </w:rPr>
        <w:t>، فإذًا ذكر الله -عَزَّ وَجَلَّ- مما يبلغ به العبد الدرجات العلى المقيم عند الله -عَزَّ وَجَلَّ.</w:t>
      </w:r>
    </w:p>
    <w:p w14:paraId="10EC2033" w14:textId="7F0F554C" w:rsidR="00E914F2" w:rsidRPr="002E6961" w:rsidRDefault="00E914F2" w:rsidP="00845CFE">
      <w:pPr>
        <w:rPr>
          <w:sz w:val="40"/>
          <w:szCs w:val="40"/>
          <w:rtl/>
        </w:rPr>
      </w:pPr>
      <w:r w:rsidRPr="002E6961">
        <w:rPr>
          <w:sz w:val="40"/>
          <w:szCs w:val="40"/>
          <w:rtl/>
        </w:rPr>
        <w:t xml:space="preserve">{شيخنا -سبحان الله- نجد أن ذكر لله تبارك وتعالى من أسهل الأمور التي سهلها الله -تبارك وتعالى- علينا وفي المقابل </w:t>
      </w:r>
      <w:r w:rsidR="001A7B97" w:rsidRPr="002E6961">
        <w:rPr>
          <w:sz w:val="40"/>
          <w:szCs w:val="40"/>
          <w:rtl/>
        </w:rPr>
        <w:t>فهو</w:t>
      </w:r>
      <w:r w:rsidRPr="002E6961">
        <w:rPr>
          <w:sz w:val="40"/>
          <w:szCs w:val="40"/>
          <w:rtl/>
        </w:rPr>
        <w:t xml:space="preserve"> من أكثر الأمور </w:t>
      </w:r>
      <w:r w:rsidR="001A7B97" w:rsidRPr="002E6961">
        <w:rPr>
          <w:sz w:val="40"/>
          <w:szCs w:val="40"/>
          <w:rtl/>
        </w:rPr>
        <w:t>التي فُرِّطَ فيها</w:t>
      </w:r>
      <w:r w:rsidRPr="002E6961">
        <w:rPr>
          <w:sz w:val="40"/>
          <w:szCs w:val="40"/>
          <w:rtl/>
        </w:rPr>
        <w:t xml:space="preserve">}. </w:t>
      </w:r>
    </w:p>
    <w:p w14:paraId="006DCD6A" w14:textId="77777777" w:rsidR="002D79F2" w:rsidRPr="002E6961" w:rsidRDefault="00E914F2" w:rsidP="00845CFE">
      <w:pPr>
        <w:rPr>
          <w:sz w:val="40"/>
          <w:szCs w:val="40"/>
          <w:rtl/>
        </w:rPr>
      </w:pPr>
      <w:r w:rsidRPr="002E6961">
        <w:rPr>
          <w:sz w:val="40"/>
          <w:szCs w:val="40"/>
          <w:rtl/>
        </w:rPr>
        <w:lastRenderedPageBreak/>
        <w:t>بلا شك؛ وقد ثبت عن عائشة -رَضِيَ اللهُ عَنْها- أنها قالت: "ما وجد العبد في صحيفته أحب إليه استغفار كثير"، وفي بعض الروايات "من ذكر كثير"، لماذا؟</w:t>
      </w:r>
    </w:p>
    <w:p w14:paraId="4D9C0C89" w14:textId="701C1566" w:rsidR="00E914F2" w:rsidRPr="002E6961" w:rsidRDefault="00E914F2" w:rsidP="00845CFE">
      <w:pPr>
        <w:rPr>
          <w:sz w:val="40"/>
          <w:szCs w:val="40"/>
          <w:rtl/>
        </w:rPr>
      </w:pPr>
      <w:r w:rsidRPr="002E6961">
        <w:rPr>
          <w:sz w:val="40"/>
          <w:szCs w:val="40"/>
          <w:rtl/>
        </w:rPr>
        <w:t>لأنه عمل ميسور، وعمل لا يتطلب منك التَّفرُّغ، الصلاة تحتاج إلى أن تتفرغ، والصيام ربما يضعف الإنسان شيئًا يسيرًا وفيه جهد</w:t>
      </w:r>
      <w:r w:rsidR="00922CBE" w:rsidRPr="002E6961">
        <w:rPr>
          <w:sz w:val="40"/>
          <w:szCs w:val="40"/>
          <w:rtl/>
        </w:rPr>
        <w:t>،</w:t>
      </w:r>
      <w:r w:rsidRPr="002E6961">
        <w:rPr>
          <w:sz w:val="40"/>
          <w:szCs w:val="40"/>
          <w:rtl/>
        </w:rPr>
        <w:t xml:space="preserve"> لكن ذكر الله -عَزَّ وَجَلَّ- في كل حال، في عملك، في سيارتك، مع أصحابك؛ كلها تستطيع أن تلهج فيها بذكر الله -عَزَّ وَجَلَّ-، ولهذا أوصى النبي </w:t>
      </w:r>
      <w:r w:rsidR="00381DFD" w:rsidRPr="002E6961">
        <w:rPr>
          <w:rFonts w:ascii="Sakkal Majalla" w:hAnsi="Sakkal Majalla" w:cs="Sakkal Majalla" w:hint="cs"/>
          <w:color w:val="C00000"/>
          <w:sz w:val="40"/>
          <w:szCs w:val="40"/>
          <w:rtl/>
        </w:rPr>
        <w:t>ﷺ</w:t>
      </w:r>
      <w:r w:rsidRPr="002E6961">
        <w:rPr>
          <w:sz w:val="40"/>
          <w:szCs w:val="40"/>
          <w:rtl/>
        </w:rPr>
        <w:t xml:space="preserve"> من أوصاه من الصحابة: </w:t>
      </w:r>
      <w:r w:rsidR="00922CBE" w:rsidRPr="002E6961">
        <w:rPr>
          <w:color w:val="006600"/>
          <w:sz w:val="40"/>
          <w:szCs w:val="40"/>
          <w:rtl/>
        </w:rPr>
        <w:t>«</w:t>
      </w:r>
      <w:r w:rsidRPr="002E6961">
        <w:rPr>
          <w:color w:val="006600"/>
          <w:sz w:val="40"/>
          <w:szCs w:val="40"/>
          <w:rtl/>
        </w:rPr>
        <w:t>لا يزال لسانك رطبا من ذكر الله -عَزَّ وَجَلَّ</w:t>
      </w:r>
      <w:r w:rsidR="00922CBE" w:rsidRPr="002E6961">
        <w:rPr>
          <w:color w:val="006600"/>
          <w:sz w:val="40"/>
          <w:szCs w:val="40"/>
          <w:rtl/>
        </w:rPr>
        <w:t>»</w:t>
      </w:r>
      <w:r w:rsidRPr="002E6961">
        <w:rPr>
          <w:sz w:val="40"/>
          <w:szCs w:val="40"/>
          <w:rtl/>
        </w:rPr>
        <w:t>، فيه دلالة على أن اللسان وإن جف بالذكر الجفاف الحسي إلا أنه يترطب الترطيب المعنوي، وإذا كان اللسان يترطب بذكر الله -عَزَّ وَجَلَّ- فإن الجوارح أيضًا تندَى وتترطَّب بذكر الله -عَزَّ وَجَلَّ- والقلوب والمجالس تترطب بذكر الله -عَزَّ وَجَلَّ.</w:t>
      </w:r>
    </w:p>
    <w:p w14:paraId="7699B819" w14:textId="3260D8D7" w:rsidR="00E914F2" w:rsidRPr="002E6961" w:rsidRDefault="00E914F2" w:rsidP="00845CFE">
      <w:pPr>
        <w:rPr>
          <w:sz w:val="40"/>
          <w:szCs w:val="40"/>
          <w:rtl/>
        </w:rPr>
      </w:pPr>
      <w:r w:rsidRPr="002E6961">
        <w:rPr>
          <w:sz w:val="40"/>
          <w:szCs w:val="40"/>
          <w:rtl/>
        </w:rPr>
        <w:t>فإذًا هذا المعنى ل</w:t>
      </w:r>
      <w:r w:rsidR="001A7B97" w:rsidRPr="002E6961">
        <w:rPr>
          <w:sz w:val="40"/>
          <w:szCs w:val="40"/>
          <w:rtl/>
        </w:rPr>
        <w:t>َ</w:t>
      </w:r>
      <w:r w:rsidRPr="002E6961">
        <w:rPr>
          <w:sz w:val="40"/>
          <w:szCs w:val="40"/>
          <w:rtl/>
        </w:rPr>
        <w:t>م</w:t>
      </w:r>
      <w:r w:rsidR="001A7B97" w:rsidRPr="002E6961">
        <w:rPr>
          <w:sz w:val="40"/>
          <w:szCs w:val="40"/>
          <w:rtl/>
        </w:rPr>
        <w:t>َّ</w:t>
      </w:r>
      <w:r w:rsidRPr="002E6961">
        <w:rPr>
          <w:sz w:val="40"/>
          <w:szCs w:val="40"/>
          <w:rtl/>
        </w:rPr>
        <w:t xml:space="preserve">ا أرشد النبي </w:t>
      </w:r>
      <w:r w:rsidR="00381DFD" w:rsidRPr="002E6961">
        <w:rPr>
          <w:rFonts w:ascii="Sakkal Majalla" w:hAnsi="Sakkal Majalla" w:cs="Sakkal Majalla" w:hint="cs"/>
          <w:color w:val="C00000"/>
          <w:sz w:val="40"/>
          <w:szCs w:val="40"/>
          <w:rtl/>
        </w:rPr>
        <w:t>ﷺ</w:t>
      </w:r>
      <w:r w:rsidRPr="002E6961">
        <w:rPr>
          <w:sz w:val="40"/>
          <w:szCs w:val="40"/>
          <w:rtl/>
        </w:rPr>
        <w:t xml:space="preserve"> الصحابة رَضِيَ اللهُ عَنْهُم- قال:</w:t>
      </w:r>
      <w:r w:rsidR="00B666F6" w:rsidRPr="002E6961">
        <w:rPr>
          <w:sz w:val="40"/>
          <w:szCs w:val="40"/>
          <w:rtl/>
        </w:rPr>
        <w:t xml:space="preserve"> </w:t>
      </w:r>
      <w:r w:rsidR="00922CBE" w:rsidRPr="002E6961">
        <w:rPr>
          <w:color w:val="006600"/>
          <w:sz w:val="40"/>
          <w:szCs w:val="40"/>
          <w:rtl/>
        </w:rPr>
        <w:t>«</w:t>
      </w:r>
      <w:r w:rsidRPr="002E6961">
        <w:rPr>
          <w:color w:val="006600"/>
          <w:sz w:val="40"/>
          <w:szCs w:val="40"/>
          <w:rtl/>
        </w:rPr>
        <w:t>أَفَلَا أُعَلِّمُكُمْ شَيْئًا تُدْرِكُونَ بِهِ مَنْ سَبَقَكُمْ، وَتَسْبِقُونَ مَنْ بَعْدَكُمْ. وَلَا يَكُونُ أَحَدٌ أَفْضَلَ مِنْكُمْ، إلَّا مَنْ صَنَعَ مِثْلَ مَا صَنَعْتُمْ؟ قَالُوا: بَلَى، يَا رَسُولَ اللَّهِ. قَالَ: تُسَبِّحُونَ وَتُكَبِّرُونَ وَتَحْمَدُونَ دُبُرَ كُلِّ صَلَاةٍ: ثَلَاثًا وَثَلَاثِينَ مَرَّةً</w:t>
      </w:r>
      <w:r w:rsidR="00922CBE" w:rsidRPr="002E6961">
        <w:rPr>
          <w:color w:val="006600"/>
          <w:sz w:val="40"/>
          <w:szCs w:val="40"/>
          <w:rtl/>
        </w:rPr>
        <w:t>»</w:t>
      </w:r>
      <w:r w:rsidRPr="002E6961">
        <w:rPr>
          <w:sz w:val="40"/>
          <w:szCs w:val="40"/>
          <w:rtl/>
        </w:rPr>
        <w:t>،</w:t>
      </w:r>
      <w:r w:rsidR="00922CBE" w:rsidRPr="002E6961">
        <w:rPr>
          <w:sz w:val="40"/>
          <w:szCs w:val="40"/>
          <w:rtl/>
        </w:rPr>
        <w:t xml:space="preserve"> </w:t>
      </w:r>
      <w:r w:rsidRPr="002E6961">
        <w:rPr>
          <w:sz w:val="40"/>
          <w:szCs w:val="40"/>
          <w:rtl/>
        </w:rPr>
        <w:t xml:space="preserve">أرشدهم النبي </w:t>
      </w:r>
      <w:r w:rsidR="00381DFD" w:rsidRPr="002E6961">
        <w:rPr>
          <w:rFonts w:ascii="Sakkal Majalla" w:hAnsi="Sakkal Majalla" w:cs="Sakkal Majalla" w:hint="cs"/>
          <w:color w:val="C00000"/>
          <w:sz w:val="40"/>
          <w:szCs w:val="40"/>
          <w:rtl/>
        </w:rPr>
        <w:t>ﷺ</w:t>
      </w:r>
      <w:r w:rsidRPr="002E6961">
        <w:rPr>
          <w:sz w:val="40"/>
          <w:szCs w:val="40"/>
          <w:rtl/>
        </w:rPr>
        <w:t xml:space="preserve"> إلى ذكر الله -عَزَّ وَجَلَّ- وقوله: </w:t>
      </w:r>
      <w:r w:rsidR="00922CBE" w:rsidRPr="002E6961">
        <w:rPr>
          <w:color w:val="006600"/>
          <w:sz w:val="40"/>
          <w:szCs w:val="40"/>
          <w:rtl/>
        </w:rPr>
        <w:t>«</w:t>
      </w:r>
      <w:r w:rsidRPr="002E6961">
        <w:rPr>
          <w:color w:val="006600"/>
          <w:sz w:val="40"/>
          <w:szCs w:val="40"/>
          <w:rtl/>
        </w:rPr>
        <w:t>ثَلَاثًا وَثَلَاثِينَ</w:t>
      </w:r>
      <w:r w:rsidR="00922CBE" w:rsidRPr="002E6961">
        <w:rPr>
          <w:color w:val="006600"/>
          <w:sz w:val="40"/>
          <w:szCs w:val="40"/>
          <w:rtl/>
        </w:rPr>
        <w:t>»</w:t>
      </w:r>
      <w:r w:rsidRPr="002E6961">
        <w:rPr>
          <w:sz w:val="40"/>
          <w:szCs w:val="40"/>
          <w:rtl/>
        </w:rPr>
        <w:t xml:space="preserve">، هذه الظاهر -والله أعلم- من حديث أبي هريرة -رَضِيَ اللهُ عَنْهُ- وهو الذي فسره به راوي الحديث، أبو صالح السمان -رضي </w:t>
      </w:r>
      <w:r w:rsidR="003162EE" w:rsidRPr="002E6961">
        <w:rPr>
          <w:sz w:val="40"/>
          <w:szCs w:val="40"/>
          <w:rtl/>
        </w:rPr>
        <w:t xml:space="preserve">الله </w:t>
      </w:r>
      <w:r w:rsidRPr="002E6961">
        <w:rPr>
          <w:sz w:val="40"/>
          <w:szCs w:val="40"/>
          <w:rtl/>
        </w:rPr>
        <w:t>عنه- أنه فسَّره ب</w:t>
      </w:r>
      <w:r w:rsidR="003162EE" w:rsidRPr="002E6961">
        <w:rPr>
          <w:sz w:val="40"/>
          <w:szCs w:val="40"/>
          <w:rtl/>
        </w:rPr>
        <w:t>أ</w:t>
      </w:r>
      <w:r w:rsidRPr="002E6961">
        <w:rPr>
          <w:sz w:val="40"/>
          <w:szCs w:val="40"/>
          <w:rtl/>
        </w:rPr>
        <w:t>نه يكتفي بـ "سبحان الله والحمد لله والله أكبر" حتى يبلغ منهن كلهن ثلاثًا وثلاثين، فيكون قد قال من كل جملة بتمامها -أعني</w:t>
      </w:r>
      <w:r w:rsidR="001A7B97" w:rsidRPr="002E6961">
        <w:rPr>
          <w:sz w:val="40"/>
          <w:szCs w:val="40"/>
          <w:rtl/>
        </w:rPr>
        <w:t xml:space="preserve">: </w:t>
      </w:r>
      <w:r w:rsidRPr="002E6961">
        <w:rPr>
          <w:sz w:val="40"/>
          <w:szCs w:val="40"/>
          <w:rtl/>
        </w:rPr>
        <w:t>سبحان الله والحمد لله والله أكبر- إحدى عشر مرة.</w:t>
      </w:r>
    </w:p>
    <w:p w14:paraId="023894D1" w14:textId="77777777" w:rsidR="00E914F2" w:rsidRPr="002E6961" w:rsidRDefault="00E914F2" w:rsidP="00845CFE">
      <w:pPr>
        <w:rPr>
          <w:sz w:val="40"/>
          <w:szCs w:val="40"/>
          <w:rtl/>
        </w:rPr>
      </w:pPr>
      <w:r w:rsidRPr="002E6961">
        <w:rPr>
          <w:sz w:val="40"/>
          <w:szCs w:val="40"/>
          <w:rtl/>
        </w:rPr>
        <w:t>{لو أكثر الإنسان وزاد على ذلك؟}.</w:t>
      </w:r>
    </w:p>
    <w:p w14:paraId="4FB1C19C" w14:textId="408FBC68" w:rsidR="00E914F2" w:rsidRPr="002E6961" w:rsidRDefault="00E914F2" w:rsidP="009862B8">
      <w:pPr>
        <w:rPr>
          <w:sz w:val="40"/>
          <w:szCs w:val="40"/>
          <w:rtl/>
        </w:rPr>
      </w:pPr>
      <w:r w:rsidRPr="002E6961">
        <w:rPr>
          <w:sz w:val="40"/>
          <w:szCs w:val="40"/>
          <w:rtl/>
        </w:rPr>
        <w:t>لو أنه أكثر فنقول: إنما يُكثر بناء على حديث آخر، وهذا الذي سنذكره إن شاء الله -عَزَّ وَجَلَّ- بعد قليل، نقول</w:t>
      </w:r>
      <w:r w:rsidR="001A7B97" w:rsidRPr="002E6961">
        <w:rPr>
          <w:sz w:val="40"/>
          <w:szCs w:val="40"/>
          <w:rtl/>
        </w:rPr>
        <w:t>:</w:t>
      </w:r>
      <w:r w:rsidRPr="002E6961">
        <w:rPr>
          <w:sz w:val="40"/>
          <w:szCs w:val="40"/>
          <w:rtl/>
        </w:rPr>
        <w:t xml:space="preserve"> </w:t>
      </w:r>
      <w:r w:rsidR="001A7B97" w:rsidRPr="002E6961">
        <w:rPr>
          <w:sz w:val="40"/>
          <w:szCs w:val="40"/>
          <w:rtl/>
        </w:rPr>
        <w:t>إ</w:t>
      </w:r>
      <w:r w:rsidRPr="002E6961">
        <w:rPr>
          <w:sz w:val="40"/>
          <w:szCs w:val="40"/>
          <w:rtl/>
        </w:rPr>
        <w:t xml:space="preserve">ن من صيغ تسبيح الله -عَزَّ وَجَلَّ- هذه الصيغة التي ذكرها أبو صالح </w:t>
      </w:r>
      <w:r w:rsidRPr="002E6961">
        <w:rPr>
          <w:sz w:val="40"/>
          <w:szCs w:val="40"/>
          <w:rtl/>
        </w:rPr>
        <w:lastRenderedPageBreak/>
        <w:t>السمان، وهي أن يسبح الله -عَزَّ وَجَلَّ- ثلاثا وثلاثين من جميعهم، هذه صيغة ثابتة في الصحيحين، وهي من أصح الصيغ الواردة عن النبي</w:t>
      </w:r>
      <w:r w:rsidR="00922CBE" w:rsidRPr="002E6961">
        <w:rPr>
          <w:sz w:val="40"/>
          <w:szCs w:val="40"/>
          <w:rtl/>
        </w:rPr>
        <w:t xml:space="preserve"> </w:t>
      </w:r>
      <w:r w:rsidR="00381DFD" w:rsidRPr="002E6961">
        <w:rPr>
          <w:rFonts w:ascii="Sakkal Majalla" w:hAnsi="Sakkal Majalla" w:cs="Sakkal Majalla" w:hint="cs"/>
          <w:color w:val="C00000"/>
          <w:sz w:val="40"/>
          <w:szCs w:val="40"/>
          <w:rtl/>
        </w:rPr>
        <w:t>ﷺ</w:t>
      </w:r>
      <w:r w:rsidR="00922CBE" w:rsidRPr="002E6961">
        <w:rPr>
          <w:sz w:val="40"/>
          <w:szCs w:val="40"/>
          <w:rtl/>
        </w:rPr>
        <w:t>،</w:t>
      </w:r>
      <w:r w:rsidRPr="002E6961">
        <w:rPr>
          <w:sz w:val="40"/>
          <w:szCs w:val="40"/>
          <w:rtl/>
        </w:rPr>
        <w:t xml:space="preserve"> وهناك صيغة أخرى قد أخرجها الإمام مسلم -رَحِمَهُ اللهُ-، من حديث كعب بن عجرة، قوله: </w:t>
      </w:r>
      <w:r w:rsidR="00CF7C5E" w:rsidRPr="002E6961">
        <w:rPr>
          <w:color w:val="006600"/>
          <w:sz w:val="40"/>
          <w:szCs w:val="40"/>
          <w:rtl/>
        </w:rPr>
        <w:t>«</w:t>
      </w:r>
      <w:r w:rsidR="00EC6521" w:rsidRPr="002E6961">
        <w:rPr>
          <w:color w:val="006600"/>
          <w:sz w:val="40"/>
          <w:szCs w:val="40"/>
          <w:rtl/>
        </w:rPr>
        <w:t>مُعَقِّباتٌ لا يَخِيبُ قائِلُهُنَّ،</w:t>
      </w:r>
      <w:r w:rsidR="00EA70BB" w:rsidRPr="002E6961">
        <w:rPr>
          <w:color w:val="006600"/>
          <w:sz w:val="40"/>
          <w:szCs w:val="40"/>
          <w:rtl/>
        </w:rPr>
        <w:t xml:space="preserve"> </w:t>
      </w:r>
      <w:r w:rsidR="00EC6521" w:rsidRPr="002E6961">
        <w:rPr>
          <w:color w:val="006600"/>
          <w:sz w:val="40"/>
          <w:szCs w:val="40"/>
          <w:rtl/>
        </w:rPr>
        <w:t>أوْ فاعِلُهُنَّ، ثَلاثٌ وثَلاثُونَ تَسْبِيحَةً، وثَلاثٌ وثَلاثُونَ تَحْمِيدَةً، وأَرْبَعٌ وثَلاثُونَ تَكْبِيرَةً، في دُبُرِ كُلِّ صَلاةٍ</w:t>
      </w:r>
      <w:r w:rsidR="00922CBE" w:rsidRPr="002E6961">
        <w:rPr>
          <w:color w:val="006600"/>
          <w:sz w:val="40"/>
          <w:szCs w:val="40"/>
          <w:rtl/>
        </w:rPr>
        <w:t>»</w:t>
      </w:r>
      <w:r w:rsidR="00EC6521" w:rsidRPr="002E6961">
        <w:rPr>
          <w:rStyle w:val="a4"/>
          <w:sz w:val="40"/>
          <w:szCs w:val="40"/>
          <w:rtl/>
        </w:rPr>
        <w:footnoteReference w:id="19"/>
      </w:r>
      <w:r w:rsidRPr="002E6961">
        <w:rPr>
          <w:sz w:val="40"/>
          <w:szCs w:val="40"/>
          <w:rtl/>
        </w:rPr>
        <w:t>، وصيغة أخرى أخرجها أيضًا الإمام مسلم بمثلها</w:t>
      </w:r>
      <w:r w:rsidR="001A7B97" w:rsidRPr="002E6961">
        <w:rPr>
          <w:sz w:val="40"/>
          <w:szCs w:val="40"/>
          <w:rtl/>
        </w:rPr>
        <w:t>،</w:t>
      </w:r>
      <w:r w:rsidRPr="002E6961">
        <w:rPr>
          <w:sz w:val="40"/>
          <w:szCs w:val="40"/>
          <w:rtl/>
        </w:rPr>
        <w:t xml:space="preserve"> ولكن يجعل التكبير أربعا وثلاثين، فهذه ثلاث صيغ.</w:t>
      </w:r>
    </w:p>
    <w:p w14:paraId="715D538A" w14:textId="765EE8DA" w:rsidR="00E914F2" w:rsidRPr="002E6961" w:rsidRDefault="00E914F2" w:rsidP="00845CFE">
      <w:pPr>
        <w:rPr>
          <w:sz w:val="40"/>
          <w:szCs w:val="40"/>
          <w:rtl/>
        </w:rPr>
      </w:pPr>
      <w:r w:rsidRPr="002E6961">
        <w:rPr>
          <w:sz w:val="40"/>
          <w:szCs w:val="40"/>
          <w:rtl/>
        </w:rPr>
        <w:t>نقول للإنسان: إن كنت تريد أن تستكثر من ذكر الله -عَزَّ وَجَلَّ- فاذهب إلى الصيغتين الثانية والثالثة، وإن كنت مستعجلًا فلا بأس أن تقتصر على الصيغة التي ذكرها أبو هريرة -رَضِيَ اللهُ عَنْهُ- في حديث أبي صالح السمان</w:t>
      </w:r>
      <w:r w:rsidR="001A7B97" w:rsidRPr="002E6961">
        <w:rPr>
          <w:sz w:val="40"/>
          <w:szCs w:val="40"/>
          <w:rtl/>
        </w:rPr>
        <w:t>،</w:t>
      </w:r>
      <w:r w:rsidRPr="002E6961">
        <w:rPr>
          <w:sz w:val="40"/>
          <w:szCs w:val="40"/>
          <w:rtl/>
        </w:rPr>
        <w:t xml:space="preserve"> </w:t>
      </w:r>
      <w:r w:rsidR="001A7B97" w:rsidRPr="002E6961">
        <w:rPr>
          <w:sz w:val="40"/>
          <w:szCs w:val="40"/>
          <w:rtl/>
        </w:rPr>
        <w:t>و</w:t>
      </w:r>
      <w:r w:rsidRPr="002E6961">
        <w:rPr>
          <w:sz w:val="40"/>
          <w:szCs w:val="40"/>
          <w:rtl/>
        </w:rPr>
        <w:t xml:space="preserve">الأمر في ذلك واسع، وحيثما أتى فإنه يكون قد أتى بما ذكره رسول الله </w:t>
      </w:r>
      <w:r w:rsidR="00B666F6" w:rsidRPr="002E6961">
        <w:rPr>
          <w:rFonts w:ascii="Sakkal Majalla" w:hAnsi="Sakkal Majalla" w:cs="Sakkal Majalla" w:hint="cs"/>
          <w:color w:val="C00000"/>
          <w:sz w:val="40"/>
          <w:szCs w:val="40"/>
          <w:rtl/>
        </w:rPr>
        <w:t>ﷺ</w:t>
      </w:r>
      <w:r w:rsidR="00B666F6" w:rsidRPr="002E6961">
        <w:rPr>
          <w:sz w:val="40"/>
          <w:szCs w:val="40"/>
          <w:rtl/>
        </w:rPr>
        <w:t xml:space="preserve"> </w:t>
      </w:r>
      <w:r w:rsidRPr="002E6961">
        <w:rPr>
          <w:sz w:val="40"/>
          <w:szCs w:val="40"/>
          <w:rtl/>
        </w:rPr>
        <w:t>وشرعه لأصحابه رضوان الله -عَزَّ وَجَلَّ- عليهم.</w:t>
      </w:r>
    </w:p>
    <w:p w14:paraId="245ACC1F" w14:textId="5BB63751" w:rsidR="00E914F2" w:rsidRPr="002E6961" w:rsidRDefault="00E914F2" w:rsidP="00845CFE">
      <w:pPr>
        <w:rPr>
          <w:sz w:val="40"/>
          <w:szCs w:val="40"/>
          <w:rtl/>
        </w:rPr>
      </w:pPr>
      <w:r w:rsidRPr="002E6961">
        <w:rPr>
          <w:sz w:val="40"/>
          <w:szCs w:val="40"/>
          <w:rtl/>
        </w:rPr>
        <w:t xml:space="preserve">قال أبو صالح: </w:t>
      </w:r>
      <w:r w:rsidRPr="002E6961">
        <w:rPr>
          <w:color w:val="0000FF"/>
          <w:sz w:val="40"/>
          <w:szCs w:val="40"/>
          <w:rtl/>
        </w:rPr>
        <w:t xml:space="preserve">(قَالَ أَبُو صَالِحٍ: فَرَجَعَ فُقَرَاءُ الْمُهَاجِرِينَ، فَقَالُوا: سَمِعَ إخْوَانُنَا أَهْلُ الْأَمْوَالِ بِمَا فَعَلْنَا، فَفَعَلُوا مِثْلَهُ. فَقَالَ رَسُولُ اللَّهِ </w:t>
      </w:r>
      <w:r w:rsidR="00B666F6" w:rsidRPr="002E6961">
        <w:rPr>
          <w:rFonts w:ascii="Sakkal Majalla" w:hAnsi="Sakkal Majalla" w:cs="Sakkal Majalla" w:hint="cs"/>
          <w:color w:val="C00000"/>
          <w:sz w:val="40"/>
          <w:szCs w:val="40"/>
          <w:rtl/>
        </w:rPr>
        <w:t>ﷺ</w:t>
      </w:r>
      <w:r w:rsidRPr="002E6961">
        <w:rPr>
          <w:color w:val="0000FF"/>
          <w:sz w:val="40"/>
          <w:szCs w:val="40"/>
          <w:rtl/>
        </w:rPr>
        <w:t xml:space="preserve">: </w:t>
      </w:r>
      <w:r w:rsidR="00922CBE" w:rsidRPr="002E6961">
        <w:rPr>
          <w:color w:val="006600"/>
          <w:sz w:val="40"/>
          <w:szCs w:val="40"/>
          <w:rtl/>
        </w:rPr>
        <w:t>«</w:t>
      </w:r>
      <w:r w:rsidRPr="002E6961">
        <w:rPr>
          <w:color w:val="006600"/>
          <w:sz w:val="40"/>
          <w:szCs w:val="40"/>
          <w:rtl/>
        </w:rPr>
        <w:t>ذَلِكَ فَضْلُ اللَّهِ يُؤْتِيهِ مَنْ يَشَاءُ»</w:t>
      </w:r>
      <w:r w:rsidRPr="002E6961">
        <w:rPr>
          <w:color w:val="0000FF"/>
          <w:sz w:val="40"/>
          <w:szCs w:val="40"/>
          <w:rtl/>
        </w:rPr>
        <w:t>)</w:t>
      </w:r>
      <w:r w:rsidRPr="002E6961">
        <w:rPr>
          <w:sz w:val="40"/>
          <w:szCs w:val="40"/>
          <w:rtl/>
        </w:rPr>
        <w:t>.</w:t>
      </w:r>
    </w:p>
    <w:p w14:paraId="4A5585D2" w14:textId="4BBB0E33" w:rsidR="00E914F2" w:rsidRPr="002E6961" w:rsidRDefault="00E914F2" w:rsidP="009862B8">
      <w:pPr>
        <w:rPr>
          <w:sz w:val="40"/>
          <w:szCs w:val="40"/>
          <w:rtl/>
        </w:rPr>
      </w:pPr>
      <w:r w:rsidRPr="002E6961">
        <w:rPr>
          <w:sz w:val="40"/>
          <w:szCs w:val="40"/>
          <w:rtl/>
        </w:rPr>
        <w:t>في هذا دلالة على أن</w:t>
      </w:r>
      <w:r w:rsidR="00B666F6" w:rsidRPr="002E6961">
        <w:rPr>
          <w:sz w:val="40"/>
          <w:szCs w:val="40"/>
          <w:rtl/>
        </w:rPr>
        <w:t>َّ</w:t>
      </w:r>
      <w:r w:rsidRPr="002E6961">
        <w:rPr>
          <w:sz w:val="40"/>
          <w:szCs w:val="40"/>
          <w:rtl/>
        </w:rPr>
        <w:t xml:space="preserve"> الصحابة </w:t>
      </w:r>
      <w:r w:rsidR="00922CBE" w:rsidRPr="002E6961">
        <w:rPr>
          <w:sz w:val="40"/>
          <w:szCs w:val="40"/>
          <w:rtl/>
        </w:rPr>
        <w:t>-</w:t>
      </w:r>
      <w:r w:rsidRPr="002E6961">
        <w:rPr>
          <w:sz w:val="40"/>
          <w:szCs w:val="40"/>
          <w:rtl/>
        </w:rPr>
        <w:t xml:space="preserve">رَضِيَ اللهُ عَنْهُم- كانوا يتسابقون إلى الخيرات، ولا </w:t>
      </w:r>
      <w:r w:rsidR="003162EE" w:rsidRPr="002E6961">
        <w:rPr>
          <w:sz w:val="40"/>
          <w:szCs w:val="40"/>
          <w:rtl/>
        </w:rPr>
        <w:t>يقتصر</w:t>
      </w:r>
      <w:r w:rsidRPr="002E6961">
        <w:rPr>
          <w:sz w:val="40"/>
          <w:szCs w:val="40"/>
          <w:rtl/>
        </w:rPr>
        <w:t xml:space="preserve"> الرجل منهم على جانب من الجوانب مكتفٍ</w:t>
      </w:r>
      <w:r w:rsidR="003162EE" w:rsidRPr="002E6961">
        <w:rPr>
          <w:sz w:val="40"/>
          <w:szCs w:val="40"/>
          <w:rtl/>
        </w:rPr>
        <w:t>يًا به</w:t>
      </w:r>
      <w:r w:rsidRPr="002E6961">
        <w:rPr>
          <w:sz w:val="40"/>
          <w:szCs w:val="40"/>
          <w:rtl/>
        </w:rPr>
        <w:t>، بل ربما جمع معه غيره من أعمال الخير، فلم</w:t>
      </w:r>
      <w:r w:rsidR="003162EE" w:rsidRPr="002E6961">
        <w:rPr>
          <w:sz w:val="40"/>
          <w:szCs w:val="40"/>
          <w:rtl/>
        </w:rPr>
        <w:t>َّ</w:t>
      </w:r>
      <w:r w:rsidRPr="002E6961">
        <w:rPr>
          <w:sz w:val="40"/>
          <w:szCs w:val="40"/>
          <w:rtl/>
        </w:rPr>
        <w:t>ا سمع أهل الدثور بهذا الحديث قالوا: نقول كما تقولون، فإن قلنا كما تقولون ساويناكم وفضَلناكم بما آتانا الله -عَزَّ وَجَلَّ- من الأموال، وهذا مما يدل دلالة واضحة على أن</w:t>
      </w:r>
      <w:r w:rsidR="001A7B97" w:rsidRPr="002E6961">
        <w:rPr>
          <w:sz w:val="40"/>
          <w:szCs w:val="40"/>
          <w:rtl/>
        </w:rPr>
        <w:t>َّ</w:t>
      </w:r>
      <w:r w:rsidRPr="002E6961">
        <w:rPr>
          <w:sz w:val="40"/>
          <w:szCs w:val="40"/>
          <w:rtl/>
        </w:rPr>
        <w:t xml:space="preserve"> الحديث الذي قد رواه الإمام أحمد -رَحِمَهُ اللهُ- في مسنده </w:t>
      </w:r>
      <w:r w:rsidR="0083395B" w:rsidRPr="002E6961">
        <w:rPr>
          <w:sz w:val="40"/>
          <w:szCs w:val="40"/>
          <w:rtl/>
        </w:rPr>
        <w:t xml:space="preserve">عن عائشة قالت: سمِعتُ رسولَ اللهِ </w:t>
      </w:r>
      <w:r w:rsidR="0083395B" w:rsidRPr="002E6961">
        <w:rPr>
          <w:rFonts w:ascii="Sakkal Majalla" w:hAnsi="Sakkal Majalla" w:cs="Sakkal Majalla" w:hint="cs"/>
          <w:color w:val="C00000"/>
          <w:sz w:val="40"/>
          <w:szCs w:val="40"/>
          <w:rtl/>
        </w:rPr>
        <w:t>ﷺ</w:t>
      </w:r>
      <w:r w:rsidR="0083395B" w:rsidRPr="002E6961">
        <w:rPr>
          <w:sz w:val="40"/>
          <w:szCs w:val="40"/>
          <w:rtl/>
        </w:rPr>
        <w:t xml:space="preserve"> يقولُ: </w:t>
      </w:r>
      <w:r w:rsidR="0083395B" w:rsidRPr="002E6961">
        <w:rPr>
          <w:color w:val="006600"/>
          <w:sz w:val="40"/>
          <w:szCs w:val="40"/>
          <w:rtl/>
        </w:rPr>
        <w:t>«قد رأيتُ عبدَ الرَّحمنِ بنِ عوفٍ يدخلُ الجنَّةَ حبوًا</w:t>
      </w:r>
      <w:r w:rsidR="00922CBE" w:rsidRPr="002E6961">
        <w:rPr>
          <w:color w:val="006600"/>
          <w:sz w:val="40"/>
          <w:szCs w:val="40"/>
          <w:rtl/>
        </w:rPr>
        <w:t>»</w:t>
      </w:r>
      <w:r w:rsidR="0083395B" w:rsidRPr="002E6961">
        <w:rPr>
          <w:rStyle w:val="a4"/>
          <w:sz w:val="40"/>
          <w:szCs w:val="40"/>
          <w:rtl/>
        </w:rPr>
        <w:footnoteReference w:id="20"/>
      </w:r>
      <w:r w:rsidR="002D29EA" w:rsidRPr="002E6961">
        <w:rPr>
          <w:sz w:val="40"/>
          <w:szCs w:val="40"/>
          <w:rtl/>
        </w:rPr>
        <w:t xml:space="preserve">، </w:t>
      </w:r>
      <w:r w:rsidRPr="002E6961">
        <w:rPr>
          <w:sz w:val="40"/>
          <w:szCs w:val="40"/>
          <w:rtl/>
        </w:rPr>
        <w:t xml:space="preserve">حديث باطل </w:t>
      </w:r>
      <w:r w:rsidR="0083395B" w:rsidRPr="002E6961">
        <w:rPr>
          <w:sz w:val="40"/>
          <w:szCs w:val="40"/>
          <w:rtl/>
        </w:rPr>
        <w:t>ل</w:t>
      </w:r>
      <w:r w:rsidRPr="002E6961">
        <w:rPr>
          <w:sz w:val="40"/>
          <w:szCs w:val="40"/>
          <w:rtl/>
        </w:rPr>
        <w:t>ا يصح</w:t>
      </w:r>
      <w:r w:rsidR="002D29EA" w:rsidRPr="002E6961">
        <w:rPr>
          <w:sz w:val="40"/>
          <w:szCs w:val="40"/>
          <w:rtl/>
        </w:rPr>
        <w:t>،</w:t>
      </w:r>
      <w:r w:rsidRPr="002E6961">
        <w:rPr>
          <w:sz w:val="40"/>
          <w:szCs w:val="40"/>
          <w:rtl/>
        </w:rPr>
        <w:t xml:space="preserve"> ولا يثبت عن رسول الله </w:t>
      </w:r>
      <w:r w:rsidR="00B666F6" w:rsidRPr="002E6961">
        <w:rPr>
          <w:rFonts w:ascii="Sakkal Majalla" w:hAnsi="Sakkal Majalla" w:cs="Sakkal Majalla" w:hint="cs"/>
          <w:color w:val="C00000"/>
          <w:sz w:val="40"/>
          <w:szCs w:val="40"/>
          <w:rtl/>
        </w:rPr>
        <w:t>ﷺ</w:t>
      </w:r>
      <w:r w:rsidRPr="002E6961">
        <w:rPr>
          <w:sz w:val="40"/>
          <w:szCs w:val="40"/>
          <w:rtl/>
        </w:rPr>
        <w:t>، وهم يذكرون فيه أن</w:t>
      </w:r>
      <w:r w:rsidR="001A7B97" w:rsidRPr="002E6961">
        <w:rPr>
          <w:sz w:val="40"/>
          <w:szCs w:val="40"/>
          <w:rtl/>
        </w:rPr>
        <w:t>َّ</w:t>
      </w:r>
      <w:r w:rsidRPr="002E6961">
        <w:rPr>
          <w:sz w:val="40"/>
          <w:szCs w:val="40"/>
          <w:rtl/>
        </w:rPr>
        <w:t xml:space="preserve"> عائشة </w:t>
      </w:r>
      <w:r w:rsidR="002D29EA" w:rsidRPr="002E6961">
        <w:rPr>
          <w:sz w:val="40"/>
          <w:szCs w:val="40"/>
          <w:rtl/>
        </w:rPr>
        <w:t>-</w:t>
      </w:r>
      <w:r w:rsidRPr="002E6961">
        <w:rPr>
          <w:sz w:val="40"/>
          <w:szCs w:val="40"/>
          <w:rtl/>
        </w:rPr>
        <w:t>رَضِيَ اللهُ عَنْها-</w:t>
      </w:r>
      <w:r w:rsidR="00042517" w:rsidRPr="002E6961">
        <w:rPr>
          <w:sz w:val="40"/>
          <w:szCs w:val="40"/>
          <w:rtl/>
        </w:rPr>
        <w:t xml:space="preserve"> أو أم سلمة رضي الله عنهن</w:t>
      </w:r>
      <w:r w:rsidRPr="002E6961">
        <w:rPr>
          <w:sz w:val="40"/>
          <w:szCs w:val="40"/>
          <w:rtl/>
        </w:rPr>
        <w:t xml:space="preserve"> سمعت </w:t>
      </w:r>
      <w:r w:rsidRPr="002E6961">
        <w:rPr>
          <w:sz w:val="40"/>
          <w:szCs w:val="40"/>
          <w:rtl/>
        </w:rPr>
        <w:lastRenderedPageBreak/>
        <w:t>بقافلة قد جاءت من الشام، فقالت لمن هذه؟ فقالوا</w:t>
      </w:r>
      <w:r w:rsidR="0083395B" w:rsidRPr="002E6961">
        <w:rPr>
          <w:sz w:val="40"/>
          <w:szCs w:val="40"/>
          <w:rtl/>
        </w:rPr>
        <w:t>:</w:t>
      </w:r>
      <w:r w:rsidRPr="002E6961">
        <w:rPr>
          <w:sz w:val="40"/>
          <w:szCs w:val="40"/>
          <w:rtl/>
        </w:rPr>
        <w:t xml:space="preserve"> لعبد الرحمن بن عوف، -رَضِيَ اللهُ عَنْهُ-، فقالت: رحم الله عبد الرحمن، سمعت النبي </w:t>
      </w:r>
      <w:r w:rsidR="00381DFD" w:rsidRPr="002E6961">
        <w:rPr>
          <w:rFonts w:ascii="Sakkal Majalla" w:hAnsi="Sakkal Majalla" w:cs="Sakkal Majalla" w:hint="cs"/>
          <w:color w:val="C00000"/>
          <w:sz w:val="40"/>
          <w:szCs w:val="40"/>
          <w:rtl/>
        </w:rPr>
        <w:t>ﷺ</w:t>
      </w:r>
      <w:r w:rsidRPr="002E6961">
        <w:rPr>
          <w:sz w:val="40"/>
          <w:szCs w:val="40"/>
          <w:rtl/>
        </w:rPr>
        <w:t xml:space="preserve"> يقول: </w:t>
      </w:r>
      <w:r w:rsidR="00922CBE" w:rsidRPr="002E6961">
        <w:rPr>
          <w:color w:val="006600"/>
          <w:sz w:val="40"/>
          <w:szCs w:val="40"/>
          <w:rtl/>
        </w:rPr>
        <w:t>«</w:t>
      </w:r>
      <w:r w:rsidR="0083395B" w:rsidRPr="002E6961">
        <w:rPr>
          <w:color w:val="006600"/>
          <w:sz w:val="40"/>
          <w:szCs w:val="40"/>
          <w:rtl/>
        </w:rPr>
        <w:t>قد رأيتُ عبدَ الرَّحمنِ بنِ عوفٍ يدخلُ الجنَّةَ حبوًا</w:t>
      </w:r>
      <w:r w:rsidR="00922CBE" w:rsidRPr="002E6961">
        <w:rPr>
          <w:color w:val="006600"/>
          <w:sz w:val="40"/>
          <w:szCs w:val="40"/>
          <w:rtl/>
        </w:rPr>
        <w:t>»</w:t>
      </w:r>
      <w:r w:rsidRPr="002E6961">
        <w:rPr>
          <w:sz w:val="40"/>
          <w:szCs w:val="40"/>
          <w:rtl/>
        </w:rPr>
        <w:t xml:space="preserve">، فقال عبد الرحمن: لئن استطعت لأدخلنها مشيًا، فتصدق بها في سبيل الله -عَزَّ وَجَلَّ-، نقول: هذا حديث باطل، ما يصح ولا يثبت عن النبي </w:t>
      </w:r>
      <w:r w:rsidR="00381DFD" w:rsidRPr="002E6961">
        <w:rPr>
          <w:rFonts w:ascii="Sakkal Majalla" w:hAnsi="Sakkal Majalla" w:cs="Sakkal Majalla" w:hint="cs"/>
          <w:color w:val="C00000"/>
          <w:sz w:val="40"/>
          <w:szCs w:val="40"/>
          <w:rtl/>
        </w:rPr>
        <w:t>ﷺ</w:t>
      </w:r>
      <w:r w:rsidRPr="002E6961">
        <w:rPr>
          <w:sz w:val="40"/>
          <w:szCs w:val="40"/>
          <w:rtl/>
        </w:rPr>
        <w:t>، وعبد الرحمن -رَضِيَ اللهُ عَنْهُ- من أهل البشارة بالجنة ومن أعلى الصحابة قدرًا، حتى أن جماعة من العلماء يجعلونه الخامس بعد الخلفاء الراشدين في أفضلية الصحابة -رضي الله عنهم.</w:t>
      </w:r>
    </w:p>
    <w:p w14:paraId="4DFBAAD8" w14:textId="7B4704E8" w:rsidR="00E914F2" w:rsidRPr="002E6961" w:rsidRDefault="00E914F2" w:rsidP="009862B8">
      <w:pPr>
        <w:rPr>
          <w:sz w:val="40"/>
          <w:szCs w:val="40"/>
          <w:rtl/>
        </w:rPr>
      </w:pPr>
      <w:r w:rsidRPr="002E6961">
        <w:rPr>
          <w:sz w:val="40"/>
          <w:szCs w:val="40"/>
          <w:rtl/>
        </w:rPr>
        <w:t xml:space="preserve">ويقولون مما يدل على ذلك: أنه كان المرجِّح بين عثمان </w:t>
      </w:r>
      <w:r w:rsidR="0083395B" w:rsidRPr="002E6961">
        <w:rPr>
          <w:sz w:val="40"/>
          <w:szCs w:val="40"/>
          <w:rtl/>
        </w:rPr>
        <w:t xml:space="preserve">وعَليٍّ </w:t>
      </w:r>
      <w:r w:rsidRPr="002E6961">
        <w:rPr>
          <w:sz w:val="40"/>
          <w:szCs w:val="40"/>
          <w:rtl/>
        </w:rPr>
        <w:t>-رضي الله عنه</w:t>
      </w:r>
      <w:r w:rsidR="0083395B" w:rsidRPr="002E6961">
        <w:rPr>
          <w:sz w:val="40"/>
          <w:szCs w:val="40"/>
          <w:rtl/>
        </w:rPr>
        <w:t>ما-</w:t>
      </w:r>
      <w:r w:rsidRPr="002E6961">
        <w:rPr>
          <w:sz w:val="40"/>
          <w:szCs w:val="40"/>
          <w:rtl/>
        </w:rPr>
        <w:t xml:space="preserve"> في الخلافة</w:t>
      </w:r>
      <w:r w:rsidR="0083395B" w:rsidRPr="002E6961">
        <w:rPr>
          <w:sz w:val="40"/>
          <w:szCs w:val="40"/>
          <w:rtl/>
        </w:rPr>
        <w:t>،</w:t>
      </w:r>
      <w:r w:rsidRPr="002E6961">
        <w:rPr>
          <w:sz w:val="40"/>
          <w:szCs w:val="40"/>
          <w:rtl/>
        </w:rPr>
        <w:t xml:space="preserve"> وقد اختاروه وارتضوه، وقد كان من كبار مستشاري عمر -رَضِيَ اللهُ عَنْهُ-، فإذًا حاشا عبد الرحمن بن عوف -رَضِيَ اللهُ عَنْهُ- أن يقال فيه ذلك، ثم كيف يقول النبي </w:t>
      </w:r>
      <w:r w:rsidR="00B666F6" w:rsidRPr="002E6961">
        <w:rPr>
          <w:rFonts w:ascii="Sakkal Majalla" w:hAnsi="Sakkal Majalla" w:cs="Sakkal Majalla" w:hint="cs"/>
          <w:color w:val="C00000"/>
          <w:sz w:val="40"/>
          <w:szCs w:val="40"/>
          <w:rtl/>
        </w:rPr>
        <w:t>ﷺ</w:t>
      </w:r>
      <w:r w:rsidRPr="002E6961">
        <w:rPr>
          <w:sz w:val="40"/>
          <w:szCs w:val="40"/>
          <w:rtl/>
        </w:rPr>
        <w:t xml:space="preserve">: </w:t>
      </w:r>
      <w:r w:rsidR="0083395B" w:rsidRPr="002E6961">
        <w:rPr>
          <w:color w:val="006600"/>
          <w:sz w:val="40"/>
          <w:szCs w:val="40"/>
          <w:rtl/>
        </w:rPr>
        <w:t>«قد رأيتُ عبدَ الرَّحمنِ بنِ عوفٍ يدخلُ الجنَّةَ حبوًا»</w:t>
      </w:r>
      <w:r w:rsidRPr="002E6961">
        <w:rPr>
          <w:sz w:val="40"/>
          <w:szCs w:val="40"/>
          <w:rtl/>
        </w:rPr>
        <w:t>، ويتصدق عبد الرحمن بهذه القافلة</w:t>
      </w:r>
      <w:r w:rsidR="0083395B" w:rsidRPr="002E6961">
        <w:rPr>
          <w:sz w:val="40"/>
          <w:szCs w:val="40"/>
          <w:rtl/>
        </w:rPr>
        <w:t>،</w:t>
      </w:r>
      <w:r w:rsidRPr="002E6961">
        <w:rPr>
          <w:sz w:val="40"/>
          <w:szCs w:val="40"/>
          <w:rtl/>
        </w:rPr>
        <w:t xml:space="preserve"> ويقول</w:t>
      </w:r>
      <w:r w:rsidR="0083395B" w:rsidRPr="002E6961">
        <w:rPr>
          <w:sz w:val="40"/>
          <w:szCs w:val="40"/>
          <w:rtl/>
        </w:rPr>
        <w:t>:</w:t>
      </w:r>
      <w:r w:rsidRPr="002E6961">
        <w:rPr>
          <w:sz w:val="40"/>
          <w:szCs w:val="40"/>
          <w:rtl/>
        </w:rPr>
        <w:t xml:space="preserve"> لئن استطعت لأدخلنها مشيًا! حاشا عبد الرحمن بن عوف أن يرد على رسول الله </w:t>
      </w:r>
      <w:r w:rsidR="0083395B" w:rsidRPr="002E6961">
        <w:rPr>
          <w:rFonts w:ascii="Sakkal Majalla" w:hAnsi="Sakkal Majalla" w:cs="Sakkal Majalla" w:hint="cs"/>
          <w:color w:val="C00000"/>
          <w:sz w:val="40"/>
          <w:szCs w:val="40"/>
          <w:rtl/>
        </w:rPr>
        <w:t>ﷺ</w:t>
      </w:r>
      <w:r w:rsidRPr="002E6961">
        <w:rPr>
          <w:sz w:val="40"/>
          <w:szCs w:val="40"/>
          <w:rtl/>
        </w:rPr>
        <w:t>.</w:t>
      </w:r>
    </w:p>
    <w:p w14:paraId="4AD60D57" w14:textId="3A49052C" w:rsidR="00E914F2" w:rsidRPr="002E6961" w:rsidRDefault="00E914F2" w:rsidP="00845CFE">
      <w:pPr>
        <w:rPr>
          <w:sz w:val="40"/>
          <w:szCs w:val="40"/>
          <w:rtl/>
        </w:rPr>
      </w:pPr>
      <w:r w:rsidRPr="002E6961">
        <w:rPr>
          <w:sz w:val="40"/>
          <w:szCs w:val="40"/>
          <w:rtl/>
        </w:rPr>
        <w:t xml:space="preserve">فإذًا هذا الحديث يدل على أن عبد الرحمن بن عوف -رَضِيَ اللهُ عَنْهُ- كان من مشاهير أهل الدثور من أصحاب رسول الله </w:t>
      </w:r>
      <w:r w:rsidR="002D29EA" w:rsidRPr="002E6961">
        <w:rPr>
          <w:rFonts w:ascii="Sakkal Majalla" w:hAnsi="Sakkal Majalla" w:cs="Sakkal Majalla" w:hint="cs"/>
          <w:color w:val="C00000"/>
          <w:sz w:val="40"/>
          <w:szCs w:val="40"/>
          <w:rtl/>
        </w:rPr>
        <w:t>ﷺ</w:t>
      </w:r>
      <w:r w:rsidRPr="002E6961">
        <w:rPr>
          <w:sz w:val="40"/>
          <w:szCs w:val="40"/>
          <w:rtl/>
        </w:rPr>
        <w:t xml:space="preserve">، ولم يكن -رَضِيَ اللهُ عَنْهُ- ممن يقصِّر في بذل الخير، وقد أوجبَ عثمان -رَضِيَ اللهُ عَنْهُ- الجنة في غزوة تبوك، فقال النبي </w:t>
      </w:r>
      <w:r w:rsidR="00B666F6" w:rsidRPr="002E6961">
        <w:rPr>
          <w:rFonts w:ascii="Sakkal Majalla" w:hAnsi="Sakkal Majalla" w:cs="Sakkal Majalla" w:hint="cs"/>
          <w:color w:val="C00000"/>
          <w:sz w:val="40"/>
          <w:szCs w:val="40"/>
          <w:rtl/>
        </w:rPr>
        <w:t>ﷺ</w:t>
      </w:r>
      <w:r w:rsidRPr="002E6961">
        <w:rPr>
          <w:sz w:val="40"/>
          <w:szCs w:val="40"/>
          <w:rtl/>
        </w:rPr>
        <w:t xml:space="preserve">: </w:t>
      </w:r>
      <w:r w:rsidR="00922CBE" w:rsidRPr="002E6961">
        <w:rPr>
          <w:color w:val="006600"/>
          <w:sz w:val="40"/>
          <w:szCs w:val="40"/>
          <w:rtl/>
        </w:rPr>
        <w:t>«</w:t>
      </w:r>
      <w:r w:rsidRPr="002E6961">
        <w:rPr>
          <w:color w:val="006600"/>
          <w:sz w:val="40"/>
          <w:szCs w:val="40"/>
          <w:rtl/>
        </w:rPr>
        <w:t>أوجب عثمان</w:t>
      </w:r>
      <w:r w:rsidR="00922CBE" w:rsidRPr="002E6961">
        <w:rPr>
          <w:color w:val="006600"/>
          <w:sz w:val="40"/>
          <w:szCs w:val="40"/>
          <w:rtl/>
        </w:rPr>
        <w:t>»</w:t>
      </w:r>
      <w:r w:rsidRPr="002E6961">
        <w:rPr>
          <w:sz w:val="40"/>
          <w:szCs w:val="40"/>
          <w:rtl/>
        </w:rPr>
        <w:t xml:space="preserve">، وقال </w:t>
      </w:r>
      <w:r w:rsidR="00B666F6" w:rsidRPr="002E6961">
        <w:rPr>
          <w:rFonts w:ascii="Sakkal Majalla" w:hAnsi="Sakkal Majalla" w:cs="Sakkal Majalla" w:hint="cs"/>
          <w:color w:val="C00000"/>
          <w:sz w:val="40"/>
          <w:szCs w:val="40"/>
          <w:rtl/>
        </w:rPr>
        <w:t>ﷺ</w:t>
      </w:r>
      <w:r w:rsidRPr="002E6961">
        <w:rPr>
          <w:sz w:val="40"/>
          <w:szCs w:val="40"/>
          <w:rtl/>
        </w:rPr>
        <w:t xml:space="preserve">: </w:t>
      </w:r>
      <w:r w:rsidR="00922CBE" w:rsidRPr="002E6961">
        <w:rPr>
          <w:color w:val="006600"/>
          <w:sz w:val="40"/>
          <w:szCs w:val="40"/>
          <w:rtl/>
        </w:rPr>
        <w:t>«</w:t>
      </w:r>
      <w:r w:rsidR="00CF7C5E" w:rsidRPr="002E6961">
        <w:rPr>
          <w:color w:val="006600"/>
          <w:sz w:val="40"/>
          <w:szCs w:val="40"/>
          <w:rtl/>
        </w:rPr>
        <w:t>ما ضَرَّ عثمانَ ما عَمِلَ بعدَ اليومِ»</w:t>
      </w:r>
      <w:r w:rsidR="00CF7C5E" w:rsidRPr="002E6961">
        <w:rPr>
          <w:rStyle w:val="a4"/>
          <w:sz w:val="40"/>
          <w:szCs w:val="40"/>
          <w:rtl/>
        </w:rPr>
        <w:footnoteReference w:id="21"/>
      </w:r>
      <w:r w:rsidRPr="002E6961">
        <w:rPr>
          <w:sz w:val="40"/>
          <w:szCs w:val="40"/>
          <w:rtl/>
        </w:rPr>
        <w:t>، فدلَّ ذلك على أن المال الصالح للرجل الصالح، والمال الصالح من أعظم ما يُتقرب به الله -عَزَّ وَجَلَّ-، وكثيرًا ما يذكر الله -عَزَّ وَجَلَّ- الجهاد بالنفس فيَقرنه إلى المال،</w:t>
      </w:r>
      <w:r w:rsidR="00922CBE" w:rsidRPr="002E6961">
        <w:rPr>
          <w:sz w:val="40"/>
          <w:szCs w:val="40"/>
          <w:rtl/>
        </w:rPr>
        <w:t xml:space="preserve"> </w:t>
      </w:r>
      <w:r w:rsidRPr="002E6961">
        <w:rPr>
          <w:sz w:val="40"/>
          <w:szCs w:val="40"/>
          <w:rtl/>
        </w:rPr>
        <w:t xml:space="preserve">وقد ثبت عن النبي </w:t>
      </w:r>
      <w:r w:rsidR="00381DFD" w:rsidRPr="002E6961">
        <w:rPr>
          <w:rFonts w:ascii="Sakkal Majalla" w:hAnsi="Sakkal Majalla" w:cs="Sakkal Majalla" w:hint="cs"/>
          <w:color w:val="C00000"/>
          <w:sz w:val="40"/>
          <w:szCs w:val="40"/>
          <w:rtl/>
        </w:rPr>
        <w:t>ﷺ</w:t>
      </w:r>
      <w:r w:rsidRPr="002E6961">
        <w:rPr>
          <w:sz w:val="40"/>
          <w:szCs w:val="40"/>
          <w:rtl/>
        </w:rPr>
        <w:t xml:space="preserve"> أنه قال: </w:t>
      </w:r>
      <w:r w:rsidR="00CF7C5E" w:rsidRPr="002E6961">
        <w:rPr>
          <w:color w:val="006600"/>
          <w:sz w:val="40"/>
          <w:szCs w:val="40"/>
          <w:rtl/>
        </w:rPr>
        <w:t>«مَن جَهَّزَ غَازِيًا في سَبيلِ اللَّهِ فقَدْ غَزَا»</w:t>
      </w:r>
      <w:r w:rsidR="00CF7C5E" w:rsidRPr="002E6961">
        <w:rPr>
          <w:rStyle w:val="a4"/>
          <w:sz w:val="40"/>
          <w:szCs w:val="40"/>
          <w:rtl/>
        </w:rPr>
        <w:footnoteReference w:id="22"/>
      </w:r>
      <w:r w:rsidRPr="002E6961">
        <w:rPr>
          <w:sz w:val="40"/>
          <w:szCs w:val="40"/>
          <w:rtl/>
        </w:rPr>
        <w:t>، فدل ذلك على أن بذل المال في وجوه الخير مما يساوي الخروج في الخير. هذا كله من المعاني التي فقهها الصحابة -رضوان الله عَزَّ وَجَلَّ عليهم.</w:t>
      </w:r>
    </w:p>
    <w:p w14:paraId="0946A596" w14:textId="77777777" w:rsidR="00852DF5" w:rsidRPr="002E6961" w:rsidRDefault="00E914F2" w:rsidP="00845CFE">
      <w:pPr>
        <w:rPr>
          <w:sz w:val="40"/>
          <w:szCs w:val="40"/>
          <w:rtl/>
        </w:rPr>
      </w:pPr>
      <w:r w:rsidRPr="002E6961">
        <w:rPr>
          <w:sz w:val="40"/>
          <w:szCs w:val="40"/>
          <w:rtl/>
        </w:rPr>
        <w:lastRenderedPageBreak/>
        <w:t xml:space="preserve">قال: </w:t>
      </w:r>
      <w:r w:rsidR="00922CBE" w:rsidRPr="002E6961">
        <w:rPr>
          <w:color w:val="0000FF"/>
          <w:sz w:val="40"/>
          <w:szCs w:val="40"/>
          <w:rtl/>
        </w:rPr>
        <w:t>(</w:t>
      </w:r>
      <w:r w:rsidRPr="002E6961">
        <w:rPr>
          <w:color w:val="0000FF"/>
          <w:sz w:val="40"/>
          <w:szCs w:val="40"/>
          <w:rtl/>
        </w:rPr>
        <w:t>سُمَيٌّ: فَحَدَّثْتُ بَعْضَ أَهْلِي بِهَذَا الْحَدِيثِ. فَقَالَ: وَهِمْتَ، إنَّمَا قَالَ لَكَ: تُسَبِّحُ اللَّهَ ثَلَاثًا وَثَلَاثِينَ، وَتَحْمَدُ اللَّهَ ثَلَاثًا وَثَلَاثِينَ، وَتُكَبِّرُ اللَّهَ ثَلَاثًا وَثَلَاثِينَ)</w:t>
      </w:r>
      <w:r w:rsidRPr="002E6961">
        <w:rPr>
          <w:sz w:val="40"/>
          <w:szCs w:val="40"/>
          <w:rtl/>
        </w:rPr>
        <w:t xml:space="preserve">، وكأن هذا الذي هو من أهل سمي إنما ذهب إلى حديث كعب بن عجرة أو حديث أبي هريرة -رَضِيَ اللهُ عَنْهُ- الآخر، فسمع أمرًا من رسول الله </w:t>
      </w:r>
      <w:r w:rsidR="00B666F6" w:rsidRPr="002E6961">
        <w:rPr>
          <w:rFonts w:ascii="Sakkal Majalla" w:hAnsi="Sakkal Majalla" w:cs="Sakkal Majalla" w:hint="cs"/>
          <w:color w:val="C00000"/>
          <w:sz w:val="40"/>
          <w:szCs w:val="40"/>
          <w:rtl/>
        </w:rPr>
        <w:t>ﷺ</w:t>
      </w:r>
      <w:r w:rsidR="00B666F6" w:rsidRPr="002E6961">
        <w:rPr>
          <w:sz w:val="40"/>
          <w:szCs w:val="40"/>
          <w:rtl/>
        </w:rPr>
        <w:t xml:space="preserve"> </w:t>
      </w:r>
      <w:r w:rsidRPr="002E6961">
        <w:rPr>
          <w:sz w:val="40"/>
          <w:szCs w:val="40"/>
          <w:rtl/>
        </w:rPr>
        <w:t>فأراد أن يرد به على سمي، وهذا مما يدل على تثبُّت التابعين، وعلى أنهم كانوا إذا أخذوا العلم نقلوه إلى أه</w:t>
      </w:r>
      <w:r w:rsidR="00BA57D6" w:rsidRPr="002E6961">
        <w:rPr>
          <w:sz w:val="40"/>
          <w:szCs w:val="40"/>
          <w:rtl/>
        </w:rPr>
        <w:t>ا</w:t>
      </w:r>
      <w:r w:rsidRPr="002E6961">
        <w:rPr>
          <w:sz w:val="40"/>
          <w:szCs w:val="40"/>
          <w:rtl/>
        </w:rPr>
        <w:t>ل</w:t>
      </w:r>
      <w:r w:rsidR="00BA57D6" w:rsidRPr="002E6961">
        <w:rPr>
          <w:sz w:val="40"/>
          <w:szCs w:val="40"/>
          <w:rtl/>
        </w:rPr>
        <w:t>ي</w:t>
      </w:r>
      <w:r w:rsidRPr="002E6961">
        <w:rPr>
          <w:sz w:val="40"/>
          <w:szCs w:val="40"/>
          <w:rtl/>
        </w:rPr>
        <w:t>هم، يسمع العلم من الصحابة -رَضِيَ اللهُ عَنْهُم- فلا يقتصر على نفسه، وإنما ينقله إلى غيره، وهذا يدل على أن</w:t>
      </w:r>
      <w:r w:rsidR="00BA57D6" w:rsidRPr="002E6961">
        <w:rPr>
          <w:sz w:val="40"/>
          <w:szCs w:val="40"/>
          <w:rtl/>
        </w:rPr>
        <w:t>َّ</w:t>
      </w:r>
      <w:r w:rsidRPr="002E6961">
        <w:rPr>
          <w:sz w:val="40"/>
          <w:szCs w:val="40"/>
          <w:rtl/>
        </w:rPr>
        <w:t xml:space="preserve"> العلم الذي كان ينقل من الصحابة -رَضِيَ اللهُ عَنْهُم- علم يسير، لأن العلم الكثير حينما تذهب إلى محاضرة فيلقَى عليك ثلاثين مسألة يصعب على الإنسان نقلها، لكن حينما تأتي فتتلقى العلم شيئًا فشيئًا، وتتربى بكبار العلم وصغاره، فإنَّ هذا مما يسهِّل على الإنسان العمل بالعلم، ومما يعينه على حفظ العلم، ومما يعينه على نشر العلم، هذه كلها معانٍ جليلة كان يفقهها الصحابة </w:t>
      </w:r>
      <w:r w:rsidR="00852DF5" w:rsidRPr="002E6961">
        <w:rPr>
          <w:sz w:val="40"/>
          <w:szCs w:val="40"/>
          <w:rtl/>
        </w:rPr>
        <w:t>-</w:t>
      </w:r>
      <w:r w:rsidRPr="002E6961">
        <w:rPr>
          <w:sz w:val="40"/>
          <w:szCs w:val="40"/>
          <w:rtl/>
        </w:rPr>
        <w:t xml:space="preserve">رَضِيَ اللهُ عَنْهُم-، ولهذا </w:t>
      </w:r>
      <w:r w:rsidR="0083395B" w:rsidRPr="002E6961">
        <w:rPr>
          <w:sz w:val="40"/>
          <w:szCs w:val="40"/>
          <w:rtl/>
        </w:rPr>
        <w:t>نسأل لماذا</w:t>
      </w:r>
      <w:r w:rsidRPr="002E6961">
        <w:rPr>
          <w:sz w:val="40"/>
          <w:szCs w:val="40"/>
          <w:rtl/>
        </w:rPr>
        <w:t xml:space="preserve"> تميز الصحابة رَضِيَ اللهُ عَنْهُم؟</w:t>
      </w:r>
    </w:p>
    <w:p w14:paraId="10CA9987" w14:textId="15556D16" w:rsidR="00E914F2" w:rsidRPr="002E6961" w:rsidRDefault="0083395B" w:rsidP="00845CFE">
      <w:pPr>
        <w:rPr>
          <w:sz w:val="40"/>
          <w:szCs w:val="40"/>
          <w:rtl/>
        </w:rPr>
      </w:pPr>
      <w:r w:rsidRPr="002E6961">
        <w:rPr>
          <w:sz w:val="40"/>
          <w:szCs w:val="40"/>
          <w:rtl/>
        </w:rPr>
        <w:t>نقول:</w:t>
      </w:r>
      <w:r w:rsidR="00E914F2" w:rsidRPr="002E6961">
        <w:rPr>
          <w:sz w:val="40"/>
          <w:szCs w:val="40"/>
          <w:rtl/>
        </w:rPr>
        <w:t xml:space="preserve"> تميزوا لأن</w:t>
      </w:r>
      <w:r w:rsidRPr="002E6961">
        <w:rPr>
          <w:sz w:val="40"/>
          <w:szCs w:val="40"/>
          <w:rtl/>
        </w:rPr>
        <w:t>َّ</w:t>
      </w:r>
      <w:r w:rsidR="00E914F2" w:rsidRPr="002E6961">
        <w:rPr>
          <w:sz w:val="40"/>
          <w:szCs w:val="40"/>
          <w:rtl/>
        </w:rPr>
        <w:t>هم ذهبوا وقصدوا إلى أصول العلم ففقهوها وعلموها</w:t>
      </w:r>
      <w:r w:rsidR="00922CBE" w:rsidRPr="002E6961">
        <w:rPr>
          <w:sz w:val="40"/>
          <w:szCs w:val="40"/>
          <w:rtl/>
        </w:rPr>
        <w:t xml:space="preserve"> </w:t>
      </w:r>
      <w:r w:rsidR="00E914F2" w:rsidRPr="002E6961">
        <w:rPr>
          <w:sz w:val="40"/>
          <w:szCs w:val="40"/>
          <w:rtl/>
        </w:rPr>
        <w:t>-رَضِيَ اللهُ عَنْهُم وأرضاهم.</w:t>
      </w:r>
    </w:p>
    <w:p w14:paraId="47707821" w14:textId="2D9E4B5D" w:rsidR="00E914F2" w:rsidRPr="002E6961" w:rsidRDefault="00E914F2" w:rsidP="00845CFE">
      <w:pPr>
        <w:rPr>
          <w:sz w:val="40"/>
          <w:szCs w:val="40"/>
          <w:rtl/>
        </w:rPr>
      </w:pPr>
      <w:r w:rsidRPr="002E6961">
        <w:rPr>
          <w:sz w:val="40"/>
          <w:szCs w:val="40"/>
          <w:rtl/>
        </w:rPr>
        <w:t xml:space="preserve">قال: </w:t>
      </w:r>
      <w:r w:rsidRPr="002E6961">
        <w:rPr>
          <w:color w:val="0000FF"/>
          <w:sz w:val="40"/>
          <w:szCs w:val="40"/>
          <w:rtl/>
        </w:rPr>
        <w:t>(فَرَجَعْتُ إلَى أَبِي صَالِحٍ، فَقُلْتُ لَهُ ذَلِكَ. فَقَالَ: قُلْ</w:t>
      </w:r>
      <w:r w:rsidR="00730206" w:rsidRPr="002E6961">
        <w:rPr>
          <w:color w:val="0000FF"/>
          <w:sz w:val="40"/>
          <w:szCs w:val="40"/>
          <w:rtl/>
        </w:rPr>
        <w:t>:</w:t>
      </w:r>
      <w:r w:rsidRPr="002E6961">
        <w:rPr>
          <w:color w:val="0000FF"/>
          <w:sz w:val="40"/>
          <w:szCs w:val="40"/>
          <w:rtl/>
        </w:rPr>
        <w:t xml:space="preserve"> اللَّهُ أَكْبَرُ</w:t>
      </w:r>
      <w:r w:rsidR="00730206" w:rsidRPr="002E6961">
        <w:rPr>
          <w:color w:val="0000FF"/>
          <w:sz w:val="40"/>
          <w:szCs w:val="40"/>
          <w:rtl/>
        </w:rPr>
        <w:t>،</w:t>
      </w:r>
      <w:r w:rsidRPr="002E6961">
        <w:rPr>
          <w:color w:val="0000FF"/>
          <w:sz w:val="40"/>
          <w:szCs w:val="40"/>
          <w:rtl/>
        </w:rPr>
        <w:t xml:space="preserve"> وَسُبْحَانَ اللَّهِ</w:t>
      </w:r>
      <w:r w:rsidR="00730206" w:rsidRPr="002E6961">
        <w:rPr>
          <w:color w:val="0000FF"/>
          <w:sz w:val="40"/>
          <w:szCs w:val="40"/>
          <w:rtl/>
        </w:rPr>
        <w:t>،</w:t>
      </w:r>
      <w:r w:rsidRPr="002E6961">
        <w:rPr>
          <w:color w:val="0000FF"/>
          <w:sz w:val="40"/>
          <w:szCs w:val="40"/>
          <w:rtl/>
        </w:rPr>
        <w:t xml:space="preserve"> وَالْحَمْدُ لِلَّهِ، حَتَّى تَبْلُغَ مِنْ جَمِيعِهِنَّ ثَلَاثًا وَثَلَاثِينَ</w:t>
      </w:r>
      <w:r w:rsidR="00922CBE" w:rsidRPr="002E6961">
        <w:rPr>
          <w:color w:val="0000FF"/>
          <w:sz w:val="40"/>
          <w:szCs w:val="40"/>
          <w:rtl/>
        </w:rPr>
        <w:t>)</w:t>
      </w:r>
      <w:r w:rsidRPr="002E6961">
        <w:rPr>
          <w:sz w:val="40"/>
          <w:szCs w:val="40"/>
          <w:rtl/>
        </w:rPr>
        <w:t>، وفيه دلالة على معنى وهو أنه ينبغي جمعها مرة واحدة، بعض الناس يفردها فيقول: "سبحان الله سبحان الله سبحان الله"، نقول: لا، بل قل: "سبحان الله</w:t>
      </w:r>
      <w:r w:rsidR="00730206" w:rsidRPr="002E6961">
        <w:rPr>
          <w:sz w:val="40"/>
          <w:szCs w:val="40"/>
          <w:rtl/>
        </w:rPr>
        <w:t>،</w:t>
      </w:r>
      <w:r w:rsidRPr="002E6961">
        <w:rPr>
          <w:sz w:val="40"/>
          <w:szCs w:val="40"/>
          <w:rtl/>
        </w:rPr>
        <w:t xml:space="preserve"> والحمد لله</w:t>
      </w:r>
      <w:r w:rsidR="00730206" w:rsidRPr="002E6961">
        <w:rPr>
          <w:sz w:val="40"/>
          <w:szCs w:val="40"/>
          <w:rtl/>
        </w:rPr>
        <w:t>،</w:t>
      </w:r>
      <w:r w:rsidRPr="002E6961">
        <w:rPr>
          <w:sz w:val="40"/>
          <w:szCs w:val="40"/>
          <w:rtl/>
        </w:rPr>
        <w:t xml:space="preserve"> والله أكبر"، الأصل فيها أنها تجمع، والأصل فيها أنها كالجملة الواحدة، هي</w:t>
      </w:r>
      <w:r w:rsidR="00085068" w:rsidRPr="002E6961">
        <w:rPr>
          <w:sz w:val="40"/>
          <w:szCs w:val="40"/>
          <w:rtl/>
        </w:rPr>
        <w:t xml:space="preserve"> أحب</w:t>
      </w:r>
      <w:r w:rsidRPr="002E6961">
        <w:rPr>
          <w:sz w:val="40"/>
          <w:szCs w:val="40"/>
          <w:rtl/>
        </w:rPr>
        <w:t xml:space="preserve"> الكلام إلى الله -عَزَّ وَجَلَّ- لا يضرك بأيهن بدأت، فهي سلسلة ما تفصل بينها بأن تسبح مرة ثم ترجع فتحمد ثم ترجع، وإنما تجمع بينها. نتوقف ها هنا.</w:t>
      </w:r>
    </w:p>
    <w:p w14:paraId="1C2BB45C" w14:textId="383E1708" w:rsidR="006B579F" w:rsidRPr="002E6961" w:rsidRDefault="00E914F2" w:rsidP="00845CFE">
      <w:pPr>
        <w:rPr>
          <w:sz w:val="40"/>
          <w:szCs w:val="40"/>
        </w:rPr>
      </w:pPr>
      <w:r w:rsidRPr="002E6961">
        <w:rPr>
          <w:sz w:val="40"/>
          <w:szCs w:val="40"/>
          <w:rtl/>
        </w:rPr>
        <w:lastRenderedPageBreak/>
        <w:t>{شكر الله لكم شيخ المفضال، رضي الله عنكم</w:t>
      </w:r>
      <w:r w:rsidR="00BA3130" w:rsidRPr="002E6961">
        <w:rPr>
          <w:sz w:val="40"/>
          <w:szCs w:val="40"/>
          <w:rtl/>
        </w:rPr>
        <w:t>،</w:t>
      </w:r>
      <w:r w:rsidRPr="002E6961">
        <w:rPr>
          <w:sz w:val="40"/>
          <w:szCs w:val="40"/>
          <w:rtl/>
        </w:rPr>
        <w:t xml:space="preserve"> وجزاكم </w:t>
      </w:r>
      <w:r w:rsidR="00BA3130" w:rsidRPr="002E6961">
        <w:rPr>
          <w:sz w:val="40"/>
          <w:szCs w:val="40"/>
          <w:rtl/>
        </w:rPr>
        <w:t xml:space="preserve">الله </w:t>
      </w:r>
      <w:r w:rsidRPr="002E6961">
        <w:rPr>
          <w:sz w:val="40"/>
          <w:szCs w:val="40"/>
          <w:rtl/>
        </w:rPr>
        <w:t xml:space="preserve">عنا خير الجزاء، الشكر موصول لكم </w:t>
      </w:r>
      <w:r w:rsidR="00BA3130" w:rsidRPr="002E6961">
        <w:rPr>
          <w:sz w:val="40"/>
          <w:szCs w:val="40"/>
          <w:rtl/>
        </w:rPr>
        <w:t xml:space="preserve">أيُّها </w:t>
      </w:r>
      <w:r w:rsidRPr="002E6961">
        <w:rPr>
          <w:sz w:val="40"/>
          <w:szCs w:val="40"/>
          <w:rtl/>
        </w:rPr>
        <w:t>الكرام</w:t>
      </w:r>
      <w:r w:rsidR="00BA3130" w:rsidRPr="002E6961">
        <w:rPr>
          <w:sz w:val="40"/>
          <w:szCs w:val="40"/>
          <w:rtl/>
        </w:rPr>
        <w:t>،</w:t>
      </w:r>
      <w:r w:rsidRPr="002E6961">
        <w:rPr>
          <w:sz w:val="40"/>
          <w:szCs w:val="40"/>
          <w:rtl/>
        </w:rPr>
        <w:t xml:space="preserve"> </w:t>
      </w:r>
      <w:r w:rsidR="00BA3130" w:rsidRPr="002E6961">
        <w:rPr>
          <w:sz w:val="40"/>
          <w:szCs w:val="40"/>
          <w:rtl/>
        </w:rPr>
        <w:t>و</w:t>
      </w:r>
      <w:r w:rsidRPr="002E6961">
        <w:rPr>
          <w:sz w:val="40"/>
          <w:szCs w:val="40"/>
          <w:rtl/>
        </w:rPr>
        <w:t>جزاكم الله عنا خير الجزاء على حسن مشاهدتكم</w:t>
      </w:r>
      <w:r w:rsidR="00BA3130" w:rsidRPr="002E6961">
        <w:rPr>
          <w:sz w:val="40"/>
          <w:szCs w:val="40"/>
          <w:rtl/>
        </w:rPr>
        <w:t>،</w:t>
      </w:r>
      <w:r w:rsidRPr="002E6961">
        <w:rPr>
          <w:sz w:val="40"/>
          <w:szCs w:val="40"/>
          <w:rtl/>
        </w:rPr>
        <w:t xml:space="preserve"> ونستودعكم الله</w:t>
      </w:r>
      <w:r w:rsidR="00BA3130" w:rsidRPr="002E6961">
        <w:rPr>
          <w:sz w:val="40"/>
          <w:szCs w:val="40"/>
          <w:rtl/>
        </w:rPr>
        <w:t>،</w:t>
      </w:r>
      <w:r w:rsidRPr="002E6961">
        <w:rPr>
          <w:sz w:val="40"/>
          <w:szCs w:val="40"/>
          <w:rtl/>
        </w:rPr>
        <w:t xml:space="preserve"> ونلتقي بكم في لقاءات أخرى</w:t>
      </w:r>
      <w:r w:rsidR="00BA3130" w:rsidRPr="002E6961">
        <w:rPr>
          <w:sz w:val="40"/>
          <w:szCs w:val="40"/>
          <w:rtl/>
        </w:rPr>
        <w:t>،</w:t>
      </w:r>
      <w:r w:rsidRPr="002E6961">
        <w:rPr>
          <w:sz w:val="40"/>
          <w:szCs w:val="40"/>
          <w:rtl/>
        </w:rPr>
        <w:t xml:space="preserve"> والسلام عليكم ورحمة الله وبركاته}.</w:t>
      </w:r>
    </w:p>
    <w:sectPr w:rsidR="006B579F" w:rsidRPr="002E6961" w:rsidSect="00D60A31">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F268A" w14:textId="77777777" w:rsidR="00D065E1" w:rsidRDefault="00D065E1" w:rsidP="00B057A6">
      <w:pPr>
        <w:spacing w:after="0"/>
      </w:pPr>
      <w:r>
        <w:separator/>
      </w:r>
    </w:p>
  </w:endnote>
  <w:endnote w:type="continuationSeparator" w:id="0">
    <w:p w14:paraId="0ABC31A3" w14:textId="77777777" w:rsidR="00D065E1" w:rsidRDefault="00D065E1" w:rsidP="00B05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CD5EDFC-96BD-408D-9152-BF35807E0348}"/>
    <w:embedBold r:id="rId2" w:fontKey="{51BAA6EB-105D-4E95-BE89-A3C03511280C}"/>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E94453CF-3ACE-4FE7-8640-FDA7D430EFB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5652866"/>
      <w:docPartObj>
        <w:docPartGallery w:val="Page Numbers (Bottom of Page)"/>
        <w:docPartUnique/>
      </w:docPartObj>
    </w:sdtPr>
    <w:sdtEndPr>
      <w:rPr>
        <w:noProof/>
      </w:rPr>
    </w:sdtEndPr>
    <w:sdtContent>
      <w:p w14:paraId="753D91C7" w14:textId="030D7608" w:rsidR="00B666F6" w:rsidRDefault="00B666F6">
        <w:pPr>
          <w:pStyle w:val="a7"/>
          <w:jc w:val="center"/>
        </w:pPr>
        <w:r>
          <w:fldChar w:fldCharType="begin"/>
        </w:r>
        <w:r>
          <w:instrText xml:space="preserve"> PAGE   \* MERGEFORMAT </w:instrText>
        </w:r>
        <w:r>
          <w:fldChar w:fldCharType="separate"/>
        </w:r>
        <w:r w:rsidR="002E6961">
          <w:rPr>
            <w:noProof/>
            <w:rtl/>
          </w:rPr>
          <w:t>20</w:t>
        </w:r>
        <w:r>
          <w:rPr>
            <w:noProof/>
          </w:rPr>
          <w:fldChar w:fldCharType="end"/>
        </w:r>
      </w:p>
    </w:sdtContent>
  </w:sdt>
  <w:p w14:paraId="42EA4302" w14:textId="77777777" w:rsidR="00B666F6" w:rsidRDefault="00B666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D9B3C" w14:textId="77777777" w:rsidR="00D065E1" w:rsidRDefault="00D065E1" w:rsidP="00B057A6">
      <w:pPr>
        <w:spacing w:after="0"/>
      </w:pPr>
      <w:r>
        <w:separator/>
      </w:r>
    </w:p>
  </w:footnote>
  <w:footnote w:type="continuationSeparator" w:id="0">
    <w:p w14:paraId="32099497" w14:textId="77777777" w:rsidR="00D065E1" w:rsidRDefault="00D065E1" w:rsidP="00B057A6">
      <w:pPr>
        <w:spacing w:after="0"/>
      </w:pPr>
      <w:r>
        <w:continuationSeparator/>
      </w:r>
    </w:p>
  </w:footnote>
  <w:footnote w:id="1">
    <w:p w14:paraId="4B5B8C30" w14:textId="4616DC2D" w:rsidR="00B057A6" w:rsidRDefault="00B057A6">
      <w:pPr>
        <w:pStyle w:val="a3"/>
      </w:pPr>
      <w:r>
        <w:rPr>
          <w:rStyle w:val="a4"/>
        </w:rPr>
        <w:footnoteRef/>
      </w:r>
      <w:r>
        <w:rPr>
          <w:rtl/>
        </w:rPr>
        <w:t xml:space="preserve"> </w:t>
      </w:r>
      <w:r>
        <w:rPr>
          <w:rFonts w:hint="cs"/>
          <w:rtl/>
        </w:rPr>
        <w:t>صحيح البخاري (</w:t>
      </w:r>
      <w:r w:rsidRPr="00B057A6">
        <w:rPr>
          <w:rtl/>
        </w:rPr>
        <w:t>835</w:t>
      </w:r>
      <w:r>
        <w:rPr>
          <w:rFonts w:hint="cs"/>
          <w:rtl/>
        </w:rPr>
        <w:t>).</w:t>
      </w:r>
    </w:p>
  </w:footnote>
  <w:footnote w:id="2">
    <w:p w14:paraId="3CA0637A" w14:textId="70FE0BF7" w:rsidR="003D5E09" w:rsidRDefault="003D5E09">
      <w:pPr>
        <w:pStyle w:val="a3"/>
        <w:rPr>
          <w:rtl/>
        </w:rPr>
      </w:pPr>
      <w:r>
        <w:rPr>
          <w:rStyle w:val="a4"/>
        </w:rPr>
        <w:footnoteRef/>
      </w:r>
      <w:r>
        <w:rPr>
          <w:rtl/>
        </w:rPr>
        <w:t xml:space="preserve"> </w:t>
      </w:r>
      <w:r>
        <w:rPr>
          <w:rFonts w:hint="cs"/>
          <w:rtl/>
        </w:rPr>
        <w:t>صحيح البخاري (7387).</w:t>
      </w:r>
    </w:p>
  </w:footnote>
  <w:footnote w:id="3">
    <w:p w14:paraId="3B2513DF" w14:textId="08E4E1B7" w:rsidR="00EC1E1C" w:rsidRDefault="00EC1E1C">
      <w:pPr>
        <w:pStyle w:val="a3"/>
      </w:pPr>
      <w:r>
        <w:rPr>
          <w:rStyle w:val="a4"/>
        </w:rPr>
        <w:footnoteRef/>
      </w:r>
      <w:r>
        <w:rPr>
          <w:rtl/>
        </w:rPr>
        <w:t xml:space="preserve"> </w:t>
      </w:r>
      <w:r w:rsidRPr="00EC1E1C">
        <w:rPr>
          <w:rtl/>
        </w:rPr>
        <w:t>صحيح الترمذي</w:t>
      </w:r>
      <w:r>
        <w:rPr>
          <w:rFonts w:hint="cs"/>
          <w:rtl/>
        </w:rPr>
        <w:t xml:space="preserve"> (</w:t>
      </w:r>
      <w:r w:rsidRPr="00EC1E1C">
        <w:rPr>
          <w:rtl/>
        </w:rPr>
        <w:t>3477</w:t>
      </w:r>
      <w:r>
        <w:rPr>
          <w:rFonts w:hint="cs"/>
          <w:rtl/>
        </w:rPr>
        <w:t xml:space="preserve">)، </w:t>
      </w:r>
      <w:r w:rsidRPr="00EC1E1C">
        <w:rPr>
          <w:rtl/>
        </w:rPr>
        <w:t>صحيح أبي داود</w:t>
      </w:r>
      <w:r>
        <w:rPr>
          <w:rFonts w:hint="cs"/>
          <w:rtl/>
        </w:rPr>
        <w:t xml:space="preserve"> (</w:t>
      </w:r>
      <w:r w:rsidRPr="00EC1E1C">
        <w:rPr>
          <w:rtl/>
        </w:rPr>
        <w:t>1481</w:t>
      </w:r>
      <w:r>
        <w:rPr>
          <w:rFonts w:hint="cs"/>
          <w:rtl/>
        </w:rPr>
        <w:t>).</w:t>
      </w:r>
    </w:p>
  </w:footnote>
  <w:footnote w:id="4">
    <w:p w14:paraId="504EB0ED" w14:textId="58CCE027" w:rsidR="00EE5DC0" w:rsidRDefault="00EE5DC0">
      <w:pPr>
        <w:pStyle w:val="a3"/>
      </w:pPr>
      <w:r>
        <w:rPr>
          <w:rStyle w:val="a4"/>
        </w:rPr>
        <w:footnoteRef/>
      </w:r>
      <w:r>
        <w:rPr>
          <w:rtl/>
        </w:rPr>
        <w:t xml:space="preserve"> </w:t>
      </w:r>
      <w:r w:rsidRPr="00EE5DC0">
        <w:rPr>
          <w:rtl/>
        </w:rPr>
        <w:t>أخرجه أبو داود (1173)</w:t>
      </w:r>
      <w:r>
        <w:rPr>
          <w:rFonts w:hint="cs"/>
          <w:rtl/>
        </w:rPr>
        <w:t>.</w:t>
      </w:r>
    </w:p>
  </w:footnote>
  <w:footnote w:id="5">
    <w:p w14:paraId="09FB163C" w14:textId="7E5FF880" w:rsidR="00EC1E1C" w:rsidRDefault="00EC1E1C">
      <w:pPr>
        <w:pStyle w:val="a3"/>
      </w:pPr>
      <w:r>
        <w:rPr>
          <w:rStyle w:val="a4"/>
        </w:rPr>
        <w:footnoteRef/>
      </w:r>
      <w:r>
        <w:rPr>
          <w:rtl/>
        </w:rPr>
        <w:t xml:space="preserve"> </w:t>
      </w:r>
      <w:r w:rsidRPr="00EC1E1C">
        <w:rPr>
          <w:rtl/>
        </w:rPr>
        <w:t>الإيمان لابن تيمية</w:t>
      </w:r>
      <w:r>
        <w:rPr>
          <w:rFonts w:hint="cs"/>
          <w:rtl/>
        </w:rPr>
        <w:t xml:space="preserve"> (28)، حسنه الألباني.</w:t>
      </w:r>
    </w:p>
  </w:footnote>
  <w:footnote w:id="6">
    <w:p w14:paraId="36FD7880" w14:textId="7B97F99E" w:rsidR="00D37451" w:rsidRDefault="00D37451">
      <w:pPr>
        <w:pStyle w:val="a3"/>
      </w:pPr>
      <w:r>
        <w:rPr>
          <w:rStyle w:val="a4"/>
        </w:rPr>
        <w:footnoteRef/>
      </w:r>
      <w:r>
        <w:rPr>
          <w:rtl/>
        </w:rPr>
        <w:t xml:space="preserve"> </w:t>
      </w:r>
      <w:r>
        <w:rPr>
          <w:rFonts w:hint="cs"/>
          <w:rtl/>
        </w:rPr>
        <w:t>صحيح أبي داود (</w:t>
      </w:r>
      <w:r w:rsidRPr="00D37451">
        <w:rPr>
          <w:rtl/>
        </w:rPr>
        <w:t>1522</w:t>
      </w:r>
      <w:r>
        <w:rPr>
          <w:rFonts w:hint="cs"/>
          <w:rtl/>
        </w:rPr>
        <w:t>)، صحيح النسائي (</w:t>
      </w:r>
      <w:r w:rsidRPr="00D37451">
        <w:rPr>
          <w:rtl/>
        </w:rPr>
        <w:t>1302</w:t>
      </w:r>
      <w:r>
        <w:rPr>
          <w:rFonts w:hint="cs"/>
          <w:rtl/>
        </w:rPr>
        <w:t>).</w:t>
      </w:r>
    </w:p>
  </w:footnote>
  <w:footnote w:id="7">
    <w:p w14:paraId="56BC9454" w14:textId="17815FF7" w:rsidR="003A7DB7" w:rsidRDefault="003A7DB7">
      <w:pPr>
        <w:pStyle w:val="a3"/>
      </w:pPr>
      <w:r>
        <w:rPr>
          <w:rStyle w:val="a4"/>
        </w:rPr>
        <w:footnoteRef/>
      </w:r>
      <w:r>
        <w:rPr>
          <w:rtl/>
        </w:rPr>
        <w:t xml:space="preserve"> </w:t>
      </w:r>
      <w:r>
        <w:rPr>
          <w:rFonts w:hint="cs"/>
          <w:rtl/>
        </w:rPr>
        <w:t>صحيح مسلم (</w:t>
      </w:r>
      <w:r w:rsidRPr="003A7DB7">
        <w:rPr>
          <w:rtl/>
        </w:rPr>
        <w:t>591</w:t>
      </w:r>
      <w:r>
        <w:rPr>
          <w:rFonts w:hint="cs"/>
          <w:rtl/>
        </w:rPr>
        <w:t>).</w:t>
      </w:r>
    </w:p>
  </w:footnote>
  <w:footnote w:id="8">
    <w:p w14:paraId="461A6E5D" w14:textId="42270CFA" w:rsidR="003A7DB7" w:rsidRDefault="003A7DB7">
      <w:pPr>
        <w:pStyle w:val="a3"/>
      </w:pPr>
      <w:r>
        <w:rPr>
          <w:rStyle w:val="a4"/>
        </w:rPr>
        <w:footnoteRef/>
      </w:r>
      <w:r>
        <w:rPr>
          <w:rtl/>
        </w:rPr>
        <w:t xml:space="preserve"> </w:t>
      </w:r>
      <w:r w:rsidRPr="003A7DB7">
        <w:rPr>
          <w:rtl/>
        </w:rPr>
        <w:t>أخرجه مسلم (1/8)</w:t>
      </w:r>
      <w:r>
        <w:rPr>
          <w:rFonts w:hint="cs"/>
          <w:rtl/>
        </w:rPr>
        <w:t>.</w:t>
      </w:r>
    </w:p>
  </w:footnote>
  <w:footnote w:id="9">
    <w:p w14:paraId="3F13C740" w14:textId="60164317" w:rsidR="00555DBA" w:rsidRDefault="00555DBA">
      <w:pPr>
        <w:pStyle w:val="a3"/>
      </w:pPr>
      <w:r>
        <w:rPr>
          <w:rStyle w:val="a4"/>
        </w:rPr>
        <w:footnoteRef/>
      </w:r>
      <w:r>
        <w:rPr>
          <w:rtl/>
        </w:rPr>
        <w:t xml:space="preserve"> </w:t>
      </w:r>
      <w:r w:rsidRPr="00555DBA">
        <w:rPr>
          <w:rtl/>
        </w:rPr>
        <w:t>أخرجه الترمذي (3585)</w:t>
      </w:r>
    </w:p>
  </w:footnote>
  <w:footnote w:id="10">
    <w:p w14:paraId="7A7722CE" w14:textId="3048E0E8" w:rsidR="00555DBA" w:rsidRDefault="00555DBA">
      <w:pPr>
        <w:pStyle w:val="a3"/>
      </w:pPr>
      <w:r>
        <w:rPr>
          <w:rStyle w:val="a4"/>
        </w:rPr>
        <w:footnoteRef/>
      </w:r>
      <w:r>
        <w:rPr>
          <w:rtl/>
        </w:rPr>
        <w:t xml:space="preserve"> </w:t>
      </w:r>
      <w:r w:rsidRPr="00555DBA">
        <w:rPr>
          <w:rtl/>
        </w:rPr>
        <w:t>أخرجه أبو داود (83)، والترمذي (69)، والنسائي (59)، وابن ماجه (386) واللفظ له، وأحمد (8720)</w:t>
      </w:r>
      <w:r>
        <w:rPr>
          <w:rFonts w:hint="cs"/>
          <w:rtl/>
        </w:rPr>
        <w:t>.</w:t>
      </w:r>
    </w:p>
  </w:footnote>
  <w:footnote w:id="11">
    <w:p w14:paraId="35E5DE86" w14:textId="5BEC4300" w:rsidR="00555DBA" w:rsidRDefault="00555DBA">
      <w:pPr>
        <w:pStyle w:val="a3"/>
        <w:rPr>
          <w:rtl/>
        </w:rPr>
      </w:pPr>
      <w:r>
        <w:rPr>
          <w:rStyle w:val="a4"/>
        </w:rPr>
        <w:footnoteRef/>
      </w:r>
      <w:r>
        <w:rPr>
          <w:rtl/>
        </w:rPr>
        <w:t xml:space="preserve"> </w:t>
      </w:r>
      <w:r>
        <w:rPr>
          <w:rFonts w:hint="cs"/>
          <w:rtl/>
        </w:rPr>
        <w:t>صحيح البخاري (1)</w:t>
      </w:r>
      <w:r w:rsidR="00D83BFB">
        <w:rPr>
          <w:rFonts w:hint="cs"/>
          <w:rtl/>
        </w:rPr>
        <w:t>.</w:t>
      </w:r>
    </w:p>
  </w:footnote>
  <w:footnote w:id="12">
    <w:p w14:paraId="5CCBA471" w14:textId="1CDA30A9" w:rsidR="001E0CD0" w:rsidRDefault="001E0CD0">
      <w:pPr>
        <w:pStyle w:val="a3"/>
      </w:pPr>
      <w:r>
        <w:rPr>
          <w:rStyle w:val="a4"/>
        </w:rPr>
        <w:footnoteRef/>
      </w:r>
      <w:r>
        <w:rPr>
          <w:rtl/>
        </w:rPr>
        <w:t xml:space="preserve"> </w:t>
      </w:r>
      <w:r>
        <w:rPr>
          <w:rFonts w:hint="cs"/>
          <w:rtl/>
        </w:rPr>
        <w:t>رواه البخاري (4344).</w:t>
      </w:r>
    </w:p>
  </w:footnote>
  <w:footnote w:id="13">
    <w:p w14:paraId="795C11CB" w14:textId="3344F0BE" w:rsidR="00B32C6B" w:rsidRDefault="00B32C6B">
      <w:pPr>
        <w:pStyle w:val="a3"/>
      </w:pPr>
      <w:r>
        <w:rPr>
          <w:rStyle w:val="a4"/>
        </w:rPr>
        <w:footnoteRef/>
      </w:r>
      <w:r>
        <w:rPr>
          <w:rtl/>
        </w:rPr>
        <w:t xml:space="preserve"> </w:t>
      </w:r>
      <w:r w:rsidRPr="00B32C6B">
        <w:rPr>
          <w:rtl/>
        </w:rPr>
        <w:t>صحيح الترمذي</w:t>
      </w:r>
      <w:r>
        <w:rPr>
          <w:rFonts w:hint="cs"/>
          <w:rtl/>
        </w:rPr>
        <w:t xml:space="preserve"> (</w:t>
      </w:r>
      <w:r w:rsidRPr="00B32C6B">
        <w:rPr>
          <w:rtl/>
        </w:rPr>
        <w:t>3380</w:t>
      </w:r>
      <w:r>
        <w:rPr>
          <w:rFonts w:hint="cs"/>
          <w:rtl/>
        </w:rPr>
        <w:t>).</w:t>
      </w:r>
    </w:p>
  </w:footnote>
  <w:footnote w:id="14">
    <w:p w14:paraId="1AB89E44" w14:textId="19682D48" w:rsidR="00590B79" w:rsidRDefault="00590B79">
      <w:pPr>
        <w:pStyle w:val="a3"/>
        <w:rPr>
          <w:lang w:bidi="ar-EG"/>
        </w:rPr>
      </w:pPr>
      <w:r>
        <w:rPr>
          <w:rStyle w:val="a4"/>
        </w:rPr>
        <w:footnoteRef/>
      </w:r>
      <w:r>
        <w:rPr>
          <w:rtl/>
        </w:rPr>
        <w:t xml:space="preserve"> </w:t>
      </w:r>
      <w:r w:rsidRPr="00590B79">
        <w:rPr>
          <w:rtl/>
        </w:rPr>
        <w:t>الجامع الصغير</w:t>
      </w:r>
      <w:r>
        <w:rPr>
          <w:rFonts w:hint="cs"/>
          <w:rtl/>
        </w:rPr>
        <w:t xml:space="preserve"> (</w:t>
      </w:r>
      <w:r w:rsidRPr="00590B79">
        <w:rPr>
          <w:rtl/>
        </w:rPr>
        <w:t>7968</w:t>
      </w:r>
      <w:r>
        <w:rPr>
          <w:rFonts w:hint="cs"/>
          <w:rtl/>
        </w:rPr>
        <w:t>).</w:t>
      </w:r>
    </w:p>
  </w:footnote>
  <w:footnote w:id="15">
    <w:p w14:paraId="50CFC650" w14:textId="30A3883B" w:rsidR="00590B79" w:rsidRDefault="00590B79">
      <w:pPr>
        <w:pStyle w:val="a3"/>
      </w:pPr>
      <w:r>
        <w:rPr>
          <w:rStyle w:val="a4"/>
        </w:rPr>
        <w:footnoteRef/>
      </w:r>
      <w:r>
        <w:rPr>
          <w:rtl/>
        </w:rPr>
        <w:t xml:space="preserve"> </w:t>
      </w:r>
      <w:r>
        <w:rPr>
          <w:rFonts w:hint="cs"/>
          <w:rtl/>
        </w:rPr>
        <w:t>صحيح مسلم (1560).</w:t>
      </w:r>
    </w:p>
  </w:footnote>
  <w:footnote w:id="16">
    <w:p w14:paraId="2D32E161" w14:textId="6528160D" w:rsidR="00CE3C5A" w:rsidRDefault="00CE3C5A">
      <w:pPr>
        <w:pStyle w:val="a3"/>
      </w:pPr>
      <w:r>
        <w:rPr>
          <w:rStyle w:val="a4"/>
        </w:rPr>
        <w:footnoteRef/>
      </w:r>
      <w:r>
        <w:rPr>
          <w:rtl/>
        </w:rPr>
        <w:t xml:space="preserve"> </w:t>
      </w:r>
      <w:r w:rsidRPr="00CE3C5A">
        <w:rPr>
          <w:rtl/>
        </w:rPr>
        <w:t>صحيح البخاري</w:t>
      </w:r>
      <w:r>
        <w:rPr>
          <w:rFonts w:hint="cs"/>
          <w:rtl/>
        </w:rPr>
        <w:t xml:space="preserve"> (2076).</w:t>
      </w:r>
    </w:p>
  </w:footnote>
  <w:footnote w:id="17">
    <w:p w14:paraId="3B0B9EA6" w14:textId="401193EB" w:rsidR="00812670" w:rsidRDefault="00812670">
      <w:pPr>
        <w:pStyle w:val="a3"/>
      </w:pPr>
      <w:r>
        <w:rPr>
          <w:rStyle w:val="a4"/>
        </w:rPr>
        <w:footnoteRef/>
      </w:r>
      <w:r>
        <w:rPr>
          <w:rtl/>
        </w:rPr>
        <w:t xml:space="preserve"> </w:t>
      </w:r>
      <w:r>
        <w:rPr>
          <w:rFonts w:hint="cs"/>
          <w:rtl/>
        </w:rPr>
        <w:t>صحيح البخاري (2305).</w:t>
      </w:r>
    </w:p>
  </w:footnote>
  <w:footnote w:id="18">
    <w:p w14:paraId="6050994D" w14:textId="3939805E" w:rsidR="00812670" w:rsidRDefault="00812670">
      <w:pPr>
        <w:pStyle w:val="a3"/>
      </w:pPr>
      <w:r>
        <w:rPr>
          <w:rStyle w:val="a4"/>
        </w:rPr>
        <w:footnoteRef/>
      </w:r>
      <w:r>
        <w:rPr>
          <w:rtl/>
        </w:rPr>
        <w:t xml:space="preserve"> </w:t>
      </w:r>
      <w:r w:rsidRPr="00812670">
        <w:rPr>
          <w:rtl/>
        </w:rPr>
        <w:t>صحيح مسلم</w:t>
      </w:r>
      <w:r>
        <w:rPr>
          <w:rFonts w:hint="cs"/>
          <w:rtl/>
        </w:rPr>
        <w:t xml:space="preserve"> (2676).</w:t>
      </w:r>
    </w:p>
  </w:footnote>
  <w:footnote w:id="19">
    <w:p w14:paraId="6C4CE11D" w14:textId="33F4EECB" w:rsidR="00EC6521" w:rsidRDefault="00EC6521">
      <w:pPr>
        <w:pStyle w:val="a3"/>
      </w:pPr>
      <w:r>
        <w:rPr>
          <w:rStyle w:val="a4"/>
        </w:rPr>
        <w:footnoteRef/>
      </w:r>
      <w:r>
        <w:rPr>
          <w:rtl/>
        </w:rPr>
        <w:t xml:space="preserve"> </w:t>
      </w:r>
      <w:r>
        <w:rPr>
          <w:rFonts w:hint="cs"/>
          <w:rtl/>
        </w:rPr>
        <w:t>صحيح مسلم (</w:t>
      </w:r>
      <w:r w:rsidRPr="00EC6521">
        <w:rPr>
          <w:rtl/>
        </w:rPr>
        <w:t>596</w:t>
      </w:r>
      <w:r>
        <w:rPr>
          <w:rFonts w:hint="cs"/>
          <w:rtl/>
        </w:rPr>
        <w:t>).</w:t>
      </w:r>
    </w:p>
  </w:footnote>
  <w:footnote w:id="20">
    <w:p w14:paraId="4F29AF53" w14:textId="602C4F7E" w:rsidR="0083395B" w:rsidRDefault="0083395B">
      <w:pPr>
        <w:pStyle w:val="a3"/>
        <w:rPr>
          <w:lang w:bidi="ar-EG"/>
        </w:rPr>
      </w:pPr>
      <w:r>
        <w:rPr>
          <w:rStyle w:val="a4"/>
        </w:rPr>
        <w:footnoteRef/>
      </w:r>
      <w:r>
        <w:rPr>
          <w:rtl/>
        </w:rPr>
        <w:t xml:space="preserve"> </w:t>
      </w:r>
      <w:r w:rsidRPr="0083395B">
        <w:rPr>
          <w:rtl/>
        </w:rPr>
        <w:t>الموضوعات لابن الجوزي</w:t>
      </w:r>
      <w:r>
        <w:rPr>
          <w:rFonts w:hint="cs"/>
          <w:rtl/>
        </w:rPr>
        <w:t>.</w:t>
      </w:r>
    </w:p>
  </w:footnote>
  <w:footnote w:id="21">
    <w:p w14:paraId="0ECEDC32" w14:textId="500A893B" w:rsidR="00CF7C5E" w:rsidRDefault="00CF7C5E">
      <w:pPr>
        <w:pStyle w:val="a3"/>
      </w:pPr>
      <w:r>
        <w:rPr>
          <w:rStyle w:val="a4"/>
        </w:rPr>
        <w:footnoteRef/>
      </w:r>
      <w:r>
        <w:rPr>
          <w:rtl/>
        </w:rPr>
        <w:t xml:space="preserve"> </w:t>
      </w:r>
      <w:r w:rsidRPr="00CF7C5E">
        <w:rPr>
          <w:rtl/>
        </w:rPr>
        <w:t>صحيح الترمذي</w:t>
      </w:r>
      <w:r>
        <w:rPr>
          <w:rFonts w:hint="cs"/>
          <w:rtl/>
        </w:rPr>
        <w:t xml:space="preserve"> (3701).</w:t>
      </w:r>
    </w:p>
  </w:footnote>
  <w:footnote w:id="22">
    <w:p w14:paraId="2FA6D1BB" w14:textId="609D1464" w:rsidR="00CF7C5E" w:rsidRDefault="00CF7C5E">
      <w:pPr>
        <w:pStyle w:val="a3"/>
        <w:rPr>
          <w:rtl/>
        </w:rPr>
      </w:pPr>
      <w:r>
        <w:rPr>
          <w:rStyle w:val="a4"/>
        </w:rPr>
        <w:footnoteRef/>
      </w:r>
      <w:r>
        <w:rPr>
          <w:rtl/>
        </w:rPr>
        <w:t xml:space="preserve"> </w:t>
      </w:r>
      <w:r>
        <w:rPr>
          <w:rFonts w:hint="cs"/>
          <w:rtl/>
        </w:rPr>
        <w:t>صحيح البخاري (2843).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C3"/>
    <w:rsid w:val="00022B8B"/>
    <w:rsid w:val="00042517"/>
    <w:rsid w:val="000774B3"/>
    <w:rsid w:val="00085068"/>
    <w:rsid w:val="000B2A97"/>
    <w:rsid w:val="000B7748"/>
    <w:rsid w:val="000D14C4"/>
    <w:rsid w:val="0011312A"/>
    <w:rsid w:val="0014070F"/>
    <w:rsid w:val="0014228D"/>
    <w:rsid w:val="00152338"/>
    <w:rsid w:val="00160E50"/>
    <w:rsid w:val="00167A23"/>
    <w:rsid w:val="00184726"/>
    <w:rsid w:val="0019729F"/>
    <w:rsid w:val="001A554D"/>
    <w:rsid w:val="001A7B97"/>
    <w:rsid w:val="001D3EEA"/>
    <w:rsid w:val="001E0CD0"/>
    <w:rsid w:val="00221F14"/>
    <w:rsid w:val="00251D84"/>
    <w:rsid w:val="00274578"/>
    <w:rsid w:val="002802CA"/>
    <w:rsid w:val="002D29EA"/>
    <w:rsid w:val="002D79F2"/>
    <w:rsid w:val="002E11D8"/>
    <w:rsid w:val="002E6961"/>
    <w:rsid w:val="002F17FC"/>
    <w:rsid w:val="002F6319"/>
    <w:rsid w:val="00313B6C"/>
    <w:rsid w:val="003162EE"/>
    <w:rsid w:val="00325D26"/>
    <w:rsid w:val="00341FB9"/>
    <w:rsid w:val="00353ED6"/>
    <w:rsid w:val="00365067"/>
    <w:rsid w:val="00372896"/>
    <w:rsid w:val="00381DFD"/>
    <w:rsid w:val="0039237B"/>
    <w:rsid w:val="003A7DB7"/>
    <w:rsid w:val="003D5E09"/>
    <w:rsid w:val="003F27CA"/>
    <w:rsid w:val="00417582"/>
    <w:rsid w:val="00434CCE"/>
    <w:rsid w:val="00470886"/>
    <w:rsid w:val="00491FFD"/>
    <w:rsid w:val="004B7516"/>
    <w:rsid w:val="00555DBA"/>
    <w:rsid w:val="00563382"/>
    <w:rsid w:val="00590B79"/>
    <w:rsid w:val="005C078C"/>
    <w:rsid w:val="005D071B"/>
    <w:rsid w:val="005D0AC0"/>
    <w:rsid w:val="00604B57"/>
    <w:rsid w:val="00646BB6"/>
    <w:rsid w:val="006761D4"/>
    <w:rsid w:val="006803B9"/>
    <w:rsid w:val="006B579F"/>
    <w:rsid w:val="00720C6A"/>
    <w:rsid w:val="00726777"/>
    <w:rsid w:val="00730206"/>
    <w:rsid w:val="0075287F"/>
    <w:rsid w:val="00771E89"/>
    <w:rsid w:val="00796FA5"/>
    <w:rsid w:val="007A5BC1"/>
    <w:rsid w:val="007E05E9"/>
    <w:rsid w:val="007F35E8"/>
    <w:rsid w:val="007F7993"/>
    <w:rsid w:val="00812670"/>
    <w:rsid w:val="0082497E"/>
    <w:rsid w:val="0083395B"/>
    <w:rsid w:val="00845CFE"/>
    <w:rsid w:val="00850D8E"/>
    <w:rsid w:val="00852DF5"/>
    <w:rsid w:val="00922CBE"/>
    <w:rsid w:val="00942310"/>
    <w:rsid w:val="0098204D"/>
    <w:rsid w:val="009862B8"/>
    <w:rsid w:val="0099072F"/>
    <w:rsid w:val="009D51EF"/>
    <w:rsid w:val="009F0CFF"/>
    <w:rsid w:val="00A2625D"/>
    <w:rsid w:val="00A33A0F"/>
    <w:rsid w:val="00AA1E14"/>
    <w:rsid w:val="00AB2758"/>
    <w:rsid w:val="00B03440"/>
    <w:rsid w:val="00B057A6"/>
    <w:rsid w:val="00B212C3"/>
    <w:rsid w:val="00B2522F"/>
    <w:rsid w:val="00B32C6B"/>
    <w:rsid w:val="00B42F13"/>
    <w:rsid w:val="00B666F6"/>
    <w:rsid w:val="00B94DC9"/>
    <w:rsid w:val="00BA3130"/>
    <w:rsid w:val="00BA57D6"/>
    <w:rsid w:val="00BC3768"/>
    <w:rsid w:val="00C42774"/>
    <w:rsid w:val="00C651E6"/>
    <w:rsid w:val="00CD6A04"/>
    <w:rsid w:val="00CE3C5A"/>
    <w:rsid w:val="00CF7C5E"/>
    <w:rsid w:val="00D065E1"/>
    <w:rsid w:val="00D37451"/>
    <w:rsid w:val="00D60A31"/>
    <w:rsid w:val="00D60DAF"/>
    <w:rsid w:val="00D81D1D"/>
    <w:rsid w:val="00D83BFB"/>
    <w:rsid w:val="00DA3CCA"/>
    <w:rsid w:val="00DA5BD6"/>
    <w:rsid w:val="00E4045A"/>
    <w:rsid w:val="00E67FB3"/>
    <w:rsid w:val="00E83CAF"/>
    <w:rsid w:val="00E914F2"/>
    <w:rsid w:val="00EA70BB"/>
    <w:rsid w:val="00EC1E1C"/>
    <w:rsid w:val="00EC6521"/>
    <w:rsid w:val="00ED41A8"/>
    <w:rsid w:val="00ED4CA7"/>
    <w:rsid w:val="00EE5DC0"/>
    <w:rsid w:val="00F16184"/>
    <w:rsid w:val="00F4229A"/>
    <w:rsid w:val="00FB38FD"/>
    <w:rsid w:val="00FE5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310F"/>
  <w15:chartTrackingRefBased/>
  <w15:docId w15:val="{6C5DB5DC-FB82-4CEF-B7B3-C37E3A67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057A6"/>
    <w:pPr>
      <w:spacing w:after="0"/>
    </w:pPr>
    <w:rPr>
      <w:sz w:val="20"/>
      <w:szCs w:val="20"/>
    </w:rPr>
  </w:style>
  <w:style w:type="character" w:customStyle="1" w:styleId="Char">
    <w:name w:val="نص حاشية سفلية Char"/>
    <w:basedOn w:val="a0"/>
    <w:link w:val="a3"/>
    <w:uiPriority w:val="99"/>
    <w:semiHidden/>
    <w:rsid w:val="00B057A6"/>
    <w:rPr>
      <w:sz w:val="20"/>
      <w:szCs w:val="20"/>
    </w:rPr>
  </w:style>
  <w:style w:type="character" w:styleId="a4">
    <w:name w:val="footnote reference"/>
    <w:basedOn w:val="a0"/>
    <w:uiPriority w:val="99"/>
    <w:semiHidden/>
    <w:unhideWhenUsed/>
    <w:rsid w:val="00B057A6"/>
    <w:rPr>
      <w:vertAlign w:val="superscript"/>
    </w:rPr>
  </w:style>
  <w:style w:type="paragraph" w:styleId="a5">
    <w:name w:val="Title"/>
    <w:basedOn w:val="a"/>
    <w:next w:val="a"/>
    <w:link w:val="Char0"/>
    <w:uiPriority w:val="10"/>
    <w:qFormat/>
    <w:rsid w:val="005C078C"/>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5C07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B666F6"/>
    <w:pPr>
      <w:tabs>
        <w:tab w:val="center" w:pos="4320"/>
        <w:tab w:val="right" w:pos="8640"/>
      </w:tabs>
      <w:spacing w:after="0"/>
    </w:pPr>
  </w:style>
  <w:style w:type="character" w:customStyle="1" w:styleId="Char1">
    <w:name w:val="رأس الصفحة Char"/>
    <w:basedOn w:val="a0"/>
    <w:link w:val="a6"/>
    <w:uiPriority w:val="99"/>
    <w:rsid w:val="00B666F6"/>
  </w:style>
  <w:style w:type="paragraph" w:styleId="a7">
    <w:name w:val="footer"/>
    <w:basedOn w:val="a"/>
    <w:link w:val="Char2"/>
    <w:uiPriority w:val="99"/>
    <w:unhideWhenUsed/>
    <w:rsid w:val="00B666F6"/>
    <w:pPr>
      <w:tabs>
        <w:tab w:val="center" w:pos="4320"/>
        <w:tab w:val="right" w:pos="8640"/>
      </w:tabs>
      <w:spacing w:after="0"/>
    </w:pPr>
  </w:style>
  <w:style w:type="character" w:customStyle="1" w:styleId="Char2">
    <w:name w:val="تذييل الصفحة Char"/>
    <w:basedOn w:val="a0"/>
    <w:link w:val="a7"/>
    <w:uiPriority w:val="99"/>
    <w:rsid w:val="00B6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AA17-665B-4C55-B3CB-F9A8E25E279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FD3F8FA2-DED8-4D4D-ACEF-5ABE9F3661C6}"/>
</file>

<file path=customXml/itemProps3.xml><?xml version="1.0" encoding="utf-8"?>
<ds:datastoreItem xmlns:ds="http://schemas.openxmlformats.org/officeDocument/2006/customXml" ds:itemID="{510F28F8-D154-4FE9-9A76-01688E71502D}">
  <ds:schemaRefs>
    <ds:schemaRef ds:uri="http://schemas.microsoft.com/sharepoint/v3/contenttype/forms"/>
  </ds:schemaRefs>
</ds:datastoreItem>
</file>

<file path=customXml/itemProps4.xml><?xml version="1.0" encoding="utf-8"?>
<ds:datastoreItem xmlns:ds="http://schemas.openxmlformats.org/officeDocument/2006/customXml" ds:itemID="{DDB60F9E-8E3E-4F44-BB12-D5ED9F36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5594</Words>
  <Characters>31889</Characters>
  <Application>Microsoft Office Word</Application>
  <DocSecurity>0</DocSecurity>
  <Lines>265</Lines>
  <Paragraphs>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2025-06-15T08:22:00Z</dcterms:created>
  <dcterms:modified xsi:type="dcterms:W3CDTF">2025-09-02T11:42:00Z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