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7CF28" w14:textId="77777777" w:rsidR="00B43652" w:rsidRPr="003D2A45" w:rsidRDefault="00B43652" w:rsidP="00B43652">
      <w:pPr>
        <w:ind w:firstLine="0"/>
        <w:jc w:val="center"/>
        <w:rPr>
          <w:b/>
          <w:bCs/>
          <w:color w:val="FF0000"/>
          <w:sz w:val="44"/>
          <w:szCs w:val="44"/>
          <w:rtl/>
          <w:lang w:bidi="ar-EG"/>
        </w:rPr>
      </w:pPr>
      <w:bookmarkStart w:id="0" w:name="_Hlk144221439"/>
      <w:r w:rsidRPr="003D2A45">
        <w:rPr>
          <w:b/>
          <w:bCs/>
          <w:color w:val="FF0000"/>
          <w:sz w:val="44"/>
          <w:szCs w:val="44"/>
          <w:rtl/>
          <w:lang w:bidi="ar-EG"/>
        </w:rPr>
        <w:t>شرح نخبة الفكر</w:t>
      </w:r>
    </w:p>
    <w:p w14:paraId="3AB3206D" w14:textId="3D67996D" w:rsidR="00B43652" w:rsidRPr="003D2A45" w:rsidRDefault="00B43652" w:rsidP="00B43652">
      <w:pPr>
        <w:ind w:firstLine="0"/>
        <w:jc w:val="center"/>
        <w:rPr>
          <w:b/>
          <w:bCs/>
          <w:color w:val="0000CC"/>
          <w:sz w:val="44"/>
          <w:szCs w:val="44"/>
          <w:rtl/>
          <w:lang w:bidi="ar-EG"/>
        </w:rPr>
      </w:pPr>
      <w:r w:rsidRPr="003D2A45">
        <w:rPr>
          <w:b/>
          <w:bCs/>
          <w:color w:val="0000CC"/>
          <w:sz w:val="44"/>
          <w:szCs w:val="44"/>
          <w:rtl/>
          <w:lang w:bidi="ar-EG"/>
        </w:rPr>
        <w:t xml:space="preserve">الدرس </w:t>
      </w:r>
      <w:r w:rsidR="00C37910" w:rsidRPr="003D2A45">
        <w:rPr>
          <w:b/>
          <w:bCs/>
          <w:color w:val="0000CC"/>
          <w:sz w:val="44"/>
          <w:szCs w:val="44"/>
          <w:rtl/>
          <w:lang w:bidi="ar-EG"/>
        </w:rPr>
        <w:t>الثامن</w:t>
      </w:r>
    </w:p>
    <w:p w14:paraId="5DF636F4" w14:textId="736665A8" w:rsidR="005C2510" w:rsidRPr="003D2A45" w:rsidRDefault="00B43652" w:rsidP="00CE6E5F">
      <w:pPr>
        <w:ind w:firstLine="0"/>
        <w:jc w:val="right"/>
        <w:rPr>
          <w:b/>
          <w:bCs/>
          <w:color w:val="006600"/>
          <w:sz w:val="28"/>
          <w:szCs w:val="28"/>
          <w:rtl/>
          <w:lang w:bidi="ar-EG"/>
        </w:rPr>
      </w:pPr>
      <w:r w:rsidRPr="003D2A45">
        <w:rPr>
          <w:b/>
          <w:bCs/>
          <w:color w:val="006600"/>
          <w:sz w:val="28"/>
          <w:szCs w:val="28"/>
          <w:rtl/>
          <w:lang w:bidi="ar-EG"/>
        </w:rPr>
        <w:t>فضيلة الشيخ/ مضحي بن عبيد الشمري</w:t>
      </w:r>
      <w:bookmarkStart w:id="1" w:name="_Hlk146116934"/>
      <w:bookmarkEnd w:id="0"/>
    </w:p>
    <w:bookmarkEnd w:id="1"/>
    <w:p w14:paraId="21E33484" w14:textId="77777777" w:rsidR="00C37910" w:rsidRPr="003D2A45" w:rsidRDefault="00C37910" w:rsidP="00C37910">
      <w:pPr>
        <w:rPr>
          <w:sz w:val="40"/>
          <w:szCs w:val="40"/>
          <w:rtl/>
          <w:lang w:bidi="ar-EG"/>
        </w:rPr>
      </w:pPr>
      <w:r w:rsidRPr="003D2A45">
        <w:rPr>
          <w:sz w:val="40"/>
          <w:szCs w:val="40"/>
          <w:rtl/>
          <w:lang w:bidi="ar-EG"/>
        </w:rPr>
        <w:t>{بسم الله الرحمن الر</w:t>
      </w:r>
      <w:bookmarkStart w:id="2" w:name="_GoBack"/>
      <w:bookmarkEnd w:id="2"/>
      <w:r w:rsidRPr="003D2A45">
        <w:rPr>
          <w:sz w:val="40"/>
          <w:szCs w:val="40"/>
          <w:rtl/>
          <w:lang w:bidi="ar-EG"/>
        </w:rPr>
        <w:t>حيم</w:t>
      </w:r>
    </w:p>
    <w:p w14:paraId="0A44BBCC" w14:textId="77777777" w:rsidR="00C37910" w:rsidRPr="003D2A45" w:rsidRDefault="00C37910" w:rsidP="00C37910">
      <w:pPr>
        <w:rPr>
          <w:sz w:val="40"/>
          <w:szCs w:val="40"/>
          <w:rtl/>
          <w:lang w:bidi="ar-EG"/>
        </w:rPr>
      </w:pPr>
      <w:r w:rsidRPr="003D2A45">
        <w:rPr>
          <w:sz w:val="40"/>
          <w:szCs w:val="40"/>
          <w:rtl/>
          <w:lang w:bidi="ar-EG"/>
        </w:rPr>
        <w:t xml:space="preserve">الحمد لله رب العالمين، وصلى الله وسلم على نبينا محمدٍ وعلى </w:t>
      </w:r>
      <w:proofErr w:type="spellStart"/>
      <w:r w:rsidRPr="003D2A45">
        <w:rPr>
          <w:sz w:val="40"/>
          <w:szCs w:val="40"/>
          <w:rtl/>
          <w:lang w:bidi="ar-EG"/>
        </w:rPr>
        <w:t>آله</w:t>
      </w:r>
      <w:proofErr w:type="spellEnd"/>
      <w:r w:rsidRPr="003D2A45">
        <w:rPr>
          <w:sz w:val="40"/>
          <w:szCs w:val="40"/>
          <w:rtl/>
          <w:lang w:bidi="ar-EG"/>
        </w:rPr>
        <w:t xml:space="preserve"> وصحبه أجمعين، حياكم الله معاشر طُلاب العلم في المستوى الثاني من برنامج </w:t>
      </w:r>
      <w:r w:rsidRPr="003D2A45">
        <w:rPr>
          <w:color w:val="0000CC"/>
          <w:sz w:val="40"/>
          <w:szCs w:val="40"/>
          <w:rtl/>
          <w:lang w:bidi="ar-EG"/>
        </w:rPr>
        <w:t>(جادة المتعلم)</w:t>
      </w:r>
      <w:r w:rsidRPr="003D2A45">
        <w:rPr>
          <w:sz w:val="40"/>
          <w:szCs w:val="40"/>
          <w:rtl/>
          <w:lang w:bidi="ar-EG"/>
        </w:rPr>
        <w:t xml:space="preserve">، والذي نشرح فيه كتاب </w:t>
      </w:r>
      <w:r w:rsidRPr="003D2A45">
        <w:rPr>
          <w:color w:val="0000CC"/>
          <w:sz w:val="40"/>
          <w:szCs w:val="40"/>
          <w:rtl/>
          <w:lang w:bidi="ar-EG"/>
        </w:rPr>
        <w:t>(نُخبة الفكر)</w:t>
      </w:r>
      <w:r w:rsidRPr="003D2A45">
        <w:rPr>
          <w:sz w:val="40"/>
          <w:szCs w:val="40"/>
          <w:rtl/>
          <w:lang w:bidi="ar-EG"/>
        </w:rPr>
        <w:t xml:space="preserve">، للإمام أحمد بن حجرٍ العسقلاني -رحمه الله </w:t>
      </w:r>
      <w:proofErr w:type="gramStart"/>
      <w:r w:rsidRPr="003D2A45">
        <w:rPr>
          <w:sz w:val="40"/>
          <w:szCs w:val="40"/>
          <w:rtl/>
          <w:lang w:bidi="ar-EG"/>
        </w:rPr>
        <w:t>تعالى- يشرحه</w:t>
      </w:r>
      <w:proofErr w:type="gramEnd"/>
      <w:r w:rsidRPr="003D2A45">
        <w:rPr>
          <w:sz w:val="40"/>
          <w:szCs w:val="40"/>
          <w:rtl/>
          <w:lang w:bidi="ar-EG"/>
        </w:rPr>
        <w:t xml:space="preserve"> لنا فضيلة الشيخ/ مُضحي بن عبيد الشمري.</w:t>
      </w:r>
    </w:p>
    <w:p w14:paraId="24627CCE" w14:textId="34B476F7" w:rsidR="00C37910" w:rsidRPr="003D2A45" w:rsidRDefault="00C37910" w:rsidP="00C37910">
      <w:pPr>
        <w:rPr>
          <w:sz w:val="40"/>
          <w:szCs w:val="40"/>
          <w:rtl/>
          <w:lang w:bidi="ar-EG"/>
        </w:rPr>
      </w:pPr>
      <w:r w:rsidRPr="003D2A45">
        <w:rPr>
          <w:sz w:val="40"/>
          <w:szCs w:val="40"/>
          <w:rtl/>
          <w:lang w:bidi="ar-EG"/>
        </w:rPr>
        <w:t>باسمكم جميعًا نُرحب بفضيلة الشيخ، حياكم الله شيخ}</w:t>
      </w:r>
    </w:p>
    <w:p w14:paraId="715A9DEF" w14:textId="77777777" w:rsidR="00C37910" w:rsidRPr="003D2A45" w:rsidRDefault="00C37910" w:rsidP="00C37910">
      <w:pPr>
        <w:rPr>
          <w:sz w:val="40"/>
          <w:szCs w:val="40"/>
          <w:rtl/>
          <w:lang w:bidi="ar-EG"/>
        </w:rPr>
      </w:pPr>
      <w:r w:rsidRPr="003D2A45">
        <w:rPr>
          <w:sz w:val="40"/>
          <w:szCs w:val="40"/>
          <w:rtl/>
          <w:lang w:bidi="ar-EG"/>
        </w:rPr>
        <w:t>الله يحييك ويبارك فيك.</w:t>
      </w:r>
    </w:p>
    <w:p w14:paraId="3C69D562" w14:textId="0E609CA4" w:rsidR="00C37910" w:rsidRPr="003D2A45" w:rsidRDefault="00C37910" w:rsidP="00C37910">
      <w:pPr>
        <w:rPr>
          <w:sz w:val="40"/>
          <w:szCs w:val="40"/>
          <w:rtl/>
          <w:lang w:bidi="ar-EG"/>
        </w:rPr>
      </w:pPr>
      <w:r w:rsidRPr="003D2A45">
        <w:rPr>
          <w:sz w:val="40"/>
          <w:szCs w:val="40"/>
          <w:rtl/>
          <w:lang w:bidi="ar-EG"/>
        </w:rPr>
        <w:t>{نستأذنكم في إكمال القراءة}.</w:t>
      </w:r>
    </w:p>
    <w:p w14:paraId="432BD84F" w14:textId="77777777" w:rsidR="00C37910" w:rsidRPr="003D2A45" w:rsidRDefault="00C37910" w:rsidP="00C37910">
      <w:pPr>
        <w:rPr>
          <w:sz w:val="40"/>
          <w:szCs w:val="40"/>
          <w:rtl/>
          <w:lang w:bidi="ar-EG"/>
        </w:rPr>
      </w:pPr>
      <w:r w:rsidRPr="003D2A45">
        <w:rPr>
          <w:sz w:val="40"/>
          <w:szCs w:val="40"/>
          <w:rtl/>
          <w:lang w:bidi="ar-EG"/>
        </w:rPr>
        <w:t>استعن بالله.</w:t>
      </w:r>
    </w:p>
    <w:p w14:paraId="04162206" w14:textId="77777777" w:rsidR="00C37910" w:rsidRPr="003D2A45" w:rsidRDefault="00C37910" w:rsidP="00C37910">
      <w:pPr>
        <w:rPr>
          <w:sz w:val="40"/>
          <w:szCs w:val="40"/>
          <w:rtl/>
          <w:lang w:bidi="ar-EG"/>
        </w:rPr>
      </w:pPr>
      <w:r w:rsidRPr="003D2A45">
        <w:rPr>
          <w:sz w:val="40"/>
          <w:szCs w:val="40"/>
          <w:rtl/>
          <w:lang w:bidi="ar-EG"/>
        </w:rPr>
        <w:t xml:space="preserve">{قال -رحمه الله تعالى-: </w:t>
      </w:r>
      <w:r w:rsidRPr="003D2A45">
        <w:rPr>
          <w:color w:val="0000CC"/>
          <w:sz w:val="40"/>
          <w:szCs w:val="40"/>
          <w:rtl/>
          <w:lang w:bidi="ar-EG"/>
        </w:rPr>
        <w:t>(وَإِنْ رَوَى عَن اثْنَيْنِ مُتَّفِقَيِ الاسْمِ وَلَمْ يَتَمَيَّزَا؛ فَبِاخْتِصَاصِهِ بِأَحَدِهِمَا يَتَبَيَّنُ المُهْمَلُ)</w:t>
      </w:r>
      <w:r w:rsidRPr="003D2A45">
        <w:rPr>
          <w:sz w:val="40"/>
          <w:szCs w:val="40"/>
          <w:rtl/>
          <w:lang w:bidi="ar-EG"/>
        </w:rPr>
        <w:t>}.</w:t>
      </w:r>
    </w:p>
    <w:p w14:paraId="6023F30E" w14:textId="77777777" w:rsidR="00C37910" w:rsidRPr="003D2A45" w:rsidRDefault="00C37910" w:rsidP="00C37910">
      <w:pPr>
        <w:rPr>
          <w:sz w:val="40"/>
          <w:szCs w:val="40"/>
          <w:rtl/>
          <w:lang w:bidi="ar-EG"/>
        </w:rPr>
      </w:pPr>
      <w:r w:rsidRPr="003D2A45">
        <w:rPr>
          <w:sz w:val="40"/>
          <w:szCs w:val="40"/>
          <w:rtl/>
          <w:lang w:bidi="ar-EG"/>
        </w:rPr>
        <w:t xml:space="preserve">الحمد لله رب العالمين، والصلاة والسلام على نبينا محمدٍ وعلى </w:t>
      </w:r>
      <w:proofErr w:type="spellStart"/>
      <w:r w:rsidRPr="003D2A45">
        <w:rPr>
          <w:sz w:val="40"/>
          <w:szCs w:val="40"/>
          <w:rtl/>
          <w:lang w:bidi="ar-EG"/>
        </w:rPr>
        <w:t>آله</w:t>
      </w:r>
      <w:proofErr w:type="spellEnd"/>
      <w:r w:rsidRPr="003D2A45">
        <w:rPr>
          <w:sz w:val="40"/>
          <w:szCs w:val="40"/>
          <w:rtl/>
          <w:lang w:bidi="ar-EG"/>
        </w:rPr>
        <w:t xml:space="preserve"> وصحبه أجمعين، أما بعد؛</w:t>
      </w:r>
    </w:p>
    <w:p w14:paraId="5E3046BC" w14:textId="3D7D13E8" w:rsidR="00C37910" w:rsidRPr="003D2A45" w:rsidRDefault="00C37910" w:rsidP="00C37910">
      <w:pPr>
        <w:rPr>
          <w:sz w:val="40"/>
          <w:szCs w:val="40"/>
          <w:rtl/>
          <w:lang w:bidi="ar-EG"/>
        </w:rPr>
      </w:pPr>
      <w:r w:rsidRPr="003D2A45">
        <w:rPr>
          <w:sz w:val="40"/>
          <w:szCs w:val="40"/>
          <w:rtl/>
          <w:lang w:bidi="ar-EG"/>
        </w:rPr>
        <w:t xml:space="preserve">يقول الحافظ ابن حجر -رحمه الله-: </w:t>
      </w:r>
      <w:r w:rsidRPr="003D2A45">
        <w:rPr>
          <w:color w:val="0000CC"/>
          <w:sz w:val="40"/>
          <w:szCs w:val="40"/>
          <w:rtl/>
          <w:lang w:bidi="ar-EG"/>
        </w:rPr>
        <w:t>(وَإِنْ رَوَى)</w:t>
      </w:r>
      <w:r w:rsidRPr="003D2A45">
        <w:rPr>
          <w:sz w:val="40"/>
          <w:szCs w:val="40"/>
          <w:rtl/>
          <w:lang w:bidi="ar-EG"/>
        </w:rPr>
        <w:t xml:space="preserve"> يعني: الراوي، </w:t>
      </w:r>
      <w:r w:rsidRPr="003D2A45">
        <w:rPr>
          <w:color w:val="0000CC"/>
          <w:sz w:val="40"/>
          <w:szCs w:val="40"/>
          <w:rtl/>
          <w:lang w:bidi="ar-EG"/>
        </w:rPr>
        <w:t>(عَن اثْنَيْنِ)</w:t>
      </w:r>
      <w:r w:rsidRPr="003D2A45">
        <w:rPr>
          <w:sz w:val="40"/>
          <w:szCs w:val="40"/>
          <w:rtl/>
          <w:lang w:bidi="ar-EG"/>
        </w:rPr>
        <w:t xml:space="preserve"> من الرواة، </w:t>
      </w:r>
      <w:r w:rsidRPr="003D2A45">
        <w:rPr>
          <w:color w:val="0000CC"/>
          <w:sz w:val="40"/>
          <w:szCs w:val="40"/>
          <w:rtl/>
          <w:lang w:bidi="ar-EG"/>
        </w:rPr>
        <w:t>(مُتَّفِقَيِ الاسْمِ)</w:t>
      </w:r>
      <w:r w:rsidRPr="003D2A45">
        <w:rPr>
          <w:sz w:val="40"/>
          <w:szCs w:val="40"/>
          <w:rtl/>
          <w:lang w:bidi="ar-EG"/>
        </w:rPr>
        <w:t xml:space="preserve"> يعني: يروي الراوي مثلًا عن حماد، قال: حدثنا "حماد"، هناك حماد </w:t>
      </w:r>
      <w:r w:rsidR="00D00770" w:rsidRPr="003D2A45">
        <w:rPr>
          <w:sz w:val="40"/>
          <w:szCs w:val="40"/>
          <w:rtl/>
          <w:lang w:bidi="ar-EG"/>
        </w:rPr>
        <w:t xml:space="preserve">بن سلمة، </w:t>
      </w:r>
      <w:r w:rsidRPr="003D2A45">
        <w:rPr>
          <w:sz w:val="40"/>
          <w:szCs w:val="40"/>
          <w:rtl/>
          <w:lang w:bidi="ar-EG"/>
        </w:rPr>
        <w:t xml:space="preserve">وهناك مثلًا </w:t>
      </w:r>
      <w:r w:rsidR="00D00770" w:rsidRPr="003D2A45">
        <w:rPr>
          <w:sz w:val="40"/>
          <w:szCs w:val="40"/>
          <w:rtl/>
          <w:lang w:bidi="ar-EG"/>
        </w:rPr>
        <w:t>"</w:t>
      </w:r>
      <w:r w:rsidRPr="003D2A45">
        <w:rPr>
          <w:sz w:val="40"/>
          <w:szCs w:val="40"/>
          <w:rtl/>
          <w:lang w:bidi="ar-EG"/>
        </w:rPr>
        <w:t>حماد بن زيد</w:t>
      </w:r>
      <w:r w:rsidR="00D00770" w:rsidRPr="003D2A45">
        <w:rPr>
          <w:sz w:val="40"/>
          <w:szCs w:val="40"/>
          <w:rtl/>
          <w:lang w:bidi="ar-EG"/>
        </w:rPr>
        <w:t>"</w:t>
      </w:r>
      <w:r w:rsidRPr="003D2A45">
        <w:rPr>
          <w:sz w:val="40"/>
          <w:szCs w:val="40"/>
          <w:rtl/>
          <w:lang w:bidi="ar-EG"/>
        </w:rPr>
        <w:t>.</w:t>
      </w:r>
    </w:p>
    <w:p w14:paraId="7D1694A7" w14:textId="284110A3" w:rsidR="00C37910" w:rsidRPr="003D2A45" w:rsidRDefault="00C37910" w:rsidP="00C37910">
      <w:pPr>
        <w:rPr>
          <w:sz w:val="40"/>
          <w:szCs w:val="40"/>
          <w:rtl/>
          <w:lang w:bidi="ar-EG"/>
        </w:rPr>
      </w:pPr>
      <w:r w:rsidRPr="003D2A45">
        <w:rPr>
          <w:sz w:val="40"/>
          <w:szCs w:val="40"/>
          <w:rtl/>
          <w:lang w:bidi="ar-EG"/>
        </w:rPr>
        <w:lastRenderedPageBreak/>
        <w:t xml:space="preserve">قال: </w:t>
      </w:r>
      <w:r w:rsidRPr="003D2A45">
        <w:rPr>
          <w:color w:val="0000CC"/>
          <w:sz w:val="40"/>
          <w:szCs w:val="40"/>
          <w:rtl/>
          <w:lang w:bidi="ar-EG"/>
        </w:rPr>
        <w:t>(وَإِنْ رَوَى عَن اثْنَيْنِ مُتَّفِقَيِ الاسْمِ وَلَمْ يَتَمَيَّزَا)</w:t>
      </w:r>
      <w:r w:rsidRPr="003D2A45">
        <w:rPr>
          <w:sz w:val="40"/>
          <w:szCs w:val="40"/>
          <w:rtl/>
          <w:lang w:bidi="ar-EG"/>
        </w:rPr>
        <w:t xml:space="preserve">، لم نعرف نحن من </w:t>
      </w:r>
      <w:r w:rsidR="00D00770" w:rsidRPr="003D2A45">
        <w:rPr>
          <w:sz w:val="40"/>
          <w:szCs w:val="40"/>
          <w:rtl/>
          <w:lang w:bidi="ar-EG"/>
        </w:rPr>
        <w:t xml:space="preserve">حماد </w:t>
      </w:r>
      <w:r w:rsidRPr="003D2A45">
        <w:rPr>
          <w:sz w:val="40"/>
          <w:szCs w:val="40"/>
          <w:rtl/>
          <w:lang w:bidi="ar-EG"/>
        </w:rPr>
        <w:t>هذا</w:t>
      </w:r>
      <w:r w:rsidR="00D00770" w:rsidRPr="003D2A45">
        <w:rPr>
          <w:sz w:val="40"/>
          <w:szCs w:val="40"/>
          <w:rtl/>
          <w:lang w:bidi="ar-EG"/>
        </w:rPr>
        <w:t>؟</w:t>
      </w:r>
      <w:r w:rsidRPr="003D2A45">
        <w:rPr>
          <w:sz w:val="40"/>
          <w:szCs w:val="40"/>
          <w:rtl/>
          <w:lang w:bidi="ar-EG"/>
        </w:rPr>
        <w:t xml:space="preserve"> هل هو حماد بن زيد أو حماد بن سلمة؟ </w:t>
      </w:r>
    </w:p>
    <w:p w14:paraId="0E753E5D" w14:textId="77777777" w:rsidR="000950DF" w:rsidRPr="003D2A45" w:rsidRDefault="00C37910" w:rsidP="00C37910">
      <w:pPr>
        <w:rPr>
          <w:sz w:val="40"/>
          <w:szCs w:val="40"/>
          <w:rtl/>
          <w:lang w:bidi="ar-EG"/>
        </w:rPr>
      </w:pPr>
      <w:r w:rsidRPr="003D2A45">
        <w:rPr>
          <w:sz w:val="40"/>
          <w:szCs w:val="40"/>
          <w:rtl/>
          <w:lang w:bidi="ar-EG"/>
        </w:rPr>
        <w:t xml:space="preserve">قال: </w:t>
      </w:r>
      <w:r w:rsidRPr="003D2A45">
        <w:rPr>
          <w:color w:val="0000CC"/>
          <w:sz w:val="40"/>
          <w:szCs w:val="40"/>
          <w:rtl/>
          <w:lang w:bidi="ar-EG"/>
        </w:rPr>
        <w:t>(فَبِاخْتِصَاصِهِ بِأَحَدِهِمَا يَتَبَيَّنُ المُهْمَلُ)</w:t>
      </w:r>
      <w:r w:rsidRPr="003D2A45">
        <w:rPr>
          <w:sz w:val="40"/>
          <w:szCs w:val="40"/>
          <w:rtl/>
          <w:lang w:bidi="ar-EG"/>
        </w:rPr>
        <w:t>، عندنا مُهمل وعندنا م</w:t>
      </w:r>
      <w:r w:rsidR="000950DF" w:rsidRPr="003D2A45">
        <w:rPr>
          <w:sz w:val="40"/>
          <w:szCs w:val="40"/>
          <w:rtl/>
          <w:lang w:bidi="ar-EG"/>
        </w:rPr>
        <w:t>ُ</w:t>
      </w:r>
      <w:r w:rsidRPr="003D2A45">
        <w:rPr>
          <w:sz w:val="40"/>
          <w:szCs w:val="40"/>
          <w:rtl/>
          <w:lang w:bidi="ar-EG"/>
        </w:rPr>
        <w:t xml:space="preserve">بهم، </w:t>
      </w:r>
      <w:r w:rsidR="000950DF" w:rsidRPr="003D2A45">
        <w:rPr>
          <w:sz w:val="40"/>
          <w:szCs w:val="40"/>
          <w:rtl/>
          <w:lang w:bidi="ar-EG"/>
        </w:rPr>
        <w:t>و</w:t>
      </w:r>
      <w:r w:rsidRPr="003D2A45">
        <w:rPr>
          <w:sz w:val="40"/>
          <w:szCs w:val="40"/>
          <w:rtl/>
          <w:lang w:bidi="ar-EG"/>
        </w:rPr>
        <w:t xml:space="preserve">المبهم </w:t>
      </w:r>
      <w:r w:rsidR="000950DF" w:rsidRPr="003D2A45">
        <w:rPr>
          <w:sz w:val="40"/>
          <w:szCs w:val="40"/>
          <w:rtl/>
          <w:lang w:bidi="ar-EG"/>
        </w:rPr>
        <w:t xml:space="preserve">هو </w:t>
      </w:r>
      <w:r w:rsidRPr="003D2A45">
        <w:rPr>
          <w:sz w:val="40"/>
          <w:szCs w:val="40"/>
          <w:rtl/>
          <w:lang w:bidi="ar-EG"/>
        </w:rPr>
        <w:t>الذي لا يُذكر اسمه يقال</w:t>
      </w:r>
      <w:r w:rsidR="00D00770" w:rsidRPr="003D2A45">
        <w:rPr>
          <w:sz w:val="40"/>
          <w:szCs w:val="40"/>
          <w:rtl/>
          <w:lang w:bidi="ar-EG"/>
        </w:rPr>
        <w:t>:</w:t>
      </w:r>
      <w:r w:rsidRPr="003D2A45">
        <w:rPr>
          <w:sz w:val="40"/>
          <w:szCs w:val="40"/>
          <w:rtl/>
          <w:lang w:bidi="ar-EG"/>
        </w:rPr>
        <w:t xml:space="preserve"> حدثنا فلان، أو أخبرني رجل، أو ما شابه ذلك</w:t>
      </w:r>
      <w:r w:rsidR="001156C7" w:rsidRPr="003D2A45">
        <w:rPr>
          <w:sz w:val="40"/>
          <w:szCs w:val="40"/>
          <w:rtl/>
          <w:lang w:bidi="ar-EG"/>
        </w:rPr>
        <w:t>،</w:t>
      </w:r>
      <w:r w:rsidRPr="003D2A45">
        <w:rPr>
          <w:sz w:val="40"/>
          <w:szCs w:val="40"/>
          <w:rtl/>
          <w:lang w:bidi="ar-EG"/>
        </w:rPr>
        <w:t xml:space="preserve"> هذا </w:t>
      </w:r>
      <w:r w:rsidR="001156C7" w:rsidRPr="003D2A45">
        <w:rPr>
          <w:sz w:val="40"/>
          <w:szCs w:val="40"/>
          <w:rtl/>
          <w:lang w:bidi="ar-EG"/>
        </w:rPr>
        <w:t>"</w:t>
      </w:r>
      <w:r w:rsidRPr="003D2A45">
        <w:rPr>
          <w:sz w:val="40"/>
          <w:szCs w:val="40"/>
          <w:rtl/>
          <w:lang w:bidi="ar-EG"/>
        </w:rPr>
        <w:t>مبهم</w:t>
      </w:r>
      <w:r w:rsidR="001156C7" w:rsidRPr="003D2A45">
        <w:rPr>
          <w:sz w:val="40"/>
          <w:szCs w:val="40"/>
          <w:rtl/>
          <w:lang w:bidi="ar-EG"/>
        </w:rPr>
        <w:t>"</w:t>
      </w:r>
      <w:r w:rsidR="000950DF" w:rsidRPr="003D2A45">
        <w:rPr>
          <w:sz w:val="40"/>
          <w:szCs w:val="40"/>
          <w:rtl/>
          <w:lang w:bidi="ar-EG"/>
        </w:rPr>
        <w:t>.</w:t>
      </w:r>
    </w:p>
    <w:p w14:paraId="6651BC42" w14:textId="672425CB" w:rsidR="00C37910" w:rsidRPr="003D2A45" w:rsidRDefault="00C37910" w:rsidP="00C37910">
      <w:pPr>
        <w:rPr>
          <w:sz w:val="40"/>
          <w:szCs w:val="40"/>
          <w:rtl/>
          <w:lang w:bidi="ar-EG"/>
        </w:rPr>
      </w:pPr>
      <w:r w:rsidRPr="003D2A45">
        <w:rPr>
          <w:sz w:val="40"/>
          <w:szCs w:val="40"/>
          <w:rtl/>
          <w:lang w:bidi="ar-EG"/>
        </w:rPr>
        <w:t xml:space="preserve">وهناك </w:t>
      </w:r>
      <w:r w:rsidR="001156C7" w:rsidRPr="003D2A45">
        <w:rPr>
          <w:sz w:val="40"/>
          <w:szCs w:val="40"/>
          <w:rtl/>
          <w:lang w:bidi="ar-EG"/>
        </w:rPr>
        <w:t>"</w:t>
      </w:r>
      <w:r w:rsidRPr="003D2A45">
        <w:rPr>
          <w:sz w:val="40"/>
          <w:szCs w:val="40"/>
          <w:rtl/>
          <w:lang w:bidi="ar-EG"/>
        </w:rPr>
        <w:t>مهمل</w:t>
      </w:r>
      <w:r w:rsidR="001156C7" w:rsidRPr="003D2A45">
        <w:rPr>
          <w:sz w:val="40"/>
          <w:szCs w:val="40"/>
          <w:rtl/>
          <w:lang w:bidi="ar-EG"/>
        </w:rPr>
        <w:t>"،</w:t>
      </w:r>
      <w:r w:rsidRPr="003D2A45">
        <w:rPr>
          <w:sz w:val="40"/>
          <w:szCs w:val="40"/>
          <w:rtl/>
          <w:lang w:bidi="ar-EG"/>
        </w:rPr>
        <w:t xml:space="preserve"> يُذكر اسمه </w:t>
      </w:r>
      <w:r w:rsidR="001156C7" w:rsidRPr="003D2A45">
        <w:rPr>
          <w:sz w:val="40"/>
          <w:szCs w:val="40"/>
          <w:rtl/>
          <w:lang w:bidi="ar-EG"/>
        </w:rPr>
        <w:t>و</w:t>
      </w:r>
      <w:r w:rsidRPr="003D2A45">
        <w:rPr>
          <w:sz w:val="40"/>
          <w:szCs w:val="40"/>
          <w:rtl/>
          <w:lang w:bidi="ar-EG"/>
        </w:rPr>
        <w:t>لكن تُهم</w:t>
      </w:r>
      <w:r w:rsidR="001156C7" w:rsidRPr="003D2A45">
        <w:rPr>
          <w:sz w:val="40"/>
          <w:szCs w:val="40"/>
          <w:rtl/>
          <w:lang w:bidi="ar-EG"/>
        </w:rPr>
        <w:t>ل</w:t>
      </w:r>
      <w:r w:rsidRPr="003D2A45">
        <w:rPr>
          <w:sz w:val="40"/>
          <w:szCs w:val="40"/>
          <w:rtl/>
          <w:lang w:bidi="ar-EG"/>
        </w:rPr>
        <w:t xml:space="preserve"> النسبة</w:t>
      </w:r>
      <w:r w:rsidR="001156C7" w:rsidRPr="003D2A45">
        <w:rPr>
          <w:sz w:val="40"/>
          <w:szCs w:val="40"/>
          <w:rtl/>
          <w:lang w:bidi="ar-EG"/>
        </w:rPr>
        <w:t xml:space="preserve"> مثلا</w:t>
      </w:r>
      <w:r w:rsidRPr="003D2A45">
        <w:rPr>
          <w:sz w:val="40"/>
          <w:szCs w:val="40"/>
          <w:rtl/>
          <w:lang w:bidi="ar-EG"/>
        </w:rPr>
        <w:t xml:space="preserve">، أو </w:t>
      </w:r>
      <w:r w:rsidR="001156C7" w:rsidRPr="003D2A45">
        <w:rPr>
          <w:sz w:val="40"/>
          <w:szCs w:val="40"/>
          <w:rtl/>
          <w:lang w:bidi="ar-EG"/>
        </w:rPr>
        <w:t>تُ</w:t>
      </w:r>
      <w:r w:rsidRPr="003D2A45">
        <w:rPr>
          <w:sz w:val="40"/>
          <w:szCs w:val="40"/>
          <w:rtl/>
          <w:lang w:bidi="ar-EG"/>
        </w:rPr>
        <w:t>همل العلامة التي تحدد من هو هذا الرجل</w:t>
      </w:r>
      <w:r w:rsidR="00732484" w:rsidRPr="003D2A45">
        <w:rPr>
          <w:sz w:val="40"/>
          <w:szCs w:val="40"/>
          <w:rtl/>
          <w:lang w:bidi="ar-EG"/>
        </w:rPr>
        <w:t>.</w:t>
      </w:r>
    </w:p>
    <w:p w14:paraId="68B017E6" w14:textId="5F74C03B" w:rsidR="00C37910" w:rsidRPr="003D2A45" w:rsidRDefault="001156C7" w:rsidP="00C37910">
      <w:pPr>
        <w:rPr>
          <w:sz w:val="40"/>
          <w:szCs w:val="40"/>
          <w:rtl/>
          <w:lang w:bidi="ar-EG"/>
        </w:rPr>
      </w:pPr>
      <w:r w:rsidRPr="003D2A45">
        <w:rPr>
          <w:sz w:val="40"/>
          <w:szCs w:val="40"/>
          <w:rtl/>
          <w:lang w:bidi="ar-EG"/>
        </w:rPr>
        <w:t>وال</w:t>
      </w:r>
      <w:r w:rsidR="00C37910" w:rsidRPr="003D2A45">
        <w:rPr>
          <w:sz w:val="40"/>
          <w:szCs w:val="40"/>
          <w:rtl/>
          <w:lang w:bidi="ar-EG"/>
        </w:rPr>
        <w:t xml:space="preserve">مثال على ذلك: </w:t>
      </w:r>
      <w:r w:rsidRPr="003D2A45">
        <w:rPr>
          <w:sz w:val="40"/>
          <w:szCs w:val="40"/>
          <w:rtl/>
          <w:lang w:bidi="ar-EG"/>
        </w:rPr>
        <w:t>"</w:t>
      </w:r>
      <w:r w:rsidR="00C37910" w:rsidRPr="003D2A45">
        <w:rPr>
          <w:sz w:val="40"/>
          <w:szCs w:val="40"/>
          <w:rtl/>
          <w:lang w:bidi="ar-EG"/>
        </w:rPr>
        <w:t>حماد</w:t>
      </w:r>
      <w:r w:rsidRPr="003D2A45">
        <w:rPr>
          <w:sz w:val="40"/>
          <w:szCs w:val="40"/>
          <w:rtl/>
          <w:lang w:bidi="ar-EG"/>
        </w:rPr>
        <w:t>"</w:t>
      </w:r>
      <w:r w:rsidR="00C37910" w:rsidRPr="003D2A45">
        <w:rPr>
          <w:sz w:val="40"/>
          <w:szCs w:val="40"/>
          <w:rtl/>
          <w:lang w:bidi="ar-EG"/>
        </w:rPr>
        <w:t xml:space="preserve"> </w:t>
      </w:r>
      <w:r w:rsidRPr="003D2A45">
        <w:rPr>
          <w:sz w:val="40"/>
          <w:szCs w:val="40"/>
          <w:rtl/>
          <w:lang w:bidi="ar-EG"/>
        </w:rPr>
        <w:t>ك</w:t>
      </w:r>
      <w:r w:rsidR="00C37910" w:rsidRPr="003D2A45">
        <w:rPr>
          <w:sz w:val="40"/>
          <w:szCs w:val="40"/>
          <w:rtl/>
          <w:lang w:bidi="ar-EG"/>
        </w:rPr>
        <w:t>ما ذكرنا قبل قيل.</w:t>
      </w:r>
    </w:p>
    <w:p w14:paraId="4691D049" w14:textId="6276BAAF" w:rsidR="00C37910" w:rsidRPr="003D2A45" w:rsidRDefault="00C37910" w:rsidP="00C37910">
      <w:pPr>
        <w:rPr>
          <w:sz w:val="40"/>
          <w:szCs w:val="40"/>
          <w:rtl/>
          <w:lang w:bidi="ar-EG"/>
        </w:rPr>
      </w:pPr>
      <w:r w:rsidRPr="003D2A45">
        <w:rPr>
          <w:sz w:val="40"/>
          <w:szCs w:val="40"/>
          <w:rtl/>
          <w:lang w:bidi="ar-EG"/>
        </w:rPr>
        <w:t xml:space="preserve">ابن حجر -رحمه </w:t>
      </w:r>
      <w:proofErr w:type="gramStart"/>
      <w:r w:rsidRPr="003D2A45">
        <w:rPr>
          <w:sz w:val="40"/>
          <w:szCs w:val="40"/>
          <w:rtl/>
          <w:lang w:bidi="ar-EG"/>
        </w:rPr>
        <w:t>الله- يقول</w:t>
      </w:r>
      <w:proofErr w:type="gramEnd"/>
      <w:r w:rsidRPr="003D2A45">
        <w:rPr>
          <w:sz w:val="40"/>
          <w:szCs w:val="40"/>
          <w:rtl/>
          <w:lang w:bidi="ar-EG"/>
        </w:rPr>
        <w:t xml:space="preserve">: </w:t>
      </w:r>
      <w:r w:rsidR="000950DF" w:rsidRPr="003D2A45">
        <w:rPr>
          <w:color w:val="0000CC"/>
          <w:sz w:val="40"/>
          <w:szCs w:val="40"/>
          <w:rtl/>
          <w:lang w:bidi="ar-EG"/>
        </w:rPr>
        <w:t>(وَلَمْ يَتَمَيَّزَا)</w:t>
      </w:r>
      <w:r w:rsidRPr="003D2A45">
        <w:rPr>
          <w:sz w:val="40"/>
          <w:szCs w:val="40"/>
          <w:rtl/>
          <w:lang w:bidi="ar-EG"/>
        </w:rPr>
        <w:t xml:space="preserve">، قال: </w:t>
      </w:r>
      <w:r w:rsidRPr="003D2A45">
        <w:rPr>
          <w:color w:val="0000CC"/>
          <w:sz w:val="40"/>
          <w:szCs w:val="40"/>
          <w:rtl/>
          <w:lang w:bidi="ar-EG"/>
        </w:rPr>
        <w:t>(فَبِاخْتِصَاصِهِ بِأَحَدِهِمَا يَتَبَيَّنُ المُهْمَلُ)</w:t>
      </w:r>
      <w:r w:rsidRPr="003D2A45">
        <w:rPr>
          <w:sz w:val="40"/>
          <w:szCs w:val="40"/>
          <w:rtl/>
          <w:lang w:bidi="ar-EG"/>
        </w:rPr>
        <w:t xml:space="preserve">، ننظر إلى هذا الراوي الذي قال مثلًا: حدثنا </w:t>
      </w:r>
      <w:r w:rsidR="006A463D" w:rsidRPr="003D2A45">
        <w:rPr>
          <w:sz w:val="40"/>
          <w:szCs w:val="40"/>
          <w:rtl/>
          <w:lang w:bidi="ar-EG"/>
        </w:rPr>
        <w:t>"</w:t>
      </w:r>
      <w:r w:rsidRPr="003D2A45">
        <w:rPr>
          <w:sz w:val="40"/>
          <w:szCs w:val="40"/>
          <w:rtl/>
          <w:lang w:bidi="ar-EG"/>
        </w:rPr>
        <w:t>حماد</w:t>
      </w:r>
      <w:r w:rsidR="006A463D" w:rsidRPr="003D2A45">
        <w:rPr>
          <w:sz w:val="40"/>
          <w:szCs w:val="40"/>
          <w:rtl/>
          <w:lang w:bidi="ar-EG"/>
        </w:rPr>
        <w:t>"</w:t>
      </w:r>
      <w:r w:rsidRPr="003D2A45">
        <w:rPr>
          <w:sz w:val="40"/>
          <w:szCs w:val="40"/>
          <w:rtl/>
          <w:lang w:bidi="ar-EG"/>
        </w:rPr>
        <w:t xml:space="preserve">، </w:t>
      </w:r>
      <w:r w:rsidR="006A463D" w:rsidRPr="003D2A45">
        <w:rPr>
          <w:sz w:val="40"/>
          <w:szCs w:val="40"/>
          <w:rtl/>
          <w:lang w:bidi="ar-EG"/>
        </w:rPr>
        <w:t xml:space="preserve">وليكن </w:t>
      </w:r>
      <w:r w:rsidRPr="003D2A45">
        <w:rPr>
          <w:sz w:val="40"/>
          <w:szCs w:val="40"/>
          <w:rtl/>
          <w:lang w:bidi="ar-EG"/>
        </w:rPr>
        <w:t>مثلًا</w:t>
      </w:r>
      <w:r w:rsidR="006A463D" w:rsidRPr="003D2A45">
        <w:rPr>
          <w:sz w:val="40"/>
          <w:szCs w:val="40"/>
          <w:rtl/>
          <w:lang w:bidi="ar-EG"/>
        </w:rPr>
        <w:t>:</w:t>
      </w:r>
      <w:r w:rsidRPr="003D2A45">
        <w:rPr>
          <w:sz w:val="40"/>
          <w:szCs w:val="40"/>
          <w:rtl/>
          <w:lang w:bidi="ar-EG"/>
        </w:rPr>
        <w:t xml:space="preserve"> أبو سلمة </w:t>
      </w:r>
      <w:proofErr w:type="spellStart"/>
      <w:r w:rsidR="006A463D" w:rsidRPr="003D2A45">
        <w:rPr>
          <w:sz w:val="40"/>
          <w:szCs w:val="40"/>
          <w:rtl/>
          <w:lang w:bidi="ar-EG"/>
        </w:rPr>
        <w:t>التَّبُوْذَكِيُّ</w:t>
      </w:r>
      <w:proofErr w:type="spellEnd"/>
      <w:r w:rsidR="006A463D" w:rsidRPr="003D2A45">
        <w:rPr>
          <w:sz w:val="40"/>
          <w:szCs w:val="40"/>
          <w:rtl/>
          <w:lang w:bidi="ar-EG"/>
        </w:rPr>
        <w:t xml:space="preserve"> </w:t>
      </w:r>
      <w:r w:rsidRPr="003D2A45">
        <w:rPr>
          <w:sz w:val="40"/>
          <w:szCs w:val="40"/>
          <w:rtl/>
          <w:lang w:bidi="ar-EG"/>
        </w:rPr>
        <w:t>-رحمه الله-</w:t>
      </w:r>
      <w:r w:rsidR="006A463D" w:rsidRPr="003D2A45">
        <w:rPr>
          <w:sz w:val="40"/>
          <w:szCs w:val="40"/>
          <w:rtl/>
          <w:lang w:bidi="ar-EG"/>
        </w:rPr>
        <w:t xml:space="preserve"> وهو</w:t>
      </w:r>
      <w:r w:rsidRPr="003D2A45">
        <w:rPr>
          <w:sz w:val="40"/>
          <w:szCs w:val="40"/>
          <w:rtl/>
          <w:lang w:bidi="ar-EG"/>
        </w:rPr>
        <w:t xml:space="preserve"> شيخ من شيوخ أبي داود -رحمه الله- يقول مثلًا: حدثنا </w:t>
      </w:r>
      <w:r w:rsidR="006A463D" w:rsidRPr="003D2A45">
        <w:rPr>
          <w:sz w:val="40"/>
          <w:szCs w:val="40"/>
          <w:rtl/>
          <w:lang w:bidi="ar-EG"/>
        </w:rPr>
        <w:t>"</w:t>
      </w:r>
      <w:r w:rsidRPr="003D2A45">
        <w:rPr>
          <w:sz w:val="40"/>
          <w:szCs w:val="40"/>
          <w:rtl/>
          <w:lang w:bidi="ar-EG"/>
        </w:rPr>
        <w:t>حماد</w:t>
      </w:r>
      <w:r w:rsidR="006A463D" w:rsidRPr="003D2A45">
        <w:rPr>
          <w:sz w:val="40"/>
          <w:szCs w:val="40"/>
          <w:rtl/>
          <w:lang w:bidi="ar-EG"/>
        </w:rPr>
        <w:t>"</w:t>
      </w:r>
      <w:r w:rsidRPr="003D2A45">
        <w:rPr>
          <w:sz w:val="40"/>
          <w:szCs w:val="40"/>
          <w:rtl/>
          <w:lang w:bidi="ar-EG"/>
        </w:rPr>
        <w:t>، من هو حماد هذا؟</w:t>
      </w:r>
      <w:r w:rsidR="006A463D" w:rsidRPr="003D2A45">
        <w:rPr>
          <w:sz w:val="40"/>
          <w:szCs w:val="40"/>
          <w:rtl/>
          <w:lang w:bidi="ar-EG"/>
        </w:rPr>
        <w:t>!</w:t>
      </w:r>
    </w:p>
    <w:p w14:paraId="0AFD40EC" w14:textId="7205D30D" w:rsidR="007A723C" w:rsidRPr="003D2A45" w:rsidRDefault="00C37910" w:rsidP="00C37910">
      <w:pPr>
        <w:rPr>
          <w:sz w:val="40"/>
          <w:szCs w:val="40"/>
          <w:rtl/>
          <w:lang w:bidi="ar-EG"/>
        </w:rPr>
      </w:pPr>
      <w:r w:rsidRPr="003D2A45">
        <w:rPr>
          <w:sz w:val="40"/>
          <w:szCs w:val="40"/>
          <w:rtl/>
          <w:lang w:bidi="ar-EG"/>
        </w:rPr>
        <w:t xml:space="preserve">قال: </w:t>
      </w:r>
      <w:r w:rsidRPr="003D2A45">
        <w:rPr>
          <w:color w:val="0000CC"/>
          <w:sz w:val="40"/>
          <w:szCs w:val="40"/>
          <w:rtl/>
          <w:lang w:bidi="ar-EG"/>
        </w:rPr>
        <w:t>(فَبِاخْتِصَاصِهِ بِأَحَدِهِمَا يَتَبَيَّنُ المُهْمَلُ)</w:t>
      </w:r>
      <w:r w:rsidRPr="003D2A45">
        <w:rPr>
          <w:sz w:val="40"/>
          <w:szCs w:val="40"/>
          <w:rtl/>
          <w:lang w:bidi="ar-EG"/>
        </w:rPr>
        <w:t xml:space="preserve">، ننظر إلى أبي سلمة </w:t>
      </w:r>
      <w:proofErr w:type="spellStart"/>
      <w:r w:rsidR="007A723C" w:rsidRPr="003D2A45">
        <w:rPr>
          <w:sz w:val="40"/>
          <w:szCs w:val="40"/>
          <w:rtl/>
          <w:lang w:bidi="ar-EG"/>
        </w:rPr>
        <w:t>التَّبُوْذَكِي</w:t>
      </w:r>
      <w:proofErr w:type="spellEnd"/>
      <w:r w:rsidRPr="003D2A45">
        <w:rPr>
          <w:sz w:val="40"/>
          <w:szCs w:val="40"/>
          <w:rtl/>
          <w:lang w:bidi="ar-EG"/>
        </w:rPr>
        <w:t xml:space="preserve">، هو مختص بالرواية </w:t>
      </w:r>
      <w:r w:rsidR="00732484" w:rsidRPr="003D2A45">
        <w:rPr>
          <w:sz w:val="40"/>
          <w:szCs w:val="40"/>
          <w:rtl/>
          <w:lang w:bidi="ar-EG"/>
        </w:rPr>
        <w:t>عمَّن</w:t>
      </w:r>
      <w:r w:rsidRPr="003D2A45">
        <w:rPr>
          <w:sz w:val="40"/>
          <w:szCs w:val="40"/>
          <w:rtl/>
          <w:lang w:bidi="ar-EG"/>
        </w:rPr>
        <w:t xml:space="preserve"> </w:t>
      </w:r>
      <w:proofErr w:type="spellStart"/>
      <w:r w:rsidRPr="003D2A45">
        <w:rPr>
          <w:sz w:val="40"/>
          <w:szCs w:val="40"/>
          <w:rtl/>
          <w:lang w:bidi="ar-EG"/>
        </w:rPr>
        <w:t>الحمادين</w:t>
      </w:r>
      <w:proofErr w:type="spellEnd"/>
      <w:r w:rsidR="006A463D" w:rsidRPr="003D2A45">
        <w:rPr>
          <w:sz w:val="40"/>
          <w:szCs w:val="40"/>
          <w:rtl/>
          <w:lang w:bidi="ar-EG"/>
        </w:rPr>
        <w:t>؟</w:t>
      </w:r>
      <w:r w:rsidR="007A723C" w:rsidRPr="003D2A45">
        <w:rPr>
          <w:sz w:val="40"/>
          <w:szCs w:val="40"/>
          <w:rtl/>
          <w:lang w:bidi="ar-EG"/>
        </w:rPr>
        <w:t>!</w:t>
      </w:r>
    </w:p>
    <w:p w14:paraId="62F0526A" w14:textId="15D76925" w:rsidR="00C37910" w:rsidRPr="003D2A45" w:rsidRDefault="00C37910" w:rsidP="00C37910">
      <w:pPr>
        <w:rPr>
          <w:sz w:val="40"/>
          <w:szCs w:val="40"/>
          <w:rtl/>
          <w:lang w:bidi="ar-EG"/>
        </w:rPr>
      </w:pPr>
      <w:r w:rsidRPr="003D2A45">
        <w:rPr>
          <w:sz w:val="40"/>
          <w:szCs w:val="40"/>
          <w:rtl/>
          <w:lang w:bidi="ar-EG"/>
        </w:rPr>
        <w:t xml:space="preserve">الحافظ المزي -رحمه </w:t>
      </w:r>
      <w:proofErr w:type="gramStart"/>
      <w:r w:rsidRPr="003D2A45">
        <w:rPr>
          <w:sz w:val="40"/>
          <w:szCs w:val="40"/>
          <w:rtl/>
          <w:lang w:bidi="ar-EG"/>
        </w:rPr>
        <w:t>الله- في</w:t>
      </w:r>
      <w:proofErr w:type="gramEnd"/>
      <w:r w:rsidRPr="003D2A45">
        <w:rPr>
          <w:sz w:val="40"/>
          <w:szCs w:val="40"/>
          <w:rtl/>
          <w:lang w:bidi="ar-EG"/>
        </w:rPr>
        <w:t xml:space="preserve"> كتابه</w:t>
      </w:r>
      <w:r w:rsidR="007A723C" w:rsidRPr="003D2A45">
        <w:rPr>
          <w:sz w:val="40"/>
          <w:szCs w:val="40"/>
          <w:rtl/>
          <w:lang w:bidi="ar-EG"/>
        </w:rPr>
        <w:t>:</w:t>
      </w:r>
      <w:r w:rsidRPr="003D2A45">
        <w:rPr>
          <w:sz w:val="40"/>
          <w:szCs w:val="40"/>
          <w:rtl/>
          <w:lang w:bidi="ar-EG"/>
        </w:rPr>
        <w:t xml:space="preserve"> </w:t>
      </w:r>
      <w:r w:rsidR="007A723C" w:rsidRPr="003D2A45">
        <w:rPr>
          <w:sz w:val="40"/>
          <w:szCs w:val="40"/>
          <w:rtl/>
          <w:lang w:bidi="ar-EG"/>
        </w:rPr>
        <w:t>"</w:t>
      </w:r>
      <w:r w:rsidRPr="003D2A45">
        <w:rPr>
          <w:sz w:val="40"/>
          <w:szCs w:val="40"/>
          <w:rtl/>
          <w:lang w:bidi="ar-EG"/>
        </w:rPr>
        <w:t>تهذيب الكمال</w:t>
      </w:r>
      <w:r w:rsidR="007A723C" w:rsidRPr="003D2A45">
        <w:rPr>
          <w:sz w:val="40"/>
          <w:szCs w:val="40"/>
          <w:rtl/>
          <w:lang w:bidi="ar-EG"/>
        </w:rPr>
        <w:t>"</w:t>
      </w:r>
      <w:r w:rsidRPr="003D2A45">
        <w:rPr>
          <w:sz w:val="40"/>
          <w:szCs w:val="40"/>
          <w:rtl/>
          <w:lang w:bidi="ar-EG"/>
        </w:rPr>
        <w:t xml:space="preserve"> يُكثر من ذِكر الضوابط، </w:t>
      </w:r>
      <w:r w:rsidR="00414DFE" w:rsidRPr="003D2A45">
        <w:rPr>
          <w:sz w:val="40"/>
          <w:szCs w:val="40"/>
          <w:rtl/>
          <w:lang w:bidi="ar-EG"/>
        </w:rPr>
        <w:t>ثم يقول الحافظ المزي</w:t>
      </w:r>
      <w:r w:rsidR="007A723C" w:rsidRPr="003D2A45">
        <w:rPr>
          <w:sz w:val="40"/>
          <w:szCs w:val="40"/>
          <w:rtl/>
          <w:lang w:bidi="ar-EG"/>
        </w:rPr>
        <w:t xml:space="preserve">: </w:t>
      </w:r>
      <w:r w:rsidRPr="003D2A45">
        <w:rPr>
          <w:sz w:val="40"/>
          <w:szCs w:val="40"/>
          <w:rtl/>
          <w:lang w:bidi="ar-EG"/>
        </w:rPr>
        <w:t>إذا قال فلان</w:t>
      </w:r>
      <w:r w:rsidR="007A723C" w:rsidRPr="003D2A45">
        <w:rPr>
          <w:sz w:val="40"/>
          <w:szCs w:val="40"/>
          <w:rtl/>
          <w:lang w:bidi="ar-EG"/>
        </w:rPr>
        <w:t>:</w:t>
      </w:r>
      <w:r w:rsidRPr="003D2A45">
        <w:rPr>
          <w:sz w:val="40"/>
          <w:szCs w:val="40"/>
          <w:rtl/>
          <w:lang w:bidi="ar-EG"/>
        </w:rPr>
        <w:t xml:space="preserve"> حدثنا فلان</w:t>
      </w:r>
      <w:r w:rsidR="007A723C" w:rsidRPr="003D2A45">
        <w:rPr>
          <w:sz w:val="40"/>
          <w:szCs w:val="40"/>
          <w:rtl/>
          <w:lang w:bidi="ar-EG"/>
        </w:rPr>
        <w:t>،</w:t>
      </w:r>
      <w:r w:rsidRPr="003D2A45">
        <w:rPr>
          <w:sz w:val="40"/>
          <w:szCs w:val="40"/>
          <w:rtl/>
          <w:lang w:bidi="ar-EG"/>
        </w:rPr>
        <w:t xml:space="preserve"> فالأصل أنه فلان، </w:t>
      </w:r>
      <w:r w:rsidR="007A723C" w:rsidRPr="003D2A45">
        <w:rPr>
          <w:sz w:val="40"/>
          <w:szCs w:val="40"/>
          <w:rtl/>
          <w:lang w:bidi="ar-EG"/>
        </w:rPr>
        <w:t>و</w:t>
      </w:r>
      <w:r w:rsidRPr="003D2A45">
        <w:rPr>
          <w:sz w:val="40"/>
          <w:szCs w:val="40"/>
          <w:rtl/>
          <w:lang w:bidi="ar-EG"/>
        </w:rPr>
        <w:t>إذا قال فلان مثلًا</w:t>
      </w:r>
      <w:r w:rsidR="007A723C" w:rsidRPr="003D2A45">
        <w:rPr>
          <w:sz w:val="40"/>
          <w:szCs w:val="40"/>
          <w:rtl/>
          <w:lang w:bidi="ar-EG"/>
        </w:rPr>
        <w:t>:</w:t>
      </w:r>
      <w:r w:rsidRPr="003D2A45">
        <w:rPr>
          <w:sz w:val="40"/>
          <w:szCs w:val="40"/>
          <w:rtl/>
          <w:lang w:bidi="ar-EG"/>
        </w:rPr>
        <w:t xml:space="preserve"> حدثنا سفيان</w:t>
      </w:r>
      <w:r w:rsidR="007A723C" w:rsidRPr="003D2A45">
        <w:rPr>
          <w:sz w:val="40"/>
          <w:szCs w:val="40"/>
          <w:rtl/>
          <w:lang w:bidi="ar-EG"/>
        </w:rPr>
        <w:t>،</w:t>
      </w:r>
      <w:r w:rsidRPr="003D2A45">
        <w:rPr>
          <w:sz w:val="40"/>
          <w:szCs w:val="40"/>
          <w:rtl/>
          <w:lang w:bidi="ar-EG"/>
        </w:rPr>
        <w:t xml:space="preserve"> فالأصل أنه الثوري، </w:t>
      </w:r>
      <w:r w:rsidR="007A723C" w:rsidRPr="003D2A45">
        <w:rPr>
          <w:sz w:val="40"/>
          <w:szCs w:val="40"/>
          <w:rtl/>
          <w:lang w:bidi="ar-EG"/>
        </w:rPr>
        <w:t xml:space="preserve">أو </w:t>
      </w:r>
      <w:r w:rsidRPr="003D2A45">
        <w:rPr>
          <w:sz w:val="40"/>
          <w:szCs w:val="40"/>
          <w:rtl/>
          <w:lang w:bidi="ar-EG"/>
        </w:rPr>
        <w:t xml:space="preserve">الأصل أنه سفيان بن </w:t>
      </w:r>
      <w:proofErr w:type="spellStart"/>
      <w:r w:rsidRPr="003D2A45">
        <w:rPr>
          <w:sz w:val="40"/>
          <w:szCs w:val="40"/>
          <w:rtl/>
          <w:lang w:bidi="ar-EG"/>
        </w:rPr>
        <w:t>عُيينة</w:t>
      </w:r>
      <w:proofErr w:type="spellEnd"/>
      <w:r w:rsidR="007A723C" w:rsidRPr="003D2A45">
        <w:rPr>
          <w:sz w:val="40"/>
          <w:szCs w:val="40"/>
          <w:rtl/>
          <w:lang w:bidi="ar-EG"/>
        </w:rPr>
        <w:t>،</w:t>
      </w:r>
      <w:r w:rsidRPr="003D2A45">
        <w:rPr>
          <w:sz w:val="40"/>
          <w:szCs w:val="40"/>
          <w:rtl/>
          <w:lang w:bidi="ar-EG"/>
        </w:rPr>
        <w:t xml:space="preserve"> وما إلى ذلك</w:t>
      </w:r>
      <w:r w:rsidR="007A723C" w:rsidRPr="003D2A45">
        <w:rPr>
          <w:sz w:val="40"/>
          <w:szCs w:val="40"/>
          <w:rtl/>
          <w:lang w:bidi="ar-EG"/>
        </w:rPr>
        <w:t>.</w:t>
      </w:r>
      <w:r w:rsidRPr="003D2A45">
        <w:rPr>
          <w:sz w:val="40"/>
          <w:szCs w:val="40"/>
          <w:rtl/>
          <w:lang w:bidi="ar-EG"/>
        </w:rPr>
        <w:t xml:space="preserve"> </w:t>
      </w:r>
    </w:p>
    <w:p w14:paraId="54A4A3EF" w14:textId="1E7CC731" w:rsidR="00F76A14" w:rsidRPr="003D2A45" w:rsidRDefault="00C37910" w:rsidP="00C37910">
      <w:pPr>
        <w:rPr>
          <w:sz w:val="40"/>
          <w:szCs w:val="40"/>
          <w:rtl/>
          <w:lang w:bidi="ar-EG"/>
        </w:rPr>
      </w:pPr>
      <w:r w:rsidRPr="003D2A45">
        <w:rPr>
          <w:sz w:val="40"/>
          <w:szCs w:val="40"/>
          <w:rtl/>
          <w:lang w:bidi="ar-EG"/>
        </w:rPr>
        <w:t xml:space="preserve">أبو سلمة </w:t>
      </w:r>
      <w:proofErr w:type="spellStart"/>
      <w:r w:rsidR="007A723C" w:rsidRPr="003D2A45">
        <w:rPr>
          <w:sz w:val="40"/>
          <w:szCs w:val="40"/>
          <w:rtl/>
          <w:lang w:bidi="ar-EG"/>
        </w:rPr>
        <w:t>التَّبُوْذَكِي</w:t>
      </w:r>
      <w:proofErr w:type="spellEnd"/>
      <w:r w:rsidR="007A723C" w:rsidRPr="003D2A45">
        <w:rPr>
          <w:sz w:val="40"/>
          <w:szCs w:val="40"/>
          <w:rtl/>
          <w:lang w:bidi="ar-EG"/>
        </w:rPr>
        <w:t xml:space="preserve"> </w:t>
      </w:r>
      <w:r w:rsidRPr="003D2A45">
        <w:rPr>
          <w:sz w:val="40"/>
          <w:szCs w:val="40"/>
          <w:rtl/>
          <w:lang w:bidi="ar-EG"/>
        </w:rPr>
        <w:t xml:space="preserve">قال: حدثنا حماد، </w:t>
      </w:r>
      <w:r w:rsidR="00414DFE" w:rsidRPr="003D2A45">
        <w:rPr>
          <w:sz w:val="40"/>
          <w:szCs w:val="40"/>
          <w:rtl/>
          <w:lang w:bidi="ar-EG"/>
        </w:rPr>
        <w:t>ف</w:t>
      </w:r>
      <w:r w:rsidRPr="003D2A45">
        <w:rPr>
          <w:sz w:val="40"/>
          <w:szCs w:val="40"/>
          <w:rtl/>
          <w:lang w:bidi="ar-EG"/>
        </w:rPr>
        <w:t xml:space="preserve">نظرنا من هو حماد هذا؟ </w:t>
      </w:r>
      <w:r w:rsidR="00414DFE" w:rsidRPr="003D2A45">
        <w:rPr>
          <w:sz w:val="40"/>
          <w:szCs w:val="40"/>
          <w:rtl/>
          <w:lang w:bidi="ar-EG"/>
        </w:rPr>
        <w:t>ف</w:t>
      </w:r>
      <w:r w:rsidRPr="003D2A45">
        <w:rPr>
          <w:sz w:val="40"/>
          <w:szCs w:val="40"/>
          <w:rtl/>
          <w:lang w:bidi="ar-EG"/>
        </w:rPr>
        <w:t>وجدنا أن</w:t>
      </w:r>
      <w:r w:rsidR="00F76A14" w:rsidRPr="003D2A45">
        <w:rPr>
          <w:sz w:val="40"/>
          <w:szCs w:val="40"/>
          <w:rtl/>
          <w:lang w:bidi="ar-EG"/>
        </w:rPr>
        <w:t>َّ</w:t>
      </w:r>
      <w:r w:rsidRPr="003D2A45">
        <w:rPr>
          <w:sz w:val="40"/>
          <w:szCs w:val="40"/>
          <w:rtl/>
          <w:lang w:bidi="ar-EG"/>
        </w:rPr>
        <w:t xml:space="preserve"> </w:t>
      </w:r>
      <w:r w:rsidR="00F76A14" w:rsidRPr="003D2A45">
        <w:rPr>
          <w:sz w:val="40"/>
          <w:szCs w:val="40"/>
          <w:rtl/>
          <w:lang w:bidi="ar-EG"/>
        </w:rPr>
        <w:t xml:space="preserve">الأصل في </w:t>
      </w:r>
      <w:r w:rsidRPr="003D2A45">
        <w:rPr>
          <w:sz w:val="40"/>
          <w:szCs w:val="40"/>
          <w:rtl/>
          <w:lang w:bidi="ar-EG"/>
        </w:rPr>
        <w:t>أب</w:t>
      </w:r>
      <w:r w:rsidR="00F76A14" w:rsidRPr="003D2A45">
        <w:rPr>
          <w:sz w:val="40"/>
          <w:szCs w:val="40"/>
          <w:rtl/>
          <w:lang w:bidi="ar-EG"/>
        </w:rPr>
        <w:t>ي</w:t>
      </w:r>
      <w:r w:rsidRPr="003D2A45">
        <w:rPr>
          <w:sz w:val="40"/>
          <w:szCs w:val="40"/>
          <w:rtl/>
          <w:lang w:bidi="ar-EG"/>
        </w:rPr>
        <w:t xml:space="preserve"> سلمة </w:t>
      </w:r>
      <w:proofErr w:type="spellStart"/>
      <w:r w:rsidR="00F76A14" w:rsidRPr="003D2A45">
        <w:rPr>
          <w:sz w:val="40"/>
          <w:szCs w:val="40"/>
          <w:rtl/>
          <w:lang w:bidi="ar-EG"/>
        </w:rPr>
        <w:t>التَّبُوْذَكِي</w:t>
      </w:r>
      <w:proofErr w:type="spellEnd"/>
      <w:r w:rsidRPr="003D2A45">
        <w:rPr>
          <w:sz w:val="40"/>
          <w:szCs w:val="40"/>
          <w:rtl/>
          <w:lang w:bidi="ar-EG"/>
        </w:rPr>
        <w:t xml:space="preserve"> أنه يروي عن </w:t>
      </w:r>
      <w:r w:rsidR="00F76A14" w:rsidRPr="003D2A45">
        <w:rPr>
          <w:sz w:val="40"/>
          <w:szCs w:val="40"/>
          <w:rtl/>
          <w:lang w:bidi="ar-EG"/>
        </w:rPr>
        <w:t>"</w:t>
      </w:r>
      <w:r w:rsidRPr="003D2A45">
        <w:rPr>
          <w:sz w:val="40"/>
          <w:szCs w:val="40"/>
          <w:rtl/>
          <w:lang w:bidi="ar-EG"/>
        </w:rPr>
        <w:t>حماد بن سلمة</w:t>
      </w:r>
      <w:r w:rsidR="00F76A14" w:rsidRPr="003D2A45">
        <w:rPr>
          <w:sz w:val="40"/>
          <w:szCs w:val="40"/>
          <w:rtl/>
          <w:lang w:bidi="ar-EG"/>
        </w:rPr>
        <w:t>".</w:t>
      </w:r>
      <w:r w:rsidRPr="003D2A45">
        <w:rPr>
          <w:sz w:val="40"/>
          <w:szCs w:val="40"/>
          <w:rtl/>
          <w:lang w:bidi="ar-EG"/>
        </w:rPr>
        <w:t xml:space="preserve"> </w:t>
      </w:r>
      <w:r w:rsidR="00F76A14" w:rsidRPr="003D2A45">
        <w:rPr>
          <w:sz w:val="40"/>
          <w:szCs w:val="40"/>
          <w:rtl/>
          <w:lang w:bidi="ar-EG"/>
        </w:rPr>
        <w:t xml:space="preserve">وقد قال </w:t>
      </w:r>
      <w:r w:rsidRPr="003D2A45">
        <w:rPr>
          <w:sz w:val="40"/>
          <w:szCs w:val="40"/>
          <w:rtl/>
          <w:lang w:bidi="ar-EG"/>
        </w:rPr>
        <w:t>الحافظ المزي -رحمه الله-</w:t>
      </w:r>
      <w:r w:rsidR="00F76A14" w:rsidRPr="003D2A45">
        <w:rPr>
          <w:sz w:val="40"/>
          <w:szCs w:val="40"/>
          <w:rtl/>
          <w:lang w:bidi="ar-EG"/>
        </w:rPr>
        <w:t>:</w:t>
      </w:r>
      <w:r w:rsidRPr="003D2A45">
        <w:rPr>
          <w:sz w:val="40"/>
          <w:szCs w:val="40"/>
          <w:rtl/>
          <w:lang w:bidi="ar-EG"/>
        </w:rPr>
        <w:t xml:space="preserve"> يقال </w:t>
      </w:r>
      <w:r w:rsidR="00F76A14" w:rsidRPr="003D2A45">
        <w:rPr>
          <w:sz w:val="40"/>
          <w:szCs w:val="40"/>
          <w:rtl/>
          <w:lang w:bidi="ar-EG"/>
        </w:rPr>
        <w:t>إ</w:t>
      </w:r>
      <w:r w:rsidRPr="003D2A45">
        <w:rPr>
          <w:sz w:val="40"/>
          <w:szCs w:val="40"/>
          <w:rtl/>
          <w:lang w:bidi="ar-EG"/>
        </w:rPr>
        <w:t>نه لم يرو</w:t>
      </w:r>
      <w:r w:rsidR="00F76A14" w:rsidRPr="003D2A45">
        <w:rPr>
          <w:sz w:val="40"/>
          <w:szCs w:val="40"/>
          <w:rtl/>
          <w:lang w:bidi="ar-EG"/>
        </w:rPr>
        <w:t>ِ</w:t>
      </w:r>
      <w:r w:rsidRPr="003D2A45">
        <w:rPr>
          <w:sz w:val="40"/>
          <w:szCs w:val="40"/>
          <w:rtl/>
          <w:lang w:bidi="ar-EG"/>
        </w:rPr>
        <w:t xml:space="preserve"> عن </w:t>
      </w:r>
      <w:r w:rsidR="00F76A14" w:rsidRPr="003D2A45">
        <w:rPr>
          <w:sz w:val="40"/>
          <w:szCs w:val="40"/>
          <w:rtl/>
          <w:lang w:bidi="ar-EG"/>
        </w:rPr>
        <w:t>"</w:t>
      </w:r>
      <w:r w:rsidRPr="003D2A45">
        <w:rPr>
          <w:sz w:val="40"/>
          <w:szCs w:val="40"/>
          <w:rtl/>
          <w:lang w:bidi="ar-EG"/>
        </w:rPr>
        <w:t>حماد بن زيد</w:t>
      </w:r>
      <w:r w:rsidR="00F76A14" w:rsidRPr="003D2A45">
        <w:rPr>
          <w:sz w:val="40"/>
          <w:szCs w:val="40"/>
          <w:rtl/>
          <w:lang w:bidi="ar-EG"/>
        </w:rPr>
        <w:t>"</w:t>
      </w:r>
      <w:r w:rsidRPr="003D2A45">
        <w:rPr>
          <w:sz w:val="40"/>
          <w:szCs w:val="40"/>
          <w:rtl/>
          <w:lang w:bidi="ar-EG"/>
        </w:rPr>
        <w:t xml:space="preserve"> إلا مرة واحدة</w:t>
      </w:r>
      <w:r w:rsidR="00F76A14" w:rsidRPr="003D2A45">
        <w:rPr>
          <w:sz w:val="40"/>
          <w:szCs w:val="40"/>
          <w:rtl/>
          <w:lang w:bidi="ar-EG"/>
        </w:rPr>
        <w:t>.</w:t>
      </w:r>
    </w:p>
    <w:p w14:paraId="38969ACE" w14:textId="71139154" w:rsidR="00C37910" w:rsidRPr="003D2A45" w:rsidRDefault="00C37910" w:rsidP="00C37910">
      <w:pPr>
        <w:rPr>
          <w:sz w:val="40"/>
          <w:szCs w:val="40"/>
          <w:rtl/>
          <w:lang w:bidi="ar-EG"/>
        </w:rPr>
      </w:pPr>
      <w:r w:rsidRPr="003D2A45">
        <w:rPr>
          <w:sz w:val="40"/>
          <w:szCs w:val="40"/>
          <w:rtl/>
          <w:lang w:bidi="ar-EG"/>
        </w:rPr>
        <w:t>إذًا نقول</w:t>
      </w:r>
      <w:r w:rsidR="00F76A14" w:rsidRPr="003D2A45">
        <w:rPr>
          <w:sz w:val="40"/>
          <w:szCs w:val="40"/>
          <w:rtl/>
          <w:lang w:bidi="ar-EG"/>
        </w:rPr>
        <w:t>:</w:t>
      </w:r>
      <w:r w:rsidRPr="003D2A45">
        <w:rPr>
          <w:sz w:val="40"/>
          <w:szCs w:val="40"/>
          <w:rtl/>
          <w:lang w:bidi="ar-EG"/>
        </w:rPr>
        <w:t xml:space="preserve"> الأصل أنه إذا قال</w:t>
      </w:r>
      <w:r w:rsidR="00F76A14" w:rsidRPr="003D2A45">
        <w:rPr>
          <w:sz w:val="40"/>
          <w:szCs w:val="40"/>
          <w:rtl/>
          <w:lang w:bidi="ar-EG"/>
        </w:rPr>
        <w:t>:</w:t>
      </w:r>
      <w:r w:rsidRPr="003D2A45">
        <w:rPr>
          <w:sz w:val="40"/>
          <w:szCs w:val="40"/>
          <w:rtl/>
          <w:lang w:bidi="ar-EG"/>
        </w:rPr>
        <w:t xml:space="preserve"> حدثنا </w:t>
      </w:r>
      <w:r w:rsidR="00F76A14" w:rsidRPr="003D2A45">
        <w:rPr>
          <w:sz w:val="40"/>
          <w:szCs w:val="40"/>
          <w:rtl/>
          <w:lang w:bidi="ar-EG"/>
        </w:rPr>
        <w:t>"</w:t>
      </w:r>
      <w:r w:rsidRPr="003D2A45">
        <w:rPr>
          <w:sz w:val="40"/>
          <w:szCs w:val="40"/>
          <w:rtl/>
          <w:lang w:bidi="ar-EG"/>
        </w:rPr>
        <w:t>حماد</w:t>
      </w:r>
      <w:r w:rsidR="00F76A14" w:rsidRPr="003D2A45">
        <w:rPr>
          <w:sz w:val="40"/>
          <w:szCs w:val="40"/>
          <w:rtl/>
          <w:lang w:bidi="ar-EG"/>
        </w:rPr>
        <w:t>"</w:t>
      </w:r>
      <w:r w:rsidRPr="003D2A45">
        <w:rPr>
          <w:sz w:val="40"/>
          <w:szCs w:val="40"/>
          <w:rtl/>
          <w:lang w:bidi="ar-EG"/>
        </w:rPr>
        <w:t xml:space="preserve"> فهو </w:t>
      </w:r>
      <w:r w:rsidR="00F76A14" w:rsidRPr="003D2A45">
        <w:rPr>
          <w:sz w:val="40"/>
          <w:szCs w:val="40"/>
          <w:rtl/>
          <w:lang w:bidi="ar-EG"/>
        </w:rPr>
        <w:t>"</w:t>
      </w:r>
      <w:r w:rsidRPr="003D2A45">
        <w:rPr>
          <w:sz w:val="40"/>
          <w:szCs w:val="40"/>
          <w:rtl/>
          <w:lang w:bidi="ar-EG"/>
        </w:rPr>
        <w:t>حماد بن سلمة</w:t>
      </w:r>
      <w:r w:rsidR="00F76A14" w:rsidRPr="003D2A45">
        <w:rPr>
          <w:sz w:val="40"/>
          <w:szCs w:val="40"/>
          <w:rtl/>
          <w:lang w:bidi="ar-EG"/>
        </w:rPr>
        <w:t>"،</w:t>
      </w:r>
      <w:r w:rsidRPr="003D2A45">
        <w:rPr>
          <w:sz w:val="40"/>
          <w:szCs w:val="40"/>
          <w:rtl/>
          <w:lang w:bidi="ar-EG"/>
        </w:rPr>
        <w:t xml:space="preserve"> وهكذا.</w:t>
      </w:r>
    </w:p>
    <w:p w14:paraId="049C1056" w14:textId="0FCEB313" w:rsidR="00414DFE" w:rsidRPr="003D2A45" w:rsidRDefault="00C37910" w:rsidP="00D50DB2">
      <w:pPr>
        <w:rPr>
          <w:sz w:val="40"/>
          <w:szCs w:val="40"/>
          <w:rtl/>
          <w:lang w:bidi="ar-EG"/>
        </w:rPr>
      </w:pPr>
      <w:r w:rsidRPr="003D2A45">
        <w:rPr>
          <w:sz w:val="40"/>
          <w:szCs w:val="40"/>
          <w:rtl/>
          <w:lang w:bidi="ar-EG"/>
        </w:rPr>
        <w:lastRenderedPageBreak/>
        <w:t xml:space="preserve">والعلماء -رحمة الله </w:t>
      </w:r>
      <w:proofErr w:type="gramStart"/>
      <w:r w:rsidRPr="003D2A45">
        <w:rPr>
          <w:sz w:val="40"/>
          <w:szCs w:val="40"/>
          <w:rtl/>
          <w:lang w:bidi="ar-EG"/>
        </w:rPr>
        <w:t>عليهم- يعتنون</w:t>
      </w:r>
      <w:proofErr w:type="gramEnd"/>
      <w:r w:rsidRPr="003D2A45">
        <w:rPr>
          <w:sz w:val="40"/>
          <w:szCs w:val="40"/>
          <w:rtl/>
          <w:lang w:bidi="ar-EG"/>
        </w:rPr>
        <w:t xml:space="preserve"> بهذه الضوابط، ومن أفضل من وجدته يعتني بهذ</w:t>
      </w:r>
      <w:r w:rsidR="00B551A3" w:rsidRPr="003D2A45">
        <w:rPr>
          <w:sz w:val="40"/>
          <w:szCs w:val="40"/>
          <w:rtl/>
          <w:lang w:bidi="ar-EG"/>
        </w:rPr>
        <w:t>ه</w:t>
      </w:r>
      <w:r w:rsidRPr="003D2A45">
        <w:rPr>
          <w:sz w:val="40"/>
          <w:szCs w:val="40"/>
          <w:rtl/>
          <w:lang w:bidi="ar-EG"/>
        </w:rPr>
        <w:t xml:space="preserve"> الضوابط فيما يتعلق برجال البخاري وتعيين المهملين؛ لأن</w:t>
      </w:r>
      <w:r w:rsidR="00B551A3" w:rsidRPr="003D2A45">
        <w:rPr>
          <w:sz w:val="40"/>
          <w:szCs w:val="40"/>
          <w:rtl/>
          <w:lang w:bidi="ar-EG"/>
        </w:rPr>
        <w:t>َّ</w:t>
      </w:r>
      <w:r w:rsidRPr="003D2A45">
        <w:rPr>
          <w:sz w:val="40"/>
          <w:szCs w:val="40"/>
          <w:rtl/>
          <w:lang w:bidi="ar-EG"/>
        </w:rPr>
        <w:t xml:space="preserve"> البخاري -رحمه الله- يُكثر من إهمال نسبة شيوخه، ويقال</w:t>
      </w:r>
      <w:r w:rsidR="003A5ACC" w:rsidRPr="003D2A45">
        <w:rPr>
          <w:sz w:val="40"/>
          <w:szCs w:val="40"/>
          <w:rtl/>
          <w:lang w:bidi="ar-EG"/>
        </w:rPr>
        <w:t>:</w:t>
      </w:r>
      <w:r w:rsidRPr="003D2A45">
        <w:rPr>
          <w:sz w:val="40"/>
          <w:szCs w:val="40"/>
          <w:rtl/>
          <w:lang w:bidi="ar-EG"/>
        </w:rPr>
        <w:t xml:space="preserve"> </w:t>
      </w:r>
      <w:r w:rsidR="003A5ACC" w:rsidRPr="003D2A45">
        <w:rPr>
          <w:sz w:val="40"/>
          <w:szCs w:val="40"/>
          <w:rtl/>
          <w:lang w:bidi="ar-EG"/>
        </w:rPr>
        <w:t>إ</w:t>
      </w:r>
      <w:r w:rsidRPr="003D2A45">
        <w:rPr>
          <w:sz w:val="40"/>
          <w:szCs w:val="40"/>
          <w:rtl/>
          <w:lang w:bidi="ar-EG"/>
        </w:rPr>
        <w:t>ن</w:t>
      </w:r>
      <w:r w:rsidR="00B551A3" w:rsidRPr="003D2A45">
        <w:rPr>
          <w:sz w:val="40"/>
          <w:szCs w:val="40"/>
          <w:rtl/>
          <w:lang w:bidi="ar-EG"/>
        </w:rPr>
        <w:t>َّ</w:t>
      </w:r>
      <w:r w:rsidRPr="003D2A45">
        <w:rPr>
          <w:sz w:val="40"/>
          <w:szCs w:val="40"/>
          <w:rtl/>
          <w:lang w:bidi="ar-EG"/>
        </w:rPr>
        <w:t xml:space="preserve"> البخاري -رحمه الله- يتعمد ذلك لشحذ أذهان الطلاب</w:t>
      </w:r>
      <w:r w:rsidR="00B551A3" w:rsidRPr="003D2A45">
        <w:rPr>
          <w:sz w:val="40"/>
          <w:szCs w:val="40"/>
          <w:rtl/>
          <w:lang w:bidi="ar-EG"/>
        </w:rPr>
        <w:t>، ولذلك كان</w:t>
      </w:r>
      <w:r w:rsidRPr="003D2A45">
        <w:rPr>
          <w:sz w:val="40"/>
          <w:szCs w:val="40"/>
          <w:rtl/>
          <w:lang w:bidi="ar-EG"/>
        </w:rPr>
        <w:t xml:space="preserve"> كتاب </w:t>
      </w:r>
      <w:r w:rsidRPr="003D2A45">
        <w:rPr>
          <w:color w:val="0000CC"/>
          <w:sz w:val="40"/>
          <w:szCs w:val="40"/>
          <w:rtl/>
          <w:lang w:bidi="ar-EG"/>
        </w:rPr>
        <w:t>(صحيح البخاري)</w:t>
      </w:r>
      <w:r w:rsidRPr="003D2A45">
        <w:rPr>
          <w:sz w:val="40"/>
          <w:szCs w:val="40"/>
          <w:rtl/>
          <w:lang w:bidi="ar-EG"/>
        </w:rPr>
        <w:t xml:space="preserve"> كتابٌ للأذكياء، يأتي بعجائب وغرائب فيما يتعلق بالرواة والتراجم، وكيف يتبين المقصود من هذه الترجمة</w:t>
      </w:r>
      <w:r w:rsidR="00B551A3" w:rsidRPr="003D2A45">
        <w:rPr>
          <w:sz w:val="40"/>
          <w:szCs w:val="40"/>
          <w:rtl/>
          <w:lang w:bidi="ar-EG"/>
        </w:rPr>
        <w:t>،</w:t>
      </w:r>
      <w:r w:rsidRPr="003D2A45">
        <w:rPr>
          <w:sz w:val="40"/>
          <w:szCs w:val="40"/>
          <w:rtl/>
          <w:lang w:bidi="ar-EG"/>
        </w:rPr>
        <w:t xml:space="preserve"> </w:t>
      </w:r>
      <w:r w:rsidR="00A607F8" w:rsidRPr="003D2A45">
        <w:rPr>
          <w:sz w:val="40"/>
          <w:szCs w:val="40"/>
          <w:rtl/>
          <w:lang w:bidi="ar-EG"/>
        </w:rPr>
        <w:t xml:space="preserve">أو </w:t>
      </w:r>
      <w:r w:rsidRPr="003D2A45">
        <w:rPr>
          <w:sz w:val="40"/>
          <w:szCs w:val="40"/>
          <w:rtl/>
          <w:lang w:bidi="ar-EG"/>
        </w:rPr>
        <w:t>من هذا الحديث الذي في الباب</w:t>
      </w:r>
      <w:r w:rsidR="00D50DB2" w:rsidRPr="003D2A45">
        <w:rPr>
          <w:sz w:val="40"/>
          <w:szCs w:val="40"/>
          <w:rtl/>
          <w:lang w:bidi="ar-EG"/>
        </w:rPr>
        <w:t>.</w:t>
      </w:r>
    </w:p>
    <w:p w14:paraId="77B1A9E7" w14:textId="647E9EDE" w:rsidR="00C37910" w:rsidRPr="003D2A45" w:rsidRDefault="00C37910" w:rsidP="00C37910">
      <w:pPr>
        <w:rPr>
          <w:sz w:val="40"/>
          <w:szCs w:val="40"/>
          <w:rtl/>
          <w:lang w:bidi="ar-EG"/>
        </w:rPr>
      </w:pPr>
      <w:r w:rsidRPr="003D2A45">
        <w:rPr>
          <w:sz w:val="40"/>
          <w:szCs w:val="40"/>
          <w:rtl/>
          <w:lang w:bidi="ar-EG"/>
        </w:rPr>
        <w:t xml:space="preserve">فالعناية بالرجال المهملين </w:t>
      </w:r>
      <w:r w:rsidR="00A607F8" w:rsidRPr="003D2A45">
        <w:rPr>
          <w:sz w:val="40"/>
          <w:szCs w:val="40"/>
          <w:rtl/>
          <w:lang w:bidi="ar-EG"/>
        </w:rPr>
        <w:t xml:space="preserve">في صحيح </w:t>
      </w:r>
      <w:r w:rsidRPr="003D2A45">
        <w:rPr>
          <w:sz w:val="40"/>
          <w:szCs w:val="40"/>
          <w:rtl/>
          <w:lang w:bidi="ar-EG"/>
        </w:rPr>
        <w:t xml:space="preserve">البخاري، وتحديد من هم يعني إذا أراد الإنسان أن يتبين </w:t>
      </w:r>
      <w:r w:rsidR="00A607F8" w:rsidRPr="003D2A45">
        <w:rPr>
          <w:sz w:val="40"/>
          <w:szCs w:val="40"/>
          <w:rtl/>
          <w:lang w:bidi="ar-EG"/>
        </w:rPr>
        <w:t>فالمعروف</w:t>
      </w:r>
      <w:r w:rsidRPr="003D2A45">
        <w:rPr>
          <w:sz w:val="40"/>
          <w:szCs w:val="40"/>
          <w:rtl/>
          <w:lang w:bidi="ar-EG"/>
        </w:rPr>
        <w:t xml:space="preserve"> </w:t>
      </w:r>
      <w:r w:rsidR="00A607F8" w:rsidRPr="003D2A45">
        <w:rPr>
          <w:sz w:val="40"/>
          <w:szCs w:val="40"/>
          <w:rtl/>
          <w:lang w:bidi="ar-EG"/>
        </w:rPr>
        <w:t xml:space="preserve">أنه </w:t>
      </w:r>
      <w:r w:rsidRPr="003D2A45">
        <w:rPr>
          <w:sz w:val="40"/>
          <w:szCs w:val="40"/>
          <w:rtl/>
          <w:lang w:bidi="ar-EG"/>
        </w:rPr>
        <w:t xml:space="preserve">يرجع </w:t>
      </w:r>
      <w:r w:rsidR="00A607F8" w:rsidRPr="003D2A45">
        <w:rPr>
          <w:sz w:val="40"/>
          <w:szCs w:val="40"/>
          <w:rtl/>
          <w:lang w:bidi="ar-EG"/>
        </w:rPr>
        <w:t>إلى ا</w:t>
      </w:r>
      <w:r w:rsidRPr="003D2A45">
        <w:rPr>
          <w:sz w:val="40"/>
          <w:szCs w:val="40"/>
          <w:rtl/>
          <w:lang w:bidi="ar-EG"/>
        </w:rPr>
        <w:t>لشروح، ماذا قال ابن حجر؟ ماذا قال</w:t>
      </w:r>
      <w:r w:rsidR="00A607F8" w:rsidRPr="003D2A45">
        <w:rPr>
          <w:sz w:val="40"/>
          <w:szCs w:val="40"/>
          <w:rtl/>
          <w:lang w:bidi="ar-EG"/>
        </w:rPr>
        <w:t xml:space="preserve"> فلان</w:t>
      </w:r>
      <w:r w:rsidRPr="003D2A45">
        <w:rPr>
          <w:sz w:val="40"/>
          <w:szCs w:val="40"/>
          <w:rtl/>
          <w:lang w:bidi="ar-EG"/>
        </w:rPr>
        <w:t xml:space="preserve">؟ وابن حجر -رحمه </w:t>
      </w:r>
      <w:proofErr w:type="gramStart"/>
      <w:r w:rsidRPr="003D2A45">
        <w:rPr>
          <w:sz w:val="40"/>
          <w:szCs w:val="40"/>
          <w:rtl/>
          <w:lang w:bidi="ar-EG"/>
        </w:rPr>
        <w:t>الله- له</w:t>
      </w:r>
      <w:proofErr w:type="gramEnd"/>
      <w:r w:rsidRPr="003D2A45">
        <w:rPr>
          <w:sz w:val="40"/>
          <w:szCs w:val="40"/>
          <w:rtl/>
          <w:lang w:bidi="ar-EG"/>
        </w:rPr>
        <w:t xml:space="preserve"> عناية شديدة في هذا الباب، وممن له عناية ولم يشتهر بهذا الباب</w:t>
      </w:r>
      <w:r w:rsidR="00A607F8" w:rsidRPr="003D2A45">
        <w:rPr>
          <w:sz w:val="40"/>
          <w:szCs w:val="40"/>
          <w:rtl/>
          <w:lang w:bidi="ar-EG"/>
        </w:rPr>
        <w:t>:</w:t>
      </w:r>
      <w:r w:rsidRPr="003D2A45">
        <w:rPr>
          <w:sz w:val="40"/>
          <w:szCs w:val="40"/>
          <w:rtl/>
          <w:lang w:bidi="ar-EG"/>
        </w:rPr>
        <w:t xml:space="preserve"> برهان الدين الحلبي -رحمه الله- صاحب كتاب </w:t>
      </w:r>
      <w:r w:rsidRPr="003D2A45">
        <w:rPr>
          <w:color w:val="0000CC"/>
          <w:sz w:val="40"/>
          <w:szCs w:val="40"/>
          <w:rtl/>
          <w:lang w:bidi="ar-EG"/>
        </w:rPr>
        <w:t>(التلقيح لفهم قارئ الصحيح)</w:t>
      </w:r>
      <w:r w:rsidRPr="003D2A45">
        <w:rPr>
          <w:sz w:val="40"/>
          <w:szCs w:val="40"/>
          <w:rtl/>
          <w:lang w:bidi="ar-EG"/>
        </w:rPr>
        <w:t xml:space="preserve">، </w:t>
      </w:r>
      <w:r w:rsidR="00A607F8" w:rsidRPr="003D2A45">
        <w:rPr>
          <w:sz w:val="40"/>
          <w:szCs w:val="40"/>
          <w:rtl/>
          <w:lang w:bidi="ar-EG"/>
        </w:rPr>
        <w:t>فهو</w:t>
      </w:r>
      <w:r w:rsidRPr="003D2A45">
        <w:rPr>
          <w:sz w:val="40"/>
          <w:szCs w:val="40"/>
          <w:rtl/>
          <w:lang w:bidi="ar-EG"/>
        </w:rPr>
        <w:t xml:space="preserve"> يعتني بهذا الباب عناية شديدة؛ حتى </w:t>
      </w:r>
      <w:r w:rsidR="00A607F8" w:rsidRPr="003D2A45">
        <w:rPr>
          <w:sz w:val="40"/>
          <w:szCs w:val="40"/>
          <w:rtl/>
          <w:lang w:bidi="ar-EG"/>
        </w:rPr>
        <w:t>إ</w:t>
      </w:r>
      <w:r w:rsidRPr="003D2A45">
        <w:rPr>
          <w:sz w:val="40"/>
          <w:szCs w:val="40"/>
          <w:rtl/>
          <w:lang w:bidi="ar-EG"/>
        </w:rPr>
        <w:t>نه أحيانًا يقول</w:t>
      </w:r>
      <w:r w:rsidR="009633AB" w:rsidRPr="003D2A45">
        <w:rPr>
          <w:sz w:val="40"/>
          <w:szCs w:val="40"/>
          <w:rtl/>
          <w:lang w:bidi="ar-EG"/>
        </w:rPr>
        <w:t xml:space="preserve"> مثلًا</w:t>
      </w:r>
      <w:r w:rsidRPr="003D2A45">
        <w:rPr>
          <w:sz w:val="40"/>
          <w:szCs w:val="40"/>
          <w:rtl/>
          <w:lang w:bidi="ar-EG"/>
        </w:rPr>
        <w:t>: إذا قال فلان</w:t>
      </w:r>
      <w:r w:rsidR="009633AB" w:rsidRPr="003D2A45">
        <w:rPr>
          <w:sz w:val="40"/>
          <w:szCs w:val="40"/>
          <w:rtl/>
          <w:lang w:bidi="ar-EG"/>
        </w:rPr>
        <w:t>:</w:t>
      </w:r>
      <w:r w:rsidRPr="003D2A45">
        <w:rPr>
          <w:sz w:val="40"/>
          <w:szCs w:val="40"/>
          <w:rtl/>
          <w:lang w:bidi="ar-EG"/>
        </w:rPr>
        <w:t xml:space="preserve"> حدثنا فلان فالأصل أنه فلان</w:t>
      </w:r>
      <w:r w:rsidR="009633AB" w:rsidRPr="003D2A45">
        <w:rPr>
          <w:sz w:val="40"/>
          <w:szCs w:val="40"/>
          <w:rtl/>
          <w:lang w:bidi="ar-EG"/>
        </w:rPr>
        <w:t>،</w:t>
      </w:r>
      <w:r w:rsidRPr="003D2A45">
        <w:rPr>
          <w:sz w:val="40"/>
          <w:szCs w:val="40"/>
          <w:rtl/>
          <w:lang w:bidi="ar-EG"/>
        </w:rPr>
        <w:t xml:space="preserve"> إلا في موضعين </w:t>
      </w:r>
      <w:r w:rsidR="009633AB" w:rsidRPr="003D2A45">
        <w:rPr>
          <w:sz w:val="40"/>
          <w:szCs w:val="40"/>
          <w:rtl/>
          <w:lang w:bidi="ar-EG"/>
        </w:rPr>
        <w:t>من</w:t>
      </w:r>
      <w:r w:rsidRPr="003D2A45">
        <w:rPr>
          <w:sz w:val="40"/>
          <w:szCs w:val="40"/>
          <w:rtl/>
          <w:lang w:bidi="ar-EG"/>
        </w:rPr>
        <w:t xml:space="preserve"> صحيح البخاري:</w:t>
      </w:r>
    </w:p>
    <w:p w14:paraId="75CFEAB1" w14:textId="77777777" w:rsidR="00C37910" w:rsidRPr="003D2A45" w:rsidRDefault="00C37910" w:rsidP="00C37910">
      <w:pPr>
        <w:rPr>
          <w:sz w:val="40"/>
          <w:szCs w:val="40"/>
          <w:rtl/>
          <w:lang w:bidi="ar-EG"/>
        </w:rPr>
      </w:pPr>
      <w:r w:rsidRPr="003D2A45">
        <w:rPr>
          <w:sz w:val="40"/>
          <w:szCs w:val="40"/>
          <w:rtl/>
          <w:lang w:bidi="ar-EG"/>
        </w:rPr>
        <w:t>الموضع الأول: كذا.</w:t>
      </w:r>
    </w:p>
    <w:p w14:paraId="446B782B" w14:textId="77777777" w:rsidR="00C37910" w:rsidRPr="003D2A45" w:rsidRDefault="00C37910" w:rsidP="00C37910">
      <w:pPr>
        <w:rPr>
          <w:sz w:val="40"/>
          <w:szCs w:val="40"/>
          <w:rtl/>
          <w:lang w:bidi="ar-EG"/>
        </w:rPr>
      </w:pPr>
      <w:r w:rsidRPr="003D2A45">
        <w:rPr>
          <w:sz w:val="40"/>
          <w:szCs w:val="40"/>
          <w:rtl/>
          <w:lang w:bidi="ar-EG"/>
        </w:rPr>
        <w:t>والموضع الثاني: كذا.</w:t>
      </w:r>
    </w:p>
    <w:p w14:paraId="2B171993" w14:textId="79801DDD" w:rsidR="00D50DB2" w:rsidRPr="003D2A45" w:rsidRDefault="00C37910" w:rsidP="004F3504">
      <w:pPr>
        <w:rPr>
          <w:sz w:val="40"/>
          <w:szCs w:val="40"/>
          <w:rtl/>
          <w:lang w:bidi="ar-EG"/>
        </w:rPr>
      </w:pPr>
      <w:r w:rsidRPr="003D2A45">
        <w:rPr>
          <w:sz w:val="40"/>
          <w:szCs w:val="40"/>
          <w:rtl/>
          <w:lang w:bidi="ar-EG"/>
        </w:rPr>
        <w:t>فله عناية وتدقيق في هذا الباب -رحمه الله-.</w:t>
      </w:r>
    </w:p>
    <w:p w14:paraId="6799BA05" w14:textId="77777777" w:rsidR="007C486E" w:rsidRPr="003D2A45" w:rsidRDefault="00C37910" w:rsidP="00C37910">
      <w:pPr>
        <w:rPr>
          <w:sz w:val="40"/>
          <w:szCs w:val="40"/>
          <w:rtl/>
          <w:lang w:bidi="ar-EG"/>
        </w:rPr>
      </w:pPr>
      <w:r w:rsidRPr="003D2A45">
        <w:rPr>
          <w:sz w:val="40"/>
          <w:szCs w:val="40"/>
          <w:rtl/>
          <w:lang w:bidi="ar-EG"/>
        </w:rPr>
        <w:t>فيعرف الإنسان هؤلاء المهملين بالنظر في كتب العلماء، والشروح، ومقارنة المرويات</w:t>
      </w:r>
      <w:r w:rsidR="007C486E" w:rsidRPr="003D2A45">
        <w:rPr>
          <w:sz w:val="40"/>
          <w:szCs w:val="40"/>
          <w:rtl/>
          <w:lang w:bidi="ar-EG"/>
        </w:rPr>
        <w:t>.</w:t>
      </w:r>
    </w:p>
    <w:p w14:paraId="2CA45D7C" w14:textId="7C8A7AE6" w:rsidR="00D90000" w:rsidRPr="003D2A45" w:rsidRDefault="009633AB" w:rsidP="00C37910">
      <w:pPr>
        <w:rPr>
          <w:sz w:val="40"/>
          <w:szCs w:val="40"/>
          <w:rtl/>
          <w:lang w:bidi="ar-EG"/>
        </w:rPr>
      </w:pPr>
      <w:r w:rsidRPr="003D2A45">
        <w:rPr>
          <w:sz w:val="40"/>
          <w:szCs w:val="40"/>
          <w:rtl/>
          <w:lang w:bidi="ar-EG"/>
        </w:rPr>
        <w:t>و</w:t>
      </w:r>
      <w:r w:rsidR="00C37910" w:rsidRPr="003D2A45">
        <w:rPr>
          <w:sz w:val="40"/>
          <w:szCs w:val="40"/>
          <w:rtl/>
          <w:lang w:bidi="ar-EG"/>
        </w:rPr>
        <w:t>أحيانًا تجد راو</w:t>
      </w:r>
      <w:r w:rsidRPr="003D2A45">
        <w:rPr>
          <w:sz w:val="40"/>
          <w:szCs w:val="40"/>
          <w:rtl/>
          <w:lang w:bidi="ar-EG"/>
        </w:rPr>
        <w:t>ٍ</w:t>
      </w:r>
      <w:r w:rsidR="00C37910" w:rsidRPr="003D2A45">
        <w:rPr>
          <w:sz w:val="40"/>
          <w:szCs w:val="40"/>
          <w:rtl/>
          <w:lang w:bidi="ar-EG"/>
        </w:rPr>
        <w:t xml:space="preserve"> مُهمل</w:t>
      </w:r>
      <w:r w:rsidRPr="003D2A45">
        <w:rPr>
          <w:sz w:val="40"/>
          <w:szCs w:val="40"/>
          <w:rtl/>
          <w:lang w:bidi="ar-EG"/>
        </w:rPr>
        <w:t>، كأن</w:t>
      </w:r>
      <w:r w:rsidR="00C37910" w:rsidRPr="003D2A45">
        <w:rPr>
          <w:sz w:val="40"/>
          <w:szCs w:val="40"/>
          <w:rtl/>
          <w:lang w:bidi="ar-EG"/>
        </w:rPr>
        <w:t xml:space="preserve"> يقول أحد الرواة مثلًا</w:t>
      </w:r>
      <w:r w:rsidRPr="003D2A45">
        <w:rPr>
          <w:sz w:val="40"/>
          <w:szCs w:val="40"/>
          <w:rtl/>
          <w:lang w:bidi="ar-EG"/>
        </w:rPr>
        <w:t>:</w:t>
      </w:r>
      <w:r w:rsidR="00C37910" w:rsidRPr="003D2A45">
        <w:rPr>
          <w:sz w:val="40"/>
          <w:szCs w:val="40"/>
          <w:rtl/>
          <w:lang w:bidi="ar-EG"/>
        </w:rPr>
        <w:t xml:space="preserve"> حدثنا </w:t>
      </w:r>
      <w:r w:rsidRPr="003D2A45">
        <w:rPr>
          <w:sz w:val="40"/>
          <w:szCs w:val="40"/>
          <w:rtl/>
          <w:lang w:bidi="ar-EG"/>
        </w:rPr>
        <w:t>"</w:t>
      </w:r>
      <w:r w:rsidR="00C37910" w:rsidRPr="003D2A45">
        <w:rPr>
          <w:sz w:val="40"/>
          <w:szCs w:val="40"/>
          <w:rtl/>
          <w:lang w:bidi="ar-EG"/>
        </w:rPr>
        <w:t>حماد</w:t>
      </w:r>
      <w:r w:rsidRPr="003D2A45">
        <w:rPr>
          <w:sz w:val="40"/>
          <w:szCs w:val="40"/>
          <w:rtl/>
          <w:lang w:bidi="ar-EG"/>
        </w:rPr>
        <w:t>"</w:t>
      </w:r>
      <w:r w:rsidR="00C37910" w:rsidRPr="003D2A45">
        <w:rPr>
          <w:sz w:val="40"/>
          <w:szCs w:val="40"/>
          <w:rtl/>
          <w:lang w:bidi="ar-EG"/>
        </w:rPr>
        <w:t xml:space="preserve">، وهذا الراوي حدّث عن حماد بن سلمة وحدّث </w:t>
      </w:r>
      <w:r w:rsidRPr="003D2A45">
        <w:rPr>
          <w:sz w:val="40"/>
          <w:szCs w:val="40"/>
          <w:rtl/>
          <w:lang w:bidi="ar-EG"/>
        </w:rPr>
        <w:t xml:space="preserve">كذلك </w:t>
      </w:r>
      <w:r w:rsidR="00C37910" w:rsidRPr="003D2A45">
        <w:rPr>
          <w:sz w:val="40"/>
          <w:szCs w:val="40"/>
          <w:rtl/>
          <w:lang w:bidi="ar-EG"/>
        </w:rPr>
        <w:t>عن حماد بن زيد، فتقول</w:t>
      </w:r>
      <w:r w:rsidRPr="003D2A45">
        <w:rPr>
          <w:sz w:val="40"/>
          <w:szCs w:val="40"/>
          <w:rtl/>
          <w:lang w:bidi="ar-EG"/>
        </w:rPr>
        <w:t>:</w:t>
      </w:r>
      <w:r w:rsidR="00C37910" w:rsidRPr="003D2A45">
        <w:rPr>
          <w:sz w:val="40"/>
          <w:szCs w:val="40"/>
          <w:rtl/>
          <w:lang w:bidi="ar-EG"/>
        </w:rPr>
        <w:t xml:space="preserve"> من هو هذا؟</w:t>
      </w:r>
    </w:p>
    <w:p w14:paraId="6755AADD" w14:textId="1A7E4B7B" w:rsidR="00C37910" w:rsidRPr="003D2A45" w:rsidRDefault="00D90000" w:rsidP="007C486E">
      <w:pPr>
        <w:rPr>
          <w:sz w:val="40"/>
          <w:szCs w:val="40"/>
          <w:rtl/>
          <w:lang w:bidi="ar-EG"/>
        </w:rPr>
      </w:pPr>
      <w:r w:rsidRPr="003D2A45">
        <w:rPr>
          <w:sz w:val="40"/>
          <w:szCs w:val="40"/>
          <w:rtl/>
          <w:lang w:bidi="ar-EG"/>
        </w:rPr>
        <w:t>و</w:t>
      </w:r>
      <w:r w:rsidR="00C37910" w:rsidRPr="003D2A45">
        <w:rPr>
          <w:sz w:val="40"/>
          <w:szCs w:val="40"/>
          <w:rtl/>
          <w:lang w:bidi="ar-EG"/>
        </w:rPr>
        <w:t>حينما تجمع الطرق تجد أنه في بعض الطرق سُمي</w:t>
      </w:r>
      <w:r w:rsidR="007C486E" w:rsidRPr="003D2A45">
        <w:rPr>
          <w:sz w:val="40"/>
          <w:szCs w:val="40"/>
          <w:rtl/>
          <w:lang w:bidi="ar-EG"/>
        </w:rPr>
        <w:t>، ف</w:t>
      </w:r>
      <w:r w:rsidR="00C37910" w:rsidRPr="003D2A45">
        <w:rPr>
          <w:sz w:val="40"/>
          <w:szCs w:val="40"/>
          <w:rtl/>
          <w:lang w:bidi="ar-EG"/>
        </w:rPr>
        <w:t>قيل</w:t>
      </w:r>
      <w:r w:rsidR="007C486E" w:rsidRPr="003D2A45">
        <w:rPr>
          <w:sz w:val="40"/>
          <w:szCs w:val="40"/>
          <w:rtl/>
          <w:lang w:bidi="ar-EG"/>
        </w:rPr>
        <w:t xml:space="preserve"> مثلاً:</w:t>
      </w:r>
      <w:r w:rsidR="00C37910" w:rsidRPr="003D2A45">
        <w:rPr>
          <w:sz w:val="40"/>
          <w:szCs w:val="40"/>
          <w:rtl/>
          <w:lang w:bidi="ar-EG"/>
        </w:rPr>
        <w:t xml:space="preserve"> حماد بن سلمة، </w:t>
      </w:r>
      <w:r w:rsidR="007C486E" w:rsidRPr="003D2A45">
        <w:rPr>
          <w:sz w:val="40"/>
          <w:szCs w:val="40"/>
          <w:rtl/>
          <w:lang w:bidi="ar-EG"/>
        </w:rPr>
        <w:t xml:space="preserve">أو قيل: </w:t>
      </w:r>
      <w:r w:rsidR="00C37910" w:rsidRPr="003D2A45">
        <w:rPr>
          <w:sz w:val="40"/>
          <w:szCs w:val="40"/>
          <w:rtl/>
          <w:lang w:bidi="ar-EG"/>
        </w:rPr>
        <w:t xml:space="preserve">حماد بن </w:t>
      </w:r>
      <w:r w:rsidR="007C486E" w:rsidRPr="003D2A45">
        <w:rPr>
          <w:sz w:val="40"/>
          <w:szCs w:val="40"/>
          <w:rtl/>
          <w:lang w:bidi="ar-EG"/>
        </w:rPr>
        <w:t>زيد</w:t>
      </w:r>
      <w:r w:rsidR="00C37910" w:rsidRPr="003D2A45">
        <w:rPr>
          <w:sz w:val="40"/>
          <w:szCs w:val="40"/>
          <w:rtl/>
          <w:lang w:bidi="ar-EG"/>
        </w:rPr>
        <w:t>.</w:t>
      </w:r>
    </w:p>
    <w:p w14:paraId="5C88CBCE" w14:textId="32BD7A0B" w:rsidR="00C37910" w:rsidRPr="003D2A45" w:rsidRDefault="00C37910" w:rsidP="00C37910">
      <w:pPr>
        <w:rPr>
          <w:sz w:val="40"/>
          <w:szCs w:val="40"/>
          <w:rtl/>
          <w:lang w:bidi="ar-EG"/>
        </w:rPr>
      </w:pPr>
      <w:r w:rsidRPr="003D2A45">
        <w:rPr>
          <w:sz w:val="40"/>
          <w:szCs w:val="40"/>
          <w:rtl/>
          <w:lang w:bidi="ar-EG"/>
        </w:rPr>
        <w:lastRenderedPageBreak/>
        <w:t xml:space="preserve">وأحيانًا تعرف هذا من قرائن أخرى، </w:t>
      </w:r>
      <w:r w:rsidR="00D90000" w:rsidRPr="003D2A45">
        <w:rPr>
          <w:sz w:val="40"/>
          <w:szCs w:val="40"/>
          <w:rtl/>
          <w:lang w:bidi="ar-EG"/>
        </w:rPr>
        <w:t>و</w:t>
      </w:r>
      <w:r w:rsidRPr="003D2A45">
        <w:rPr>
          <w:sz w:val="40"/>
          <w:szCs w:val="40"/>
          <w:rtl/>
          <w:lang w:bidi="ar-EG"/>
        </w:rPr>
        <w:t xml:space="preserve">مثال على ذلك: </w:t>
      </w:r>
      <w:r w:rsidR="00D90000" w:rsidRPr="003D2A45">
        <w:rPr>
          <w:sz w:val="40"/>
          <w:szCs w:val="40"/>
          <w:rtl/>
          <w:lang w:bidi="ar-EG"/>
        </w:rPr>
        <w:t xml:space="preserve">الإمام </w:t>
      </w:r>
      <w:r w:rsidRPr="003D2A45">
        <w:rPr>
          <w:sz w:val="40"/>
          <w:szCs w:val="40"/>
          <w:rtl/>
          <w:lang w:bidi="ar-EG"/>
        </w:rPr>
        <w:t xml:space="preserve">البخاري -رحمه </w:t>
      </w:r>
      <w:proofErr w:type="gramStart"/>
      <w:r w:rsidRPr="003D2A45">
        <w:rPr>
          <w:sz w:val="40"/>
          <w:szCs w:val="40"/>
          <w:rtl/>
          <w:lang w:bidi="ar-EG"/>
        </w:rPr>
        <w:t xml:space="preserve">الله- </w:t>
      </w:r>
      <w:r w:rsidR="00D90000" w:rsidRPr="003D2A45">
        <w:rPr>
          <w:sz w:val="40"/>
          <w:szCs w:val="40"/>
          <w:rtl/>
          <w:lang w:bidi="ar-EG"/>
        </w:rPr>
        <w:t>فهو</w:t>
      </w:r>
      <w:proofErr w:type="gramEnd"/>
      <w:r w:rsidR="00D90000" w:rsidRPr="003D2A45">
        <w:rPr>
          <w:sz w:val="40"/>
          <w:szCs w:val="40"/>
          <w:rtl/>
          <w:lang w:bidi="ar-EG"/>
        </w:rPr>
        <w:t xml:space="preserve"> </w:t>
      </w:r>
      <w:r w:rsidRPr="003D2A45">
        <w:rPr>
          <w:sz w:val="40"/>
          <w:szCs w:val="40"/>
          <w:rtl/>
          <w:lang w:bidi="ar-EG"/>
        </w:rPr>
        <w:t>لا يروي لحماد بن سلمة شيئًا م</w:t>
      </w:r>
      <w:r w:rsidR="00D90000" w:rsidRPr="003D2A45">
        <w:rPr>
          <w:sz w:val="40"/>
          <w:szCs w:val="40"/>
          <w:rtl/>
          <w:lang w:bidi="ar-EG"/>
        </w:rPr>
        <w:t>ُ</w:t>
      </w:r>
      <w:r w:rsidRPr="003D2A45">
        <w:rPr>
          <w:sz w:val="40"/>
          <w:szCs w:val="40"/>
          <w:rtl/>
          <w:lang w:bidi="ar-EG"/>
        </w:rPr>
        <w:t xml:space="preserve">سندًا، فإذا جاء </w:t>
      </w:r>
      <w:r w:rsidR="00D90000" w:rsidRPr="003D2A45">
        <w:rPr>
          <w:sz w:val="40"/>
          <w:szCs w:val="40"/>
          <w:rtl/>
          <w:lang w:bidi="ar-EG"/>
        </w:rPr>
        <w:t>"</w:t>
      </w:r>
      <w:r w:rsidRPr="003D2A45">
        <w:rPr>
          <w:sz w:val="40"/>
          <w:szCs w:val="40"/>
          <w:rtl/>
          <w:lang w:bidi="ar-EG"/>
        </w:rPr>
        <w:t>حماد</w:t>
      </w:r>
      <w:r w:rsidR="00D90000" w:rsidRPr="003D2A45">
        <w:rPr>
          <w:sz w:val="40"/>
          <w:szCs w:val="40"/>
          <w:rtl/>
          <w:lang w:bidi="ar-EG"/>
        </w:rPr>
        <w:t>"</w:t>
      </w:r>
      <w:r w:rsidRPr="003D2A45">
        <w:rPr>
          <w:sz w:val="40"/>
          <w:szCs w:val="40"/>
          <w:rtl/>
          <w:lang w:bidi="ar-EG"/>
        </w:rPr>
        <w:t xml:space="preserve"> في البخاري فالأصل </w:t>
      </w:r>
      <w:r w:rsidR="0022148A" w:rsidRPr="003D2A45">
        <w:rPr>
          <w:sz w:val="40"/>
          <w:szCs w:val="40"/>
          <w:rtl/>
          <w:lang w:bidi="ar-EG"/>
        </w:rPr>
        <w:t>أنه</w:t>
      </w:r>
      <w:r w:rsidRPr="003D2A45">
        <w:rPr>
          <w:sz w:val="40"/>
          <w:szCs w:val="40"/>
          <w:rtl/>
          <w:lang w:bidi="ar-EG"/>
        </w:rPr>
        <w:t xml:space="preserve"> </w:t>
      </w:r>
      <w:r w:rsidR="00D90000" w:rsidRPr="003D2A45">
        <w:rPr>
          <w:sz w:val="40"/>
          <w:szCs w:val="40"/>
          <w:rtl/>
          <w:lang w:bidi="ar-EG"/>
        </w:rPr>
        <w:t>"</w:t>
      </w:r>
      <w:r w:rsidRPr="003D2A45">
        <w:rPr>
          <w:sz w:val="40"/>
          <w:szCs w:val="40"/>
          <w:rtl/>
          <w:lang w:bidi="ar-EG"/>
        </w:rPr>
        <w:t>حماد بن زيد</w:t>
      </w:r>
      <w:r w:rsidR="00D90000" w:rsidRPr="003D2A45">
        <w:rPr>
          <w:sz w:val="40"/>
          <w:szCs w:val="40"/>
          <w:rtl/>
          <w:lang w:bidi="ar-EG"/>
        </w:rPr>
        <w:t>"</w:t>
      </w:r>
      <w:r w:rsidRPr="003D2A45">
        <w:rPr>
          <w:sz w:val="40"/>
          <w:szCs w:val="40"/>
          <w:rtl/>
          <w:lang w:bidi="ar-EG"/>
        </w:rPr>
        <w:t xml:space="preserve">، هذا هو الأصل، </w:t>
      </w:r>
      <w:r w:rsidR="0022148A" w:rsidRPr="003D2A45">
        <w:rPr>
          <w:sz w:val="40"/>
          <w:szCs w:val="40"/>
          <w:rtl/>
          <w:lang w:bidi="ar-EG"/>
        </w:rPr>
        <w:t xml:space="preserve">بينما في صحيح مسلم فأحيانًا يراد به </w:t>
      </w:r>
      <w:r w:rsidRPr="003D2A45">
        <w:rPr>
          <w:sz w:val="40"/>
          <w:szCs w:val="40"/>
          <w:rtl/>
          <w:lang w:bidi="ar-EG"/>
        </w:rPr>
        <w:t>حماد بن سلمة.</w:t>
      </w:r>
    </w:p>
    <w:p w14:paraId="22A325B9" w14:textId="4306AAC9" w:rsidR="005E32EE" w:rsidRPr="003D2A45" w:rsidRDefault="00C37910" w:rsidP="004F3504">
      <w:pPr>
        <w:rPr>
          <w:sz w:val="40"/>
          <w:szCs w:val="40"/>
          <w:rtl/>
          <w:lang w:bidi="ar-EG"/>
        </w:rPr>
      </w:pPr>
      <w:r w:rsidRPr="003D2A45">
        <w:rPr>
          <w:sz w:val="40"/>
          <w:szCs w:val="40"/>
          <w:rtl/>
          <w:lang w:bidi="ar-EG"/>
        </w:rPr>
        <w:t xml:space="preserve">وهناك ضوابط كثيرة، </w:t>
      </w:r>
      <w:r w:rsidR="00D90000" w:rsidRPr="003D2A45">
        <w:rPr>
          <w:sz w:val="40"/>
          <w:szCs w:val="40"/>
          <w:rtl/>
          <w:lang w:bidi="ar-EG"/>
        </w:rPr>
        <w:t>و</w:t>
      </w:r>
      <w:r w:rsidRPr="003D2A45">
        <w:rPr>
          <w:sz w:val="40"/>
          <w:szCs w:val="40"/>
          <w:rtl/>
          <w:lang w:bidi="ar-EG"/>
        </w:rPr>
        <w:t xml:space="preserve">الطالب إذا اطلع، وقارن الروايات، وجمع، وتمرس في هذا الفن، يصل إلى مرحلة بعد ذلك يعرف من هو هذا المهمل دون رجوعٍ إلى </w:t>
      </w:r>
      <w:r w:rsidR="00D90000" w:rsidRPr="003D2A45">
        <w:rPr>
          <w:sz w:val="40"/>
          <w:szCs w:val="40"/>
          <w:rtl/>
          <w:lang w:bidi="ar-EG"/>
        </w:rPr>
        <w:t>ال</w:t>
      </w:r>
      <w:r w:rsidRPr="003D2A45">
        <w:rPr>
          <w:sz w:val="40"/>
          <w:szCs w:val="40"/>
          <w:rtl/>
          <w:lang w:bidi="ar-EG"/>
        </w:rPr>
        <w:t xml:space="preserve">كتب غالبًا، </w:t>
      </w:r>
      <w:r w:rsidR="00AF0984" w:rsidRPr="003D2A45">
        <w:rPr>
          <w:sz w:val="40"/>
          <w:szCs w:val="40"/>
          <w:rtl/>
          <w:lang w:bidi="ar-EG"/>
        </w:rPr>
        <w:t xml:space="preserve">ولكن هذا </w:t>
      </w:r>
      <w:r w:rsidRPr="003D2A45">
        <w:rPr>
          <w:sz w:val="40"/>
          <w:szCs w:val="40"/>
          <w:rtl/>
          <w:lang w:bidi="ar-EG"/>
        </w:rPr>
        <w:t>إذا تمرس في هذا الفن كما أسلفت.</w:t>
      </w:r>
    </w:p>
    <w:p w14:paraId="2FB57238" w14:textId="762FCB9C" w:rsidR="00AF0984" w:rsidRPr="003D2A45" w:rsidRDefault="00C37910" w:rsidP="00C37910">
      <w:pPr>
        <w:rPr>
          <w:sz w:val="40"/>
          <w:szCs w:val="40"/>
          <w:rtl/>
          <w:lang w:bidi="ar-EG"/>
        </w:rPr>
      </w:pPr>
      <w:r w:rsidRPr="003D2A45">
        <w:rPr>
          <w:sz w:val="40"/>
          <w:szCs w:val="40"/>
          <w:rtl/>
          <w:lang w:bidi="ar-EG"/>
        </w:rPr>
        <w:t>{أحسن الله إليكم</w:t>
      </w:r>
      <w:r w:rsidR="00AF0984" w:rsidRPr="003D2A45">
        <w:rPr>
          <w:sz w:val="40"/>
          <w:szCs w:val="40"/>
          <w:rtl/>
          <w:lang w:bidi="ar-EG"/>
        </w:rPr>
        <w:t>.</w:t>
      </w:r>
    </w:p>
    <w:p w14:paraId="1561EE33" w14:textId="6C165485" w:rsidR="00C37910" w:rsidRPr="003D2A45" w:rsidRDefault="00C37910" w:rsidP="00C37910">
      <w:pPr>
        <w:rPr>
          <w:sz w:val="40"/>
          <w:szCs w:val="40"/>
          <w:rtl/>
          <w:lang w:bidi="ar-EG"/>
        </w:rPr>
      </w:pPr>
      <w:r w:rsidRPr="003D2A45">
        <w:rPr>
          <w:sz w:val="40"/>
          <w:szCs w:val="40"/>
          <w:rtl/>
          <w:lang w:bidi="ar-EG"/>
        </w:rPr>
        <w:t xml:space="preserve">قال -رحمه الله تعالى-: </w:t>
      </w:r>
      <w:r w:rsidRPr="003D2A45">
        <w:rPr>
          <w:color w:val="0000CC"/>
          <w:sz w:val="40"/>
          <w:szCs w:val="40"/>
          <w:rtl/>
          <w:lang w:bidi="ar-EG"/>
        </w:rPr>
        <w:t>(وَإِنْ جَحَدَ مَرْوِيَّهُ جَزْمًا رُدَّ، أَو احْتِمَالاً قُبِلَ في الأَصَحِّ)</w:t>
      </w:r>
      <w:r w:rsidRPr="003D2A45">
        <w:rPr>
          <w:sz w:val="40"/>
          <w:szCs w:val="40"/>
          <w:rtl/>
          <w:lang w:bidi="ar-EG"/>
        </w:rPr>
        <w:t>}.</w:t>
      </w:r>
    </w:p>
    <w:p w14:paraId="68FBCE13" w14:textId="7488EB08" w:rsidR="00C37910" w:rsidRPr="003D2A45" w:rsidRDefault="00C37910" w:rsidP="00C37910">
      <w:pPr>
        <w:rPr>
          <w:sz w:val="40"/>
          <w:szCs w:val="40"/>
          <w:rtl/>
          <w:lang w:bidi="ar-EG"/>
        </w:rPr>
      </w:pPr>
      <w:r w:rsidRPr="003D2A45">
        <w:rPr>
          <w:sz w:val="40"/>
          <w:szCs w:val="40"/>
          <w:rtl/>
          <w:lang w:bidi="ar-EG"/>
        </w:rPr>
        <w:t xml:space="preserve">يقول الحافظ ابن حجر -رحمه الله-: </w:t>
      </w:r>
      <w:r w:rsidRPr="003D2A45">
        <w:rPr>
          <w:color w:val="0000CC"/>
          <w:sz w:val="40"/>
          <w:szCs w:val="40"/>
          <w:rtl/>
          <w:lang w:bidi="ar-EG"/>
        </w:rPr>
        <w:t>(وَإِنْ جَحَدَ)</w:t>
      </w:r>
      <w:r w:rsidRPr="003D2A45">
        <w:rPr>
          <w:sz w:val="40"/>
          <w:szCs w:val="40"/>
          <w:rtl/>
          <w:lang w:bidi="ar-EG"/>
        </w:rPr>
        <w:t>، يعني</w:t>
      </w:r>
      <w:r w:rsidR="00883BAB" w:rsidRPr="003D2A45">
        <w:rPr>
          <w:sz w:val="40"/>
          <w:szCs w:val="40"/>
          <w:rtl/>
          <w:lang w:bidi="ar-EG"/>
        </w:rPr>
        <w:t>:</w:t>
      </w:r>
      <w:r w:rsidRPr="003D2A45">
        <w:rPr>
          <w:sz w:val="40"/>
          <w:szCs w:val="40"/>
          <w:rtl/>
          <w:lang w:bidi="ar-EG"/>
        </w:rPr>
        <w:t xml:space="preserve"> الراوي حدّث تلميذًا له بحديثٍ من الأحاديث، ثم بعد زمن سمع هذا التلميذ يُحدّث بهذا الحديث، فقال هذا الشيخ </w:t>
      </w:r>
      <w:r w:rsidR="00CD0FF8" w:rsidRPr="003D2A45">
        <w:rPr>
          <w:sz w:val="40"/>
          <w:szCs w:val="40"/>
          <w:rtl/>
          <w:lang w:bidi="ar-EG"/>
        </w:rPr>
        <w:t>مثلًا:</w:t>
      </w:r>
      <w:r w:rsidRPr="003D2A45">
        <w:rPr>
          <w:sz w:val="40"/>
          <w:szCs w:val="40"/>
          <w:rtl/>
          <w:lang w:bidi="ar-EG"/>
        </w:rPr>
        <w:t xml:space="preserve"> </w:t>
      </w:r>
      <w:r w:rsidR="00CD0FF8" w:rsidRPr="003D2A45">
        <w:rPr>
          <w:sz w:val="40"/>
          <w:szCs w:val="40"/>
          <w:rtl/>
          <w:lang w:bidi="ar-EG"/>
        </w:rPr>
        <w:t xml:space="preserve">أنا </w:t>
      </w:r>
      <w:r w:rsidRPr="003D2A45">
        <w:rPr>
          <w:sz w:val="40"/>
          <w:szCs w:val="40"/>
          <w:rtl/>
          <w:lang w:bidi="ar-EG"/>
        </w:rPr>
        <w:t xml:space="preserve">لم أُحدث بهذا، </w:t>
      </w:r>
      <w:r w:rsidR="00CD0FF8" w:rsidRPr="003D2A45">
        <w:rPr>
          <w:sz w:val="40"/>
          <w:szCs w:val="40"/>
          <w:rtl/>
          <w:lang w:bidi="ar-EG"/>
        </w:rPr>
        <w:t xml:space="preserve">أي: </w:t>
      </w:r>
      <w:r w:rsidRPr="003D2A45">
        <w:rPr>
          <w:sz w:val="40"/>
          <w:szCs w:val="40"/>
          <w:rtl/>
          <w:lang w:bidi="ar-EG"/>
        </w:rPr>
        <w:t>جحد هذه الرواية التي حدّث بها تلميذه.</w:t>
      </w:r>
    </w:p>
    <w:p w14:paraId="5EBA5F7C" w14:textId="2FB07B0E" w:rsidR="00CD0FF8" w:rsidRPr="003D2A45" w:rsidRDefault="00C37910" w:rsidP="00C37910">
      <w:pPr>
        <w:rPr>
          <w:sz w:val="40"/>
          <w:szCs w:val="40"/>
          <w:rtl/>
          <w:lang w:bidi="ar-EG"/>
        </w:rPr>
      </w:pPr>
      <w:r w:rsidRPr="003D2A45">
        <w:rPr>
          <w:sz w:val="40"/>
          <w:szCs w:val="40"/>
          <w:rtl/>
          <w:lang w:bidi="ar-EG"/>
        </w:rPr>
        <w:t xml:space="preserve">قال: </w:t>
      </w:r>
      <w:r w:rsidRPr="003D2A45">
        <w:rPr>
          <w:color w:val="0000CC"/>
          <w:sz w:val="40"/>
          <w:szCs w:val="40"/>
          <w:rtl/>
          <w:lang w:bidi="ar-EG"/>
        </w:rPr>
        <w:t>(وَإِنْ جَحَدَ مَرْوِيَّهُ جَزْمًا رُدَّ)</w:t>
      </w:r>
      <w:r w:rsidRPr="003D2A45">
        <w:rPr>
          <w:sz w:val="40"/>
          <w:szCs w:val="40"/>
          <w:rtl/>
          <w:lang w:bidi="ar-EG"/>
        </w:rPr>
        <w:t xml:space="preserve">، كيف </w:t>
      </w:r>
      <w:r w:rsidR="00353C87" w:rsidRPr="003D2A45">
        <w:rPr>
          <w:color w:val="0000CC"/>
          <w:sz w:val="40"/>
          <w:szCs w:val="40"/>
          <w:rtl/>
          <w:lang w:bidi="ar-EG"/>
        </w:rPr>
        <w:t>(</w:t>
      </w:r>
      <w:r w:rsidRPr="003D2A45">
        <w:rPr>
          <w:color w:val="0000CC"/>
          <w:sz w:val="40"/>
          <w:szCs w:val="40"/>
          <w:rtl/>
          <w:lang w:bidi="ar-EG"/>
        </w:rPr>
        <w:t>جزمًا</w:t>
      </w:r>
      <w:r w:rsidR="00353C87" w:rsidRPr="003D2A45">
        <w:rPr>
          <w:color w:val="0000CC"/>
          <w:sz w:val="40"/>
          <w:szCs w:val="40"/>
          <w:rtl/>
          <w:lang w:bidi="ar-EG"/>
        </w:rPr>
        <w:t>)</w:t>
      </w:r>
      <w:r w:rsidRPr="003D2A45">
        <w:rPr>
          <w:sz w:val="40"/>
          <w:szCs w:val="40"/>
          <w:rtl/>
          <w:lang w:bidi="ar-EG"/>
        </w:rPr>
        <w:t>؟</w:t>
      </w:r>
    </w:p>
    <w:p w14:paraId="1F1DADE8" w14:textId="665A0509" w:rsidR="00C37910" w:rsidRPr="003D2A45" w:rsidRDefault="00C37910" w:rsidP="00C37910">
      <w:pPr>
        <w:rPr>
          <w:sz w:val="40"/>
          <w:szCs w:val="40"/>
          <w:rtl/>
          <w:lang w:bidi="ar-EG"/>
        </w:rPr>
      </w:pPr>
      <w:r w:rsidRPr="003D2A45">
        <w:rPr>
          <w:sz w:val="40"/>
          <w:szCs w:val="40"/>
          <w:rtl/>
          <w:lang w:bidi="ar-EG"/>
        </w:rPr>
        <w:t>كأن يقول: كذب عليّ</w:t>
      </w:r>
      <w:r w:rsidR="00CD0FF8" w:rsidRPr="003D2A45">
        <w:rPr>
          <w:sz w:val="40"/>
          <w:szCs w:val="40"/>
          <w:rtl/>
          <w:lang w:bidi="ar-EG"/>
        </w:rPr>
        <w:t>،</w:t>
      </w:r>
      <w:r w:rsidRPr="003D2A45">
        <w:rPr>
          <w:sz w:val="40"/>
          <w:szCs w:val="40"/>
          <w:rtl/>
          <w:lang w:bidi="ar-EG"/>
        </w:rPr>
        <w:t xml:space="preserve"> </w:t>
      </w:r>
      <w:r w:rsidR="00CD0FF8" w:rsidRPr="003D2A45">
        <w:rPr>
          <w:sz w:val="40"/>
          <w:szCs w:val="40"/>
          <w:rtl/>
          <w:lang w:bidi="ar-EG"/>
        </w:rPr>
        <w:t xml:space="preserve">أو </w:t>
      </w:r>
      <w:r w:rsidRPr="003D2A45">
        <w:rPr>
          <w:sz w:val="40"/>
          <w:szCs w:val="40"/>
          <w:rtl/>
          <w:lang w:bidi="ar-EG"/>
        </w:rPr>
        <w:t>لم أرو</w:t>
      </w:r>
      <w:r w:rsidR="00CD0FF8" w:rsidRPr="003D2A45">
        <w:rPr>
          <w:sz w:val="40"/>
          <w:szCs w:val="40"/>
          <w:rtl/>
          <w:lang w:bidi="ar-EG"/>
        </w:rPr>
        <w:t>ٍ</w:t>
      </w:r>
      <w:r w:rsidRPr="003D2A45">
        <w:rPr>
          <w:sz w:val="40"/>
          <w:szCs w:val="40"/>
          <w:rtl/>
          <w:lang w:bidi="ar-EG"/>
        </w:rPr>
        <w:t xml:space="preserve"> هذا، أو قال مثلًا</w:t>
      </w:r>
      <w:r w:rsidR="00CD0FF8" w:rsidRPr="003D2A45">
        <w:rPr>
          <w:sz w:val="40"/>
          <w:szCs w:val="40"/>
          <w:rtl/>
          <w:lang w:bidi="ar-EG"/>
        </w:rPr>
        <w:t>:</w:t>
      </w:r>
      <w:r w:rsidRPr="003D2A45">
        <w:rPr>
          <w:sz w:val="40"/>
          <w:szCs w:val="40"/>
          <w:rtl/>
          <w:lang w:bidi="ar-EG"/>
        </w:rPr>
        <w:t xml:space="preserve"> كذب عليّ فقط، أو قال: لم أرو هذا، </w:t>
      </w:r>
      <w:r w:rsidR="00CD0FF8" w:rsidRPr="003D2A45">
        <w:rPr>
          <w:sz w:val="40"/>
          <w:szCs w:val="40"/>
          <w:rtl/>
          <w:lang w:bidi="ar-EG"/>
        </w:rPr>
        <w:t xml:space="preserve">أو </w:t>
      </w:r>
      <w:r w:rsidRPr="003D2A45">
        <w:rPr>
          <w:sz w:val="40"/>
          <w:szCs w:val="40"/>
          <w:rtl/>
          <w:lang w:bidi="ar-EG"/>
        </w:rPr>
        <w:t xml:space="preserve">قال صيغة يجزم بها أنه لم يُحدث بهذا، </w:t>
      </w:r>
      <w:r w:rsidR="00CD0FF8" w:rsidRPr="003D2A45">
        <w:rPr>
          <w:sz w:val="40"/>
          <w:szCs w:val="40"/>
          <w:rtl/>
          <w:lang w:bidi="ar-EG"/>
        </w:rPr>
        <w:t>ف</w:t>
      </w:r>
      <w:r w:rsidRPr="003D2A45">
        <w:rPr>
          <w:sz w:val="40"/>
          <w:szCs w:val="40"/>
          <w:rtl/>
          <w:lang w:bidi="ar-EG"/>
        </w:rPr>
        <w:t xml:space="preserve">إن جزم </w:t>
      </w:r>
      <w:r w:rsidR="00CD0FF8" w:rsidRPr="003D2A45">
        <w:rPr>
          <w:sz w:val="40"/>
          <w:szCs w:val="40"/>
          <w:rtl/>
          <w:lang w:bidi="ar-EG"/>
        </w:rPr>
        <w:t>ب</w:t>
      </w:r>
      <w:r w:rsidRPr="003D2A45">
        <w:rPr>
          <w:sz w:val="40"/>
          <w:szCs w:val="40"/>
          <w:rtl/>
          <w:lang w:bidi="ar-EG"/>
        </w:rPr>
        <w:t>هذا فإن</w:t>
      </w:r>
      <w:r w:rsidR="00CD0FF8" w:rsidRPr="003D2A45">
        <w:rPr>
          <w:sz w:val="40"/>
          <w:szCs w:val="40"/>
          <w:rtl/>
          <w:lang w:bidi="ar-EG"/>
        </w:rPr>
        <w:t xml:space="preserve">َّ الرواية </w:t>
      </w:r>
      <w:r w:rsidRPr="003D2A45">
        <w:rPr>
          <w:sz w:val="40"/>
          <w:szCs w:val="40"/>
          <w:rtl/>
          <w:lang w:bidi="ar-EG"/>
        </w:rPr>
        <w:t>تُرد</w:t>
      </w:r>
      <w:r w:rsidR="00C44656" w:rsidRPr="003D2A45">
        <w:rPr>
          <w:sz w:val="40"/>
          <w:szCs w:val="40"/>
          <w:rtl/>
          <w:lang w:bidi="ar-EG"/>
        </w:rPr>
        <w:t>.</w:t>
      </w:r>
    </w:p>
    <w:p w14:paraId="29A8F8A7" w14:textId="218FEE00" w:rsidR="00C44656" w:rsidRPr="003D2A45" w:rsidRDefault="00C37910" w:rsidP="00C37910">
      <w:pPr>
        <w:rPr>
          <w:sz w:val="40"/>
          <w:szCs w:val="40"/>
          <w:rtl/>
          <w:lang w:bidi="ar-EG"/>
        </w:rPr>
      </w:pPr>
      <w:r w:rsidRPr="003D2A45">
        <w:rPr>
          <w:sz w:val="40"/>
          <w:szCs w:val="40"/>
          <w:rtl/>
          <w:lang w:bidi="ar-EG"/>
        </w:rPr>
        <w:t xml:space="preserve">يقول ابن حجر -رحمه الله-: </w:t>
      </w:r>
      <w:r w:rsidRPr="003D2A45">
        <w:rPr>
          <w:color w:val="0000CC"/>
          <w:sz w:val="40"/>
          <w:szCs w:val="40"/>
          <w:rtl/>
          <w:lang w:bidi="ar-EG"/>
        </w:rPr>
        <w:t>(رُدَّ، أَو احْتِمَالاً قُبِلَ في الأَصَحِّ)</w:t>
      </w:r>
      <w:r w:rsidRPr="003D2A45">
        <w:rPr>
          <w:sz w:val="40"/>
          <w:szCs w:val="40"/>
          <w:rtl/>
          <w:lang w:bidi="ar-EG"/>
        </w:rPr>
        <w:t>، احتمالا</w:t>
      </w:r>
      <w:r w:rsidR="00C44656" w:rsidRPr="003D2A45">
        <w:rPr>
          <w:sz w:val="40"/>
          <w:szCs w:val="40"/>
          <w:rtl/>
          <w:lang w:bidi="ar-EG"/>
        </w:rPr>
        <w:t>ً</w:t>
      </w:r>
      <w:r w:rsidRPr="003D2A45">
        <w:rPr>
          <w:sz w:val="40"/>
          <w:szCs w:val="40"/>
          <w:rtl/>
          <w:lang w:bidi="ar-EG"/>
        </w:rPr>
        <w:t xml:space="preserve"> يعني</w:t>
      </w:r>
      <w:r w:rsidR="00353C87" w:rsidRPr="003D2A45">
        <w:rPr>
          <w:sz w:val="40"/>
          <w:szCs w:val="40"/>
          <w:rtl/>
          <w:lang w:bidi="ar-EG"/>
        </w:rPr>
        <w:t>:</w:t>
      </w:r>
      <w:r w:rsidRPr="003D2A45">
        <w:rPr>
          <w:sz w:val="40"/>
          <w:szCs w:val="40"/>
          <w:rtl/>
          <w:lang w:bidi="ar-EG"/>
        </w:rPr>
        <w:t xml:space="preserve"> </w:t>
      </w:r>
      <w:r w:rsidR="00353C87" w:rsidRPr="003D2A45">
        <w:rPr>
          <w:sz w:val="40"/>
          <w:szCs w:val="40"/>
          <w:rtl/>
          <w:lang w:bidi="ar-EG"/>
        </w:rPr>
        <w:t>لم ي</w:t>
      </w:r>
      <w:r w:rsidRPr="003D2A45">
        <w:rPr>
          <w:sz w:val="40"/>
          <w:szCs w:val="40"/>
          <w:rtl/>
          <w:lang w:bidi="ar-EG"/>
        </w:rPr>
        <w:t xml:space="preserve">رده جزمًا، يعني قال: أظن أني لم أروه، </w:t>
      </w:r>
      <w:r w:rsidR="00C44656" w:rsidRPr="003D2A45">
        <w:rPr>
          <w:sz w:val="40"/>
          <w:szCs w:val="40"/>
          <w:rtl/>
          <w:lang w:bidi="ar-EG"/>
        </w:rPr>
        <w:t xml:space="preserve">أو </w:t>
      </w:r>
      <w:r w:rsidRPr="003D2A45">
        <w:rPr>
          <w:sz w:val="40"/>
          <w:szCs w:val="40"/>
          <w:rtl/>
          <w:lang w:bidi="ar-EG"/>
        </w:rPr>
        <w:t xml:space="preserve">كأني لم أروه، أو مثل هذه العبارات التي </w:t>
      </w:r>
      <w:r w:rsidR="00C44656" w:rsidRPr="003D2A45">
        <w:rPr>
          <w:sz w:val="40"/>
          <w:szCs w:val="40"/>
          <w:rtl/>
          <w:lang w:bidi="ar-EG"/>
        </w:rPr>
        <w:t xml:space="preserve">هي </w:t>
      </w:r>
      <w:r w:rsidRPr="003D2A45">
        <w:rPr>
          <w:sz w:val="40"/>
          <w:szCs w:val="40"/>
          <w:rtl/>
          <w:lang w:bidi="ar-EG"/>
        </w:rPr>
        <w:t>على شيء من الاحتمال</w:t>
      </w:r>
      <w:r w:rsidR="00C44656" w:rsidRPr="003D2A45">
        <w:rPr>
          <w:sz w:val="40"/>
          <w:szCs w:val="40"/>
          <w:rtl/>
          <w:lang w:bidi="ar-EG"/>
        </w:rPr>
        <w:t>.</w:t>
      </w:r>
    </w:p>
    <w:p w14:paraId="50A5728D" w14:textId="0FFEB933" w:rsidR="00C37910" w:rsidRPr="003D2A45" w:rsidRDefault="00C37910" w:rsidP="00C37910">
      <w:pPr>
        <w:rPr>
          <w:sz w:val="40"/>
          <w:szCs w:val="40"/>
          <w:rtl/>
          <w:lang w:bidi="ar-EG"/>
        </w:rPr>
      </w:pPr>
      <w:r w:rsidRPr="003D2A45">
        <w:rPr>
          <w:sz w:val="40"/>
          <w:szCs w:val="40"/>
          <w:rtl/>
          <w:lang w:bidi="ar-EG"/>
        </w:rPr>
        <w:t xml:space="preserve">ابن حجر -رحمه </w:t>
      </w:r>
      <w:proofErr w:type="gramStart"/>
      <w:r w:rsidRPr="003D2A45">
        <w:rPr>
          <w:sz w:val="40"/>
          <w:szCs w:val="40"/>
          <w:rtl/>
          <w:lang w:bidi="ar-EG"/>
        </w:rPr>
        <w:t>الله- يقول</w:t>
      </w:r>
      <w:proofErr w:type="gramEnd"/>
      <w:r w:rsidRPr="003D2A45">
        <w:rPr>
          <w:sz w:val="40"/>
          <w:szCs w:val="40"/>
          <w:rtl/>
          <w:lang w:bidi="ar-EG"/>
        </w:rPr>
        <w:t xml:space="preserve">: تُقبل على الأصح، </w:t>
      </w:r>
      <w:r w:rsidR="00C44656" w:rsidRPr="003D2A45">
        <w:rPr>
          <w:sz w:val="40"/>
          <w:szCs w:val="40"/>
          <w:rtl/>
          <w:lang w:bidi="ar-EG"/>
        </w:rPr>
        <w:t>و</w:t>
      </w:r>
      <w:r w:rsidRPr="003D2A45">
        <w:rPr>
          <w:sz w:val="40"/>
          <w:szCs w:val="40"/>
          <w:rtl/>
          <w:lang w:bidi="ar-EG"/>
        </w:rPr>
        <w:t xml:space="preserve">هذا قول جمهور العلماء، وقول ابن حجر -رحمه الله- على الأصح يدل على ماذا؟ </w:t>
      </w:r>
      <w:r w:rsidR="00C44656" w:rsidRPr="003D2A45">
        <w:rPr>
          <w:sz w:val="40"/>
          <w:szCs w:val="40"/>
          <w:rtl/>
          <w:lang w:bidi="ar-EG"/>
        </w:rPr>
        <w:t xml:space="preserve">يدل </w:t>
      </w:r>
      <w:r w:rsidRPr="003D2A45">
        <w:rPr>
          <w:sz w:val="40"/>
          <w:szCs w:val="40"/>
          <w:rtl/>
          <w:lang w:bidi="ar-EG"/>
        </w:rPr>
        <w:t>على أن</w:t>
      </w:r>
      <w:r w:rsidR="00C44656" w:rsidRPr="003D2A45">
        <w:rPr>
          <w:sz w:val="40"/>
          <w:szCs w:val="40"/>
          <w:rtl/>
          <w:lang w:bidi="ar-EG"/>
        </w:rPr>
        <w:t>َّ</w:t>
      </w:r>
      <w:r w:rsidRPr="003D2A45">
        <w:rPr>
          <w:sz w:val="40"/>
          <w:szCs w:val="40"/>
          <w:rtl/>
          <w:lang w:bidi="ar-EG"/>
        </w:rPr>
        <w:t xml:space="preserve"> هناك خلاف في هذه القضية.</w:t>
      </w:r>
    </w:p>
    <w:p w14:paraId="24FDD558" w14:textId="77777777" w:rsidR="00C44656" w:rsidRPr="003D2A45" w:rsidRDefault="00C37910" w:rsidP="00C37910">
      <w:pPr>
        <w:rPr>
          <w:sz w:val="40"/>
          <w:szCs w:val="40"/>
          <w:rtl/>
          <w:lang w:bidi="ar-EG"/>
        </w:rPr>
      </w:pPr>
      <w:r w:rsidRPr="003D2A45">
        <w:rPr>
          <w:sz w:val="40"/>
          <w:szCs w:val="40"/>
          <w:rtl/>
          <w:lang w:bidi="ar-EG"/>
        </w:rPr>
        <w:lastRenderedPageBreak/>
        <w:t>{أحسن الله إليكم</w:t>
      </w:r>
      <w:r w:rsidR="00C44656" w:rsidRPr="003D2A45">
        <w:rPr>
          <w:sz w:val="40"/>
          <w:szCs w:val="40"/>
          <w:rtl/>
          <w:lang w:bidi="ar-EG"/>
        </w:rPr>
        <w:t>.</w:t>
      </w:r>
    </w:p>
    <w:p w14:paraId="762859D2" w14:textId="0CAB5C3A" w:rsidR="00C37910" w:rsidRPr="003D2A45" w:rsidRDefault="00C37910" w:rsidP="00C37910">
      <w:pPr>
        <w:rPr>
          <w:sz w:val="40"/>
          <w:szCs w:val="40"/>
          <w:rtl/>
          <w:lang w:bidi="ar-EG"/>
        </w:rPr>
      </w:pPr>
      <w:r w:rsidRPr="003D2A45">
        <w:rPr>
          <w:sz w:val="40"/>
          <w:szCs w:val="40"/>
          <w:rtl/>
          <w:lang w:bidi="ar-EG"/>
        </w:rPr>
        <w:t xml:space="preserve">قال -رحمه الله تعالى-: </w:t>
      </w:r>
      <w:r w:rsidRPr="003D2A45">
        <w:rPr>
          <w:color w:val="0000CC"/>
          <w:sz w:val="40"/>
          <w:szCs w:val="40"/>
          <w:rtl/>
          <w:lang w:bidi="ar-EG"/>
        </w:rPr>
        <w:t>(وَفِيهِ: مَنْ حَدَّثَ وَنَسِيَ)</w:t>
      </w:r>
      <w:r w:rsidRPr="003D2A45">
        <w:rPr>
          <w:sz w:val="40"/>
          <w:szCs w:val="40"/>
          <w:rtl/>
          <w:lang w:bidi="ar-EG"/>
        </w:rPr>
        <w:t>}.</w:t>
      </w:r>
    </w:p>
    <w:p w14:paraId="050ABBE3" w14:textId="68A1A24F" w:rsidR="00C37910" w:rsidRPr="003D2A45" w:rsidRDefault="00C37910" w:rsidP="00C37910">
      <w:pPr>
        <w:rPr>
          <w:sz w:val="40"/>
          <w:szCs w:val="40"/>
          <w:rtl/>
          <w:lang w:bidi="ar-EG"/>
        </w:rPr>
      </w:pPr>
      <w:r w:rsidRPr="003D2A45">
        <w:rPr>
          <w:sz w:val="40"/>
          <w:szCs w:val="40"/>
          <w:rtl/>
          <w:lang w:bidi="ar-EG"/>
        </w:rPr>
        <w:t xml:space="preserve"> قد يكون هذا الشيخ قد نَسي هذه الرواية، ولذلك يقول ابن حجر -رحمه الله-: </w:t>
      </w:r>
      <w:r w:rsidRPr="003D2A45">
        <w:rPr>
          <w:color w:val="0000CC"/>
          <w:sz w:val="40"/>
          <w:szCs w:val="40"/>
          <w:rtl/>
          <w:lang w:bidi="ar-EG"/>
        </w:rPr>
        <w:t>(وَفِيهِ: مَنْ حَدَّثَ وَنَسِيَ)</w:t>
      </w:r>
      <w:r w:rsidRPr="003D2A45">
        <w:rPr>
          <w:sz w:val="40"/>
          <w:szCs w:val="40"/>
          <w:rtl/>
          <w:lang w:bidi="ar-EG"/>
        </w:rPr>
        <w:t>، يعني في هذا النوع من أنواع علوم الحديث، هذا باب من الأبواب اسمه "من حدّث ونسي"، إذا وجدت أحد الشيوخ أنكر روايةً له</w:t>
      </w:r>
      <w:r w:rsidR="00E8738E" w:rsidRPr="003D2A45">
        <w:rPr>
          <w:sz w:val="40"/>
          <w:szCs w:val="40"/>
          <w:rtl/>
          <w:lang w:bidi="ar-EG"/>
        </w:rPr>
        <w:t>،</w:t>
      </w:r>
      <w:r w:rsidRPr="003D2A45">
        <w:rPr>
          <w:sz w:val="40"/>
          <w:szCs w:val="40"/>
          <w:rtl/>
          <w:lang w:bidi="ar-EG"/>
        </w:rPr>
        <w:t xml:space="preserve"> فإنك غالبًا حينما ترجع إلى هذه الكتب التي أُلفت في هذا الباب "باب من حدّث ونسي" تجد فوائد في هذا.</w:t>
      </w:r>
    </w:p>
    <w:p w14:paraId="15F0C828" w14:textId="71D2B277" w:rsidR="00E8738E" w:rsidRPr="003D2A45" w:rsidRDefault="00C37910" w:rsidP="004F3504">
      <w:pPr>
        <w:rPr>
          <w:sz w:val="40"/>
          <w:szCs w:val="40"/>
          <w:rtl/>
          <w:lang w:bidi="ar-EG"/>
        </w:rPr>
      </w:pPr>
      <w:proofErr w:type="spellStart"/>
      <w:r w:rsidRPr="003D2A45">
        <w:rPr>
          <w:sz w:val="40"/>
          <w:szCs w:val="40"/>
          <w:rtl/>
          <w:lang w:bidi="ar-EG"/>
        </w:rPr>
        <w:t>الدارقطني</w:t>
      </w:r>
      <w:proofErr w:type="spellEnd"/>
      <w:r w:rsidRPr="003D2A45">
        <w:rPr>
          <w:sz w:val="40"/>
          <w:szCs w:val="40"/>
          <w:rtl/>
          <w:lang w:bidi="ar-EG"/>
        </w:rPr>
        <w:t xml:space="preserve"> -رحمه الله </w:t>
      </w:r>
      <w:proofErr w:type="gramStart"/>
      <w:r w:rsidRPr="003D2A45">
        <w:rPr>
          <w:sz w:val="40"/>
          <w:szCs w:val="40"/>
          <w:rtl/>
          <w:lang w:bidi="ar-EG"/>
        </w:rPr>
        <w:t>تعالى- صن</w:t>
      </w:r>
      <w:r w:rsidR="00E8738E" w:rsidRPr="003D2A45">
        <w:rPr>
          <w:sz w:val="40"/>
          <w:szCs w:val="40"/>
          <w:rtl/>
          <w:lang w:bidi="ar-EG"/>
        </w:rPr>
        <w:t>َّ</w:t>
      </w:r>
      <w:r w:rsidRPr="003D2A45">
        <w:rPr>
          <w:sz w:val="40"/>
          <w:szCs w:val="40"/>
          <w:rtl/>
          <w:lang w:bidi="ar-EG"/>
        </w:rPr>
        <w:t>ف</w:t>
      </w:r>
      <w:proofErr w:type="gramEnd"/>
      <w:r w:rsidRPr="003D2A45">
        <w:rPr>
          <w:sz w:val="40"/>
          <w:szCs w:val="40"/>
          <w:rtl/>
          <w:lang w:bidi="ar-EG"/>
        </w:rPr>
        <w:t xml:space="preserve"> كتابًا في هذا "من حدّث ونسي"، وصنف فيه أيضًا الخطيب البغدادي -رحمه الله- </w:t>
      </w:r>
      <w:r w:rsidR="00E8738E" w:rsidRPr="003D2A45">
        <w:rPr>
          <w:sz w:val="40"/>
          <w:szCs w:val="40"/>
          <w:rtl/>
          <w:lang w:bidi="ar-EG"/>
        </w:rPr>
        <w:t>و</w:t>
      </w:r>
      <w:r w:rsidRPr="003D2A45">
        <w:rPr>
          <w:sz w:val="40"/>
          <w:szCs w:val="40"/>
          <w:rtl/>
          <w:lang w:bidi="ar-EG"/>
        </w:rPr>
        <w:t xml:space="preserve">السيوطي -رحمه الله- لخص كتاب الخطيب البغدادي -رحمه الله- وزاد </w:t>
      </w:r>
      <w:r w:rsidR="002D256F" w:rsidRPr="003D2A45">
        <w:rPr>
          <w:sz w:val="40"/>
          <w:szCs w:val="40"/>
          <w:rtl/>
          <w:lang w:bidi="ar-EG"/>
        </w:rPr>
        <w:t>بعض ال</w:t>
      </w:r>
      <w:r w:rsidRPr="003D2A45">
        <w:rPr>
          <w:sz w:val="40"/>
          <w:szCs w:val="40"/>
          <w:rtl/>
          <w:lang w:bidi="ar-EG"/>
        </w:rPr>
        <w:t>فوائد وسماه</w:t>
      </w:r>
      <w:r w:rsidR="00E8738E" w:rsidRPr="003D2A45">
        <w:rPr>
          <w:sz w:val="40"/>
          <w:szCs w:val="40"/>
          <w:rtl/>
          <w:lang w:bidi="ar-EG"/>
        </w:rPr>
        <w:t>:</w:t>
      </w:r>
      <w:r w:rsidRPr="003D2A45">
        <w:rPr>
          <w:sz w:val="40"/>
          <w:szCs w:val="40"/>
          <w:rtl/>
          <w:lang w:bidi="ar-EG"/>
        </w:rPr>
        <w:t xml:space="preserve"> </w:t>
      </w:r>
      <w:r w:rsidRPr="003D2A45">
        <w:rPr>
          <w:color w:val="0000CC"/>
          <w:sz w:val="40"/>
          <w:szCs w:val="40"/>
          <w:rtl/>
          <w:lang w:bidi="ar-EG"/>
        </w:rPr>
        <w:t>(</w:t>
      </w:r>
      <w:r w:rsidR="00F4057E" w:rsidRPr="003D2A45">
        <w:rPr>
          <w:color w:val="0000CC"/>
          <w:sz w:val="40"/>
          <w:szCs w:val="40"/>
          <w:rtl/>
          <w:lang w:bidi="ar-EG"/>
        </w:rPr>
        <w:t xml:space="preserve">تذكرةُ </w:t>
      </w:r>
      <w:proofErr w:type="spellStart"/>
      <w:r w:rsidR="00F4057E" w:rsidRPr="003D2A45">
        <w:rPr>
          <w:color w:val="0000CC"/>
          <w:sz w:val="40"/>
          <w:szCs w:val="40"/>
          <w:rtl/>
          <w:lang w:bidi="ar-EG"/>
        </w:rPr>
        <w:t>المُؤْتَسِي</w:t>
      </w:r>
      <w:proofErr w:type="spellEnd"/>
      <w:r w:rsidR="00F4057E" w:rsidRPr="003D2A45">
        <w:rPr>
          <w:color w:val="0000CC"/>
          <w:sz w:val="40"/>
          <w:szCs w:val="40"/>
          <w:rtl/>
          <w:lang w:bidi="ar-EG"/>
        </w:rPr>
        <w:t xml:space="preserve"> بِمَنْ حَدَّثَ ونَسِي</w:t>
      </w:r>
      <w:r w:rsidRPr="003D2A45">
        <w:rPr>
          <w:color w:val="0000CC"/>
          <w:sz w:val="40"/>
          <w:szCs w:val="40"/>
          <w:rtl/>
          <w:lang w:bidi="ar-EG"/>
        </w:rPr>
        <w:t>)</w:t>
      </w:r>
      <w:r w:rsidRPr="003D2A45">
        <w:rPr>
          <w:sz w:val="40"/>
          <w:szCs w:val="40"/>
          <w:rtl/>
          <w:lang w:bidi="ar-EG"/>
        </w:rPr>
        <w:t>.</w:t>
      </w:r>
    </w:p>
    <w:p w14:paraId="6DF50214" w14:textId="77777777" w:rsidR="00E8738E" w:rsidRPr="003D2A45" w:rsidRDefault="00C37910" w:rsidP="00C37910">
      <w:pPr>
        <w:rPr>
          <w:sz w:val="40"/>
          <w:szCs w:val="40"/>
          <w:rtl/>
          <w:lang w:bidi="ar-EG"/>
        </w:rPr>
      </w:pPr>
      <w:r w:rsidRPr="003D2A45">
        <w:rPr>
          <w:sz w:val="40"/>
          <w:szCs w:val="40"/>
          <w:rtl/>
          <w:lang w:bidi="ar-EG"/>
        </w:rPr>
        <w:t>{أحسن الله إليكم</w:t>
      </w:r>
      <w:r w:rsidR="00E8738E" w:rsidRPr="003D2A45">
        <w:rPr>
          <w:sz w:val="40"/>
          <w:szCs w:val="40"/>
          <w:rtl/>
          <w:lang w:bidi="ar-EG"/>
        </w:rPr>
        <w:t>.</w:t>
      </w:r>
    </w:p>
    <w:p w14:paraId="5164B67F" w14:textId="509136ED" w:rsidR="00C37910" w:rsidRPr="003D2A45" w:rsidRDefault="00C37910" w:rsidP="00C37910">
      <w:pPr>
        <w:rPr>
          <w:sz w:val="40"/>
          <w:szCs w:val="40"/>
          <w:rtl/>
          <w:lang w:bidi="ar-EG"/>
        </w:rPr>
      </w:pPr>
      <w:r w:rsidRPr="003D2A45">
        <w:rPr>
          <w:sz w:val="40"/>
          <w:szCs w:val="40"/>
          <w:rtl/>
          <w:lang w:bidi="ar-EG"/>
        </w:rPr>
        <w:t xml:space="preserve">قال -رحمه الله تعالى-: </w:t>
      </w:r>
      <w:r w:rsidRPr="003D2A45">
        <w:rPr>
          <w:color w:val="0000CC"/>
          <w:sz w:val="40"/>
          <w:szCs w:val="40"/>
          <w:rtl/>
          <w:lang w:bidi="ar-EG"/>
        </w:rPr>
        <w:t>(وَإِن اتَّفَقَ الرُّوَاةُ في صِيَغِ الأَدَاءِ أَوْ غَيْرِهَا مِنَ الحَالاَتِ، فَهُوَ: المُسَلْسَلُ)</w:t>
      </w:r>
      <w:r w:rsidRPr="003D2A45">
        <w:rPr>
          <w:sz w:val="40"/>
          <w:szCs w:val="40"/>
          <w:rtl/>
          <w:lang w:bidi="ar-EG"/>
        </w:rPr>
        <w:t>}.</w:t>
      </w:r>
    </w:p>
    <w:p w14:paraId="7A02746D" w14:textId="77777777" w:rsidR="002D256F" w:rsidRPr="003D2A45" w:rsidRDefault="00C37910" w:rsidP="00C37910">
      <w:pPr>
        <w:rPr>
          <w:sz w:val="40"/>
          <w:szCs w:val="40"/>
          <w:rtl/>
          <w:lang w:bidi="ar-EG"/>
        </w:rPr>
      </w:pPr>
      <w:r w:rsidRPr="003D2A45">
        <w:rPr>
          <w:sz w:val="40"/>
          <w:szCs w:val="40"/>
          <w:rtl/>
          <w:lang w:bidi="ar-EG"/>
        </w:rPr>
        <w:t xml:space="preserve"> من الأمثلة قبل أن أتجاوز هذه النقطة على من حدّث ونسي، يعني ذِكر الأمثلة أحيانًا يوضح بعض المسائل أكثر من مجرد التنظير أو شرح المسألة</w:t>
      </w:r>
      <w:r w:rsidR="002D256F" w:rsidRPr="003D2A45">
        <w:rPr>
          <w:sz w:val="40"/>
          <w:szCs w:val="40"/>
          <w:rtl/>
          <w:lang w:bidi="ar-EG"/>
        </w:rPr>
        <w:t>.</w:t>
      </w:r>
    </w:p>
    <w:p w14:paraId="1FBA0F6A" w14:textId="14FCD70B" w:rsidR="00C37910" w:rsidRPr="003D2A45" w:rsidRDefault="00C37910" w:rsidP="00C37910">
      <w:pPr>
        <w:rPr>
          <w:sz w:val="40"/>
          <w:szCs w:val="40"/>
          <w:rtl/>
          <w:lang w:bidi="ar-EG"/>
        </w:rPr>
      </w:pPr>
      <w:r w:rsidRPr="003D2A45">
        <w:rPr>
          <w:sz w:val="40"/>
          <w:szCs w:val="40"/>
          <w:rtl/>
          <w:lang w:bidi="ar-EG"/>
        </w:rPr>
        <w:t xml:space="preserve">في الصحيحين </w:t>
      </w:r>
      <w:r w:rsidR="002D256F" w:rsidRPr="003D2A45">
        <w:rPr>
          <w:sz w:val="40"/>
          <w:szCs w:val="40"/>
          <w:rtl/>
          <w:lang w:bidi="ar-EG"/>
        </w:rPr>
        <w:t xml:space="preserve">من </w:t>
      </w:r>
      <w:r w:rsidRPr="003D2A45">
        <w:rPr>
          <w:sz w:val="40"/>
          <w:szCs w:val="40"/>
          <w:rtl/>
          <w:lang w:bidi="ar-EG"/>
        </w:rPr>
        <w:t>حديث عمرو بن دينار</w:t>
      </w:r>
      <w:r w:rsidR="002D256F" w:rsidRPr="003D2A45">
        <w:rPr>
          <w:sz w:val="40"/>
          <w:szCs w:val="40"/>
          <w:rtl/>
          <w:lang w:bidi="ar-EG"/>
        </w:rPr>
        <w:t>،</w:t>
      </w:r>
      <w:r w:rsidRPr="003D2A45">
        <w:rPr>
          <w:sz w:val="40"/>
          <w:szCs w:val="40"/>
          <w:rtl/>
          <w:lang w:bidi="ar-EG"/>
        </w:rPr>
        <w:t xml:space="preserve"> عن أبي معبد</w:t>
      </w:r>
      <w:r w:rsidR="002D256F" w:rsidRPr="003D2A45">
        <w:rPr>
          <w:sz w:val="40"/>
          <w:szCs w:val="40"/>
          <w:rtl/>
          <w:lang w:bidi="ar-EG"/>
        </w:rPr>
        <w:t>،</w:t>
      </w:r>
      <w:r w:rsidRPr="003D2A45">
        <w:rPr>
          <w:sz w:val="40"/>
          <w:szCs w:val="40"/>
          <w:rtl/>
          <w:lang w:bidi="ar-EG"/>
        </w:rPr>
        <w:t xml:space="preserve"> مولى ابن عباس</w:t>
      </w:r>
      <w:r w:rsidR="002D256F" w:rsidRPr="003D2A45">
        <w:rPr>
          <w:sz w:val="40"/>
          <w:szCs w:val="40"/>
          <w:rtl/>
          <w:lang w:bidi="ar-EG"/>
        </w:rPr>
        <w:t>،</w:t>
      </w:r>
      <w:r w:rsidRPr="003D2A45">
        <w:rPr>
          <w:sz w:val="40"/>
          <w:szCs w:val="40"/>
          <w:rtl/>
          <w:lang w:bidi="ar-EG"/>
        </w:rPr>
        <w:t xml:space="preserve"> عن ابن عباس -رضي الله </w:t>
      </w:r>
      <w:proofErr w:type="gramStart"/>
      <w:r w:rsidRPr="003D2A45">
        <w:rPr>
          <w:sz w:val="40"/>
          <w:szCs w:val="40"/>
          <w:rtl/>
          <w:lang w:bidi="ar-EG"/>
        </w:rPr>
        <w:t xml:space="preserve">عنه- </w:t>
      </w:r>
      <w:r w:rsidR="002D256F" w:rsidRPr="003D2A45">
        <w:rPr>
          <w:sz w:val="40"/>
          <w:szCs w:val="40"/>
          <w:rtl/>
          <w:lang w:bidi="ar-EG"/>
        </w:rPr>
        <w:t>أنه</w:t>
      </w:r>
      <w:proofErr w:type="gramEnd"/>
      <w:r w:rsidR="002D256F" w:rsidRPr="003D2A45">
        <w:rPr>
          <w:sz w:val="40"/>
          <w:szCs w:val="40"/>
          <w:rtl/>
          <w:lang w:bidi="ar-EG"/>
        </w:rPr>
        <w:t xml:space="preserve"> </w:t>
      </w:r>
      <w:r w:rsidRPr="003D2A45">
        <w:rPr>
          <w:sz w:val="40"/>
          <w:szCs w:val="40"/>
          <w:rtl/>
          <w:lang w:bidi="ar-EG"/>
        </w:rPr>
        <w:t xml:space="preserve">قال: </w:t>
      </w:r>
      <w:r w:rsidRPr="003D2A45">
        <w:rPr>
          <w:color w:val="006600"/>
          <w:sz w:val="40"/>
          <w:szCs w:val="40"/>
          <w:rtl/>
          <w:lang w:bidi="ar-EG"/>
        </w:rPr>
        <w:t xml:space="preserve">«ما كنَّا نعرفُ انقضاءَ صلاةِ رسولِ اللهِ </w:t>
      </w:r>
      <w:r w:rsidR="00EE650C" w:rsidRPr="003D2A45">
        <w:rPr>
          <w:rFonts w:ascii="Sakkal Majalla" w:hAnsi="Sakkal Majalla" w:cs="Sakkal Majalla" w:hint="cs"/>
          <w:color w:val="006600"/>
          <w:sz w:val="40"/>
          <w:szCs w:val="40"/>
          <w:rtl/>
          <w:lang w:bidi="ar-EG"/>
        </w:rPr>
        <w:t>ﷺ</w:t>
      </w:r>
      <w:r w:rsidRPr="003D2A45">
        <w:rPr>
          <w:color w:val="006600"/>
          <w:sz w:val="40"/>
          <w:szCs w:val="40"/>
          <w:rtl/>
          <w:lang w:bidi="ar-EG"/>
        </w:rPr>
        <w:t xml:space="preserve"> إلا بالتكبيرِ»</w:t>
      </w:r>
      <w:r w:rsidRPr="003D2A45">
        <w:rPr>
          <w:sz w:val="40"/>
          <w:szCs w:val="40"/>
          <w:rtl/>
          <w:lang w:bidi="ar-EG"/>
        </w:rPr>
        <w:t xml:space="preserve">، </w:t>
      </w:r>
      <w:r w:rsidR="002D256F" w:rsidRPr="003D2A45">
        <w:rPr>
          <w:sz w:val="40"/>
          <w:szCs w:val="40"/>
          <w:rtl/>
          <w:lang w:bidi="ar-EG"/>
        </w:rPr>
        <w:t>و</w:t>
      </w:r>
      <w:r w:rsidRPr="003D2A45">
        <w:rPr>
          <w:sz w:val="40"/>
          <w:szCs w:val="40"/>
          <w:rtl/>
          <w:lang w:bidi="ar-EG"/>
        </w:rPr>
        <w:t>في رواية مسلم</w:t>
      </w:r>
      <w:r w:rsidR="002D256F" w:rsidRPr="003D2A45">
        <w:rPr>
          <w:sz w:val="40"/>
          <w:szCs w:val="40"/>
          <w:rtl/>
          <w:lang w:bidi="ar-EG"/>
        </w:rPr>
        <w:t>،</w:t>
      </w:r>
      <w:r w:rsidRPr="003D2A45">
        <w:rPr>
          <w:sz w:val="40"/>
          <w:szCs w:val="40"/>
          <w:rtl/>
          <w:lang w:bidi="ar-EG"/>
        </w:rPr>
        <w:t xml:space="preserve"> قال عمرو بن دينار: "ذكرتُه لأبيِ معبدٍ"، الذي حدّثه بهذا الحديث فأنكره وقال: لا أعرف هذا، قال عمرو: وقد </w:t>
      </w:r>
      <w:proofErr w:type="spellStart"/>
      <w:r w:rsidRPr="003D2A45">
        <w:rPr>
          <w:sz w:val="40"/>
          <w:szCs w:val="40"/>
          <w:rtl/>
          <w:lang w:bidi="ar-EG"/>
        </w:rPr>
        <w:t>أخبرنيهِ</w:t>
      </w:r>
      <w:proofErr w:type="spellEnd"/>
      <w:r w:rsidRPr="003D2A45">
        <w:rPr>
          <w:sz w:val="40"/>
          <w:szCs w:val="40"/>
          <w:rtl/>
          <w:lang w:bidi="ar-EG"/>
        </w:rPr>
        <w:t xml:space="preserve"> قبل ذلك.</w:t>
      </w:r>
    </w:p>
    <w:p w14:paraId="3FEE10DA" w14:textId="2049666E" w:rsidR="00C37910" w:rsidRPr="003D2A45" w:rsidRDefault="00C37910" w:rsidP="00C37910">
      <w:pPr>
        <w:rPr>
          <w:sz w:val="40"/>
          <w:szCs w:val="40"/>
          <w:rtl/>
          <w:lang w:bidi="ar-EG"/>
        </w:rPr>
      </w:pPr>
      <w:r w:rsidRPr="003D2A45">
        <w:rPr>
          <w:sz w:val="40"/>
          <w:szCs w:val="40"/>
          <w:rtl/>
          <w:lang w:bidi="ar-EG"/>
        </w:rPr>
        <w:t>الحاصل: أن</w:t>
      </w:r>
      <w:r w:rsidR="00EE650C" w:rsidRPr="003D2A45">
        <w:rPr>
          <w:sz w:val="40"/>
          <w:szCs w:val="40"/>
          <w:rtl/>
          <w:lang w:bidi="ar-EG"/>
        </w:rPr>
        <w:t>َّ</w:t>
      </w:r>
      <w:r w:rsidRPr="003D2A45">
        <w:rPr>
          <w:sz w:val="40"/>
          <w:szCs w:val="40"/>
          <w:rtl/>
          <w:lang w:bidi="ar-EG"/>
        </w:rPr>
        <w:t xml:space="preserve"> في هذه المسألة</w:t>
      </w:r>
      <w:r w:rsidR="002D256F" w:rsidRPr="003D2A45">
        <w:rPr>
          <w:sz w:val="40"/>
          <w:szCs w:val="40"/>
          <w:rtl/>
          <w:lang w:bidi="ar-EG"/>
        </w:rPr>
        <w:t>،</w:t>
      </w:r>
      <w:r w:rsidRPr="003D2A45">
        <w:rPr>
          <w:sz w:val="40"/>
          <w:szCs w:val="40"/>
          <w:rtl/>
          <w:lang w:bidi="ar-EG"/>
        </w:rPr>
        <w:t xml:space="preserve"> وفي كثير من مسائل علوم الحديث للقرائن جانب مهم فيها، كثير من المسائل تَحكم فيها بصحة حديث أو ضعفه أو إنكار رواية أو تقويته</w:t>
      </w:r>
      <w:r w:rsidR="002D256F" w:rsidRPr="003D2A45">
        <w:rPr>
          <w:sz w:val="40"/>
          <w:szCs w:val="40"/>
          <w:rtl/>
          <w:lang w:bidi="ar-EG"/>
        </w:rPr>
        <w:t>ا</w:t>
      </w:r>
      <w:r w:rsidRPr="003D2A45">
        <w:rPr>
          <w:sz w:val="40"/>
          <w:szCs w:val="40"/>
          <w:rtl/>
          <w:lang w:bidi="ar-EG"/>
        </w:rPr>
        <w:t xml:space="preserve"> أو ما شابه </w:t>
      </w:r>
      <w:r w:rsidRPr="003D2A45">
        <w:rPr>
          <w:sz w:val="40"/>
          <w:szCs w:val="40"/>
          <w:rtl/>
          <w:lang w:bidi="ar-EG"/>
        </w:rPr>
        <w:lastRenderedPageBreak/>
        <w:t>ذلك عن طريق القرائن، وهذا يكون غالبًا عندما تُجمع الطرق، تُجمع الطرق وينظر فيها فيكون هناك بعض القرائن التي تدل الناظر على الأقرب، أو الأرجح، أو الصواب، أو ما شابه ذلك.</w:t>
      </w:r>
    </w:p>
    <w:p w14:paraId="2B094FA4" w14:textId="459F3C81" w:rsidR="00C37910" w:rsidRPr="003D2A45" w:rsidRDefault="00C37910" w:rsidP="00C37910">
      <w:pPr>
        <w:rPr>
          <w:sz w:val="40"/>
          <w:szCs w:val="40"/>
          <w:rtl/>
          <w:lang w:bidi="ar-EG"/>
        </w:rPr>
      </w:pPr>
      <w:r w:rsidRPr="003D2A45">
        <w:rPr>
          <w:sz w:val="40"/>
          <w:szCs w:val="40"/>
          <w:rtl/>
          <w:lang w:bidi="ar-EG"/>
        </w:rPr>
        <w:t xml:space="preserve">يقول الحافظ -رحمه الله-: </w:t>
      </w:r>
      <w:r w:rsidRPr="003D2A45">
        <w:rPr>
          <w:color w:val="0000CC"/>
          <w:sz w:val="40"/>
          <w:szCs w:val="40"/>
          <w:rtl/>
          <w:lang w:bidi="ar-EG"/>
        </w:rPr>
        <w:t>(وَإِن اتَّفَقَ الرُّوَاةُ في صِيَغِ الأَدَاءِ أَوْ غَيْرِهَا مِنَ الحَالاَتِ، فَهُوَ: المُسَلْسَلُ</w:t>
      </w:r>
      <w:r w:rsidR="00EE650C" w:rsidRPr="003D2A45">
        <w:rPr>
          <w:color w:val="0000CC"/>
          <w:sz w:val="40"/>
          <w:szCs w:val="40"/>
          <w:rtl/>
          <w:lang w:bidi="ar-EG"/>
        </w:rPr>
        <w:t>)</w:t>
      </w:r>
      <w:r w:rsidR="00EE650C" w:rsidRPr="003D2A45">
        <w:rPr>
          <w:sz w:val="40"/>
          <w:szCs w:val="40"/>
          <w:rtl/>
          <w:lang w:bidi="ar-EG"/>
        </w:rPr>
        <w:t>، المسلسل</w:t>
      </w:r>
      <w:r w:rsidRPr="003D2A45">
        <w:rPr>
          <w:sz w:val="40"/>
          <w:szCs w:val="40"/>
          <w:rtl/>
          <w:lang w:bidi="ar-EG"/>
        </w:rPr>
        <w:t xml:space="preserve"> حديث يَرويه جمعٌ من الرواة</w:t>
      </w:r>
      <w:r w:rsidR="00FD6E9A" w:rsidRPr="003D2A45">
        <w:rPr>
          <w:sz w:val="40"/>
          <w:szCs w:val="40"/>
          <w:rtl/>
          <w:lang w:bidi="ar-EG"/>
        </w:rPr>
        <w:t>،</w:t>
      </w:r>
      <w:r w:rsidRPr="003D2A45">
        <w:rPr>
          <w:sz w:val="40"/>
          <w:szCs w:val="40"/>
          <w:rtl/>
          <w:lang w:bidi="ar-EG"/>
        </w:rPr>
        <w:t xml:space="preserve"> إم</w:t>
      </w:r>
      <w:r w:rsidR="00FD6E9A" w:rsidRPr="003D2A45">
        <w:rPr>
          <w:sz w:val="40"/>
          <w:szCs w:val="40"/>
          <w:rtl/>
          <w:lang w:bidi="ar-EG"/>
        </w:rPr>
        <w:t>َّ</w:t>
      </w:r>
      <w:r w:rsidRPr="003D2A45">
        <w:rPr>
          <w:sz w:val="40"/>
          <w:szCs w:val="40"/>
          <w:rtl/>
          <w:lang w:bidi="ar-EG"/>
        </w:rPr>
        <w:t>ا بصيغةٍ م</w:t>
      </w:r>
      <w:r w:rsidR="00FD6E9A" w:rsidRPr="003D2A45">
        <w:rPr>
          <w:sz w:val="40"/>
          <w:szCs w:val="40"/>
          <w:rtl/>
          <w:lang w:bidi="ar-EG"/>
        </w:rPr>
        <w:t>ُ</w:t>
      </w:r>
      <w:r w:rsidRPr="003D2A45">
        <w:rPr>
          <w:sz w:val="40"/>
          <w:szCs w:val="40"/>
          <w:rtl/>
          <w:lang w:bidi="ar-EG"/>
        </w:rPr>
        <w:t>عينة</w:t>
      </w:r>
      <w:r w:rsidR="00FD6E9A" w:rsidRPr="003D2A45">
        <w:rPr>
          <w:sz w:val="40"/>
          <w:szCs w:val="40"/>
          <w:rtl/>
          <w:lang w:bidi="ar-EG"/>
        </w:rPr>
        <w:t>،</w:t>
      </w:r>
      <w:r w:rsidRPr="003D2A45">
        <w:rPr>
          <w:sz w:val="40"/>
          <w:szCs w:val="40"/>
          <w:rtl/>
          <w:lang w:bidi="ar-EG"/>
        </w:rPr>
        <w:t xml:space="preserve"> وإما بفعل وما شابه ذلك.</w:t>
      </w:r>
    </w:p>
    <w:p w14:paraId="0CA1A866" w14:textId="77777777" w:rsidR="00FD6E9A" w:rsidRPr="003D2A45" w:rsidRDefault="00C37910" w:rsidP="00C37910">
      <w:pPr>
        <w:rPr>
          <w:sz w:val="40"/>
          <w:szCs w:val="40"/>
          <w:rtl/>
          <w:lang w:bidi="ar-EG"/>
        </w:rPr>
      </w:pPr>
      <w:r w:rsidRPr="003D2A45">
        <w:rPr>
          <w:sz w:val="40"/>
          <w:szCs w:val="40"/>
          <w:rtl/>
          <w:lang w:bidi="ar-EG"/>
        </w:rPr>
        <w:t xml:space="preserve">مثال: </w:t>
      </w:r>
      <w:r w:rsidR="00EE650C" w:rsidRPr="003D2A45">
        <w:rPr>
          <w:sz w:val="40"/>
          <w:szCs w:val="40"/>
          <w:rtl/>
          <w:lang w:bidi="ar-EG"/>
        </w:rPr>
        <w:t>يروي مثلًا</w:t>
      </w:r>
      <w:r w:rsidRPr="003D2A45">
        <w:rPr>
          <w:sz w:val="40"/>
          <w:szCs w:val="40"/>
          <w:rtl/>
          <w:lang w:bidi="ar-EG"/>
        </w:rPr>
        <w:t xml:space="preserve"> النبي</w:t>
      </w:r>
      <w:r w:rsidR="00EE650C" w:rsidRPr="003D2A45">
        <w:rPr>
          <w:sz w:val="40"/>
          <w:szCs w:val="40"/>
          <w:rtl/>
          <w:lang w:bidi="ar-EG"/>
        </w:rPr>
        <w:t xml:space="preserve"> </w:t>
      </w:r>
      <w:r w:rsidR="00EE650C" w:rsidRPr="003D2A45">
        <w:rPr>
          <w:rFonts w:ascii="Sakkal Majalla" w:hAnsi="Sakkal Majalla" w:cs="Sakkal Majalla" w:hint="cs"/>
          <w:sz w:val="40"/>
          <w:szCs w:val="40"/>
          <w:rtl/>
          <w:lang w:bidi="ar-EG"/>
        </w:rPr>
        <w:t>ﷺ</w:t>
      </w:r>
      <w:r w:rsidR="00EE650C" w:rsidRPr="003D2A45">
        <w:rPr>
          <w:sz w:val="40"/>
          <w:szCs w:val="40"/>
          <w:rtl/>
          <w:lang w:bidi="ar-EG"/>
        </w:rPr>
        <w:t xml:space="preserve"> </w:t>
      </w:r>
      <w:r w:rsidRPr="003D2A45">
        <w:rPr>
          <w:sz w:val="40"/>
          <w:szCs w:val="40"/>
          <w:rtl/>
          <w:lang w:bidi="ar-EG"/>
        </w:rPr>
        <w:t>جاء في الحديث أن</w:t>
      </w:r>
      <w:r w:rsidR="00EE650C" w:rsidRPr="003D2A45">
        <w:rPr>
          <w:sz w:val="40"/>
          <w:szCs w:val="40"/>
          <w:rtl/>
          <w:lang w:bidi="ar-EG"/>
        </w:rPr>
        <w:t>َّ</w:t>
      </w:r>
      <w:r w:rsidRPr="003D2A45">
        <w:rPr>
          <w:sz w:val="40"/>
          <w:szCs w:val="40"/>
          <w:rtl/>
          <w:lang w:bidi="ar-EG"/>
        </w:rPr>
        <w:t xml:space="preserve"> النبي</w:t>
      </w:r>
      <w:r w:rsidR="00EE650C" w:rsidRPr="003D2A45">
        <w:rPr>
          <w:sz w:val="40"/>
          <w:szCs w:val="40"/>
          <w:rtl/>
          <w:lang w:bidi="ar-EG"/>
        </w:rPr>
        <w:t xml:space="preserve"> </w:t>
      </w:r>
      <w:r w:rsidR="00EE650C" w:rsidRPr="003D2A45">
        <w:rPr>
          <w:rFonts w:ascii="Sakkal Majalla" w:hAnsi="Sakkal Majalla" w:cs="Sakkal Majalla" w:hint="cs"/>
          <w:sz w:val="40"/>
          <w:szCs w:val="40"/>
          <w:rtl/>
          <w:lang w:bidi="ar-EG"/>
        </w:rPr>
        <w:t>ﷺ</w:t>
      </w:r>
      <w:r w:rsidR="00EE650C" w:rsidRPr="003D2A45">
        <w:rPr>
          <w:sz w:val="40"/>
          <w:szCs w:val="40"/>
          <w:rtl/>
          <w:lang w:bidi="ar-EG"/>
        </w:rPr>
        <w:t xml:space="preserve"> </w:t>
      </w:r>
      <w:r w:rsidRPr="003D2A45">
        <w:rPr>
          <w:sz w:val="40"/>
          <w:szCs w:val="40"/>
          <w:rtl/>
          <w:lang w:bidi="ar-EG"/>
        </w:rPr>
        <w:t xml:space="preserve">قال لمعاذ: </w:t>
      </w:r>
      <w:r w:rsidRPr="003D2A45">
        <w:rPr>
          <w:color w:val="006600"/>
          <w:sz w:val="40"/>
          <w:szCs w:val="40"/>
          <w:rtl/>
          <w:lang w:bidi="ar-EG"/>
        </w:rPr>
        <w:t>«يا معاذ، إني أحبك، فلا تدعن دبر كل صلاةٍ»</w:t>
      </w:r>
      <w:r w:rsidRPr="003D2A45">
        <w:rPr>
          <w:sz w:val="40"/>
          <w:szCs w:val="40"/>
          <w:rtl/>
          <w:lang w:bidi="ar-EG"/>
        </w:rPr>
        <w:t>، فيأتي الراوي ويقول لتلميذ</w:t>
      </w:r>
      <w:r w:rsidR="00FD6E9A" w:rsidRPr="003D2A45">
        <w:rPr>
          <w:sz w:val="40"/>
          <w:szCs w:val="40"/>
          <w:rtl/>
          <w:lang w:bidi="ar-EG"/>
        </w:rPr>
        <w:t>ه:</w:t>
      </w:r>
      <w:r w:rsidRPr="003D2A45">
        <w:rPr>
          <w:sz w:val="40"/>
          <w:szCs w:val="40"/>
          <w:rtl/>
          <w:lang w:bidi="ar-EG"/>
        </w:rPr>
        <w:t xml:space="preserve"> إني أحبك ثم ُيحدث بهذا الحديث، ثم يأتي التلميذ ويقول</w:t>
      </w:r>
      <w:r w:rsidR="00FD6E9A" w:rsidRPr="003D2A45">
        <w:rPr>
          <w:sz w:val="40"/>
          <w:szCs w:val="40"/>
          <w:rtl/>
          <w:lang w:bidi="ar-EG"/>
        </w:rPr>
        <w:t>:</w:t>
      </w:r>
      <w:r w:rsidRPr="003D2A45">
        <w:rPr>
          <w:sz w:val="40"/>
          <w:szCs w:val="40"/>
          <w:rtl/>
          <w:lang w:bidi="ar-EG"/>
        </w:rPr>
        <w:t xml:space="preserve"> إني أحبك، فيكون مسلسل</w:t>
      </w:r>
      <w:r w:rsidR="00FD6E9A" w:rsidRPr="003D2A45">
        <w:rPr>
          <w:sz w:val="40"/>
          <w:szCs w:val="40"/>
          <w:rtl/>
          <w:lang w:bidi="ar-EG"/>
        </w:rPr>
        <w:t>اً</w:t>
      </w:r>
      <w:r w:rsidRPr="003D2A45">
        <w:rPr>
          <w:sz w:val="40"/>
          <w:szCs w:val="40"/>
          <w:rtl/>
          <w:lang w:bidi="ar-EG"/>
        </w:rPr>
        <w:t xml:space="preserve"> بالمحبة</w:t>
      </w:r>
      <w:r w:rsidR="00FD6E9A" w:rsidRPr="003D2A45">
        <w:rPr>
          <w:sz w:val="40"/>
          <w:szCs w:val="40"/>
          <w:rtl/>
          <w:lang w:bidi="ar-EG"/>
        </w:rPr>
        <w:t>.</w:t>
      </w:r>
    </w:p>
    <w:p w14:paraId="1F411541" w14:textId="1CCA6C77" w:rsidR="00C37910" w:rsidRPr="003D2A45" w:rsidRDefault="00FD6E9A" w:rsidP="00C37910">
      <w:pPr>
        <w:rPr>
          <w:sz w:val="40"/>
          <w:szCs w:val="40"/>
          <w:rtl/>
          <w:lang w:bidi="ar-EG"/>
        </w:rPr>
      </w:pPr>
      <w:r w:rsidRPr="003D2A45">
        <w:rPr>
          <w:sz w:val="40"/>
          <w:szCs w:val="40"/>
          <w:rtl/>
          <w:lang w:bidi="ar-EG"/>
        </w:rPr>
        <w:t>و</w:t>
      </w:r>
      <w:r w:rsidR="00C37910" w:rsidRPr="003D2A45">
        <w:rPr>
          <w:sz w:val="40"/>
          <w:szCs w:val="40"/>
          <w:rtl/>
          <w:lang w:bidi="ar-EG"/>
        </w:rPr>
        <w:t xml:space="preserve">هناك </w:t>
      </w:r>
      <w:r w:rsidRPr="003D2A45">
        <w:rPr>
          <w:sz w:val="40"/>
          <w:szCs w:val="40"/>
          <w:rtl/>
          <w:lang w:bidi="ar-EG"/>
        </w:rPr>
        <w:t>أ</w:t>
      </w:r>
      <w:r w:rsidR="00C37910" w:rsidRPr="003D2A45">
        <w:rPr>
          <w:sz w:val="40"/>
          <w:szCs w:val="40"/>
          <w:rtl/>
          <w:lang w:bidi="ar-EG"/>
        </w:rPr>
        <w:t>ح</w:t>
      </w:r>
      <w:r w:rsidRPr="003D2A45">
        <w:rPr>
          <w:sz w:val="40"/>
          <w:szCs w:val="40"/>
          <w:rtl/>
          <w:lang w:bidi="ar-EG"/>
        </w:rPr>
        <w:t>ا</w:t>
      </w:r>
      <w:r w:rsidR="00C37910" w:rsidRPr="003D2A45">
        <w:rPr>
          <w:sz w:val="40"/>
          <w:szCs w:val="40"/>
          <w:rtl/>
          <w:lang w:bidi="ar-EG"/>
        </w:rPr>
        <w:t xml:space="preserve">ديث مسلسلة بالتبسم، </w:t>
      </w:r>
      <w:r w:rsidRPr="003D2A45">
        <w:rPr>
          <w:sz w:val="40"/>
          <w:szCs w:val="40"/>
          <w:rtl/>
          <w:lang w:bidi="ar-EG"/>
        </w:rPr>
        <w:t>و</w:t>
      </w:r>
      <w:r w:rsidR="00C37910" w:rsidRPr="003D2A45">
        <w:rPr>
          <w:sz w:val="40"/>
          <w:szCs w:val="40"/>
          <w:rtl/>
          <w:lang w:bidi="ar-EG"/>
        </w:rPr>
        <w:t>أحاديث مسلسلة بصيغة من الصيغ، وما شابه ذلك.</w:t>
      </w:r>
    </w:p>
    <w:p w14:paraId="1ED92DD1" w14:textId="094CB1E4" w:rsidR="00C37910" w:rsidRPr="003D2A45" w:rsidRDefault="00C37910" w:rsidP="00C37910">
      <w:pPr>
        <w:rPr>
          <w:sz w:val="40"/>
          <w:szCs w:val="40"/>
          <w:rtl/>
          <w:lang w:bidi="ar-EG"/>
        </w:rPr>
      </w:pPr>
      <w:r w:rsidRPr="003D2A45">
        <w:rPr>
          <w:sz w:val="40"/>
          <w:szCs w:val="40"/>
          <w:rtl/>
          <w:lang w:bidi="ar-EG"/>
        </w:rPr>
        <w:t xml:space="preserve"> حديث المسلسل بالمحبة رواه أبو داود والنسائي</w:t>
      </w:r>
      <w:r w:rsidR="00A96E13" w:rsidRPr="003D2A45">
        <w:rPr>
          <w:sz w:val="40"/>
          <w:szCs w:val="40"/>
          <w:rtl/>
          <w:lang w:bidi="ar-EG"/>
        </w:rPr>
        <w:t>،</w:t>
      </w:r>
      <w:r w:rsidRPr="003D2A45">
        <w:rPr>
          <w:sz w:val="40"/>
          <w:szCs w:val="40"/>
          <w:rtl/>
          <w:lang w:bidi="ar-EG"/>
        </w:rPr>
        <w:t xml:space="preserve"> </w:t>
      </w:r>
      <w:r w:rsidR="00A96E13" w:rsidRPr="003D2A45">
        <w:rPr>
          <w:sz w:val="40"/>
          <w:szCs w:val="40"/>
          <w:rtl/>
          <w:lang w:bidi="ar-EG"/>
        </w:rPr>
        <w:t xml:space="preserve">وهو الحديث </w:t>
      </w:r>
      <w:r w:rsidRPr="003D2A45">
        <w:rPr>
          <w:sz w:val="40"/>
          <w:szCs w:val="40"/>
          <w:rtl/>
          <w:lang w:bidi="ar-EG"/>
        </w:rPr>
        <w:t>الذي ذكرنا</w:t>
      </w:r>
      <w:r w:rsidR="00A96E13" w:rsidRPr="003D2A45">
        <w:rPr>
          <w:sz w:val="40"/>
          <w:szCs w:val="40"/>
          <w:rtl/>
          <w:lang w:bidi="ar-EG"/>
        </w:rPr>
        <w:t>ه،</w:t>
      </w:r>
      <w:r w:rsidRPr="003D2A45">
        <w:rPr>
          <w:sz w:val="40"/>
          <w:szCs w:val="40"/>
          <w:rtl/>
          <w:lang w:bidi="ar-EG"/>
        </w:rPr>
        <w:t xml:space="preserve"> حديث معاذ -رضي الله عنه-</w:t>
      </w:r>
      <w:r w:rsidR="00A96E13" w:rsidRPr="003D2A45">
        <w:rPr>
          <w:sz w:val="40"/>
          <w:szCs w:val="40"/>
          <w:rtl/>
          <w:lang w:bidi="ar-EG"/>
        </w:rPr>
        <w:t>،</w:t>
      </w:r>
      <w:r w:rsidRPr="003D2A45">
        <w:rPr>
          <w:sz w:val="40"/>
          <w:szCs w:val="40"/>
          <w:rtl/>
          <w:lang w:bidi="ar-EG"/>
        </w:rPr>
        <w:t xml:space="preserve"> وقد صححه الحافظ ابن حجر -رحمه </w:t>
      </w:r>
      <w:proofErr w:type="gramStart"/>
      <w:r w:rsidRPr="003D2A45">
        <w:rPr>
          <w:sz w:val="40"/>
          <w:szCs w:val="40"/>
          <w:rtl/>
          <w:lang w:bidi="ar-EG"/>
        </w:rPr>
        <w:t>الله- وغيره</w:t>
      </w:r>
      <w:proofErr w:type="gramEnd"/>
      <w:r w:rsidRPr="003D2A45">
        <w:rPr>
          <w:sz w:val="40"/>
          <w:szCs w:val="40"/>
          <w:rtl/>
          <w:lang w:bidi="ar-EG"/>
        </w:rPr>
        <w:t>.</w:t>
      </w:r>
    </w:p>
    <w:p w14:paraId="0006DF82" w14:textId="1F07CE90" w:rsidR="00A96E13" w:rsidRPr="003D2A45" w:rsidRDefault="00C37910" w:rsidP="00C37910">
      <w:pPr>
        <w:rPr>
          <w:sz w:val="40"/>
          <w:szCs w:val="40"/>
          <w:rtl/>
          <w:lang w:bidi="ar-EG"/>
        </w:rPr>
      </w:pPr>
      <w:r w:rsidRPr="003D2A45">
        <w:rPr>
          <w:sz w:val="40"/>
          <w:szCs w:val="40"/>
          <w:rtl/>
          <w:lang w:bidi="ar-EG"/>
        </w:rPr>
        <w:t xml:space="preserve">ومن أوائلِ من جمع المسلسلات في كتاب خصها به </w:t>
      </w:r>
      <w:r w:rsidR="00A96E13" w:rsidRPr="003D2A45">
        <w:rPr>
          <w:sz w:val="40"/>
          <w:szCs w:val="40"/>
          <w:rtl/>
          <w:lang w:bidi="ar-EG"/>
        </w:rPr>
        <w:t xml:space="preserve">هو: </w:t>
      </w:r>
      <w:r w:rsidRPr="003D2A45">
        <w:rPr>
          <w:sz w:val="40"/>
          <w:szCs w:val="40"/>
          <w:rtl/>
          <w:lang w:bidi="ar-EG"/>
        </w:rPr>
        <w:t xml:space="preserve">أبو موسى المديني -رحمه الله </w:t>
      </w:r>
      <w:proofErr w:type="gramStart"/>
      <w:r w:rsidRPr="003D2A45">
        <w:rPr>
          <w:sz w:val="40"/>
          <w:szCs w:val="40"/>
          <w:rtl/>
          <w:lang w:bidi="ar-EG"/>
        </w:rPr>
        <w:t>تعالى- المتوفى</w:t>
      </w:r>
      <w:proofErr w:type="gramEnd"/>
      <w:r w:rsidRPr="003D2A45">
        <w:rPr>
          <w:sz w:val="40"/>
          <w:szCs w:val="40"/>
          <w:rtl/>
          <w:lang w:bidi="ar-EG"/>
        </w:rPr>
        <w:t xml:space="preserve"> عام واحد وثمانين وخمسمائة، وأيضًا السخاوي -رحمه الله تعالى- ذكر في كتاب الجواهر المكللة في الأحاديث المسلسلة نحو</w:t>
      </w:r>
      <w:r w:rsidR="00A96E13" w:rsidRPr="003D2A45">
        <w:rPr>
          <w:sz w:val="40"/>
          <w:szCs w:val="40"/>
          <w:rtl/>
          <w:lang w:bidi="ar-EG"/>
        </w:rPr>
        <w:t>:</w:t>
      </w:r>
      <w:r w:rsidRPr="003D2A45">
        <w:rPr>
          <w:sz w:val="40"/>
          <w:szCs w:val="40"/>
          <w:rtl/>
          <w:lang w:bidi="ar-EG"/>
        </w:rPr>
        <w:t xml:space="preserve"> مئة </w:t>
      </w:r>
      <w:r w:rsidR="00A96E13" w:rsidRPr="003D2A45">
        <w:rPr>
          <w:sz w:val="40"/>
          <w:szCs w:val="40"/>
          <w:rtl/>
          <w:lang w:bidi="ar-EG"/>
        </w:rPr>
        <w:t xml:space="preserve">حديث </w:t>
      </w:r>
      <w:r w:rsidRPr="003D2A45">
        <w:rPr>
          <w:sz w:val="40"/>
          <w:szCs w:val="40"/>
          <w:rtl/>
          <w:lang w:bidi="ar-EG"/>
        </w:rPr>
        <w:t>مسلسل</w:t>
      </w:r>
      <w:r w:rsidR="00A96E13" w:rsidRPr="003D2A45">
        <w:rPr>
          <w:sz w:val="40"/>
          <w:szCs w:val="40"/>
          <w:rtl/>
          <w:lang w:bidi="ar-EG"/>
        </w:rPr>
        <w:t>،</w:t>
      </w:r>
      <w:r w:rsidRPr="003D2A45">
        <w:rPr>
          <w:sz w:val="40"/>
          <w:szCs w:val="40"/>
          <w:rtl/>
          <w:lang w:bidi="ar-EG"/>
        </w:rPr>
        <w:t xml:space="preserve"> </w:t>
      </w:r>
      <w:r w:rsidR="00A96E13" w:rsidRPr="003D2A45">
        <w:rPr>
          <w:sz w:val="40"/>
          <w:szCs w:val="40"/>
          <w:rtl/>
          <w:lang w:bidi="ar-EG"/>
        </w:rPr>
        <w:t>و</w:t>
      </w:r>
      <w:r w:rsidRPr="003D2A45">
        <w:rPr>
          <w:sz w:val="40"/>
          <w:szCs w:val="40"/>
          <w:rtl/>
          <w:lang w:bidi="ar-EG"/>
        </w:rPr>
        <w:t>الغالب فيها ضعيف</w:t>
      </w:r>
      <w:r w:rsidR="00A96E13" w:rsidRPr="003D2A45">
        <w:rPr>
          <w:sz w:val="40"/>
          <w:szCs w:val="40"/>
          <w:rtl/>
          <w:lang w:bidi="ar-EG"/>
        </w:rPr>
        <w:t>.</w:t>
      </w:r>
    </w:p>
    <w:p w14:paraId="0CBF5E2E" w14:textId="02AD5A2C" w:rsidR="00C37910" w:rsidRPr="003D2A45" w:rsidRDefault="00C37910" w:rsidP="00C37910">
      <w:pPr>
        <w:rPr>
          <w:sz w:val="40"/>
          <w:szCs w:val="40"/>
          <w:rtl/>
          <w:lang w:bidi="ar-EG"/>
        </w:rPr>
      </w:pPr>
      <w:r w:rsidRPr="003D2A45">
        <w:rPr>
          <w:sz w:val="40"/>
          <w:szCs w:val="40"/>
          <w:rtl/>
          <w:lang w:bidi="ar-EG"/>
        </w:rPr>
        <w:t xml:space="preserve">وأحيانًا </w:t>
      </w:r>
      <w:r w:rsidR="00A96E13" w:rsidRPr="003D2A45">
        <w:rPr>
          <w:sz w:val="40"/>
          <w:szCs w:val="40"/>
          <w:rtl/>
          <w:lang w:bidi="ar-EG"/>
        </w:rPr>
        <w:t>ال</w:t>
      </w:r>
      <w:r w:rsidRPr="003D2A45">
        <w:rPr>
          <w:sz w:val="40"/>
          <w:szCs w:val="40"/>
          <w:rtl/>
          <w:lang w:bidi="ar-EG"/>
        </w:rPr>
        <w:t>تسلسل يكون صحيح</w:t>
      </w:r>
      <w:r w:rsidR="00A96E13" w:rsidRPr="003D2A45">
        <w:rPr>
          <w:sz w:val="40"/>
          <w:szCs w:val="40"/>
          <w:rtl/>
          <w:lang w:bidi="ar-EG"/>
        </w:rPr>
        <w:t>ًا</w:t>
      </w:r>
      <w:r w:rsidRPr="003D2A45">
        <w:rPr>
          <w:sz w:val="40"/>
          <w:szCs w:val="40"/>
          <w:rtl/>
          <w:lang w:bidi="ar-EG"/>
        </w:rPr>
        <w:t xml:space="preserve"> في طبقات معينة، ثم في طبقات أخرى يكون ضعيف</w:t>
      </w:r>
      <w:r w:rsidR="00A96E13" w:rsidRPr="003D2A45">
        <w:rPr>
          <w:sz w:val="40"/>
          <w:szCs w:val="40"/>
          <w:rtl/>
          <w:lang w:bidi="ar-EG"/>
        </w:rPr>
        <w:t>ًا</w:t>
      </w:r>
      <w:r w:rsidRPr="003D2A45">
        <w:rPr>
          <w:sz w:val="40"/>
          <w:szCs w:val="40"/>
          <w:rtl/>
          <w:lang w:bidi="ar-EG"/>
        </w:rPr>
        <w:t>، أو ربما ينتهي التسلسل في طبقة من الطبقات</w:t>
      </w:r>
      <w:r w:rsidR="00A96E13" w:rsidRPr="003D2A45">
        <w:rPr>
          <w:sz w:val="40"/>
          <w:szCs w:val="40"/>
          <w:rtl/>
          <w:lang w:bidi="ar-EG"/>
        </w:rPr>
        <w:t>،</w:t>
      </w:r>
      <w:r w:rsidRPr="003D2A45">
        <w:rPr>
          <w:sz w:val="40"/>
          <w:szCs w:val="40"/>
          <w:rtl/>
          <w:lang w:bidi="ar-EG"/>
        </w:rPr>
        <w:t xml:space="preserve"> وما إلى ذلك.</w:t>
      </w:r>
    </w:p>
    <w:p w14:paraId="7FD6DA5B" w14:textId="77777777" w:rsidR="00A96E13" w:rsidRPr="003D2A45" w:rsidRDefault="00C37910" w:rsidP="00C37910">
      <w:pPr>
        <w:rPr>
          <w:sz w:val="40"/>
          <w:szCs w:val="40"/>
          <w:rtl/>
          <w:lang w:bidi="ar-EG"/>
        </w:rPr>
      </w:pPr>
      <w:r w:rsidRPr="003D2A45">
        <w:rPr>
          <w:sz w:val="40"/>
          <w:szCs w:val="40"/>
          <w:rtl/>
          <w:lang w:bidi="ar-EG"/>
        </w:rPr>
        <w:t>{أحسن الله إليكم</w:t>
      </w:r>
      <w:r w:rsidR="00A96E13" w:rsidRPr="003D2A45">
        <w:rPr>
          <w:sz w:val="40"/>
          <w:szCs w:val="40"/>
          <w:rtl/>
          <w:lang w:bidi="ar-EG"/>
        </w:rPr>
        <w:t>.</w:t>
      </w:r>
    </w:p>
    <w:p w14:paraId="248CC77B" w14:textId="6A4F50AD" w:rsidR="00C37910" w:rsidRPr="003D2A45" w:rsidRDefault="00C37910" w:rsidP="00C37910">
      <w:pPr>
        <w:rPr>
          <w:sz w:val="40"/>
          <w:szCs w:val="40"/>
          <w:rtl/>
          <w:lang w:bidi="ar-EG"/>
        </w:rPr>
      </w:pPr>
      <w:r w:rsidRPr="003D2A45">
        <w:rPr>
          <w:sz w:val="40"/>
          <w:szCs w:val="40"/>
          <w:rtl/>
          <w:lang w:bidi="ar-EG"/>
        </w:rPr>
        <w:t xml:space="preserve">قال -رحمه الله تعالى-: </w:t>
      </w:r>
      <w:r w:rsidRPr="003D2A45">
        <w:rPr>
          <w:color w:val="0000CC"/>
          <w:sz w:val="40"/>
          <w:szCs w:val="40"/>
          <w:rtl/>
          <w:lang w:bidi="ar-EG"/>
        </w:rPr>
        <w:t>(وَصِيَغُ الأَدَاءِ: سَمِعْتُ، وَحَدَّثَنِي، ثُمَّ أخبرني، وَقَرَأْتُ عَلَيْهِ، ثُمَّ قُرِئَ عَلَيْهِ وأنا أسمع، ثُمَّ أَنْبَأَنِي، ثُمَّ نَاوَلَنِي، ثُمَّ شَافَهَنِي، ثُمَّ كَتَبَ إِليّ، ثُمَّ عَنْ وَنَحْوُهَا)</w:t>
      </w:r>
      <w:r w:rsidRPr="003D2A45">
        <w:rPr>
          <w:sz w:val="40"/>
          <w:szCs w:val="40"/>
          <w:rtl/>
          <w:lang w:bidi="ar-EG"/>
        </w:rPr>
        <w:t>}.</w:t>
      </w:r>
    </w:p>
    <w:p w14:paraId="47CD7913" w14:textId="010B152A" w:rsidR="00C37910" w:rsidRPr="003D2A45" w:rsidRDefault="00C37910" w:rsidP="00C37910">
      <w:pPr>
        <w:rPr>
          <w:sz w:val="40"/>
          <w:szCs w:val="40"/>
          <w:rtl/>
          <w:lang w:bidi="ar-EG"/>
        </w:rPr>
      </w:pPr>
      <w:r w:rsidRPr="003D2A45">
        <w:rPr>
          <w:sz w:val="40"/>
          <w:szCs w:val="40"/>
          <w:rtl/>
          <w:lang w:bidi="ar-EG"/>
        </w:rPr>
        <w:lastRenderedPageBreak/>
        <w:t>طبعًا قد يتساءل بعض الطلاب ويقول: ما الفائدة من الأحاديث المسلسلة التي ذكرناها قبل قليل؟</w:t>
      </w:r>
    </w:p>
    <w:p w14:paraId="30AA9B01" w14:textId="539D2802" w:rsidR="00C37910" w:rsidRPr="003D2A45" w:rsidRDefault="00C37910" w:rsidP="00C37910">
      <w:pPr>
        <w:rPr>
          <w:sz w:val="40"/>
          <w:szCs w:val="40"/>
          <w:rtl/>
          <w:lang w:bidi="ar-EG"/>
        </w:rPr>
      </w:pPr>
      <w:r w:rsidRPr="003D2A45">
        <w:rPr>
          <w:sz w:val="40"/>
          <w:szCs w:val="40"/>
          <w:rtl/>
          <w:lang w:bidi="ar-EG"/>
        </w:rPr>
        <w:t xml:space="preserve">هي تدل على ضبط الرواة لمن حدّثهم بهذا، </w:t>
      </w:r>
      <w:r w:rsidR="00352F65" w:rsidRPr="003D2A45">
        <w:rPr>
          <w:sz w:val="40"/>
          <w:szCs w:val="40"/>
          <w:rtl/>
          <w:lang w:bidi="ar-EG"/>
        </w:rPr>
        <w:t>أي:</w:t>
      </w:r>
      <w:r w:rsidRPr="003D2A45">
        <w:rPr>
          <w:sz w:val="40"/>
          <w:szCs w:val="40"/>
          <w:rtl/>
          <w:lang w:bidi="ar-EG"/>
        </w:rPr>
        <w:t xml:space="preserve"> تدل على الضبط والإتقان في الرواية، فأنت حينما تأتي ويُحدثك شيخك بحديث ويتبسم، وتقول للتلميذ</w:t>
      </w:r>
      <w:r w:rsidR="00352F65" w:rsidRPr="003D2A45">
        <w:rPr>
          <w:sz w:val="40"/>
          <w:szCs w:val="40"/>
          <w:rtl/>
          <w:lang w:bidi="ar-EG"/>
        </w:rPr>
        <w:t>:</w:t>
      </w:r>
      <w:r w:rsidRPr="003D2A45">
        <w:rPr>
          <w:sz w:val="40"/>
          <w:szCs w:val="40"/>
          <w:rtl/>
          <w:lang w:bidi="ar-EG"/>
        </w:rPr>
        <w:t xml:space="preserve"> حدثني فلان وتبسم، هذا يدل على ماذا؟ </w:t>
      </w:r>
      <w:r w:rsidR="00352F65" w:rsidRPr="003D2A45">
        <w:rPr>
          <w:sz w:val="40"/>
          <w:szCs w:val="40"/>
          <w:rtl/>
          <w:lang w:bidi="ar-EG"/>
        </w:rPr>
        <w:t xml:space="preserve">يدل </w:t>
      </w:r>
      <w:r w:rsidRPr="003D2A45">
        <w:rPr>
          <w:sz w:val="40"/>
          <w:szCs w:val="40"/>
          <w:rtl/>
          <w:lang w:bidi="ar-EG"/>
        </w:rPr>
        <w:t xml:space="preserve">على ضبطك لهذه الرواية وأنك تستذكرها، وتذكر حتى تبسمه، </w:t>
      </w:r>
      <w:r w:rsidR="00352F65" w:rsidRPr="003D2A45">
        <w:rPr>
          <w:sz w:val="40"/>
          <w:szCs w:val="40"/>
          <w:rtl/>
          <w:lang w:bidi="ar-EG"/>
        </w:rPr>
        <w:t>و</w:t>
      </w:r>
      <w:r w:rsidRPr="003D2A45">
        <w:rPr>
          <w:sz w:val="40"/>
          <w:szCs w:val="40"/>
          <w:rtl/>
          <w:lang w:bidi="ar-EG"/>
        </w:rPr>
        <w:t>هذ</w:t>
      </w:r>
      <w:r w:rsidR="00352F65" w:rsidRPr="003D2A45">
        <w:rPr>
          <w:sz w:val="40"/>
          <w:szCs w:val="40"/>
          <w:rtl/>
          <w:lang w:bidi="ar-EG"/>
        </w:rPr>
        <w:t>ه</w:t>
      </w:r>
      <w:r w:rsidRPr="003D2A45">
        <w:rPr>
          <w:sz w:val="40"/>
          <w:szCs w:val="40"/>
          <w:rtl/>
          <w:lang w:bidi="ar-EG"/>
        </w:rPr>
        <w:t xml:space="preserve"> فائدة من فوائد الحديث المسلسل.</w:t>
      </w:r>
    </w:p>
    <w:p w14:paraId="1C094BAF" w14:textId="084C7F16" w:rsidR="00C37910" w:rsidRPr="003D2A45" w:rsidRDefault="00C37910" w:rsidP="00C37910">
      <w:pPr>
        <w:rPr>
          <w:sz w:val="40"/>
          <w:szCs w:val="40"/>
          <w:rtl/>
          <w:lang w:bidi="ar-EG"/>
        </w:rPr>
      </w:pPr>
      <w:r w:rsidRPr="003D2A45">
        <w:rPr>
          <w:sz w:val="40"/>
          <w:szCs w:val="40"/>
          <w:rtl/>
          <w:lang w:bidi="ar-EG"/>
        </w:rPr>
        <w:t xml:space="preserve">يقول ابن حجر -رحمه </w:t>
      </w:r>
      <w:proofErr w:type="gramStart"/>
      <w:r w:rsidRPr="003D2A45">
        <w:rPr>
          <w:sz w:val="40"/>
          <w:szCs w:val="40"/>
          <w:rtl/>
          <w:lang w:bidi="ar-EG"/>
        </w:rPr>
        <w:t>الله- في</w:t>
      </w:r>
      <w:proofErr w:type="gramEnd"/>
      <w:r w:rsidRPr="003D2A45">
        <w:rPr>
          <w:sz w:val="40"/>
          <w:szCs w:val="40"/>
          <w:rtl/>
          <w:lang w:bidi="ar-EG"/>
        </w:rPr>
        <w:t xml:space="preserve"> كلام مهم الآن، يقول: </w:t>
      </w:r>
      <w:r w:rsidRPr="003D2A45">
        <w:rPr>
          <w:color w:val="0000CC"/>
          <w:sz w:val="40"/>
          <w:szCs w:val="40"/>
          <w:rtl/>
          <w:lang w:bidi="ar-EG"/>
        </w:rPr>
        <w:t>(وَصِيَغُ الأَدَاءِ)</w:t>
      </w:r>
      <w:r w:rsidRPr="003D2A45">
        <w:rPr>
          <w:sz w:val="40"/>
          <w:szCs w:val="40"/>
          <w:rtl/>
          <w:lang w:bidi="ar-EG"/>
        </w:rPr>
        <w:t xml:space="preserve">، هناك تحمل، وهناك أداء التحمل، أخذ الراوي للحديث، </w:t>
      </w:r>
      <w:r w:rsidR="00352F65" w:rsidRPr="003D2A45">
        <w:rPr>
          <w:sz w:val="40"/>
          <w:szCs w:val="40"/>
          <w:rtl/>
          <w:lang w:bidi="ar-EG"/>
        </w:rPr>
        <w:t>و</w:t>
      </w:r>
      <w:r w:rsidRPr="003D2A45">
        <w:rPr>
          <w:sz w:val="40"/>
          <w:szCs w:val="40"/>
          <w:rtl/>
          <w:lang w:bidi="ar-EG"/>
        </w:rPr>
        <w:t xml:space="preserve">الأداء تأدية الحديث، </w:t>
      </w:r>
      <w:r w:rsidR="00352F65" w:rsidRPr="003D2A45">
        <w:rPr>
          <w:sz w:val="40"/>
          <w:szCs w:val="40"/>
          <w:rtl/>
          <w:lang w:bidi="ar-EG"/>
        </w:rPr>
        <w:t xml:space="preserve">أو </w:t>
      </w:r>
      <w:r w:rsidRPr="003D2A45">
        <w:rPr>
          <w:sz w:val="40"/>
          <w:szCs w:val="40"/>
          <w:rtl/>
          <w:lang w:bidi="ar-EG"/>
        </w:rPr>
        <w:t>تبليغ الحديث لغيرهِ.</w:t>
      </w:r>
    </w:p>
    <w:p w14:paraId="2BA935A4" w14:textId="77777777" w:rsidR="00C37910" w:rsidRPr="003D2A45" w:rsidRDefault="00C37910" w:rsidP="00C37910">
      <w:pPr>
        <w:rPr>
          <w:sz w:val="40"/>
          <w:szCs w:val="40"/>
          <w:rtl/>
          <w:lang w:bidi="ar-EG"/>
        </w:rPr>
      </w:pPr>
      <w:r w:rsidRPr="003D2A45">
        <w:rPr>
          <w:sz w:val="40"/>
          <w:szCs w:val="40"/>
          <w:rtl/>
          <w:lang w:bidi="ar-EG"/>
        </w:rPr>
        <w:t xml:space="preserve">قال: </w:t>
      </w:r>
      <w:r w:rsidRPr="003D2A45">
        <w:rPr>
          <w:color w:val="0000CC"/>
          <w:sz w:val="40"/>
          <w:szCs w:val="40"/>
          <w:rtl/>
          <w:lang w:bidi="ar-EG"/>
        </w:rPr>
        <w:t>(وَصِيَغُ الأَدَاءِ: سَمِعْتُ، وَحَدَّثَنِي)</w:t>
      </w:r>
      <w:r w:rsidRPr="003D2A45">
        <w:rPr>
          <w:sz w:val="40"/>
          <w:szCs w:val="40"/>
          <w:rtl/>
          <w:lang w:bidi="ar-EG"/>
        </w:rPr>
        <w:t>، سمعت وحدثني هذه هي المرتبة الأولى، ما هي المرتبة الأولى؟ سمعت وحدثني.</w:t>
      </w:r>
    </w:p>
    <w:p w14:paraId="157BAFD8" w14:textId="18DC80D6" w:rsidR="00C37910" w:rsidRPr="003D2A45" w:rsidRDefault="00C37910" w:rsidP="00C37910">
      <w:pPr>
        <w:rPr>
          <w:sz w:val="40"/>
          <w:szCs w:val="40"/>
          <w:rtl/>
          <w:lang w:bidi="ar-EG"/>
        </w:rPr>
      </w:pPr>
      <w:r w:rsidRPr="003D2A45">
        <w:rPr>
          <w:sz w:val="40"/>
          <w:szCs w:val="40"/>
          <w:rtl/>
          <w:lang w:bidi="ar-EG"/>
        </w:rPr>
        <w:t xml:space="preserve">قال: </w:t>
      </w:r>
      <w:r w:rsidRPr="003D2A45">
        <w:rPr>
          <w:color w:val="0000CC"/>
          <w:sz w:val="40"/>
          <w:szCs w:val="40"/>
          <w:rtl/>
          <w:lang w:bidi="ar-EG"/>
        </w:rPr>
        <w:t>(ثُمَّ أخبرني، وَقَرَأْتُ عَلَيْهِ)</w:t>
      </w:r>
      <w:r w:rsidRPr="003D2A45">
        <w:rPr>
          <w:sz w:val="40"/>
          <w:szCs w:val="40"/>
          <w:rtl/>
          <w:lang w:bidi="ar-EG"/>
        </w:rPr>
        <w:t>، هذه هي المرتبة الثانية، ال</w:t>
      </w:r>
      <w:r w:rsidR="00352F65" w:rsidRPr="003D2A45">
        <w:rPr>
          <w:sz w:val="40"/>
          <w:szCs w:val="40"/>
          <w:rtl/>
          <w:lang w:bidi="ar-EG"/>
        </w:rPr>
        <w:t>ت</w:t>
      </w:r>
      <w:r w:rsidRPr="003D2A45">
        <w:rPr>
          <w:sz w:val="40"/>
          <w:szCs w:val="40"/>
          <w:rtl/>
          <w:lang w:bidi="ar-EG"/>
        </w:rPr>
        <w:t>ي هي أخبرني وقرأت عليه.</w:t>
      </w:r>
    </w:p>
    <w:p w14:paraId="4515AE16" w14:textId="675360BF" w:rsidR="00C37910" w:rsidRPr="003D2A45" w:rsidRDefault="00C37910" w:rsidP="00C37910">
      <w:pPr>
        <w:rPr>
          <w:sz w:val="40"/>
          <w:szCs w:val="40"/>
          <w:rtl/>
          <w:lang w:bidi="ar-EG"/>
        </w:rPr>
      </w:pPr>
      <w:r w:rsidRPr="003D2A45">
        <w:rPr>
          <w:sz w:val="40"/>
          <w:szCs w:val="40"/>
          <w:rtl/>
          <w:lang w:bidi="ar-EG"/>
        </w:rPr>
        <w:t xml:space="preserve">قال: </w:t>
      </w:r>
      <w:r w:rsidRPr="003D2A45">
        <w:rPr>
          <w:color w:val="0000CC"/>
          <w:sz w:val="40"/>
          <w:szCs w:val="40"/>
          <w:rtl/>
          <w:lang w:bidi="ar-EG"/>
        </w:rPr>
        <w:t>(ثُمَّ قُرِئَ عَلَيْهِ وأنا أسمع)</w:t>
      </w:r>
      <w:r w:rsidRPr="003D2A45">
        <w:rPr>
          <w:sz w:val="40"/>
          <w:szCs w:val="40"/>
          <w:rtl/>
          <w:lang w:bidi="ar-EG"/>
        </w:rPr>
        <w:t>، هذه المرتبة الثالثة.</w:t>
      </w:r>
    </w:p>
    <w:p w14:paraId="6BC459CE" w14:textId="77777777" w:rsidR="00C37910" w:rsidRPr="003D2A45" w:rsidRDefault="00C37910" w:rsidP="00C37910">
      <w:pPr>
        <w:rPr>
          <w:sz w:val="40"/>
          <w:szCs w:val="40"/>
          <w:rtl/>
          <w:lang w:bidi="ar-EG"/>
        </w:rPr>
      </w:pPr>
      <w:r w:rsidRPr="003D2A45">
        <w:rPr>
          <w:color w:val="0000CC"/>
          <w:sz w:val="40"/>
          <w:szCs w:val="40"/>
          <w:rtl/>
          <w:lang w:bidi="ar-EG"/>
        </w:rPr>
        <w:t>(ثُمَّ أَنْبَأَنِي)</w:t>
      </w:r>
      <w:r w:rsidRPr="003D2A45">
        <w:rPr>
          <w:sz w:val="40"/>
          <w:szCs w:val="40"/>
          <w:rtl/>
          <w:lang w:bidi="ar-EG"/>
        </w:rPr>
        <w:t>، هذه المرتبة الرابعة.</w:t>
      </w:r>
    </w:p>
    <w:p w14:paraId="66B62F8A" w14:textId="77777777" w:rsidR="00C37910" w:rsidRPr="003D2A45" w:rsidRDefault="00C37910" w:rsidP="00C37910">
      <w:pPr>
        <w:rPr>
          <w:sz w:val="40"/>
          <w:szCs w:val="40"/>
          <w:rtl/>
          <w:lang w:bidi="ar-EG"/>
        </w:rPr>
      </w:pPr>
      <w:r w:rsidRPr="003D2A45">
        <w:rPr>
          <w:color w:val="0000CC"/>
          <w:sz w:val="40"/>
          <w:szCs w:val="40"/>
          <w:rtl/>
          <w:lang w:bidi="ar-EG"/>
        </w:rPr>
        <w:t>(ثُمَّ نَاوَلَنِي)</w:t>
      </w:r>
      <w:r w:rsidRPr="003D2A45">
        <w:rPr>
          <w:sz w:val="40"/>
          <w:szCs w:val="40"/>
          <w:rtl/>
          <w:lang w:bidi="ar-EG"/>
        </w:rPr>
        <w:t>، هذه المرتبة الخامسة.</w:t>
      </w:r>
    </w:p>
    <w:p w14:paraId="764ABD23" w14:textId="77777777" w:rsidR="00C37910" w:rsidRPr="003D2A45" w:rsidRDefault="00C37910" w:rsidP="00C37910">
      <w:pPr>
        <w:rPr>
          <w:sz w:val="40"/>
          <w:szCs w:val="40"/>
          <w:rtl/>
          <w:lang w:bidi="ar-EG"/>
        </w:rPr>
      </w:pPr>
      <w:r w:rsidRPr="003D2A45">
        <w:rPr>
          <w:color w:val="0000CC"/>
          <w:sz w:val="40"/>
          <w:szCs w:val="40"/>
          <w:rtl/>
          <w:lang w:bidi="ar-EG"/>
        </w:rPr>
        <w:t>(ثُمَّ شَافَهَنِي)</w:t>
      </w:r>
      <w:r w:rsidRPr="003D2A45">
        <w:rPr>
          <w:sz w:val="40"/>
          <w:szCs w:val="40"/>
          <w:rtl/>
          <w:lang w:bidi="ar-EG"/>
        </w:rPr>
        <w:t>، هذه المرتبة السادسة.</w:t>
      </w:r>
    </w:p>
    <w:p w14:paraId="2C46D928" w14:textId="610FF616" w:rsidR="00C37910" w:rsidRPr="003D2A45" w:rsidRDefault="00C37910" w:rsidP="00C37910">
      <w:pPr>
        <w:rPr>
          <w:sz w:val="40"/>
          <w:szCs w:val="40"/>
          <w:rtl/>
          <w:lang w:bidi="ar-EG"/>
        </w:rPr>
      </w:pPr>
      <w:r w:rsidRPr="003D2A45">
        <w:rPr>
          <w:color w:val="0000CC"/>
          <w:sz w:val="40"/>
          <w:szCs w:val="40"/>
          <w:rtl/>
          <w:lang w:bidi="ar-EG"/>
        </w:rPr>
        <w:t>(ثُمَّ كَتَبَ إِليّ)</w:t>
      </w:r>
      <w:r w:rsidRPr="003D2A45">
        <w:rPr>
          <w:sz w:val="40"/>
          <w:szCs w:val="40"/>
          <w:rtl/>
          <w:lang w:bidi="ar-EG"/>
        </w:rPr>
        <w:t>، يعني</w:t>
      </w:r>
      <w:r w:rsidR="00C51A7D" w:rsidRPr="003D2A45">
        <w:rPr>
          <w:sz w:val="40"/>
          <w:szCs w:val="40"/>
          <w:rtl/>
          <w:lang w:bidi="ar-EG"/>
        </w:rPr>
        <w:t>:</w:t>
      </w:r>
      <w:r w:rsidRPr="003D2A45">
        <w:rPr>
          <w:sz w:val="40"/>
          <w:szCs w:val="40"/>
          <w:rtl/>
          <w:lang w:bidi="ar-EG"/>
        </w:rPr>
        <w:t xml:space="preserve"> كتب إليّ بالإجازة، هذه المرتبة السابعة.</w:t>
      </w:r>
    </w:p>
    <w:p w14:paraId="3505ADAC" w14:textId="385539A1" w:rsidR="00C37910" w:rsidRPr="003D2A45" w:rsidRDefault="00C37910" w:rsidP="00294A59">
      <w:pPr>
        <w:rPr>
          <w:sz w:val="40"/>
          <w:szCs w:val="40"/>
          <w:rtl/>
          <w:lang w:bidi="ar-EG"/>
        </w:rPr>
      </w:pPr>
      <w:r w:rsidRPr="003D2A45">
        <w:rPr>
          <w:color w:val="0000CC"/>
          <w:sz w:val="40"/>
          <w:szCs w:val="40"/>
          <w:rtl/>
          <w:lang w:bidi="ar-EG"/>
        </w:rPr>
        <w:t>(ثُمَّ عَنْ وَنَحْوُهَا)</w:t>
      </w:r>
      <w:r w:rsidRPr="003D2A45">
        <w:rPr>
          <w:sz w:val="40"/>
          <w:szCs w:val="40"/>
          <w:rtl/>
          <w:lang w:bidi="ar-EG"/>
        </w:rPr>
        <w:t>، هذه هي المرتبة الثامنة</w:t>
      </w:r>
      <w:r w:rsidR="00C51A7D" w:rsidRPr="003D2A45">
        <w:rPr>
          <w:sz w:val="40"/>
          <w:szCs w:val="40"/>
          <w:rtl/>
          <w:lang w:bidi="ar-EG"/>
        </w:rPr>
        <w:t xml:space="preserve"> </w:t>
      </w:r>
      <w:r w:rsidRPr="003D2A45">
        <w:rPr>
          <w:sz w:val="40"/>
          <w:szCs w:val="40"/>
          <w:rtl/>
          <w:lang w:bidi="ar-EG"/>
        </w:rPr>
        <w:t xml:space="preserve">من الصيغ المحتملة للسماع والإجازة، ولعدم </w:t>
      </w:r>
      <w:r w:rsidR="000B16F9" w:rsidRPr="003D2A45">
        <w:rPr>
          <w:sz w:val="40"/>
          <w:szCs w:val="40"/>
          <w:rtl/>
          <w:lang w:bidi="ar-EG"/>
        </w:rPr>
        <w:t xml:space="preserve">السماع </w:t>
      </w:r>
      <w:r w:rsidRPr="003D2A45">
        <w:rPr>
          <w:sz w:val="40"/>
          <w:szCs w:val="40"/>
          <w:rtl/>
          <w:lang w:bidi="ar-EG"/>
        </w:rPr>
        <w:t>أحيانًا صيغة "عن"</w:t>
      </w:r>
      <w:r w:rsidR="00C51A7D" w:rsidRPr="003D2A45">
        <w:rPr>
          <w:sz w:val="40"/>
          <w:szCs w:val="40"/>
          <w:rtl/>
          <w:lang w:bidi="ar-EG"/>
        </w:rPr>
        <w:t>.</w:t>
      </w:r>
    </w:p>
    <w:p w14:paraId="35E466AB" w14:textId="4569B8DE" w:rsidR="00C37910" w:rsidRPr="003D2A45" w:rsidRDefault="00C37910" w:rsidP="00C37910">
      <w:pPr>
        <w:rPr>
          <w:sz w:val="40"/>
          <w:szCs w:val="40"/>
          <w:rtl/>
          <w:lang w:bidi="ar-EG"/>
        </w:rPr>
      </w:pPr>
      <w:r w:rsidRPr="003D2A45">
        <w:rPr>
          <w:sz w:val="40"/>
          <w:szCs w:val="40"/>
          <w:rtl/>
          <w:lang w:bidi="ar-EG"/>
        </w:rPr>
        <w:lastRenderedPageBreak/>
        <w:t xml:space="preserve">فهذه هي المراتب التي ذكرها ابن حجر -رحمه </w:t>
      </w:r>
      <w:proofErr w:type="gramStart"/>
      <w:r w:rsidRPr="003D2A45">
        <w:rPr>
          <w:sz w:val="40"/>
          <w:szCs w:val="40"/>
          <w:rtl/>
          <w:lang w:bidi="ar-EG"/>
        </w:rPr>
        <w:t>الله- والآن</w:t>
      </w:r>
      <w:proofErr w:type="gramEnd"/>
      <w:r w:rsidRPr="003D2A45">
        <w:rPr>
          <w:sz w:val="40"/>
          <w:szCs w:val="40"/>
          <w:rtl/>
          <w:lang w:bidi="ar-EG"/>
        </w:rPr>
        <w:t xml:space="preserve"> سيُفصل فيها -رحمه الله تعالى- تفصيلًا طويلًا في هذه القضية.</w:t>
      </w:r>
    </w:p>
    <w:p w14:paraId="16437707" w14:textId="6E299F52" w:rsidR="00C37910" w:rsidRPr="003D2A45" w:rsidRDefault="00C37910" w:rsidP="00C37910">
      <w:pPr>
        <w:rPr>
          <w:sz w:val="40"/>
          <w:szCs w:val="40"/>
          <w:rtl/>
          <w:lang w:bidi="ar-EG"/>
        </w:rPr>
      </w:pPr>
      <w:r w:rsidRPr="003D2A45">
        <w:rPr>
          <w:sz w:val="40"/>
          <w:szCs w:val="40"/>
          <w:rtl/>
          <w:lang w:bidi="ar-EG"/>
        </w:rPr>
        <w:t>لكن عندنا مسائل قبل أن نذكر تفصيل ابن حجر -رحمه الله-</w:t>
      </w:r>
      <w:r w:rsidR="00C51A7D" w:rsidRPr="003D2A45">
        <w:rPr>
          <w:sz w:val="40"/>
          <w:szCs w:val="40"/>
          <w:rtl/>
          <w:lang w:bidi="ar-EG"/>
        </w:rPr>
        <w:t>،</w:t>
      </w:r>
      <w:r w:rsidRPr="003D2A45">
        <w:rPr>
          <w:sz w:val="40"/>
          <w:szCs w:val="40"/>
          <w:rtl/>
          <w:lang w:bidi="ar-EG"/>
        </w:rPr>
        <w:t xml:space="preserve"> طبعًا هذا الترتيب المذكور ها هنا</w:t>
      </w:r>
      <w:r w:rsidR="00C51A7D" w:rsidRPr="003D2A45">
        <w:rPr>
          <w:sz w:val="40"/>
          <w:szCs w:val="40"/>
          <w:rtl/>
          <w:lang w:bidi="ar-EG"/>
        </w:rPr>
        <w:t>،</w:t>
      </w:r>
      <w:r w:rsidRPr="003D2A45">
        <w:rPr>
          <w:sz w:val="40"/>
          <w:szCs w:val="40"/>
          <w:rtl/>
          <w:lang w:bidi="ar-EG"/>
        </w:rPr>
        <w:t xml:space="preserve"> هو الذي استقر عليه الاصطلاح المتأخر، </w:t>
      </w:r>
      <w:r w:rsidR="00C51A7D" w:rsidRPr="003D2A45">
        <w:rPr>
          <w:sz w:val="40"/>
          <w:szCs w:val="40"/>
          <w:rtl/>
          <w:lang w:bidi="ar-EG"/>
        </w:rPr>
        <w:t>و</w:t>
      </w:r>
      <w:r w:rsidRPr="003D2A45">
        <w:rPr>
          <w:sz w:val="40"/>
          <w:szCs w:val="40"/>
          <w:rtl/>
          <w:lang w:bidi="ar-EG"/>
        </w:rPr>
        <w:t xml:space="preserve">هذا لم يكن بهذا بالضبط في زمن الرواية، </w:t>
      </w:r>
      <w:r w:rsidR="00C51A7D" w:rsidRPr="003D2A45">
        <w:rPr>
          <w:sz w:val="40"/>
          <w:szCs w:val="40"/>
          <w:rtl/>
          <w:lang w:bidi="ar-EG"/>
        </w:rPr>
        <w:t>و</w:t>
      </w:r>
      <w:r w:rsidRPr="003D2A45">
        <w:rPr>
          <w:sz w:val="40"/>
          <w:szCs w:val="40"/>
          <w:rtl/>
          <w:lang w:bidi="ar-EG"/>
        </w:rPr>
        <w:t xml:space="preserve">لذلك </w:t>
      </w:r>
      <w:r w:rsidR="00C51A7D" w:rsidRPr="003D2A45">
        <w:rPr>
          <w:sz w:val="40"/>
          <w:szCs w:val="40"/>
          <w:rtl/>
          <w:lang w:bidi="ar-EG"/>
        </w:rPr>
        <w:t>ا</w:t>
      </w:r>
      <w:r w:rsidRPr="003D2A45">
        <w:rPr>
          <w:sz w:val="40"/>
          <w:szCs w:val="40"/>
          <w:rtl/>
          <w:lang w:bidi="ar-EG"/>
        </w:rPr>
        <w:t xml:space="preserve">حتاج ابن حجر -رحمه </w:t>
      </w:r>
      <w:proofErr w:type="gramStart"/>
      <w:r w:rsidRPr="003D2A45">
        <w:rPr>
          <w:sz w:val="40"/>
          <w:szCs w:val="40"/>
          <w:rtl/>
          <w:lang w:bidi="ar-EG"/>
        </w:rPr>
        <w:t>الله- إلى</w:t>
      </w:r>
      <w:proofErr w:type="gramEnd"/>
      <w:r w:rsidRPr="003D2A45">
        <w:rPr>
          <w:sz w:val="40"/>
          <w:szCs w:val="40"/>
          <w:rtl/>
          <w:lang w:bidi="ar-EG"/>
        </w:rPr>
        <w:t xml:space="preserve"> أن يشرح هذه المراتب، وارتباطها بقضية التحمل، وتغير الاصطلاح فيما بعد ذلك، فنبه ابن حجر -رحمه الله- خاصةً في كتاب </w:t>
      </w:r>
      <w:r w:rsidRPr="003D2A45">
        <w:rPr>
          <w:color w:val="0000CC"/>
          <w:sz w:val="40"/>
          <w:szCs w:val="40"/>
          <w:rtl/>
          <w:lang w:bidi="ar-EG"/>
        </w:rPr>
        <w:t>(النزهة)</w:t>
      </w:r>
      <w:r w:rsidRPr="003D2A45">
        <w:rPr>
          <w:sz w:val="40"/>
          <w:szCs w:val="40"/>
          <w:rtl/>
          <w:lang w:bidi="ar-EG"/>
        </w:rPr>
        <w:t xml:space="preserve"> شرح هذا الكتاب على كثير من المسائل في هذا الباب.</w:t>
      </w:r>
    </w:p>
    <w:p w14:paraId="353A1745" w14:textId="2A0DC15E" w:rsidR="00C37910" w:rsidRPr="003D2A45" w:rsidRDefault="00C37910" w:rsidP="00C37910">
      <w:pPr>
        <w:rPr>
          <w:sz w:val="40"/>
          <w:szCs w:val="40"/>
          <w:rtl/>
          <w:lang w:bidi="ar-EG"/>
        </w:rPr>
      </w:pPr>
      <w:r w:rsidRPr="003D2A45">
        <w:rPr>
          <w:sz w:val="40"/>
          <w:szCs w:val="40"/>
          <w:rtl/>
          <w:lang w:bidi="ar-EG"/>
        </w:rPr>
        <w:t>طبعًا لاحظ أن</w:t>
      </w:r>
      <w:r w:rsidR="00C51A7D" w:rsidRPr="003D2A45">
        <w:rPr>
          <w:sz w:val="40"/>
          <w:szCs w:val="40"/>
          <w:rtl/>
          <w:lang w:bidi="ar-EG"/>
        </w:rPr>
        <w:t>َّ</w:t>
      </w:r>
      <w:r w:rsidRPr="003D2A45">
        <w:rPr>
          <w:sz w:val="40"/>
          <w:szCs w:val="40"/>
          <w:rtl/>
          <w:lang w:bidi="ar-EG"/>
        </w:rPr>
        <w:t xml:space="preserve"> ابن حجر ذكر في المرتبة الأولى: </w:t>
      </w:r>
      <w:r w:rsidRPr="003D2A45">
        <w:rPr>
          <w:color w:val="0000CC"/>
          <w:sz w:val="40"/>
          <w:szCs w:val="40"/>
          <w:rtl/>
          <w:lang w:bidi="ar-EG"/>
        </w:rPr>
        <w:t>(سَمِعْتُ، وَحَدَّثَنِي)</w:t>
      </w:r>
      <w:r w:rsidRPr="003D2A45">
        <w:rPr>
          <w:sz w:val="40"/>
          <w:szCs w:val="40"/>
          <w:rtl/>
          <w:lang w:bidi="ar-EG"/>
        </w:rPr>
        <w:t xml:space="preserve">، </w:t>
      </w:r>
      <w:r w:rsidR="00C51A7D" w:rsidRPr="003D2A45">
        <w:rPr>
          <w:sz w:val="40"/>
          <w:szCs w:val="40"/>
          <w:rtl/>
          <w:lang w:bidi="ar-EG"/>
        </w:rPr>
        <w:t>و</w:t>
      </w:r>
      <w:r w:rsidRPr="003D2A45">
        <w:rPr>
          <w:sz w:val="40"/>
          <w:szCs w:val="40"/>
          <w:rtl/>
          <w:lang w:bidi="ar-EG"/>
        </w:rPr>
        <w:t xml:space="preserve">في المرتبة الثانية: </w:t>
      </w:r>
      <w:r w:rsidRPr="003D2A45">
        <w:rPr>
          <w:color w:val="0000CC"/>
          <w:sz w:val="40"/>
          <w:szCs w:val="40"/>
          <w:rtl/>
          <w:lang w:bidi="ar-EG"/>
        </w:rPr>
        <w:t>(أخبرني)</w:t>
      </w:r>
      <w:r w:rsidRPr="003D2A45">
        <w:rPr>
          <w:sz w:val="40"/>
          <w:szCs w:val="40"/>
          <w:rtl/>
          <w:lang w:bidi="ar-EG"/>
        </w:rPr>
        <w:t xml:space="preserve">، </w:t>
      </w:r>
      <w:r w:rsidR="00C51A7D" w:rsidRPr="003D2A45">
        <w:rPr>
          <w:sz w:val="40"/>
          <w:szCs w:val="40"/>
          <w:rtl/>
          <w:lang w:bidi="ar-EG"/>
        </w:rPr>
        <w:t>و</w:t>
      </w:r>
      <w:r w:rsidRPr="003D2A45">
        <w:rPr>
          <w:sz w:val="40"/>
          <w:szCs w:val="40"/>
          <w:rtl/>
          <w:lang w:bidi="ar-EG"/>
        </w:rPr>
        <w:t>هذا يدل على أن ابن حجر يُفرق بين سمعت وحدثني من جهة، وأخبرني من جهة أخرى، يرى أن هناك بينهما شيء من الفرق.</w:t>
      </w:r>
    </w:p>
    <w:p w14:paraId="4BA922B2" w14:textId="77777777" w:rsidR="00A569ED" w:rsidRPr="003D2A45" w:rsidRDefault="00C37910" w:rsidP="00C37910">
      <w:pPr>
        <w:rPr>
          <w:sz w:val="40"/>
          <w:szCs w:val="40"/>
          <w:rtl/>
          <w:lang w:bidi="ar-EG"/>
        </w:rPr>
      </w:pPr>
      <w:r w:rsidRPr="003D2A45">
        <w:rPr>
          <w:sz w:val="40"/>
          <w:szCs w:val="40"/>
          <w:rtl/>
          <w:lang w:bidi="ar-EG"/>
        </w:rPr>
        <w:t>وأقدم من جاء عنه التفريق بين هذا</w:t>
      </w:r>
      <w:r w:rsidR="00C51A7D" w:rsidRPr="003D2A45">
        <w:rPr>
          <w:sz w:val="40"/>
          <w:szCs w:val="40"/>
          <w:rtl/>
          <w:lang w:bidi="ar-EG"/>
        </w:rPr>
        <w:t>،</w:t>
      </w:r>
      <w:r w:rsidRPr="003D2A45">
        <w:rPr>
          <w:sz w:val="40"/>
          <w:szCs w:val="40"/>
          <w:rtl/>
          <w:lang w:bidi="ar-EG"/>
        </w:rPr>
        <w:t xml:space="preserve"> هو</w:t>
      </w:r>
      <w:r w:rsidR="00C51A7D" w:rsidRPr="003D2A45">
        <w:rPr>
          <w:sz w:val="40"/>
          <w:szCs w:val="40"/>
          <w:rtl/>
          <w:lang w:bidi="ar-EG"/>
        </w:rPr>
        <w:t>:</w:t>
      </w:r>
      <w:r w:rsidRPr="003D2A45">
        <w:rPr>
          <w:sz w:val="40"/>
          <w:szCs w:val="40"/>
          <w:rtl/>
          <w:lang w:bidi="ar-EG"/>
        </w:rPr>
        <w:t xml:space="preserve"> الإمام الشافعي -رحمه الله-</w:t>
      </w:r>
      <w:r w:rsidR="00C51A7D" w:rsidRPr="003D2A45">
        <w:rPr>
          <w:sz w:val="40"/>
          <w:szCs w:val="40"/>
          <w:rtl/>
          <w:lang w:bidi="ar-EG"/>
        </w:rPr>
        <w:t>،</w:t>
      </w:r>
      <w:r w:rsidRPr="003D2A45">
        <w:rPr>
          <w:sz w:val="40"/>
          <w:szCs w:val="40"/>
          <w:rtl/>
          <w:lang w:bidi="ar-EG"/>
        </w:rPr>
        <w:t xml:space="preserve"> وتبعه على ذلك الإمام مسلم بن الحجاج -رحمه الله-</w:t>
      </w:r>
      <w:r w:rsidR="00A569ED" w:rsidRPr="003D2A45">
        <w:rPr>
          <w:sz w:val="40"/>
          <w:szCs w:val="40"/>
          <w:rtl/>
          <w:lang w:bidi="ar-EG"/>
        </w:rPr>
        <w:t>،</w:t>
      </w:r>
      <w:r w:rsidRPr="003D2A45">
        <w:rPr>
          <w:sz w:val="40"/>
          <w:szCs w:val="40"/>
          <w:rtl/>
          <w:lang w:bidi="ar-EG"/>
        </w:rPr>
        <w:t xml:space="preserve"> فكان يُفرق بين هذه الصيغ</w:t>
      </w:r>
      <w:r w:rsidR="00A569ED" w:rsidRPr="003D2A45">
        <w:rPr>
          <w:sz w:val="40"/>
          <w:szCs w:val="40"/>
          <w:rtl/>
          <w:lang w:bidi="ar-EG"/>
        </w:rPr>
        <w:t>.</w:t>
      </w:r>
    </w:p>
    <w:p w14:paraId="109B6FBC" w14:textId="71542530" w:rsidR="00C37910" w:rsidRPr="003D2A45" w:rsidRDefault="00A569ED" w:rsidP="00C37910">
      <w:pPr>
        <w:rPr>
          <w:sz w:val="40"/>
          <w:szCs w:val="40"/>
          <w:rtl/>
          <w:lang w:bidi="ar-EG"/>
        </w:rPr>
      </w:pPr>
      <w:r w:rsidRPr="003D2A45">
        <w:rPr>
          <w:sz w:val="40"/>
          <w:szCs w:val="40"/>
          <w:rtl/>
          <w:lang w:bidi="ar-EG"/>
        </w:rPr>
        <w:t>و</w:t>
      </w:r>
      <w:r w:rsidR="00C37910" w:rsidRPr="003D2A45">
        <w:rPr>
          <w:sz w:val="40"/>
          <w:szCs w:val="40"/>
          <w:rtl/>
          <w:lang w:bidi="ar-EG"/>
        </w:rPr>
        <w:t>أم</w:t>
      </w:r>
      <w:r w:rsidR="00893372" w:rsidRPr="003D2A45">
        <w:rPr>
          <w:sz w:val="40"/>
          <w:szCs w:val="40"/>
          <w:rtl/>
          <w:lang w:bidi="ar-EG"/>
        </w:rPr>
        <w:t>َّ</w:t>
      </w:r>
      <w:r w:rsidR="00C37910" w:rsidRPr="003D2A45">
        <w:rPr>
          <w:sz w:val="40"/>
          <w:szCs w:val="40"/>
          <w:rtl/>
          <w:lang w:bidi="ar-EG"/>
        </w:rPr>
        <w:t xml:space="preserve">ا الإمام البخاري –رحمه </w:t>
      </w:r>
      <w:proofErr w:type="gramStart"/>
      <w:r w:rsidR="00C37910" w:rsidRPr="003D2A45">
        <w:rPr>
          <w:sz w:val="40"/>
          <w:szCs w:val="40"/>
          <w:rtl/>
          <w:lang w:bidi="ar-EG"/>
        </w:rPr>
        <w:t>الله- ومعه</w:t>
      </w:r>
      <w:proofErr w:type="gramEnd"/>
      <w:r w:rsidR="00C37910" w:rsidRPr="003D2A45">
        <w:rPr>
          <w:sz w:val="40"/>
          <w:szCs w:val="40"/>
          <w:rtl/>
          <w:lang w:bidi="ar-EG"/>
        </w:rPr>
        <w:t xml:space="preserve"> كثير من أئمة الحديث النُقاد كـ علي بن المديني وغيرهُ من الأئمة لا يُفرقون بين</w:t>
      </w:r>
      <w:r w:rsidRPr="003D2A45">
        <w:rPr>
          <w:sz w:val="40"/>
          <w:szCs w:val="40"/>
          <w:rtl/>
          <w:lang w:bidi="ar-EG"/>
        </w:rPr>
        <w:t>:</w:t>
      </w:r>
      <w:r w:rsidR="00C37910" w:rsidRPr="003D2A45">
        <w:rPr>
          <w:sz w:val="40"/>
          <w:szCs w:val="40"/>
          <w:rtl/>
          <w:lang w:bidi="ar-EG"/>
        </w:rPr>
        <w:t xml:space="preserve"> </w:t>
      </w:r>
      <w:r w:rsidRPr="003D2A45">
        <w:rPr>
          <w:sz w:val="40"/>
          <w:szCs w:val="40"/>
          <w:rtl/>
          <w:lang w:bidi="ar-EG"/>
        </w:rPr>
        <w:t>"</w:t>
      </w:r>
      <w:r w:rsidR="00C37910" w:rsidRPr="003D2A45">
        <w:rPr>
          <w:sz w:val="40"/>
          <w:szCs w:val="40"/>
          <w:rtl/>
          <w:lang w:bidi="ar-EG"/>
        </w:rPr>
        <w:t>حدّثنا وأخبرنا</w:t>
      </w:r>
      <w:r w:rsidRPr="003D2A45">
        <w:rPr>
          <w:sz w:val="40"/>
          <w:szCs w:val="40"/>
          <w:rtl/>
          <w:lang w:bidi="ar-EG"/>
        </w:rPr>
        <w:t>"</w:t>
      </w:r>
      <w:r w:rsidR="00C37910" w:rsidRPr="003D2A45">
        <w:rPr>
          <w:sz w:val="40"/>
          <w:szCs w:val="40"/>
          <w:rtl/>
          <w:lang w:bidi="ar-EG"/>
        </w:rPr>
        <w:t xml:space="preserve">، بل يرون أن </w:t>
      </w:r>
      <w:r w:rsidRPr="003D2A45">
        <w:rPr>
          <w:sz w:val="40"/>
          <w:szCs w:val="40"/>
          <w:rtl/>
          <w:lang w:bidi="ar-EG"/>
        </w:rPr>
        <w:t>"</w:t>
      </w:r>
      <w:r w:rsidR="00C37910" w:rsidRPr="003D2A45">
        <w:rPr>
          <w:sz w:val="40"/>
          <w:szCs w:val="40"/>
          <w:rtl/>
          <w:lang w:bidi="ar-EG"/>
        </w:rPr>
        <w:t>حدّثنا وأخبرنا</w:t>
      </w:r>
      <w:r w:rsidRPr="003D2A45">
        <w:rPr>
          <w:sz w:val="40"/>
          <w:szCs w:val="40"/>
          <w:rtl/>
          <w:lang w:bidi="ar-EG"/>
        </w:rPr>
        <w:t>"</w:t>
      </w:r>
      <w:r w:rsidR="00C37910" w:rsidRPr="003D2A45">
        <w:rPr>
          <w:sz w:val="40"/>
          <w:szCs w:val="40"/>
          <w:rtl/>
          <w:lang w:bidi="ar-EG"/>
        </w:rPr>
        <w:t xml:space="preserve"> واحد، وقد بوّب البخاري -رحمه الله تعالى- بابًا في كتاب </w:t>
      </w:r>
      <w:r w:rsidRPr="003D2A45">
        <w:rPr>
          <w:sz w:val="40"/>
          <w:szCs w:val="40"/>
          <w:rtl/>
          <w:lang w:bidi="ar-EG"/>
        </w:rPr>
        <w:t>"</w:t>
      </w:r>
      <w:r w:rsidR="00C37910" w:rsidRPr="003D2A45">
        <w:rPr>
          <w:sz w:val="40"/>
          <w:szCs w:val="40"/>
          <w:rtl/>
          <w:lang w:bidi="ar-EG"/>
        </w:rPr>
        <w:t>العلم من صحيح</w:t>
      </w:r>
      <w:r w:rsidRPr="003D2A45">
        <w:rPr>
          <w:sz w:val="40"/>
          <w:szCs w:val="40"/>
          <w:rtl/>
          <w:lang w:bidi="ar-EG"/>
        </w:rPr>
        <w:t>ه"</w:t>
      </w:r>
      <w:r w:rsidR="00C37910" w:rsidRPr="003D2A45">
        <w:rPr>
          <w:sz w:val="40"/>
          <w:szCs w:val="40"/>
          <w:rtl/>
          <w:lang w:bidi="ar-EG"/>
        </w:rPr>
        <w:t xml:space="preserve"> يُبين أنهما بمعنىً واحد.</w:t>
      </w:r>
    </w:p>
    <w:p w14:paraId="360FDD90" w14:textId="77777777" w:rsidR="004F3504" w:rsidRPr="003D2A45" w:rsidRDefault="00C37910" w:rsidP="00C37910">
      <w:pPr>
        <w:rPr>
          <w:sz w:val="40"/>
          <w:szCs w:val="40"/>
          <w:rtl/>
          <w:lang w:bidi="ar-EG"/>
        </w:rPr>
      </w:pPr>
      <w:r w:rsidRPr="003D2A45">
        <w:rPr>
          <w:sz w:val="40"/>
          <w:szCs w:val="40"/>
          <w:rtl/>
          <w:lang w:bidi="ar-EG"/>
        </w:rPr>
        <w:t xml:space="preserve">طبعًا المتأخرين يُفرقون بينهما بتفريقٍ يأتي ذِكره بعد قليل، أن حدثني من لفظ الشيخ، وأخبرني ما قرأه التلميذ على الشيخ، والحقيقة بالغ بعض العلماء في محاولة التفريق بينهما من باب اللغة </w:t>
      </w:r>
      <w:r w:rsidR="00A569ED" w:rsidRPr="003D2A45">
        <w:rPr>
          <w:sz w:val="40"/>
          <w:szCs w:val="40"/>
          <w:rtl/>
          <w:lang w:bidi="ar-EG"/>
        </w:rPr>
        <w:t>"</w:t>
      </w:r>
      <w:r w:rsidRPr="003D2A45">
        <w:rPr>
          <w:sz w:val="40"/>
          <w:szCs w:val="40"/>
          <w:rtl/>
          <w:lang w:bidi="ar-EG"/>
        </w:rPr>
        <w:t>حدثنا وأخبرنا</w:t>
      </w:r>
      <w:r w:rsidR="00A569ED" w:rsidRPr="003D2A45">
        <w:rPr>
          <w:sz w:val="40"/>
          <w:szCs w:val="40"/>
          <w:rtl/>
          <w:lang w:bidi="ar-EG"/>
        </w:rPr>
        <w:t>"</w:t>
      </w:r>
      <w:r w:rsidRPr="003D2A45">
        <w:rPr>
          <w:sz w:val="40"/>
          <w:szCs w:val="40"/>
          <w:rtl/>
          <w:lang w:bidi="ar-EG"/>
        </w:rPr>
        <w:t xml:space="preserve">، وابن حجر -رحمه </w:t>
      </w:r>
      <w:proofErr w:type="gramStart"/>
      <w:r w:rsidRPr="003D2A45">
        <w:rPr>
          <w:sz w:val="40"/>
          <w:szCs w:val="40"/>
          <w:rtl/>
          <w:lang w:bidi="ar-EG"/>
        </w:rPr>
        <w:t>الله- وصف</w:t>
      </w:r>
      <w:proofErr w:type="gramEnd"/>
      <w:r w:rsidRPr="003D2A45">
        <w:rPr>
          <w:sz w:val="40"/>
          <w:szCs w:val="40"/>
          <w:rtl/>
          <w:lang w:bidi="ar-EG"/>
        </w:rPr>
        <w:t xml:space="preserve"> التفريق بينهما من باب اللغة أنه متكلف</w:t>
      </w:r>
      <w:r w:rsidR="004F3504" w:rsidRPr="003D2A45">
        <w:rPr>
          <w:sz w:val="40"/>
          <w:szCs w:val="40"/>
          <w:rtl/>
          <w:lang w:bidi="ar-EG"/>
        </w:rPr>
        <w:t>.</w:t>
      </w:r>
    </w:p>
    <w:p w14:paraId="361A4595" w14:textId="363BFAC3" w:rsidR="00C37910" w:rsidRPr="003D2A45" w:rsidRDefault="00C37910" w:rsidP="00C37910">
      <w:pPr>
        <w:rPr>
          <w:sz w:val="40"/>
          <w:szCs w:val="40"/>
          <w:rtl/>
          <w:lang w:bidi="ar-EG"/>
        </w:rPr>
      </w:pPr>
      <w:r w:rsidRPr="003D2A45">
        <w:rPr>
          <w:sz w:val="40"/>
          <w:szCs w:val="40"/>
          <w:rtl/>
          <w:lang w:bidi="ar-EG"/>
        </w:rPr>
        <w:lastRenderedPageBreak/>
        <w:t>وقال: الصواب الذي فرّق بينهما وجعل هذا للسماع من لفظ الشيخ</w:t>
      </w:r>
      <w:r w:rsidR="00A569ED" w:rsidRPr="003D2A45">
        <w:rPr>
          <w:sz w:val="40"/>
          <w:szCs w:val="40"/>
          <w:rtl/>
          <w:lang w:bidi="ar-EG"/>
        </w:rPr>
        <w:t>،</w:t>
      </w:r>
      <w:r w:rsidRPr="003D2A45">
        <w:rPr>
          <w:sz w:val="40"/>
          <w:szCs w:val="40"/>
          <w:rtl/>
          <w:lang w:bidi="ar-EG"/>
        </w:rPr>
        <w:t xml:space="preserve"> وهذا </w:t>
      </w:r>
      <w:r w:rsidR="00A569ED" w:rsidRPr="003D2A45">
        <w:rPr>
          <w:sz w:val="40"/>
          <w:szCs w:val="40"/>
          <w:rtl/>
          <w:lang w:bidi="ar-EG"/>
        </w:rPr>
        <w:t>ل</w:t>
      </w:r>
      <w:r w:rsidRPr="003D2A45">
        <w:rPr>
          <w:sz w:val="40"/>
          <w:szCs w:val="40"/>
          <w:rtl/>
          <w:lang w:bidi="ar-EG"/>
        </w:rPr>
        <w:t xml:space="preserve">لقراءة على الشيخ، </w:t>
      </w:r>
      <w:r w:rsidR="00A569ED" w:rsidRPr="003D2A45">
        <w:rPr>
          <w:sz w:val="40"/>
          <w:szCs w:val="40"/>
          <w:rtl/>
          <w:lang w:bidi="ar-EG"/>
        </w:rPr>
        <w:t>و</w:t>
      </w:r>
      <w:r w:rsidRPr="003D2A45">
        <w:rPr>
          <w:sz w:val="40"/>
          <w:szCs w:val="40"/>
          <w:rtl/>
          <w:lang w:bidi="ar-EG"/>
        </w:rPr>
        <w:t xml:space="preserve">الذي فرّق بينهما الاستعمال العرفي </w:t>
      </w:r>
      <w:r w:rsidR="00A569ED" w:rsidRPr="003D2A45">
        <w:rPr>
          <w:sz w:val="40"/>
          <w:szCs w:val="40"/>
          <w:rtl/>
          <w:lang w:bidi="ar-EG"/>
        </w:rPr>
        <w:t>و</w:t>
      </w:r>
      <w:r w:rsidRPr="003D2A45">
        <w:rPr>
          <w:sz w:val="40"/>
          <w:szCs w:val="40"/>
          <w:rtl/>
          <w:lang w:bidi="ar-EG"/>
        </w:rPr>
        <w:t xml:space="preserve">ليس قضية لغوية، جيد؟ ابن حجر -رحمه </w:t>
      </w:r>
      <w:proofErr w:type="gramStart"/>
      <w:r w:rsidRPr="003D2A45">
        <w:rPr>
          <w:sz w:val="40"/>
          <w:szCs w:val="40"/>
          <w:rtl/>
          <w:lang w:bidi="ar-EG"/>
        </w:rPr>
        <w:t>الله- بعد</w:t>
      </w:r>
      <w:proofErr w:type="gramEnd"/>
      <w:r w:rsidRPr="003D2A45">
        <w:rPr>
          <w:sz w:val="40"/>
          <w:szCs w:val="40"/>
          <w:rtl/>
          <w:lang w:bidi="ar-EG"/>
        </w:rPr>
        <w:t xml:space="preserve"> قليل سيُبين لنا هذه المراتب، ويُقسمها، ويُفصل فيها.</w:t>
      </w:r>
    </w:p>
    <w:p w14:paraId="58DD0FE3" w14:textId="77777777" w:rsidR="00A569ED" w:rsidRPr="003D2A45" w:rsidRDefault="00C37910" w:rsidP="00C37910">
      <w:pPr>
        <w:rPr>
          <w:sz w:val="40"/>
          <w:szCs w:val="40"/>
          <w:rtl/>
          <w:lang w:bidi="ar-EG"/>
        </w:rPr>
      </w:pPr>
      <w:r w:rsidRPr="003D2A45">
        <w:rPr>
          <w:sz w:val="40"/>
          <w:szCs w:val="40"/>
          <w:rtl/>
          <w:lang w:bidi="ar-EG"/>
        </w:rPr>
        <w:t>{أحسن الله إليكم</w:t>
      </w:r>
      <w:r w:rsidR="00A569ED" w:rsidRPr="003D2A45">
        <w:rPr>
          <w:sz w:val="40"/>
          <w:szCs w:val="40"/>
          <w:rtl/>
          <w:lang w:bidi="ar-EG"/>
        </w:rPr>
        <w:t>.</w:t>
      </w:r>
    </w:p>
    <w:p w14:paraId="28EC2724" w14:textId="18AA5073" w:rsidR="00C37910" w:rsidRPr="003D2A45" w:rsidRDefault="00C37910" w:rsidP="00C37910">
      <w:pPr>
        <w:rPr>
          <w:sz w:val="40"/>
          <w:szCs w:val="40"/>
          <w:rtl/>
          <w:lang w:bidi="ar-EG"/>
        </w:rPr>
      </w:pPr>
      <w:r w:rsidRPr="003D2A45">
        <w:rPr>
          <w:sz w:val="40"/>
          <w:szCs w:val="40"/>
          <w:rtl/>
          <w:lang w:bidi="ar-EG"/>
        </w:rPr>
        <w:t xml:space="preserve">قال -رحمه الله تعالى-: </w:t>
      </w:r>
      <w:r w:rsidRPr="003D2A45">
        <w:rPr>
          <w:color w:val="0000CC"/>
          <w:sz w:val="40"/>
          <w:szCs w:val="40"/>
          <w:rtl/>
          <w:lang w:bidi="ar-EG"/>
        </w:rPr>
        <w:t>(فَالأَوَّلاَنِ: لِمَنْ سَمِعَ وَحْدَهُ مِنْ لَفْظِ الشَّيْخِ، فَإِنْ جَمَعَ فَمَعَ غَيْرِهِ)</w:t>
      </w:r>
      <w:r w:rsidRPr="003D2A45">
        <w:rPr>
          <w:sz w:val="40"/>
          <w:szCs w:val="40"/>
          <w:rtl/>
          <w:lang w:bidi="ar-EG"/>
        </w:rPr>
        <w:t>}.</w:t>
      </w:r>
    </w:p>
    <w:p w14:paraId="06A66AE5" w14:textId="3EBAE11F" w:rsidR="00C37910" w:rsidRPr="003D2A45" w:rsidRDefault="00C37910" w:rsidP="00C37910">
      <w:pPr>
        <w:rPr>
          <w:sz w:val="40"/>
          <w:szCs w:val="40"/>
          <w:rtl/>
          <w:lang w:bidi="ar-EG"/>
        </w:rPr>
      </w:pPr>
      <w:r w:rsidRPr="003D2A45">
        <w:rPr>
          <w:sz w:val="40"/>
          <w:szCs w:val="40"/>
          <w:rtl/>
          <w:lang w:bidi="ar-EG"/>
        </w:rPr>
        <w:t xml:space="preserve"> قال ابن حجر -رحمه الله-: </w:t>
      </w:r>
      <w:r w:rsidRPr="003D2A45">
        <w:rPr>
          <w:color w:val="0000CC"/>
          <w:sz w:val="40"/>
          <w:szCs w:val="40"/>
          <w:rtl/>
          <w:lang w:bidi="ar-EG"/>
        </w:rPr>
        <w:t>(فَالأَوَّلاَنِ)</w:t>
      </w:r>
      <w:r w:rsidRPr="003D2A45">
        <w:rPr>
          <w:sz w:val="40"/>
          <w:szCs w:val="40"/>
          <w:rtl/>
          <w:lang w:bidi="ar-EG"/>
        </w:rPr>
        <w:t>، يعني</w:t>
      </w:r>
      <w:r w:rsidR="00A569ED" w:rsidRPr="003D2A45">
        <w:rPr>
          <w:sz w:val="40"/>
          <w:szCs w:val="40"/>
          <w:rtl/>
          <w:lang w:bidi="ar-EG"/>
        </w:rPr>
        <w:t>:</w:t>
      </w:r>
      <w:r w:rsidRPr="003D2A45">
        <w:rPr>
          <w:sz w:val="40"/>
          <w:szCs w:val="40"/>
          <w:rtl/>
          <w:lang w:bidi="ar-EG"/>
        </w:rPr>
        <w:t xml:space="preserve"> المرتبة الأولى </w:t>
      </w:r>
      <w:r w:rsidR="00893372" w:rsidRPr="003D2A45">
        <w:rPr>
          <w:sz w:val="40"/>
          <w:szCs w:val="40"/>
          <w:rtl/>
          <w:lang w:bidi="ar-EG"/>
        </w:rPr>
        <w:t>و</w:t>
      </w:r>
      <w:r w:rsidRPr="003D2A45">
        <w:rPr>
          <w:sz w:val="40"/>
          <w:szCs w:val="40"/>
          <w:rtl/>
          <w:lang w:bidi="ar-EG"/>
        </w:rPr>
        <w:t>هي</w:t>
      </w:r>
      <w:r w:rsidR="00893372" w:rsidRPr="003D2A45">
        <w:rPr>
          <w:sz w:val="40"/>
          <w:szCs w:val="40"/>
          <w:rtl/>
          <w:lang w:bidi="ar-EG"/>
        </w:rPr>
        <w:t>:</w:t>
      </w:r>
      <w:r w:rsidRPr="003D2A45">
        <w:rPr>
          <w:sz w:val="40"/>
          <w:szCs w:val="40"/>
          <w:rtl/>
          <w:lang w:bidi="ar-EG"/>
        </w:rPr>
        <w:t xml:space="preserve"> سمعت وحدثني.</w:t>
      </w:r>
    </w:p>
    <w:p w14:paraId="395F8C5D" w14:textId="6A9EED05" w:rsidR="00C37910" w:rsidRPr="003D2A45" w:rsidRDefault="00C37910" w:rsidP="00C37910">
      <w:pPr>
        <w:rPr>
          <w:sz w:val="40"/>
          <w:szCs w:val="40"/>
          <w:rtl/>
          <w:lang w:bidi="ar-EG"/>
        </w:rPr>
      </w:pPr>
      <w:r w:rsidRPr="003D2A45">
        <w:rPr>
          <w:sz w:val="40"/>
          <w:szCs w:val="40"/>
          <w:rtl/>
          <w:lang w:bidi="ar-EG"/>
        </w:rPr>
        <w:t xml:space="preserve">قال: </w:t>
      </w:r>
      <w:r w:rsidRPr="003D2A45">
        <w:rPr>
          <w:color w:val="0000CC"/>
          <w:sz w:val="40"/>
          <w:szCs w:val="40"/>
          <w:rtl/>
          <w:lang w:bidi="ar-EG"/>
        </w:rPr>
        <w:t>(لِمَنْ سَمِعَ وَحْدَهُ مِنْ لَفْظِ الشَّيْخِ)</w:t>
      </w:r>
      <w:r w:rsidRPr="003D2A45">
        <w:rPr>
          <w:sz w:val="40"/>
          <w:szCs w:val="40"/>
          <w:rtl/>
          <w:lang w:bidi="ar-EG"/>
        </w:rPr>
        <w:t>، سمع لوحده، سمعت وحدثني، واضح؟ إذا سمعت شخص</w:t>
      </w:r>
      <w:r w:rsidR="00A569ED" w:rsidRPr="003D2A45">
        <w:rPr>
          <w:sz w:val="40"/>
          <w:szCs w:val="40"/>
          <w:rtl/>
          <w:lang w:bidi="ar-EG"/>
        </w:rPr>
        <w:t>ًا</w:t>
      </w:r>
      <w:r w:rsidRPr="003D2A45">
        <w:rPr>
          <w:sz w:val="40"/>
          <w:szCs w:val="40"/>
          <w:rtl/>
          <w:lang w:bidi="ar-EG"/>
        </w:rPr>
        <w:t xml:space="preserve"> يقول</w:t>
      </w:r>
      <w:r w:rsidR="00A569ED" w:rsidRPr="003D2A45">
        <w:rPr>
          <w:sz w:val="40"/>
          <w:szCs w:val="40"/>
          <w:rtl/>
          <w:lang w:bidi="ar-EG"/>
        </w:rPr>
        <w:t>:</w:t>
      </w:r>
      <w:r w:rsidRPr="003D2A45">
        <w:rPr>
          <w:sz w:val="40"/>
          <w:szCs w:val="40"/>
          <w:rtl/>
          <w:lang w:bidi="ar-EG"/>
        </w:rPr>
        <w:t xml:space="preserve"> سمعت فلان</w:t>
      </w:r>
      <w:r w:rsidR="00B128B3" w:rsidRPr="003D2A45">
        <w:rPr>
          <w:sz w:val="40"/>
          <w:szCs w:val="40"/>
          <w:rtl/>
          <w:lang w:bidi="ar-EG"/>
        </w:rPr>
        <w:t>ًا</w:t>
      </w:r>
      <w:r w:rsidRPr="003D2A45">
        <w:rPr>
          <w:sz w:val="40"/>
          <w:szCs w:val="40"/>
          <w:rtl/>
          <w:lang w:bidi="ar-EG"/>
        </w:rPr>
        <w:t xml:space="preserve"> يقول كذا، أو حدثني فلان بكذا، فهو حدثك لوحدك، هذا هو الظاهر المتباد</w:t>
      </w:r>
      <w:r w:rsidR="00B128B3" w:rsidRPr="003D2A45">
        <w:rPr>
          <w:sz w:val="40"/>
          <w:szCs w:val="40"/>
          <w:rtl/>
          <w:lang w:bidi="ar-EG"/>
        </w:rPr>
        <w:t>ر</w:t>
      </w:r>
      <w:r w:rsidRPr="003D2A45">
        <w:rPr>
          <w:sz w:val="40"/>
          <w:szCs w:val="40"/>
          <w:rtl/>
          <w:lang w:bidi="ar-EG"/>
        </w:rPr>
        <w:t xml:space="preserve"> </w:t>
      </w:r>
      <w:r w:rsidR="00B128B3" w:rsidRPr="003D2A45">
        <w:rPr>
          <w:sz w:val="40"/>
          <w:szCs w:val="40"/>
          <w:rtl/>
          <w:lang w:bidi="ar-EG"/>
        </w:rPr>
        <w:t>إلى ا</w:t>
      </w:r>
      <w:r w:rsidRPr="003D2A45">
        <w:rPr>
          <w:sz w:val="40"/>
          <w:szCs w:val="40"/>
          <w:rtl/>
          <w:lang w:bidi="ar-EG"/>
        </w:rPr>
        <w:t>لذهن</w:t>
      </w:r>
      <w:r w:rsidR="00B128B3" w:rsidRPr="003D2A45">
        <w:rPr>
          <w:sz w:val="40"/>
          <w:szCs w:val="40"/>
          <w:rtl/>
          <w:lang w:bidi="ar-EG"/>
        </w:rPr>
        <w:t>.</w:t>
      </w:r>
    </w:p>
    <w:p w14:paraId="75BDF7D3" w14:textId="6D037612" w:rsidR="00C37910" w:rsidRPr="003D2A45" w:rsidRDefault="00C37910" w:rsidP="00C37910">
      <w:pPr>
        <w:rPr>
          <w:sz w:val="40"/>
          <w:szCs w:val="40"/>
          <w:rtl/>
          <w:lang w:bidi="ar-EG"/>
        </w:rPr>
      </w:pPr>
      <w:r w:rsidRPr="003D2A45">
        <w:rPr>
          <w:color w:val="0000CC"/>
          <w:sz w:val="40"/>
          <w:szCs w:val="40"/>
          <w:rtl/>
          <w:lang w:bidi="ar-EG"/>
        </w:rPr>
        <w:t>(فَإِنْ جَمَعَ)</w:t>
      </w:r>
      <w:r w:rsidRPr="003D2A45">
        <w:rPr>
          <w:sz w:val="40"/>
          <w:szCs w:val="40"/>
          <w:rtl/>
          <w:lang w:bidi="ar-EG"/>
        </w:rPr>
        <w:t>، قال</w:t>
      </w:r>
      <w:r w:rsidR="00B128B3" w:rsidRPr="003D2A45">
        <w:rPr>
          <w:sz w:val="40"/>
          <w:szCs w:val="40"/>
          <w:rtl/>
          <w:lang w:bidi="ar-EG"/>
        </w:rPr>
        <w:t>:</w:t>
      </w:r>
      <w:r w:rsidRPr="003D2A45">
        <w:rPr>
          <w:sz w:val="40"/>
          <w:szCs w:val="40"/>
          <w:rtl/>
          <w:lang w:bidi="ar-EG"/>
        </w:rPr>
        <w:t xml:space="preserve"> </w:t>
      </w:r>
      <w:r w:rsidR="000A4B73" w:rsidRPr="003D2A45">
        <w:rPr>
          <w:sz w:val="40"/>
          <w:szCs w:val="40"/>
          <w:rtl/>
          <w:lang w:bidi="ar-EG"/>
        </w:rPr>
        <w:t>"</w:t>
      </w:r>
      <w:r w:rsidRPr="003D2A45">
        <w:rPr>
          <w:sz w:val="40"/>
          <w:szCs w:val="40"/>
          <w:rtl/>
          <w:lang w:bidi="ar-EG"/>
        </w:rPr>
        <w:t xml:space="preserve">سمعنا </w:t>
      </w:r>
      <w:r w:rsidR="000A4B73" w:rsidRPr="003D2A45">
        <w:rPr>
          <w:sz w:val="40"/>
          <w:szCs w:val="40"/>
          <w:rtl/>
          <w:lang w:bidi="ar-EG"/>
        </w:rPr>
        <w:t xml:space="preserve">أو </w:t>
      </w:r>
      <w:r w:rsidRPr="003D2A45">
        <w:rPr>
          <w:sz w:val="40"/>
          <w:szCs w:val="40"/>
          <w:rtl/>
          <w:lang w:bidi="ar-EG"/>
        </w:rPr>
        <w:t>حدثنا</w:t>
      </w:r>
      <w:r w:rsidR="000A4B73" w:rsidRPr="003D2A45">
        <w:rPr>
          <w:sz w:val="40"/>
          <w:szCs w:val="40"/>
          <w:rtl/>
          <w:lang w:bidi="ar-EG"/>
        </w:rPr>
        <w:t>"</w:t>
      </w:r>
      <w:r w:rsidRPr="003D2A45">
        <w:rPr>
          <w:sz w:val="40"/>
          <w:szCs w:val="40"/>
          <w:rtl/>
          <w:lang w:bidi="ar-EG"/>
        </w:rPr>
        <w:t xml:space="preserve">، </w:t>
      </w:r>
      <w:r w:rsidR="00B128B3" w:rsidRPr="003D2A45">
        <w:rPr>
          <w:sz w:val="40"/>
          <w:szCs w:val="40"/>
          <w:rtl/>
          <w:lang w:bidi="ar-EG"/>
        </w:rPr>
        <w:t xml:space="preserve">وفي هذا </w:t>
      </w:r>
      <w:r w:rsidRPr="003D2A45">
        <w:rPr>
          <w:sz w:val="40"/>
          <w:szCs w:val="40"/>
          <w:rtl/>
          <w:lang w:bidi="ar-EG"/>
        </w:rPr>
        <w:t xml:space="preserve">دليل </w:t>
      </w:r>
      <w:r w:rsidR="00B128B3" w:rsidRPr="003D2A45">
        <w:rPr>
          <w:sz w:val="40"/>
          <w:szCs w:val="40"/>
          <w:rtl/>
          <w:lang w:bidi="ar-EG"/>
        </w:rPr>
        <w:t xml:space="preserve">على </w:t>
      </w:r>
      <w:r w:rsidRPr="003D2A45">
        <w:rPr>
          <w:sz w:val="40"/>
          <w:szCs w:val="40"/>
          <w:rtl/>
          <w:lang w:bidi="ar-EG"/>
        </w:rPr>
        <w:t>أن معه جماعة من الطلاب حين السماع، هذا هو المتبادر إلى الذهن.</w:t>
      </w:r>
    </w:p>
    <w:p w14:paraId="5F57021A" w14:textId="38D592B1" w:rsidR="00B128B3" w:rsidRPr="003D2A45" w:rsidRDefault="00C37910" w:rsidP="00C37910">
      <w:pPr>
        <w:rPr>
          <w:sz w:val="40"/>
          <w:szCs w:val="40"/>
          <w:rtl/>
          <w:lang w:bidi="ar-EG"/>
        </w:rPr>
      </w:pPr>
      <w:r w:rsidRPr="003D2A45">
        <w:rPr>
          <w:sz w:val="40"/>
          <w:szCs w:val="40"/>
          <w:rtl/>
          <w:lang w:bidi="ar-EG"/>
        </w:rPr>
        <w:t>ومن العلماء من يهتم ببيان: هل سمع هذا الحديث معه أحد من العلماء، أو من التلاميذ من الأقران، أم هو الذي سمعه وحده؟</w:t>
      </w:r>
    </w:p>
    <w:p w14:paraId="13D9445A" w14:textId="084B1916" w:rsidR="00C37910" w:rsidRPr="003D2A45" w:rsidRDefault="00C37910" w:rsidP="00C37910">
      <w:pPr>
        <w:rPr>
          <w:sz w:val="40"/>
          <w:szCs w:val="40"/>
          <w:rtl/>
          <w:lang w:bidi="ar-EG"/>
        </w:rPr>
      </w:pPr>
      <w:r w:rsidRPr="003D2A45">
        <w:rPr>
          <w:sz w:val="40"/>
          <w:szCs w:val="40"/>
          <w:rtl/>
          <w:lang w:bidi="ar-EG"/>
        </w:rPr>
        <w:t>منهم من يُبين هذا ويهتم بهذا الأمر، إذا معه أحد يقول</w:t>
      </w:r>
      <w:r w:rsidR="00B128B3" w:rsidRPr="003D2A45">
        <w:rPr>
          <w:sz w:val="40"/>
          <w:szCs w:val="40"/>
          <w:rtl/>
          <w:lang w:bidi="ar-EG"/>
        </w:rPr>
        <w:t>:</w:t>
      </w:r>
      <w:r w:rsidRPr="003D2A45">
        <w:rPr>
          <w:sz w:val="40"/>
          <w:szCs w:val="40"/>
          <w:rtl/>
          <w:lang w:bidi="ar-EG"/>
        </w:rPr>
        <w:t xml:space="preserve"> سمعنا أو حدثنا، </w:t>
      </w:r>
      <w:r w:rsidR="005A5039" w:rsidRPr="003D2A45">
        <w:rPr>
          <w:sz w:val="40"/>
          <w:szCs w:val="40"/>
          <w:rtl/>
          <w:lang w:bidi="ar-EG"/>
        </w:rPr>
        <w:t xml:space="preserve">وإذا لم يكن معه أحد </w:t>
      </w:r>
      <w:r w:rsidRPr="003D2A45">
        <w:rPr>
          <w:sz w:val="40"/>
          <w:szCs w:val="40"/>
          <w:rtl/>
          <w:lang w:bidi="ar-EG"/>
        </w:rPr>
        <w:t>يقول</w:t>
      </w:r>
      <w:r w:rsidR="005A5039" w:rsidRPr="003D2A45">
        <w:rPr>
          <w:sz w:val="40"/>
          <w:szCs w:val="40"/>
          <w:rtl/>
          <w:lang w:bidi="ar-EG"/>
        </w:rPr>
        <w:t>:</w:t>
      </w:r>
      <w:r w:rsidRPr="003D2A45">
        <w:rPr>
          <w:sz w:val="40"/>
          <w:szCs w:val="40"/>
          <w:rtl/>
          <w:lang w:bidi="ar-EG"/>
        </w:rPr>
        <w:t xml:space="preserve"> سمعت وحدثني، </w:t>
      </w:r>
      <w:r w:rsidR="005A5039" w:rsidRPr="003D2A45">
        <w:rPr>
          <w:sz w:val="40"/>
          <w:szCs w:val="40"/>
          <w:rtl/>
          <w:lang w:bidi="ar-EG"/>
        </w:rPr>
        <w:t>و</w:t>
      </w:r>
      <w:r w:rsidRPr="003D2A45">
        <w:rPr>
          <w:sz w:val="40"/>
          <w:szCs w:val="40"/>
          <w:rtl/>
          <w:lang w:bidi="ar-EG"/>
        </w:rPr>
        <w:t xml:space="preserve">من أظهر من نستطيع أن نُمثل به في هذا الجانب الإمام مسلم بن الحجاج -رحمه </w:t>
      </w:r>
      <w:proofErr w:type="gramStart"/>
      <w:r w:rsidRPr="003D2A45">
        <w:rPr>
          <w:sz w:val="40"/>
          <w:szCs w:val="40"/>
          <w:rtl/>
          <w:lang w:bidi="ar-EG"/>
        </w:rPr>
        <w:t>الله- يعتني</w:t>
      </w:r>
      <w:proofErr w:type="gramEnd"/>
      <w:r w:rsidRPr="003D2A45">
        <w:rPr>
          <w:sz w:val="40"/>
          <w:szCs w:val="40"/>
          <w:rtl/>
          <w:lang w:bidi="ar-EG"/>
        </w:rPr>
        <w:t xml:space="preserve"> بهذا الجانب اعتناء</w:t>
      </w:r>
      <w:r w:rsidR="000A4B73" w:rsidRPr="003D2A45">
        <w:rPr>
          <w:sz w:val="40"/>
          <w:szCs w:val="40"/>
          <w:rtl/>
          <w:lang w:bidi="ar-EG"/>
        </w:rPr>
        <w:t>ً</w:t>
      </w:r>
      <w:r w:rsidRPr="003D2A45">
        <w:rPr>
          <w:sz w:val="40"/>
          <w:szCs w:val="40"/>
          <w:rtl/>
          <w:lang w:bidi="ar-EG"/>
        </w:rPr>
        <w:t xml:space="preserve"> شديد، </w:t>
      </w:r>
      <w:r w:rsidR="000A4B73" w:rsidRPr="003D2A45">
        <w:rPr>
          <w:sz w:val="40"/>
          <w:szCs w:val="40"/>
          <w:rtl/>
          <w:lang w:bidi="ar-EG"/>
        </w:rPr>
        <w:t>ف</w:t>
      </w:r>
      <w:r w:rsidRPr="003D2A45">
        <w:rPr>
          <w:sz w:val="40"/>
          <w:szCs w:val="40"/>
          <w:rtl/>
          <w:lang w:bidi="ar-EG"/>
        </w:rPr>
        <w:t xml:space="preserve">يُبين هل سمع الحديث لوحدهِ من الشيخ أم أنه قد سمعه معه أحد؟ </w:t>
      </w:r>
    </w:p>
    <w:p w14:paraId="111FFD5A" w14:textId="6BC633F8" w:rsidR="00C37910" w:rsidRPr="003D2A45" w:rsidRDefault="00C37910" w:rsidP="00C37910">
      <w:pPr>
        <w:rPr>
          <w:sz w:val="40"/>
          <w:szCs w:val="40"/>
          <w:rtl/>
          <w:lang w:bidi="ar-EG"/>
        </w:rPr>
      </w:pPr>
      <w:r w:rsidRPr="003D2A45">
        <w:rPr>
          <w:sz w:val="40"/>
          <w:szCs w:val="40"/>
          <w:rtl/>
          <w:lang w:bidi="ar-EG"/>
        </w:rPr>
        <w:t>وفي المرتبة الثانية ممن يع</w:t>
      </w:r>
      <w:r w:rsidR="00893372" w:rsidRPr="003D2A45">
        <w:rPr>
          <w:sz w:val="40"/>
          <w:szCs w:val="40"/>
          <w:rtl/>
          <w:lang w:bidi="ar-EG"/>
        </w:rPr>
        <w:t>ت</w:t>
      </w:r>
      <w:r w:rsidRPr="003D2A45">
        <w:rPr>
          <w:sz w:val="40"/>
          <w:szCs w:val="40"/>
          <w:rtl/>
          <w:lang w:bidi="ar-EG"/>
        </w:rPr>
        <w:t xml:space="preserve">ني بهذا الجانب أيضًا </w:t>
      </w:r>
      <w:r w:rsidR="00893372" w:rsidRPr="003D2A45">
        <w:rPr>
          <w:sz w:val="40"/>
          <w:szCs w:val="40"/>
          <w:rtl/>
          <w:lang w:bidi="ar-EG"/>
        </w:rPr>
        <w:t>و</w:t>
      </w:r>
      <w:r w:rsidRPr="003D2A45">
        <w:rPr>
          <w:sz w:val="40"/>
          <w:szCs w:val="40"/>
          <w:rtl/>
          <w:lang w:bidi="ar-EG"/>
        </w:rPr>
        <w:t>لكن بصورة أقل</w:t>
      </w:r>
      <w:r w:rsidR="00893372" w:rsidRPr="003D2A45">
        <w:rPr>
          <w:sz w:val="40"/>
          <w:szCs w:val="40"/>
          <w:rtl/>
          <w:lang w:bidi="ar-EG"/>
        </w:rPr>
        <w:t>:</w:t>
      </w:r>
      <w:r w:rsidRPr="003D2A45">
        <w:rPr>
          <w:sz w:val="40"/>
          <w:szCs w:val="40"/>
          <w:rtl/>
          <w:lang w:bidi="ar-EG"/>
        </w:rPr>
        <w:t xml:space="preserve"> الإمام البخاري -رحمه </w:t>
      </w:r>
      <w:proofErr w:type="gramStart"/>
      <w:r w:rsidRPr="003D2A45">
        <w:rPr>
          <w:sz w:val="40"/>
          <w:szCs w:val="40"/>
          <w:rtl/>
          <w:lang w:bidi="ar-EG"/>
        </w:rPr>
        <w:t>الله- والنسائي</w:t>
      </w:r>
      <w:proofErr w:type="gramEnd"/>
      <w:r w:rsidRPr="003D2A45">
        <w:rPr>
          <w:sz w:val="40"/>
          <w:szCs w:val="40"/>
          <w:rtl/>
          <w:lang w:bidi="ar-EG"/>
        </w:rPr>
        <w:t xml:space="preserve"> في لفظهِ لسماعه من شيوخهِ هو، ثم بعد ذلك يأتي كثير من العلماء الذين توسعوا في </w:t>
      </w:r>
      <w:r w:rsidRPr="003D2A45">
        <w:rPr>
          <w:sz w:val="40"/>
          <w:szCs w:val="40"/>
          <w:rtl/>
          <w:lang w:bidi="ar-EG"/>
        </w:rPr>
        <w:lastRenderedPageBreak/>
        <w:t>هذا الباب: أبو داوود الترمذي، ابن ماج</w:t>
      </w:r>
      <w:r w:rsidR="008943A0" w:rsidRPr="003D2A45">
        <w:rPr>
          <w:sz w:val="40"/>
          <w:szCs w:val="40"/>
          <w:rtl/>
          <w:lang w:bidi="ar-EG"/>
        </w:rPr>
        <w:t>ه</w:t>
      </w:r>
      <w:r w:rsidRPr="003D2A45">
        <w:rPr>
          <w:sz w:val="40"/>
          <w:szCs w:val="40"/>
          <w:rtl/>
          <w:lang w:bidi="ar-EG"/>
        </w:rPr>
        <w:t>، الإمام أحمد -رحمه الله- لا يهتمون بهذا الجانب هل سمعه معهم أحد أم لا؟ سمعت ومرة سمعنا، ولا يفرقون في هذا.</w:t>
      </w:r>
    </w:p>
    <w:p w14:paraId="3ADE111C" w14:textId="77777777" w:rsidR="008943A0" w:rsidRPr="003D2A45" w:rsidRDefault="00C37910" w:rsidP="00C37910">
      <w:pPr>
        <w:rPr>
          <w:sz w:val="40"/>
          <w:szCs w:val="40"/>
          <w:rtl/>
          <w:lang w:bidi="ar-EG"/>
        </w:rPr>
      </w:pPr>
      <w:r w:rsidRPr="003D2A45">
        <w:rPr>
          <w:sz w:val="40"/>
          <w:szCs w:val="40"/>
          <w:rtl/>
          <w:lang w:bidi="ar-EG"/>
        </w:rPr>
        <w:t>{أحسن الله إليكم</w:t>
      </w:r>
      <w:r w:rsidR="008943A0" w:rsidRPr="003D2A45">
        <w:rPr>
          <w:sz w:val="40"/>
          <w:szCs w:val="40"/>
          <w:rtl/>
          <w:lang w:bidi="ar-EG"/>
        </w:rPr>
        <w:t>.</w:t>
      </w:r>
    </w:p>
    <w:p w14:paraId="13471235" w14:textId="09B9E049" w:rsidR="00C37910" w:rsidRPr="003D2A45" w:rsidRDefault="00C37910" w:rsidP="00C37910">
      <w:pPr>
        <w:rPr>
          <w:sz w:val="40"/>
          <w:szCs w:val="40"/>
          <w:rtl/>
          <w:lang w:bidi="ar-EG"/>
        </w:rPr>
      </w:pPr>
      <w:r w:rsidRPr="003D2A45">
        <w:rPr>
          <w:sz w:val="40"/>
          <w:szCs w:val="40"/>
          <w:rtl/>
          <w:lang w:bidi="ar-EG"/>
        </w:rPr>
        <w:t xml:space="preserve">قال -رحمه الله تعالى-: </w:t>
      </w:r>
      <w:r w:rsidRPr="003D2A45">
        <w:rPr>
          <w:color w:val="0000CC"/>
          <w:sz w:val="40"/>
          <w:szCs w:val="40"/>
          <w:rtl/>
          <w:lang w:bidi="ar-EG"/>
        </w:rPr>
        <w:t>(وَأَوَّلُهَا: أَصْرَحُهَا، وَأَرْفَعُهَا في الإِمْلاءِ)</w:t>
      </w:r>
      <w:r w:rsidRPr="003D2A45">
        <w:rPr>
          <w:sz w:val="40"/>
          <w:szCs w:val="40"/>
          <w:rtl/>
          <w:lang w:bidi="ar-EG"/>
        </w:rPr>
        <w:t>}.</w:t>
      </w:r>
    </w:p>
    <w:p w14:paraId="28922AAF" w14:textId="6FFA5B10" w:rsidR="00C37910" w:rsidRPr="003D2A45" w:rsidRDefault="00C37910" w:rsidP="00C37910">
      <w:pPr>
        <w:rPr>
          <w:sz w:val="40"/>
          <w:szCs w:val="40"/>
          <w:rtl/>
          <w:lang w:bidi="ar-EG"/>
        </w:rPr>
      </w:pPr>
      <w:r w:rsidRPr="003D2A45">
        <w:rPr>
          <w:sz w:val="40"/>
          <w:szCs w:val="40"/>
          <w:rtl/>
          <w:lang w:bidi="ar-EG"/>
        </w:rPr>
        <w:t xml:space="preserve"> </w:t>
      </w:r>
      <w:r w:rsidRPr="003D2A45">
        <w:rPr>
          <w:color w:val="0000CC"/>
          <w:sz w:val="40"/>
          <w:szCs w:val="40"/>
          <w:rtl/>
          <w:lang w:bidi="ar-EG"/>
        </w:rPr>
        <w:t>(وَأَوَّلُهَا)</w:t>
      </w:r>
      <w:r w:rsidRPr="003D2A45">
        <w:rPr>
          <w:sz w:val="40"/>
          <w:szCs w:val="40"/>
          <w:rtl/>
          <w:lang w:bidi="ar-EG"/>
        </w:rPr>
        <w:t xml:space="preserve">، هو قال: </w:t>
      </w:r>
      <w:r w:rsidRPr="003D2A45">
        <w:rPr>
          <w:color w:val="0000CC"/>
          <w:sz w:val="40"/>
          <w:szCs w:val="40"/>
          <w:rtl/>
          <w:lang w:bidi="ar-EG"/>
        </w:rPr>
        <w:t>(الأَوَّلاَنِ: سمعت وحدثني)</w:t>
      </w:r>
      <w:r w:rsidRPr="003D2A45">
        <w:rPr>
          <w:sz w:val="40"/>
          <w:szCs w:val="40"/>
          <w:rtl/>
          <w:lang w:bidi="ar-EG"/>
        </w:rPr>
        <w:t xml:space="preserve">، ثم قال: </w:t>
      </w:r>
      <w:r w:rsidRPr="003D2A45">
        <w:rPr>
          <w:color w:val="0000CC"/>
          <w:sz w:val="40"/>
          <w:szCs w:val="40"/>
          <w:rtl/>
          <w:lang w:bidi="ar-EG"/>
        </w:rPr>
        <w:t>(وَأَوَّلُهَا)</w:t>
      </w:r>
      <w:r w:rsidRPr="003D2A45">
        <w:rPr>
          <w:sz w:val="40"/>
          <w:szCs w:val="40"/>
          <w:rtl/>
          <w:lang w:bidi="ar-EG"/>
        </w:rPr>
        <w:t xml:space="preserve"> يعني</w:t>
      </w:r>
      <w:r w:rsidR="008943A0" w:rsidRPr="003D2A45">
        <w:rPr>
          <w:sz w:val="40"/>
          <w:szCs w:val="40"/>
          <w:rtl/>
          <w:lang w:bidi="ar-EG"/>
        </w:rPr>
        <w:t>:</w:t>
      </w:r>
      <w:r w:rsidRPr="003D2A45">
        <w:rPr>
          <w:sz w:val="40"/>
          <w:szCs w:val="40"/>
          <w:rtl/>
          <w:lang w:bidi="ar-EG"/>
        </w:rPr>
        <w:t xml:space="preserve"> الأول في المرتبة الأولى، المرتبة الأولى: </w:t>
      </w:r>
      <w:r w:rsidRPr="003D2A45">
        <w:rPr>
          <w:color w:val="0000CC"/>
          <w:sz w:val="40"/>
          <w:szCs w:val="40"/>
          <w:rtl/>
          <w:lang w:bidi="ar-EG"/>
        </w:rPr>
        <w:t>(سَمِعْتُ، وَحَدَّثَنِي)</w:t>
      </w:r>
      <w:r w:rsidRPr="003D2A45">
        <w:rPr>
          <w:sz w:val="40"/>
          <w:szCs w:val="40"/>
          <w:rtl/>
          <w:lang w:bidi="ar-EG"/>
        </w:rPr>
        <w:t xml:space="preserve">، قال: </w:t>
      </w:r>
      <w:r w:rsidRPr="003D2A45">
        <w:rPr>
          <w:color w:val="0000CC"/>
          <w:sz w:val="40"/>
          <w:szCs w:val="40"/>
          <w:rtl/>
          <w:lang w:bidi="ar-EG"/>
        </w:rPr>
        <w:t>(وَأَوَّلُهَا)</w:t>
      </w:r>
      <w:r w:rsidRPr="003D2A45">
        <w:rPr>
          <w:sz w:val="40"/>
          <w:szCs w:val="40"/>
          <w:rtl/>
          <w:lang w:bidi="ar-EG"/>
        </w:rPr>
        <w:t xml:space="preserve"> يعني ماذا؟ يعني</w:t>
      </w:r>
      <w:r w:rsidR="008943A0" w:rsidRPr="003D2A45">
        <w:rPr>
          <w:sz w:val="40"/>
          <w:szCs w:val="40"/>
          <w:rtl/>
          <w:lang w:bidi="ar-EG"/>
        </w:rPr>
        <w:t>:</w:t>
      </w:r>
      <w:r w:rsidRPr="003D2A45">
        <w:rPr>
          <w:sz w:val="40"/>
          <w:szCs w:val="40"/>
          <w:rtl/>
          <w:lang w:bidi="ar-EG"/>
        </w:rPr>
        <w:t xml:space="preserve"> لفظة سمعت.</w:t>
      </w:r>
    </w:p>
    <w:p w14:paraId="0A7C5498" w14:textId="0D4B8C12" w:rsidR="00C37910" w:rsidRPr="003D2A45" w:rsidRDefault="00C37910" w:rsidP="00C37910">
      <w:pPr>
        <w:rPr>
          <w:sz w:val="40"/>
          <w:szCs w:val="40"/>
          <w:rtl/>
          <w:lang w:bidi="ar-EG"/>
        </w:rPr>
      </w:pPr>
      <w:r w:rsidRPr="003D2A45">
        <w:rPr>
          <w:sz w:val="40"/>
          <w:szCs w:val="40"/>
          <w:rtl/>
          <w:lang w:bidi="ar-EG"/>
        </w:rPr>
        <w:t xml:space="preserve">قال: </w:t>
      </w:r>
      <w:r w:rsidRPr="003D2A45">
        <w:rPr>
          <w:color w:val="0000CC"/>
          <w:sz w:val="40"/>
          <w:szCs w:val="40"/>
          <w:rtl/>
          <w:lang w:bidi="ar-EG"/>
        </w:rPr>
        <w:t>(وَأَوَّلُهَا)</w:t>
      </w:r>
      <w:r w:rsidRPr="003D2A45">
        <w:rPr>
          <w:sz w:val="40"/>
          <w:szCs w:val="40"/>
          <w:rtl/>
          <w:lang w:bidi="ar-EG"/>
        </w:rPr>
        <w:t xml:space="preserve"> يعني</w:t>
      </w:r>
      <w:r w:rsidR="008943A0" w:rsidRPr="003D2A45">
        <w:rPr>
          <w:sz w:val="40"/>
          <w:szCs w:val="40"/>
          <w:rtl/>
          <w:lang w:bidi="ar-EG"/>
        </w:rPr>
        <w:t>:</w:t>
      </w:r>
      <w:r w:rsidRPr="003D2A45">
        <w:rPr>
          <w:sz w:val="40"/>
          <w:szCs w:val="40"/>
          <w:rtl/>
          <w:lang w:bidi="ar-EG"/>
        </w:rPr>
        <w:t xml:space="preserve"> سمعت </w:t>
      </w:r>
      <w:r w:rsidRPr="003D2A45">
        <w:rPr>
          <w:color w:val="0000CC"/>
          <w:sz w:val="40"/>
          <w:szCs w:val="40"/>
          <w:rtl/>
          <w:lang w:bidi="ar-EG"/>
        </w:rPr>
        <w:t>(أَصْرَحُهَا، وَأَرْفَعُهَا في الإِمْلاءِ)</w:t>
      </w:r>
      <w:r w:rsidRPr="003D2A45">
        <w:rPr>
          <w:sz w:val="40"/>
          <w:szCs w:val="40"/>
          <w:rtl/>
          <w:lang w:bidi="ar-EG"/>
        </w:rPr>
        <w:t xml:space="preserve"> هذه أعلى المراتب في قضية ال</w:t>
      </w:r>
      <w:r w:rsidR="008943A0" w:rsidRPr="003D2A45">
        <w:rPr>
          <w:sz w:val="40"/>
          <w:szCs w:val="40"/>
          <w:rtl/>
          <w:lang w:bidi="ar-EG"/>
        </w:rPr>
        <w:t>إ</w:t>
      </w:r>
      <w:r w:rsidRPr="003D2A45">
        <w:rPr>
          <w:sz w:val="40"/>
          <w:szCs w:val="40"/>
          <w:rtl/>
          <w:lang w:bidi="ar-EG"/>
        </w:rPr>
        <w:t xml:space="preserve">ملاء، </w:t>
      </w:r>
      <w:r w:rsidRPr="003D2A45">
        <w:rPr>
          <w:color w:val="0000CC"/>
          <w:sz w:val="40"/>
          <w:szCs w:val="40"/>
          <w:rtl/>
          <w:lang w:bidi="ar-EG"/>
        </w:rPr>
        <w:t>(أَصْرَحُهَا، وَأَرْفَعُهَا في الإِمْلاءِ)</w:t>
      </w:r>
      <w:r w:rsidRPr="003D2A45">
        <w:rPr>
          <w:sz w:val="40"/>
          <w:szCs w:val="40"/>
          <w:rtl/>
          <w:lang w:bidi="ar-EG"/>
        </w:rPr>
        <w:t>، سمعت أصرح وأرفع حتى من حدثني، لماذا؟ مع أنه متبادر للذهن أنهما بمرتبة واحدة أو مثل يعني لا يوجد بينهما فرق يعني، لكن قالوا أنَّ سمعت أصرح وأرفع؛ لأنها لا تحتمل شي</w:t>
      </w:r>
      <w:r w:rsidR="00965CCA" w:rsidRPr="003D2A45">
        <w:rPr>
          <w:sz w:val="40"/>
          <w:szCs w:val="40"/>
          <w:rtl/>
          <w:lang w:bidi="ar-EG"/>
        </w:rPr>
        <w:t>ئًا</w:t>
      </w:r>
      <w:r w:rsidRPr="003D2A45">
        <w:rPr>
          <w:sz w:val="40"/>
          <w:szCs w:val="40"/>
          <w:rtl/>
          <w:lang w:bidi="ar-EG"/>
        </w:rPr>
        <w:t xml:space="preserve"> آخر، </w:t>
      </w:r>
      <w:r w:rsidR="00965CCA" w:rsidRPr="003D2A45">
        <w:rPr>
          <w:sz w:val="40"/>
          <w:szCs w:val="40"/>
          <w:rtl/>
          <w:lang w:bidi="ar-EG"/>
        </w:rPr>
        <w:t xml:space="preserve">فهي </w:t>
      </w:r>
      <w:r w:rsidRPr="003D2A45">
        <w:rPr>
          <w:sz w:val="40"/>
          <w:szCs w:val="40"/>
          <w:rtl/>
          <w:lang w:bidi="ar-EG"/>
        </w:rPr>
        <w:t>لا تحتمل إلا السماع.</w:t>
      </w:r>
    </w:p>
    <w:p w14:paraId="5EC5F69A" w14:textId="77777777" w:rsidR="00C37910" w:rsidRPr="003D2A45" w:rsidRDefault="00C37910" w:rsidP="00C37910">
      <w:pPr>
        <w:rPr>
          <w:sz w:val="40"/>
          <w:szCs w:val="40"/>
          <w:rtl/>
          <w:lang w:bidi="ar-EG"/>
        </w:rPr>
      </w:pPr>
      <w:r w:rsidRPr="003D2A45">
        <w:rPr>
          <w:sz w:val="40"/>
          <w:szCs w:val="40"/>
          <w:rtl/>
          <w:lang w:bidi="ar-EG"/>
        </w:rPr>
        <w:t>لكن حدثني؛ وإن كانت هي أصلًا صيغة صريحة، لكن وجد من أهل الشام من يتساهل في قول حدثني ويستعملها في الإجازة تدليسًا، أما سمعت لا يوجد من يستخدمها في الإجازة، لذلك صارت سمعت أقوى من حدثني.</w:t>
      </w:r>
    </w:p>
    <w:p w14:paraId="6491094A" w14:textId="77777777" w:rsidR="00965CCA" w:rsidRPr="003D2A45" w:rsidRDefault="00C37910" w:rsidP="00C37910">
      <w:pPr>
        <w:rPr>
          <w:sz w:val="40"/>
          <w:szCs w:val="40"/>
          <w:rtl/>
          <w:lang w:bidi="ar-EG"/>
        </w:rPr>
      </w:pPr>
      <w:r w:rsidRPr="003D2A45">
        <w:rPr>
          <w:sz w:val="40"/>
          <w:szCs w:val="40"/>
          <w:rtl/>
          <w:lang w:bidi="ar-EG"/>
        </w:rPr>
        <w:t>{أحسن الله إليكم</w:t>
      </w:r>
      <w:r w:rsidR="00965CCA" w:rsidRPr="003D2A45">
        <w:rPr>
          <w:sz w:val="40"/>
          <w:szCs w:val="40"/>
          <w:rtl/>
          <w:lang w:bidi="ar-EG"/>
        </w:rPr>
        <w:t>.</w:t>
      </w:r>
    </w:p>
    <w:p w14:paraId="6B92524D" w14:textId="5BDDBC63" w:rsidR="00C37910" w:rsidRPr="003D2A45" w:rsidRDefault="00C37910" w:rsidP="00C37910">
      <w:pPr>
        <w:rPr>
          <w:sz w:val="40"/>
          <w:szCs w:val="40"/>
          <w:rtl/>
          <w:lang w:bidi="ar-EG"/>
        </w:rPr>
      </w:pPr>
      <w:r w:rsidRPr="003D2A45">
        <w:rPr>
          <w:sz w:val="40"/>
          <w:szCs w:val="40"/>
          <w:rtl/>
          <w:lang w:bidi="ar-EG"/>
        </w:rPr>
        <w:t xml:space="preserve">قال -رحمه الله تعالى-: </w:t>
      </w:r>
      <w:r w:rsidRPr="003D2A45">
        <w:rPr>
          <w:color w:val="0000CC"/>
          <w:sz w:val="40"/>
          <w:szCs w:val="40"/>
          <w:rtl/>
          <w:lang w:bidi="ar-EG"/>
        </w:rPr>
        <w:t>(وَالثَّالِثُ، وَالرَّابِعُ: لِمَنْ قَرَأَ بِنَفْسِهِ، فَإِنْ جَمَعَ: فَكَالخَامِسِ)</w:t>
      </w:r>
      <w:r w:rsidRPr="003D2A45">
        <w:rPr>
          <w:sz w:val="40"/>
          <w:szCs w:val="40"/>
          <w:rtl/>
          <w:lang w:bidi="ar-EG"/>
        </w:rPr>
        <w:t>}.</w:t>
      </w:r>
    </w:p>
    <w:p w14:paraId="676C4470" w14:textId="77777777" w:rsidR="00C37910" w:rsidRPr="003D2A45" w:rsidRDefault="00C37910" w:rsidP="00C37910">
      <w:pPr>
        <w:rPr>
          <w:sz w:val="40"/>
          <w:szCs w:val="40"/>
          <w:rtl/>
          <w:lang w:bidi="ar-EG"/>
        </w:rPr>
      </w:pPr>
      <w:r w:rsidRPr="003D2A45">
        <w:rPr>
          <w:sz w:val="40"/>
          <w:szCs w:val="40"/>
          <w:rtl/>
          <w:lang w:bidi="ar-EG"/>
        </w:rPr>
        <w:t xml:space="preserve"> قال: </w:t>
      </w:r>
      <w:r w:rsidRPr="003D2A45">
        <w:rPr>
          <w:color w:val="0000CC"/>
          <w:sz w:val="40"/>
          <w:szCs w:val="40"/>
          <w:rtl/>
          <w:lang w:bidi="ar-EG"/>
        </w:rPr>
        <w:t>(وَالثَّالِثُ)</w:t>
      </w:r>
      <w:r w:rsidRPr="003D2A45">
        <w:rPr>
          <w:sz w:val="40"/>
          <w:szCs w:val="40"/>
          <w:rtl/>
          <w:lang w:bidi="ar-EG"/>
        </w:rPr>
        <w:t>، الثالث يعني لفظ أخبرني، يعني اللفظة الثالثة، وأخبرني تكون في أي مرتبة؟ في المرتبة الثانية، لكنها من حيث عدد الألفاظ هي اللفظ الثالث.</w:t>
      </w:r>
    </w:p>
    <w:p w14:paraId="3F8A6F41" w14:textId="19B3A52C" w:rsidR="00C37910" w:rsidRPr="003D2A45" w:rsidRDefault="00C37910" w:rsidP="00C37910">
      <w:pPr>
        <w:rPr>
          <w:sz w:val="40"/>
          <w:szCs w:val="40"/>
          <w:rtl/>
          <w:lang w:bidi="ar-EG"/>
        </w:rPr>
      </w:pPr>
      <w:r w:rsidRPr="003D2A45">
        <w:rPr>
          <w:sz w:val="40"/>
          <w:szCs w:val="40"/>
          <w:rtl/>
          <w:lang w:bidi="ar-EG"/>
        </w:rPr>
        <w:t xml:space="preserve">قال: </w:t>
      </w:r>
      <w:r w:rsidRPr="003D2A45">
        <w:rPr>
          <w:color w:val="0000CC"/>
          <w:sz w:val="40"/>
          <w:szCs w:val="40"/>
          <w:rtl/>
          <w:lang w:bidi="ar-EG"/>
        </w:rPr>
        <w:t>(وَالثَّالِثُ)</w:t>
      </w:r>
      <w:r w:rsidRPr="003D2A45">
        <w:rPr>
          <w:sz w:val="40"/>
          <w:szCs w:val="40"/>
          <w:rtl/>
          <w:lang w:bidi="ar-EG"/>
        </w:rPr>
        <w:t xml:space="preserve"> يعني أخبرني، </w:t>
      </w:r>
      <w:r w:rsidRPr="003D2A45">
        <w:rPr>
          <w:color w:val="0000CC"/>
          <w:sz w:val="40"/>
          <w:szCs w:val="40"/>
          <w:rtl/>
          <w:lang w:bidi="ar-EG"/>
        </w:rPr>
        <w:t>(وَالرَّابِعُ)</w:t>
      </w:r>
      <w:r w:rsidRPr="003D2A45">
        <w:rPr>
          <w:sz w:val="40"/>
          <w:szCs w:val="40"/>
          <w:rtl/>
          <w:lang w:bidi="ar-EG"/>
        </w:rPr>
        <w:t xml:space="preserve"> يعني قرأتُ عليه، هذا قال: </w:t>
      </w:r>
      <w:r w:rsidRPr="003D2A45">
        <w:rPr>
          <w:color w:val="0000CC"/>
          <w:sz w:val="40"/>
          <w:szCs w:val="40"/>
          <w:rtl/>
          <w:lang w:bidi="ar-EG"/>
        </w:rPr>
        <w:t>(لِمَنْ قَرَأَ بِنَفْسِهِ)</w:t>
      </w:r>
      <w:r w:rsidRPr="003D2A45">
        <w:rPr>
          <w:sz w:val="40"/>
          <w:szCs w:val="40"/>
          <w:rtl/>
          <w:lang w:bidi="ar-EG"/>
        </w:rPr>
        <w:t>، يعني أخبرني وقرأتُ عليه يقول الحافظ -رحمه الله-</w:t>
      </w:r>
      <w:r w:rsidR="004F3504" w:rsidRPr="003D2A45">
        <w:rPr>
          <w:sz w:val="40"/>
          <w:szCs w:val="40"/>
          <w:rtl/>
          <w:lang w:bidi="ar-EG"/>
        </w:rPr>
        <w:t>:</w:t>
      </w:r>
      <w:r w:rsidRPr="003D2A45">
        <w:rPr>
          <w:sz w:val="40"/>
          <w:szCs w:val="40"/>
          <w:rtl/>
          <w:lang w:bidi="ar-EG"/>
        </w:rPr>
        <w:t xml:space="preserve"> </w:t>
      </w:r>
      <w:r w:rsidRPr="003D2A45">
        <w:rPr>
          <w:color w:val="0000CC"/>
          <w:sz w:val="40"/>
          <w:szCs w:val="40"/>
          <w:rtl/>
          <w:lang w:bidi="ar-EG"/>
        </w:rPr>
        <w:t>(لِمَنْ قَرَأَ بِنَفْسِهِ، فَإِنْ جَمَعَ)</w:t>
      </w:r>
      <w:r w:rsidRPr="003D2A45">
        <w:rPr>
          <w:sz w:val="40"/>
          <w:szCs w:val="40"/>
          <w:rtl/>
          <w:lang w:bidi="ar-EG"/>
        </w:rPr>
        <w:t xml:space="preserve">، جمع كيف؟ يعني </w:t>
      </w:r>
      <w:r w:rsidRPr="003D2A45">
        <w:rPr>
          <w:sz w:val="40"/>
          <w:szCs w:val="40"/>
          <w:rtl/>
          <w:lang w:bidi="ar-EG"/>
        </w:rPr>
        <w:lastRenderedPageBreak/>
        <w:t xml:space="preserve">يقول: أخبرنا أو قرأنا عليه، </w:t>
      </w:r>
      <w:r w:rsidRPr="003D2A45">
        <w:rPr>
          <w:color w:val="0000CC"/>
          <w:sz w:val="40"/>
          <w:szCs w:val="40"/>
          <w:rtl/>
          <w:lang w:bidi="ar-EG"/>
        </w:rPr>
        <w:t>(فَإِنْ جَمَعَ)</w:t>
      </w:r>
      <w:r w:rsidRPr="003D2A45">
        <w:rPr>
          <w:sz w:val="40"/>
          <w:szCs w:val="40"/>
          <w:rtl/>
          <w:lang w:bidi="ar-EG"/>
        </w:rPr>
        <w:t xml:space="preserve"> فهو </w:t>
      </w:r>
      <w:r w:rsidRPr="003D2A45">
        <w:rPr>
          <w:color w:val="0000CC"/>
          <w:sz w:val="40"/>
          <w:szCs w:val="40"/>
          <w:rtl/>
          <w:lang w:bidi="ar-EG"/>
        </w:rPr>
        <w:t>(كَالخَامِسِ)</w:t>
      </w:r>
      <w:r w:rsidRPr="003D2A45">
        <w:rPr>
          <w:sz w:val="40"/>
          <w:szCs w:val="40"/>
          <w:rtl/>
          <w:lang w:bidi="ar-EG"/>
        </w:rPr>
        <w:t>، الخامس! ما هو اللفظ الخامس؟ قُرئ عليه وأنا أسمع.</w:t>
      </w:r>
    </w:p>
    <w:p w14:paraId="3CDAE00A" w14:textId="4C6B65E0" w:rsidR="00C37910" w:rsidRPr="003D2A45" w:rsidRDefault="00C37910" w:rsidP="00C37910">
      <w:pPr>
        <w:rPr>
          <w:sz w:val="40"/>
          <w:szCs w:val="40"/>
          <w:rtl/>
          <w:lang w:bidi="ar-EG"/>
        </w:rPr>
      </w:pPr>
      <w:r w:rsidRPr="003D2A45">
        <w:rPr>
          <w:sz w:val="40"/>
          <w:szCs w:val="40"/>
          <w:rtl/>
          <w:lang w:bidi="ar-EG"/>
        </w:rPr>
        <w:t xml:space="preserve">هذه يُكثر منها الإمام النسائي، أبو عبد الرحمن النسائي -رحمه الله </w:t>
      </w:r>
      <w:proofErr w:type="gramStart"/>
      <w:r w:rsidRPr="003D2A45">
        <w:rPr>
          <w:sz w:val="40"/>
          <w:szCs w:val="40"/>
          <w:rtl/>
          <w:lang w:bidi="ar-EG"/>
        </w:rPr>
        <w:t>تعالى- في</w:t>
      </w:r>
      <w:proofErr w:type="gramEnd"/>
      <w:r w:rsidRPr="003D2A45">
        <w:rPr>
          <w:sz w:val="40"/>
          <w:szCs w:val="40"/>
          <w:rtl/>
          <w:lang w:bidi="ar-EG"/>
        </w:rPr>
        <w:t xml:space="preserve"> كتابه </w:t>
      </w:r>
      <w:r w:rsidRPr="003D2A45">
        <w:rPr>
          <w:color w:val="0000CC"/>
          <w:sz w:val="40"/>
          <w:szCs w:val="40"/>
          <w:rtl/>
          <w:lang w:bidi="ar-EG"/>
        </w:rPr>
        <w:t>(السنن)</w:t>
      </w:r>
      <w:r w:rsidRPr="003D2A45">
        <w:rPr>
          <w:sz w:val="40"/>
          <w:szCs w:val="40"/>
          <w:rtl/>
          <w:lang w:bidi="ar-EG"/>
        </w:rPr>
        <w:t xml:space="preserve">، ويذكرها بكثرة </w:t>
      </w:r>
      <w:r w:rsidR="00965CCA" w:rsidRPr="003D2A45">
        <w:rPr>
          <w:sz w:val="40"/>
          <w:szCs w:val="40"/>
          <w:rtl/>
          <w:lang w:bidi="ar-EG"/>
        </w:rPr>
        <w:t>في</w:t>
      </w:r>
      <w:r w:rsidRPr="003D2A45">
        <w:rPr>
          <w:sz w:val="40"/>
          <w:szCs w:val="40"/>
          <w:rtl/>
          <w:lang w:bidi="ar-EG"/>
        </w:rPr>
        <w:t xml:space="preserve"> شيخهِ الحارث بن مسكين، قُرئ عليه وأنا أسمع، ونُقل في ذلك</w:t>
      </w:r>
      <w:r w:rsidR="00965CCA" w:rsidRPr="003D2A45">
        <w:rPr>
          <w:sz w:val="40"/>
          <w:szCs w:val="40"/>
          <w:rtl/>
          <w:lang w:bidi="ar-EG"/>
        </w:rPr>
        <w:t xml:space="preserve"> </w:t>
      </w:r>
      <w:r w:rsidRPr="003D2A45">
        <w:rPr>
          <w:sz w:val="40"/>
          <w:szCs w:val="40"/>
          <w:rtl/>
          <w:lang w:bidi="ar-EG"/>
        </w:rPr>
        <w:t>قصة أو سبب لذلك، والصواب أن هذه القصة التي ذُكرت عن الحارث بن مسكين وأنه امتنع من إسماعه أبى أن يسمع عليه النسائي، فكان النسائي -رحمه الله- يختبئ ويستمع إليه وهم يُحدثونه، ويقول: قرُئ عليه وأنا أسمع.</w:t>
      </w:r>
    </w:p>
    <w:p w14:paraId="33D1A7CA" w14:textId="038EFD78" w:rsidR="00C37910" w:rsidRPr="003D2A45" w:rsidRDefault="00C37910" w:rsidP="00C37910">
      <w:pPr>
        <w:rPr>
          <w:sz w:val="40"/>
          <w:szCs w:val="40"/>
          <w:rtl/>
          <w:lang w:bidi="ar-EG"/>
        </w:rPr>
      </w:pPr>
      <w:r w:rsidRPr="003D2A45">
        <w:rPr>
          <w:sz w:val="40"/>
          <w:szCs w:val="40"/>
          <w:rtl/>
          <w:lang w:bidi="ar-EG"/>
        </w:rPr>
        <w:t xml:space="preserve">وهذه القصة فيها شيء من الضعف، والنسائي -رحمه </w:t>
      </w:r>
      <w:proofErr w:type="gramStart"/>
      <w:r w:rsidRPr="003D2A45">
        <w:rPr>
          <w:sz w:val="40"/>
          <w:szCs w:val="40"/>
          <w:rtl/>
          <w:lang w:bidi="ar-EG"/>
        </w:rPr>
        <w:t>الله- ذَكر</w:t>
      </w:r>
      <w:proofErr w:type="gramEnd"/>
      <w:r w:rsidRPr="003D2A45">
        <w:rPr>
          <w:sz w:val="40"/>
          <w:szCs w:val="40"/>
          <w:rtl/>
          <w:lang w:bidi="ar-EG"/>
        </w:rPr>
        <w:t xml:space="preserve"> هذه اللفظة قُرئ عليه وأنا أسمع</w:t>
      </w:r>
      <w:r w:rsidR="00965CCA" w:rsidRPr="003D2A45">
        <w:rPr>
          <w:sz w:val="40"/>
          <w:szCs w:val="40"/>
          <w:rtl/>
          <w:lang w:bidi="ar-EG"/>
        </w:rPr>
        <w:t xml:space="preserve"> </w:t>
      </w:r>
      <w:r w:rsidRPr="003D2A45">
        <w:rPr>
          <w:sz w:val="40"/>
          <w:szCs w:val="40"/>
          <w:rtl/>
          <w:lang w:bidi="ar-EG"/>
        </w:rPr>
        <w:t>يعني في غير الحارث بن مسكين -رحمه الله-.</w:t>
      </w:r>
    </w:p>
    <w:p w14:paraId="0D1EC727" w14:textId="1F515DD7" w:rsidR="00C37910" w:rsidRPr="003D2A45" w:rsidRDefault="00965CCA" w:rsidP="00C37910">
      <w:pPr>
        <w:rPr>
          <w:sz w:val="40"/>
          <w:szCs w:val="40"/>
          <w:rtl/>
          <w:lang w:bidi="ar-EG"/>
        </w:rPr>
      </w:pPr>
      <w:r w:rsidRPr="003D2A45">
        <w:rPr>
          <w:sz w:val="40"/>
          <w:szCs w:val="40"/>
          <w:rtl/>
          <w:lang w:bidi="ar-EG"/>
        </w:rPr>
        <w:t xml:space="preserve"> </w:t>
      </w:r>
      <w:r w:rsidR="00C37910" w:rsidRPr="003D2A45">
        <w:rPr>
          <w:sz w:val="40"/>
          <w:szCs w:val="40"/>
          <w:rtl/>
          <w:lang w:bidi="ar-EG"/>
        </w:rPr>
        <w:t xml:space="preserve">لكن من أكثر العلماء ذِكرًا لهذه اللفظة أو لهذه الصيغة هو النسائي -رحمه </w:t>
      </w:r>
      <w:proofErr w:type="gramStart"/>
      <w:r w:rsidR="00C37910" w:rsidRPr="003D2A45">
        <w:rPr>
          <w:sz w:val="40"/>
          <w:szCs w:val="40"/>
          <w:rtl/>
          <w:lang w:bidi="ar-EG"/>
        </w:rPr>
        <w:t>الله- قرئ</w:t>
      </w:r>
      <w:proofErr w:type="gramEnd"/>
      <w:r w:rsidR="00C37910" w:rsidRPr="003D2A45">
        <w:rPr>
          <w:sz w:val="40"/>
          <w:szCs w:val="40"/>
          <w:rtl/>
          <w:lang w:bidi="ar-EG"/>
        </w:rPr>
        <w:t xml:space="preserve"> عليه وأنا أسمع.</w:t>
      </w:r>
    </w:p>
    <w:p w14:paraId="70CAE3AE" w14:textId="77777777" w:rsidR="00C37910" w:rsidRPr="003D2A45" w:rsidRDefault="00C37910" w:rsidP="00C37910">
      <w:pPr>
        <w:rPr>
          <w:sz w:val="40"/>
          <w:szCs w:val="40"/>
          <w:rtl/>
          <w:lang w:bidi="ar-EG"/>
        </w:rPr>
      </w:pPr>
      <w:r w:rsidRPr="003D2A45">
        <w:rPr>
          <w:sz w:val="40"/>
          <w:szCs w:val="40"/>
          <w:rtl/>
          <w:lang w:bidi="ar-EG"/>
        </w:rPr>
        <w:t xml:space="preserve">يقول ابن حجر -رحمه الله-: </w:t>
      </w:r>
      <w:r w:rsidRPr="003D2A45">
        <w:rPr>
          <w:color w:val="0000CC"/>
          <w:sz w:val="40"/>
          <w:szCs w:val="40"/>
          <w:rtl/>
          <w:lang w:bidi="ar-EG"/>
        </w:rPr>
        <w:t>(فَإِنْ جَمَعَ)</w:t>
      </w:r>
      <w:r w:rsidRPr="003D2A45">
        <w:rPr>
          <w:sz w:val="40"/>
          <w:szCs w:val="40"/>
          <w:rtl/>
          <w:lang w:bidi="ar-EG"/>
        </w:rPr>
        <w:t xml:space="preserve">، يعني قال أخبرنا أو قرأنا عليه </w:t>
      </w:r>
      <w:r w:rsidRPr="003D2A45">
        <w:rPr>
          <w:color w:val="0000CC"/>
          <w:sz w:val="40"/>
          <w:szCs w:val="40"/>
          <w:rtl/>
          <w:lang w:bidi="ar-EG"/>
        </w:rPr>
        <w:t>(فَهو كَالخَامِسِ)</w:t>
      </w:r>
      <w:r w:rsidRPr="003D2A45">
        <w:rPr>
          <w:sz w:val="40"/>
          <w:szCs w:val="40"/>
          <w:rtl/>
          <w:lang w:bidi="ar-EG"/>
        </w:rPr>
        <w:t xml:space="preserve"> يعني مثل قرئ عليه وأنا أسمع، يعني أخبرنا وقرأنا عليه تُساوي قُرئ عليه وأنا أسمع، عند الجمع تساوي قُرئ عليه وأنا أسمع، واضح؟ يعني مثلها في المرتبة، هذا الذي استقر عليه اصطلاح كما يذكره ابن حجر -رحمه الله تعالى-.</w:t>
      </w:r>
    </w:p>
    <w:p w14:paraId="328D731D" w14:textId="77777777" w:rsidR="00C37910" w:rsidRPr="003D2A45" w:rsidRDefault="00C37910" w:rsidP="00C37910">
      <w:pPr>
        <w:rPr>
          <w:sz w:val="40"/>
          <w:szCs w:val="40"/>
          <w:rtl/>
          <w:lang w:bidi="ar-EG"/>
        </w:rPr>
      </w:pPr>
      <w:r w:rsidRPr="003D2A45">
        <w:rPr>
          <w:sz w:val="40"/>
          <w:szCs w:val="40"/>
          <w:rtl/>
          <w:lang w:bidi="ar-EG"/>
        </w:rPr>
        <w:t xml:space="preserve">طيب سؤال: لماذا؟ يعني معنى هذا أن ابن حجر يجعل </w:t>
      </w:r>
      <w:r w:rsidRPr="003D2A45">
        <w:rPr>
          <w:color w:val="0000CC"/>
          <w:sz w:val="40"/>
          <w:szCs w:val="40"/>
          <w:rtl/>
          <w:lang w:bidi="ar-EG"/>
        </w:rPr>
        <w:t>(أخبرني وقرأتُ)</w:t>
      </w:r>
      <w:r w:rsidRPr="003D2A45">
        <w:rPr>
          <w:sz w:val="40"/>
          <w:szCs w:val="40"/>
          <w:rtl/>
          <w:lang w:bidi="ar-EG"/>
        </w:rPr>
        <w:t xml:space="preserve"> مقدمة على أخبرنا وقرأنا عليه، واضح؟ يعني قال: </w:t>
      </w:r>
      <w:r w:rsidRPr="003D2A45">
        <w:rPr>
          <w:color w:val="0000CC"/>
          <w:sz w:val="40"/>
          <w:szCs w:val="40"/>
          <w:rtl/>
          <w:lang w:bidi="ar-EG"/>
        </w:rPr>
        <w:t>(وَالثَّالِثُ)</w:t>
      </w:r>
      <w:r w:rsidRPr="003D2A45">
        <w:rPr>
          <w:sz w:val="40"/>
          <w:szCs w:val="40"/>
          <w:rtl/>
          <w:lang w:bidi="ar-EG"/>
        </w:rPr>
        <w:t xml:space="preserve"> أخبرني، </w:t>
      </w:r>
      <w:r w:rsidRPr="003D2A45">
        <w:rPr>
          <w:color w:val="0000CC"/>
          <w:sz w:val="40"/>
          <w:szCs w:val="40"/>
          <w:rtl/>
          <w:lang w:bidi="ar-EG"/>
        </w:rPr>
        <w:t>(وَالرَّابِعُ)</w:t>
      </w:r>
      <w:r w:rsidRPr="003D2A45">
        <w:rPr>
          <w:sz w:val="40"/>
          <w:szCs w:val="40"/>
          <w:rtl/>
          <w:lang w:bidi="ar-EG"/>
        </w:rPr>
        <w:t xml:space="preserve"> قرأت عليه </w:t>
      </w:r>
      <w:r w:rsidRPr="003D2A45">
        <w:rPr>
          <w:color w:val="0000CC"/>
          <w:sz w:val="40"/>
          <w:szCs w:val="40"/>
          <w:rtl/>
          <w:lang w:bidi="ar-EG"/>
        </w:rPr>
        <w:t>(لِمَنْ قَرَأَ بِنَفْسِهِ، فَإِنْ جَمَعَ: فَهو كَالخَامِسِ)</w:t>
      </w:r>
      <w:r w:rsidRPr="003D2A45">
        <w:rPr>
          <w:sz w:val="40"/>
          <w:szCs w:val="40"/>
          <w:rtl/>
          <w:lang w:bidi="ar-EG"/>
        </w:rPr>
        <w:t>، يعني عند الجمع تنزل المرتبة.</w:t>
      </w:r>
    </w:p>
    <w:p w14:paraId="7785DE66" w14:textId="77777777" w:rsidR="00C37910" w:rsidRPr="003D2A45" w:rsidRDefault="00C37910" w:rsidP="00C37910">
      <w:pPr>
        <w:rPr>
          <w:sz w:val="40"/>
          <w:szCs w:val="40"/>
          <w:rtl/>
          <w:lang w:bidi="ar-EG"/>
        </w:rPr>
      </w:pPr>
      <w:r w:rsidRPr="003D2A45">
        <w:rPr>
          <w:sz w:val="40"/>
          <w:szCs w:val="40"/>
          <w:rtl/>
          <w:lang w:bidi="ar-EG"/>
        </w:rPr>
        <w:t xml:space="preserve">لماذا؛ مع أن اللفظ واحد؟ يعني قال: أخبرني ولا قال قرأت عليه؟ هذا أقوى من أخبرنا وقرأنا عليه، لماذا؟ </w:t>
      </w:r>
    </w:p>
    <w:p w14:paraId="65B1D81A" w14:textId="19952CA8" w:rsidR="00C37910" w:rsidRPr="003D2A45" w:rsidRDefault="00C37910" w:rsidP="00C37910">
      <w:pPr>
        <w:rPr>
          <w:sz w:val="40"/>
          <w:szCs w:val="40"/>
          <w:rtl/>
          <w:lang w:bidi="ar-EG"/>
        </w:rPr>
      </w:pPr>
      <w:r w:rsidRPr="003D2A45">
        <w:rPr>
          <w:sz w:val="40"/>
          <w:szCs w:val="40"/>
          <w:rtl/>
          <w:lang w:bidi="ar-EG"/>
        </w:rPr>
        <w:lastRenderedPageBreak/>
        <w:t>يقول العلماء -رحمهم الله-؛ لأن</w:t>
      </w:r>
      <w:r w:rsidR="0065078B" w:rsidRPr="003D2A45">
        <w:rPr>
          <w:sz w:val="40"/>
          <w:szCs w:val="40"/>
          <w:rtl/>
          <w:lang w:bidi="ar-EG"/>
        </w:rPr>
        <w:t>َّ</w:t>
      </w:r>
      <w:r w:rsidRPr="003D2A45">
        <w:rPr>
          <w:sz w:val="40"/>
          <w:szCs w:val="40"/>
          <w:rtl/>
          <w:lang w:bidi="ar-EG"/>
        </w:rPr>
        <w:t xml:space="preserve"> أخبرني وقرأت عليه تُفصح عن حقيقة الحال، وأما أخبرنا فهي محتملة، فقد كان بعض الرواة مثلًا يقول: أخبرنا فلان وهو يعني أنه أخبر أهل البصرة مثلًا، وهذا القائل من أهل البصرة، واضح؟ ففيها شيء من الاحتمال أخبرنا، أما أخبرني لا تحتمل، بل تفصح عن حقيقة الحال أنه أخبرني أنا.</w:t>
      </w:r>
    </w:p>
    <w:p w14:paraId="725A3E1D" w14:textId="77777777" w:rsidR="0065078B" w:rsidRPr="003D2A45" w:rsidRDefault="00C37910" w:rsidP="00C37910">
      <w:pPr>
        <w:rPr>
          <w:sz w:val="40"/>
          <w:szCs w:val="40"/>
          <w:rtl/>
          <w:lang w:bidi="ar-EG"/>
        </w:rPr>
      </w:pPr>
      <w:r w:rsidRPr="003D2A45">
        <w:rPr>
          <w:sz w:val="40"/>
          <w:szCs w:val="40"/>
          <w:rtl/>
          <w:lang w:bidi="ar-EG"/>
        </w:rPr>
        <w:t>{أحسن الله إليكم</w:t>
      </w:r>
      <w:r w:rsidR="0065078B" w:rsidRPr="003D2A45">
        <w:rPr>
          <w:sz w:val="40"/>
          <w:szCs w:val="40"/>
          <w:rtl/>
          <w:lang w:bidi="ar-EG"/>
        </w:rPr>
        <w:t>.</w:t>
      </w:r>
    </w:p>
    <w:p w14:paraId="72BC50C2" w14:textId="5F6CF75B" w:rsidR="00C37910" w:rsidRPr="003D2A45" w:rsidRDefault="00C37910" w:rsidP="00C37910">
      <w:pPr>
        <w:rPr>
          <w:sz w:val="40"/>
          <w:szCs w:val="40"/>
          <w:rtl/>
          <w:lang w:bidi="ar-EG"/>
        </w:rPr>
      </w:pPr>
      <w:r w:rsidRPr="003D2A45">
        <w:rPr>
          <w:sz w:val="40"/>
          <w:szCs w:val="40"/>
          <w:rtl/>
          <w:lang w:bidi="ar-EG"/>
        </w:rPr>
        <w:t xml:space="preserve">قال -رحمه الله تعالى-: </w:t>
      </w:r>
      <w:r w:rsidRPr="003D2A45">
        <w:rPr>
          <w:color w:val="0000CC"/>
          <w:sz w:val="40"/>
          <w:szCs w:val="40"/>
          <w:rtl/>
          <w:lang w:bidi="ar-EG"/>
        </w:rPr>
        <w:t>(وَالإِنْبَاءُ، بِمَعْنَى الإِخْبَارِ إِلا في عُرْفِ المُتَأَخِّرِينَ: فَهُوَ لِلإجَازَةِ: كَعَنْ)</w:t>
      </w:r>
      <w:r w:rsidRPr="003D2A45">
        <w:rPr>
          <w:sz w:val="40"/>
          <w:szCs w:val="40"/>
          <w:rtl/>
          <w:lang w:bidi="ar-EG"/>
        </w:rPr>
        <w:t>}.</w:t>
      </w:r>
    </w:p>
    <w:p w14:paraId="5CA5B8FD" w14:textId="4F609B6D" w:rsidR="0065078B" w:rsidRPr="003D2A45" w:rsidRDefault="00C37910" w:rsidP="00C37910">
      <w:pPr>
        <w:rPr>
          <w:sz w:val="40"/>
          <w:szCs w:val="40"/>
          <w:rtl/>
          <w:lang w:bidi="ar-EG"/>
        </w:rPr>
      </w:pPr>
      <w:r w:rsidRPr="003D2A45">
        <w:rPr>
          <w:sz w:val="40"/>
          <w:szCs w:val="40"/>
          <w:rtl/>
          <w:lang w:bidi="ar-EG"/>
        </w:rPr>
        <w:t xml:space="preserve">يقول الحافظ -رحمه الله-: </w:t>
      </w:r>
      <w:r w:rsidRPr="003D2A45">
        <w:rPr>
          <w:color w:val="0000CC"/>
          <w:sz w:val="40"/>
          <w:szCs w:val="40"/>
          <w:rtl/>
          <w:lang w:bidi="ar-EG"/>
        </w:rPr>
        <w:t>(وَالإِنْبَاءُ، بِمَعْنَى الإِخْبَارِ)</w:t>
      </w:r>
      <w:r w:rsidRPr="003D2A45">
        <w:rPr>
          <w:sz w:val="40"/>
          <w:szCs w:val="40"/>
          <w:rtl/>
          <w:lang w:bidi="ar-EG"/>
        </w:rPr>
        <w:t>، يعني</w:t>
      </w:r>
      <w:r w:rsidR="0064460A" w:rsidRPr="003D2A45">
        <w:rPr>
          <w:sz w:val="40"/>
          <w:szCs w:val="40"/>
          <w:rtl/>
          <w:lang w:bidi="ar-EG"/>
        </w:rPr>
        <w:t>:</w:t>
      </w:r>
      <w:r w:rsidRPr="003D2A45">
        <w:rPr>
          <w:sz w:val="40"/>
          <w:szCs w:val="40"/>
          <w:rtl/>
          <w:lang w:bidi="ar-EG"/>
        </w:rPr>
        <w:t xml:space="preserve"> أنبئني وأخبرني، الإنباء بمعنى الإخبار عند الأئمة المتقدمين، لكن عند المتأخرين</w:t>
      </w:r>
      <w:r w:rsidR="0065078B" w:rsidRPr="003D2A45">
        <w:rPr>
          <w:sz w:val="40"/>
          <w:szCs w:val="40"/>
          <w:rtl/>
          <w:lang w:bidi="ar-EG"/>
        </w:rPr>
        <w:t>.</w:t>
      </w:r>
    </w:p>
    <w:p w14:paraId="3D731139" w14:textId="79EEE3CA" w:rsidR="00C37910" w:rsidRPr="003D2A45" w:rsidRDefault="00C37910" w:rsidP="00C37910">
      <w:pPr>
        <w:rPr>
          <w:sz w:val="40"/>
          <w:szCs w:val="40"/>
          <w:rtl/>
          <w:lang w:bidi="ar-EG"/>
        </w:rPr>
      </w:pPr>
      <w:r w:rsidRPr="003D2A45">
        <w:rPr>
          <w:sz w:val="40"/>
          <w:szCs w:val="40"/>
          <w:rtl/>
          <w:lang w:bidi="ar-EG"/>
        </w:rPr>
        <w:t xml:space="preserve">قال: </w:t>
      </w:r>
      <w:r w:rsidRPr="003D2A45">
        <w:rPr>
          <w:color w:val="0000CC"/>
          <w:sz w:val="40"/>
          <w:szCs w:val="40"/>
          <w:rtl/>
          <w:lang w:bidi="ar-EG"/>
        </w:rPr>
        <w:t>(إِلا في عُرْفِ المُتَأَخِّرِينَ: فَهُوَ لِلإجَازَةِ)</w:t>
      </w:r>
      <w:r w:rsidRPr="003D2A45">
        <w:rPr>
          <w:sz w:val="40"/>
          <w:szCs w:val="40"/>
          <w:rtl/>
          <w:lang w:bidi="ar-EG"/>
        </w:rPr>
        <w:t>، لكن عند المتأخرين الإنباء تطلق على الإجازة فقط، عند المتأخرين الإنباء تطلق على الإجازة فقط.</w:t>
      </w:r>
    </w:p>
    <w:p w14:paraId="02687D2B" w14:textId="64E961C4" w:rsidR="00C37910" w:rsidRPr="003D2A45" w:rsidRDefault="00C37910" w:rsidP="00C37910">
      <w:pPr>
        <w:rPr>
          <w:sz w:val="40"/>
          <w:szCs w:val="40"/>
          <w:rtl/>
          <w:lang w:bidi="ar-EG"/>
        </w:rPr>
      </w:pPr>
      <w:r w:rsidRPr="003D2A45">
        <w:rPr>
          <w:sz w:val="40"/>
          <w:szCs w:val="40"/>
          <w:rtl/>
          <w:lang w:bidi="ar-EG"/>
        </w:rPr>
        <w:t xml:space="preserve">قال: </w:t>
      </w:r>
      <w:r w:rsidRPr="003D2A45">
        <w:rPr>
          <w:color w:val="0000CC"/>
          <w:sz w:val="40"/>
          <w:szCs w:val="40"/>
          <w:rtl/>
          <w:lang w:bidi="ar-EG"/>
        </w:rPr>
        <w:t>(كَعَنْ)</w:t>
      </w:r>
      <w:r w:rsidRPr="003D2A45">
        <w:rPr>
          <w:sz w:val="40"/>
          <w:szCs w:val="40"/>
          <w:rtl/>
          <w:lang w:bidi="ar-EG"/>
        </w:rPr>
        <w:t>؛ لأن</w:t>
      </w:r>
      <w:r w:rsidR="0065078B" w:rsidRPr="003D2A45">
        <w:rPr>
          <w:sz w:val="40"/>
          <w:szCs w:val="40"/>
          <w:rtl/>
          <w:lang w:bidi="ar-EG"/>
        </w:rPr>
        <w:t>َّ</w:t>
      </w:r>
      <w:r w:rsidRPr="003D2A45">
        <w:rPr>
          <w:sz w:val="40"/>
          <w:szCs w:val="40"/>
          <w:rtl/>
          <w:lang w:bidi="ar-EG"/>
        </w:rPr>
        <w:t xml:space="preserve"> "عن" واسعة تأتي في السماع وتأتي في الإجازة، لكن في عرف المتأخرين أنبأني هي للإجازة، طبعًا استعمال الأئمة المتقدمين للفظ الإنباء قليل، الأئمة المتقدمون استعمالهم للفظ الإنباء قليل، لكنه يكثر عند المتأخرين لانتشار الإجازة عند المتأخرين، يكثر عند المتأخرين.</w:t>
      </w:r>
    </w:p>
    <w:p w14:paraId="51DF438E" w14:textId="77777777" w:rsidR="0065078B" w:rsidRPr="003D2A45" w:rsidRDefault="00C37910" w:rsidP="00C37910">
      <w:pPr>
        <w:rPr>
          <w:sz w:val="40"/>
          <w:szCs w:val="40"/>
          <w:rtl/>
          <w:lang w:bidi="ar-EG"/>
        </w:rPr>
      </w:pPr>
      <w:r w:rsidRPr="003D2A45">
        <w:rPr>
          <w:sz w:val="40"/>
          <w:szCs w:val="40"/>
          <w:rtl/>
          <w:lang w:bidi="ar-EG"/>
        </w:rPr>
        <w:t>{أحسن الله إليكم</w:t>
      </w:r>
      <w:r w:rsidR="0065078B" w:rsidRPr="003D2A45">
        <w:rPr>
          <w:sz w:val="40"/>
          <w:szCs w:val="40"/>
          <w:rtl/>
          <w:lang w:bidi="ar-EG"/>
        </w:rPr>
        <w:t>.</w:t>
      </w:r>
    </w:p>
    <w:p w14:paraId="7D969CB4" w14:textId="17AC8E64" w:rsidR="00C37910" w:rsidRPr="003D2A45" w:rsidRDefault="00C37910" w:rsidP="00C37910">
      <w:pPr>
        <w:rPr>
          <w:sz w:val="40"/>
          <w:szCs w:val="40"/>
          <w:rtl/>
          <w:lang w:bidi="ar-EG"/>
        </w:rPr>
      </w:pPr>
      <w:r w:rsidRPr="003D2A45">
        <w:rPr>
          <w:sz w:val="40"/>
          <w:szCs w:val="40"/>
          <w:rtl/>
          <w:lang w:bidi="ar-EG"/>
        </w:rPr>
        <w:t xml:space="preserve">قال -رحمه الله تعالى-: </w:t>
      </w:r>
      <w:r w:rsidRPr="003D2A45">
        <w:rPr>
          <w:color w:val="0000CC"/>
          <w:sz w:val="40"/>
          <w:szCs w:val="40"/>
          <w:rtl/>
          <w:lang w:bidi="ar-EG"/>
        </w:rPr>
        <w:t>(</w:t>
      </w:r>
      <w:proofErr w:type="spellStart"/>
      <w:r w:rsidRPr="003D2A45">
        <w:rPr>
          <w:color w:val="0000CC"/>
          <w:sz w:val="40"/>
          <w:szCs w:val="40"/>
          <w:rtl/>
          <w:lang w:bidi="ar-EG"/>
        </w:rPr>
        <w:t>وَعَنْعَنَةُ</w:t>
      </w:r>
      <w:proofErr w:type="spellEnd"/>
      <w:r w:rsidRPr="003D2A45">
        <w:rPr>
          <w:color w:val="0000CC"/>
          <w:sz w:val="40"/>
          <w:szCs w:val="40"/>
          <w:rtl/>
          <w:lang w:bidi="ar-EG"/>
        </w:rPr>
        <w:t xml:space="preserve"> المُعَاصِرِ مَحْمُولَةٌ عَلَى السَّمَاعِ إِلاَّ مِنَ مُدَلِّسِ، وَقِيلَ: يُشْتَرَطُ ثُبُوتُ لِقَائِهِمَا وَلَوْ مَرَّةً، وَهُوَ المُخْتَارُ)</w:t>
      </w:r>
      <w:r w:rsidRPr="003D2A45">
        <w:rPr>
          <w:sz w:val="40"/>
          <w:szCs w:val="40"/>
          <w:rtl/>
          <w:lang w:bidi="ar-EG"/>
        </w:rPr>
        <w:t>}.</w:t>
      </w:r>
    </w:p>
    <w:p w14:paraId="1606AD8A" w14:textId="148CF9C4" w:rsidR="00C37910" w:rsidRPr="003D2A45" w:rsidRDefault="00C37910" w:rsidP="00C37910">
      <w:pPr>
        <w:rPr>
          <w:sz w:val="40"/>
          <w:szCs w:val="40"/>
          <w:rtl/>
          <w:lang w:bidi="ar-EG"/>
        </w:rPr>
      </w:pPr>
      <w:r w:rsidRPr="003D2A45">
        <w:rPr>
          <w:sz w:val="40"/>
          <w:szCs w:val="40"/>
          <w:rtl/>
          <w:lang w:bidi="ar-EG"/>
        </w:rPr>
        <w:t xml:space="preserve">يعرض ابن حجر -رحمه </w:t>
      </w:r>
      <w:proofErr w:type="gramStart"/>
      <w:r w:rsidRPr="003D2A45">
        <w:rPr>
          <w:sz w:val="40"/>
          <w:szCs w:val="40"/>
          <w:rtl/>
          <w:lang w:bidi="ar-EG"/>
        </w:rPr>
        <w:t>الله- ها</w:t>
      </w:r>
      <w:proofErr w:type="gramEnd"/>
      <w:r w:rsidRPr="003D2A45">
        <w:rPr>
          <w:sz w:val="40"/>
          <w:szCs w:val="40"/>
          <w:rtl/>
          <w:lang w:bidi="ar-EG"/>
        </w:rPr>
        <w:t xml:space="preserve"> هنا مسألة مهمة جدًا، وهي مسألة </w:t>
      </w:r>
      <w:proofErr w:type="spellStart"/>
      <w:r w:rsidRPr="003D2A45">
        <w:rPr>
          <w:sz w:val="40"/>
          <w:szCs w:val="40"/>
          <w:rtl/>
          <w:lang w:bidi="ar-EG"/>
        </w:rPr>
        <w:t>عنعنة</w:t>
      </w:r>
      <w:proofErr w:type="spellEnd"/>
      <w:r w:rsidRPr="003D2A45">
        <w:rPr>
          <w:sz w:val="40"/>
          <w:szCs w:val="40"/>
          <w:rtl/>
          <w:lang w:bidi="ar-EG"/>
        </w:rPr>
        <w:t xml:space="preserve"> المعاصر، فلان محمد وأحمد في مدينةٍ واحدة، وفي عصرٍ واحد، قال محمد</w:t>
      </w:r>
      <w:r w:rsidR="00C4685A" w:rsidRPr="003D2A45">
        <w:rPr>
          <w:sz w:val="40"/>
          <w:szCs w:val="40"/>
          <w:rtl/>
          <w:lang w:bidi="ar-EG"/>
        </w:rPr>
        <w:t>:</w:t>
      </w:r>
      <w:r w:rsidRPr="003D2A45">
        <w:rPr>
          <w:sz w:val="40"/>
          <w:szCs w:val="40"/>
          <w:rtl/>
          <w:lang w:bidi="ar-EG"/>
        </w:rPr>
        <w:t xml:space="preserve"> عن أحمد، هل نقول</w:t>
      </w:r>
      <w:r w:rsidR="0065078B" w:rsidRPr="003D2A45">
        <w:rPr>
          <w:sz w:val="40"/>
          <w:szCs w:val="40"/>
          <w:rtl/>
          <w:lang w:bidi="ar-EG"/>
        </w:rPr>
        <w:t>:</w:t>
      </w:r>
      <w:r w:rsidRPr="003D2A45">
        <w:rPr>
          <w:sz w:val="40"/>
          <w:szCs w:val="40"/>
          <w:rtl/>
          <w:lang w:bidi="ar-EG"/>
        </w:rPr>
        <w:t xml:space="preserve"> الأصل </w:t>
      </w:r>
      <w:r w:rsidRPr="003D2A45">
        <w:rPr>
          <w:sz w:val="40"/>
          <w:szCs w:val="40"/>
          <w:rtl/>
          <w:lang w:bidi="ar-EG"/>
        </w:rPr>
        <w:lastRenderedPageBreak/>
        <w:t>السماع؟ طبعًا كلاهما ثقة وليسا بمدلسين، محمد وأحمد ثقات وليسوا بمدلسين أيضًا، وفي عصرٍ واحد</w:t>
      </w:r>
      <w:r w:rsidR="00C4685A" w:rsidRPr="003D2A45">
        <w:rPr>
          <w:sz w:val="40"/>
          <w:szCs w:val="40"/>
          <w:rtl/>
          <w:lang w:bidi="ar-EG"/>
        </w:rPr>
        <w:t>،</w:t>
      </w:r>
      <w:r w:rsidRPr="003D2A45">
        <w:rPr>
          <w:sz w:val="40"/>
          <w:szCs w:val="40"/>
          <w:rtl/>
          <w:lang w:bidi="ar-EG"/>
        </w:rPr>
        <w:t xml:space="preserve"> ولقاؤهما ممكن</w:t>
      </w:r>
      <w:r w:rsidR="00C4685A" w:rsidRPr="003D2A45">
        <w:rPr>
          <w:sz w:val="40"/>
          <w:szCs w:val="40"/>
          <w:rtl/>
          <w:lang w:bidi="ar-EG"/>
        </w:rPr>
        <w:t>.</w:t>
      </w:r>
      <w:r w:rsidRPr="003D2A45">
        <w:rPr>
          <w:sz w:val="40"/>
          <w:szCs w:val="40"/>
          <w:rtl/>
          <w:lang w:bidi="ar-EG"/>
        </w:rPr>
        <w:t xml:space="preserve"> هل إذا قال</w:t>
      </w:r>
      <w:r w:rsidR="00C4685A" w:rsidRPr="003D2A45">
        <w:rPr>
          <w:sz w:val="40"/>
          <w:szCs w:val="40"/>
          <w:rtl/>
          <w:lang w:bidi="ar-EG"/>
        </w:rPr>
        <w:t>:</w:t>
      </w:r>
      <w:r w:rsidRPr="003D2A45">
        <w:rPr>
          <w:sz w:val="40"/>
          <w:szCs w:val="40"/>
          <w:rtl/>
          <w:lang w:bidi="ar-EG"/>
        </w:rPr>
        <w:t xml:space="preserve"> </w:t>
      </w:r>
      <w:r w:rsidR="00C4685A" w:rsidRPr="003D2A45">
        <w:rPr>
          <w:sz w:val="40"/>
          <w:szCs w:val="40"/>
          <w:rtl/>
          <w:lang w:bidi="ar-EG"/>
        </w:rPr>
        <w:t>"</w:t>
      </w:r>
      <w:r w:rsidRPr="003D2A45">
        <w:rPr>
          <w:sz w:val="40"/>
          <w:szCs w:val="40"/>
          <w:rtl/>
          <w:lang w:bidi="ar-EG"/>
        </w:rPr>
        <w:t>عن فلان</w:t>
      </w:r>
      <w:r w:rsidR="00C4685A" w:rsidRPr="003D2A45">
        <w:rPr>
          <w:sz w:val="40"/>
          <w:szCs w:val="40"/>
          <w:rtl/>
          <w:lang w:bidi="ar-EG"/>
        </w:rPr>
        <w:t>"</w:t>
      </w:r>
      <w:r w:rsidRPr="003D2A45">
        <w:rPr>
          <w:sz w:val="40"/>
          <w:szCs w:val="40"/>
          <w:rtl/>
          <w:lang w:bidi="ar-EG"/>
        </w:rPr>
        <w:t>، نقول</w:t>
      </w:r>
      <w:r w:rsidR="00C4685A" w:rsidRPr="003D2A45">
        <w:rPr>
          <w:sz w:val="40"/>
          <w:szCs w:val="40"/>
          <w:rtl/>
          <w:lang w:bidi="ar-EG"/>
        </w:rPr>
        <w:t>:</w:t>
      </w:r>
      <w:r w:rsidRPr="003D2A45">
        <w:rPr>
          <w:sz w:val="40"/>
          <w:szCs w:val="40"/>
          <w:rtl/>
          <w:lang w:bidi="ar-EG"/>
        </w:rPr>
        <w:t xml:space="preserve"> الأصل </w:t>
      </w:r>
      <w:r w:rsidR="00C4685A" w:rsidRPr="003D2A45">
        <w:rPr>
          <w:sz w:val="40"/>
          <w:szCs w:val="40"/>
          <w:rtl/>
          <w:lang w:bidi="ar-EG"/>
        </w:rPr>
        <w:t>ال</w:t>
      </w:r>
      <w:r w:rsidRPr="003D2A45">
        <w:rPr>
          <w:sz w:val="40"/>
          <w:szCs w:val="40"/>
          <w:rtl/>
          <w:lang w:bidi="ar-EG"/>
        </w:rPr>
        <w:t>اتصال أم نقول</w:t>
      </w:r>
      <w:r w:rsidR="00C4685A" w:rsidRPr="003D2A45">
        <w:rPr>
          <w:sz w:val="40"/>
          <w:szCs w:val="40"/>
          <w:rtl/>
          <w:lang w:bidi="ar-EG"/>
        </w:rPr>
        <w:t>:</w:t>
      </w:r>
      <w:r w:rsidRPr="003D2A45">
        <w:rPr>
          <w:sz w:val="40"/>
          <w:szCs w:val="40"/>
          <w:rtl/>
          <w:lang w:bidi="ar-EG"/>
        </w:rPr>
        <w:t xml:space="preserve"> ليس بمتصل إلا إذا ثبت عندنا أنهما التقيا ولو لمرة واحدة؟</w:t>
      </w:r>
    </w:p>
    <w:p w14:paraId="193C5330" w14:textId="285F7F22" w:rsidR="00C37910" w:rsidRPr="003D2A45" w:rsidRDefault="00C37910" w:rsidP="00C37910">
      <w:pPr>
        <w:rPr>
          <w:sz w:val="40"/>
          <w:szCs w:val="40"/>
          <w:rtl/>
          <w:lang w:bidi="ar-EG"/>
        </w:rPr>
      </w:pPr>
      <w:r w:rsidRPr="003D2A45">
        <w:rPr>
          <w:sz w:val="40"/>
          <w:szCs w:val="40"/>
          <w:rtl/>
          <w:lang w:bidi="ar-EG"/>
        </w:rPr>
        <w:t>القول الأول من أقوال العلماء قالوا: يُحمل هذا على السماع</w:t>
      </w:r>
      <w:r w:rsidR="00C4685A" w:rsidRPr="003D2A45">
        <w:rPr>
          <w:sz w:val="40"/>
          <w:szCs w:val="40"/>
          <w:rtl/>
          <w:lang w:bidi="ar-EG"/>
        </w:rPr>
        <w:t>،</w:t>
      </w:r>
      <w:r w:rsidRPr="003D2A45">
        <w:rPr>
          <w:sz w:val="40"/>
          <w:szCs w:val="40"/>
          <w:rtl/>
          <w:lang w:bidi="ar-EG"/>
        </w:rPr>
        <w:t xml:space="preserve"> وهذا مذهب الإمام مسلم -رحمه الله </w:t>
      </w:r>
      <w:proofErr w:type="gramStart"/>
      <w:r w:rsidRPr="003D2A45">
        <w:rPr>
          <w:sz w:val="40"/>
          <w:szCs w:val="40"/>
          <w:rtl/>
          <w:lang w:bidi="ar-EG"/>
        </w:rPr>
        <w:t>تعالى- وقد</w:t>
      </w:r>
      <w:proofErr w:type="gramEnd"/>
      <w:r w:rsidRPr="003D2A45">
        <w:rPr>
          <w:sz w:val="40"/>
          <w:szCs w:val="40"/>
          <w:rtl/>
          <w:lang w:bidi="ar-EG"/>
        </w:rPr>
        <w:t xml:space="preserve"> ذكره في مقدمتهِ</w:t>
      </w:r>
      <w:r w:rsidR="0065078B" w:rsidRPr="003D2A45">
        <w:rPr>
          <w:sz w:val="40"/>
          <w:szCs w:val="40"/>
          <w:rtl/>
          <w:lang w:bidi="ar-EG"/>
        </w:rPr>
        <w:t>،</w:t>
      </w:r>
      <w:r w:rsidRPr="003D2A45">
        <w:rPr>
          <w:sz w:val="40"/>
          <w:szCs w:val="40"/>
          <w:rtl/>
          <w:lang w:bidi="ar-EG"/>
        </w:rPr>
        <w:t xml:space="preserve"> ونافح عنه -رحمه الله-</w:t>
      </w:r>
      <w:r w:rsidR="0065078B" w:rsidRPr="003D2A45">
        <w:rPr>
          <w:sz w:val="40"/>
          <w:szCs w:val="40"/>
          <w:rtl/>
          <w:lang w:bidi="ar-EG"/>
        </w:rPr>
        <w:t>،</w:t>
      </w:r>
      <w:r w:rsidRPr="003D2A45">
        <w:rPr>
          <w:sz w:val="40"/>
          <w:szCs w:val="40"/>
          <w:rtl/>
          <w:lang w:bidi="ar-EG"/>
        </w:rPr>
        <w:t xml:space="preserve"> وذكر أن</w:t>
      </w:r>
      <w:r w:rsidR="00C4685A" w:rsidRPr="003D2A45">
        <w:rPr>
          <w:sz w:val="40"/>
          <w:szCs w:val="40"/>
          <w:rtl/>
          <w:lang w:bidi="ar-EG"/>
        </w:rPr>
        <w:t>َّ</w:t>
      </w:r>
      <w:r w:rsidRPr="003D2A45">
        <w:rPr>
          <w:sz w:val="40"/>
          <w:szCs w:val="40"/>
          <w:rtl/>
          <w:lang w:bidi="ar-EG"/>
        </w:rPr>
        <w:t xml:space="preserve"> الإجماع قائم على هذا القول.</w:t>
      </w:r>
    </w:p>
    <w:p w14:paraId="2DFF697F" w14:textId="6EA7AE12" w:rsidR="00C37910" w:rsidRPr="003D2A45" w:rsidRDefault="00C37910" w:rsidP="00C4685A">
      <w:pPr>
        <w:rPr>
          <w:sz w:val="40"/>
          <w:szCs w:val="40"/>
          <w:rtl/>
          <w:lang w:bidi="ar-EG"/>
        </w:rPr>
      </w:pPr>
      <w:r w:rsidRPr="003D2A45">
        <w:rPr>
          <w:sz w:val="40"/>
          <w:szCs w:val="40"/>
          <w:rtl/>
          <w:lang w:bidi="ar-EG"/>
        </w:rPr>
        <w:t xml:space="preserve">يعني الإمام مسلم -رحمه </w:t>
      </w:r>
      <w:proofErr w:type="gramStart"/>
      <w:r w:rsidRPr="003D2A45">
        <w:rPr>
          <w:sz w:val="40"/>
          <w:szCs w:val="40"/>
          <w:rtl/>
          <w:lang w:bidi="ar-EG"/>
        </w:rPr>
        <w:t>الله- يقول</w:t>
      </w:r>
      <w:proofErr w:type="gramEnd"/>
      <w:r w:rsidR="00C4685A" w:rsidRPr="003D2A45">
        <w:rPr>
          <w:sz w:val="40"/>
          <w:szCs w:val="40"/>
          <w:rtl/>
          <w:lang w:bidi="ar-EG"/>
        </w:rPr>
        <w:t>:</w:t>
      </w:r>
      <w:r w:rsidRPr="003D2A45">
        <w:rPr>
          <w:sz w:val="40"/>
          <w:szCs w:val="40"/>
          <w:rtl/>
          <w:lang w:bidi="ar-EG"/>
        </w:rPr>
        <w:t xml:space="preserve"> محمد وأحمد ثقات </w:t>
      </w:r>
      <w:r w:rsidR="0064460A" w:rsidRPr="003D2A45">
        <w:rPr>
          <w:sz w:val="40"/>
          <w:szCs w:val="40"/>
          <w:rtl/>
          <w:lang w:bidi="ar-EG"/>
        </w:rPr>
        <w:t>و</w:t>
      </w:r>
      <w:r w:rsidRPr="003D2A45">
        <w:rPr>
          <w:sz w:val="40"/>
          <w:szCs w:val="40"/>
          <w:rtl/>
          <w:lang w:bidi="ar-EG"/>
        </w:rPr>
        <w:t xml:space="preserve">ليسا بمدلسين، واللقاء ممكن </w:t>
      </w:r>
      <w:r w:rsidR="0064460A" w:rsidRPr="003D2A45">
        <w:rPr>
          <w:sz w:val="40"/>
          <w:szCs w:val="40"/>
          <w:rtl/>
          <w:lang w:bidi="ar-EG"/>
        </w:rPr>
        <w:t xml:space="preserve">بينهما، </w:t>
      </w:r>
      <w:r w:rsidRPr="003D2A45">
        <w:rPr>
          <w:sz w:val="40"/>
          <w:szCs w:val="40"/>
          <w:rtl/>
          <w:lang w:bidi="ar-EG"/>
        </w:rPr>
        <w:t>و</w:t>
      </w:r>
      <w:r w:rsidR="0064460A" w:rsidRPr="003D2A45">
        <w:rPr>
          <w:sz w:val="40"/>
          <w:szCs w:val="40"/>
          <w:rtl/>
          <w:lang w:bidi="ar-EG"/>
        </w:rPr>
        <w:t xml:space="preserve">هما </w:t>
      </w:r>
      <w:r w:rsidRPr="003D2A45">
        <w:rPr>
          <w:sz w:val="40"/>
          <w:szCs w:val="40"/>
          <w:rtl/>
          <w:lang w:bidi="ar-EG"/>
        </w:rPr>
        <w:t xml:space="preserve">في عصر واحد، </w:t>
      </w:r>
      <w:r w:rsidR="0064460A" w:rsidRPr="003D2A45">
        <w:rPr>
          <w:sz w:val="40"/>
          <w:szCs w:val="40"/>
          <w:rtl/>
          <w:lang w:bidi="ar-EG"/>
        </w:rPr>
        <w:t>ف</w:t>
      </w:r>
      <w:r w:rsidRPr="003D2A45">
        <w:rPr>
          <w:sz w:val="40"/>
          <w:szCs w:val="40"/>
          <w:rtl/>
          <w:lang w:bidi="ar-EG"/>
        </w:rPr>
        <w:t xml:space="preserve">لا يهم </w:t>
      </w:r>
      <w:r w:rsidR="0064460A" w:rsidRPr="003D2A45">
        <w:rPr>
          <w:sz w:val="40"/>
          <w:szCs w:val="40"/>
          <w:rtl/>
          <w:lang w:bidi="ar-EG"/>
        </w:rPr>
        <w:t xml:space="preserve">إن </w:t>
      </w:r>
      <w:r w:rsidRPr="003D2A45">
        <w:rPr>
          <w:sz w:val="40"/>
          <w:szCs w:val="40"/>
          <w:rtl/>
          <w:lang w:bidi="ar-EG"/>
        </w:rPr>
        <w:t>ثبت عندنا أنهم</w:t>
      </w:r>
      <w:r w:rsidR="00C4685A" w:rsidRPr="003D2A45">
        <w:rPr>
          <w:sz w:val="40"/>
          <w:szCs w:val="40"/>
          <w:rtl/>
          <w:lang w:bidi="ar-EG"/>
        </w:rPr>
        <w:t>ا</w:t>
      </w:r>
      <w:r w:rsidRPr="003D2A45">
        <w:rPr>
          <w:sz w:val="40"/>
          <w:szCs w:val="40"/>
          <w:rtl/>
          <w:lang w:bidi="ar-EG"/>
        </w:rPr>
        <w:t xml:space="preserve"> التقيا أم لم يثبت، </w:t>
      </w:r>
      <w:r w:rsidR="00C4685A" w:rsidRPr="003D2A45">
        <w:rPr>
          <w:sz w:val="40"/>
          <w:szCs w:val="40"/>
          <w:rtl/>
          <w:lang w:bidi="ar-EG"/>
        </w:rPr>
        <w:t>و</w:t>
      </w:r>
      <w:r w:rsidRPr="003D2A45">
        <w:rPr>
          <w:sz w:val="40"/>
          <w:szCs w:val="40"/>
          <w:rtl/>
          <w:lang w:bidi="ar-EG"/>
        </w:rPr>
        <w:t>الأصل في</w:t>
      </w:r>
      <w:r w:rsidR="0064460A" w:rsidRPr="003D2A45">
        <w:rPr>
          <w:sz w:val="40"/>
          <w:szCs w:val="40"/>
          <w:rtl/>
          <w:lang w:bidi="ar-EG"/>
        </w:rPr>
        <w:t xml:space="preserve"> هذا أن الإسناد</w:t>
      </w:r>
      <w:r w:rsidRPr="003D2A45">
        <w:rPr>
          <w:sz w:val="40"/>
          <w:szCs w:val="40"/>
          <w:rtl/>
          <w:lang w:bidi="ar-EG"/>
        </w:rPr>
        <w:t xml:space="preserve"> متصل</w:t>
      </w:r>
      <w:r w:rsidR="00C4685A" w:rsidRPr="003D2A45">
        <w:rPr>
          <w:sz w:val="40"/>
          <w:szCs w:val="40"/>
          <w:rtl/>
          <w:lang w:bidi="ar-EG"/>
        </w:rPr>
        <w:t>.</w:t>
      </w:r>
    </w:p>
    <w:p w14:paraId="3A7F0328" w14:textId="4E916C38" w:rsidR="00C37910" w:rsidRPr="003D2A45" w:rsidRDefault="00C37910" w:rsidP="00C37910">
      <w:pPr>
        <w:rPr>
          <w:sz w:val="40"/>
          <w:szCs w:val="40"/>
          <w:rtl/>
          <w:lang w:bidi="ar-EG"/>
        </w:rPr>
      </w:pPr>
      <w:r w:rsidRPr="003D2A45">
        <w:rPr>
          <w:sz w:val="40"/>
          <w:szCs w:val="40"/>
          <w:rtl/>
          <w:lang w:bidi="ar-EG"/>
        </w:rPr>
        <w:t>المذهب الثاني</w:t>
      </w:r>
      <w:r w:rsidR="00C4685A" w:rsidRPr="003D2A45">
        <w:rPr>
          <w:sz w:val="40"/>
          <w:szCs w:val="40"/>
          <w:rtl/>
          <w:lang w:bidi="ar-EG"/>
        </w:rPr>
        <w:t>:</w:t>
      </w:r>
      <w:r w:rsidRPr="003D2A45">
        <w:rPr>
          <w:sz w:val="40"/>
          <w:szCs w:val="40"/>
          <w:rtl/>
          <w:lang w:bidi="ar-EG"/>
        </w:rPr>
        <w:t xml:space="preserve"> مذهب الإمام البخاري -رحمه </w:t>
      </w:r>
      <w:proofErr w:type="gramStart"/>
      <w:r w:rsidRPr="003D2A45">
        <w:rPr>
          <w:sz w:val="40"/>
          <w:szCs w:val="40"/>
          <w:rtl/>
          <w:lang w:bidi="ar-EG"/>
        </w:rPr>
        <w:t>الله- وعلي</w:t>
      </w:r>
      <w:proofErr w:type="gramEnd"/>
      <w:r w:rsidRPr="003D2A45">
        <w:rPr>
          <w:sz w:val="40"/>
          <w:szCs w:val="40"/>
          <w:rtl/>
          <w:lang w:bidi="ar-EG"/>
        </w:rPr>
        <w:t xml:space="preserve"> بن المديني، ونُسب إلى جماهير المحدثين أنه لا يُحمل على السماع إلا بشرط، وهو: أن يثبت أنهما التقيا ولو لمرة، مثلًا محمد عن أحمد في تسعين حديث، لهم </w:t>
      </w:r>
      <w:r w:rsidR="0065078B" w:rsidRPr="003D2A45">
        <w:rPr>
          <w:sz w:val="40"/>
          <w:szCs w:val="40"/>
          <w:rtl/>
          <w:lang w:bidi="ar-EG"/>
        </w:rPr>
        <w:t>مئة</w:t>
      </w:r>
      <w:r w:rsidRPr="003D2A45">
        <w:rPr>
          <w:sz w:val="40"/>
          <w:szCs w:val="40"/>
          <w:rtl/>
          <w:lang w:bidi="ar-EG"/>
        </w:rPr>
        <w:t xml:space="preserve"> حديث، مثلًا محمد يروي عن أحمد في مئة حديث، تسعة وتسعين حديث منها </w:t>
      </w:r>
      <w:r w:rsidRPr="003D2A45">
        <w:rPr>
          <w:color w:val="0000CC"/>
          <w:sz w:val="40"/>
          <w:szCs w:val="40"/>
          <w:rtl/>
          <w:lang w:bidi="ar-EG"/>
        </w:rPr>
        <w:t>(عن)</w:t>
      </w:r>
      <w:r w:rsidRPr="003D2A45">
        <w:rPr>
          <w:sz w:val="40"/>
          <w:szCs w:val="40"/>
          <w:rtl/>
          <w:lang w:bidi="ar-EG"/>
        </w:rPr>
        <w:t>، وحديث منها قال</w:t>
      </w:r>
      <w:r w:rsidR="0065078B" w:rsidRPr="003D2A45">
        <w:rPr>
          <w:sz w:val="40"/>
          <w:szCs w:val="40"/>
          <w:rtl/>
          <w:lang w:bidi="ar-EG"/>
        </w:rPr>
        <w:t>:</w:t>
      </w:r>
      <w:r w:rsidRPr="003D2A45">
        <w:rPr>
          <w:sz w:val="40"/>
          <w:szCs w:val="40"/>
          <w:rtl/>
          <w:lang w:bidi="ar-EG"/>
        </w:rPr>
        <w:t xml:space="preserve"> حدثني محمد</w:t>
      </w:r>
      <w:r w:rsidR="0065078B" w:rsidRPr="003D2A45">
        <w:rPr>
          <w:sz w:val="40"/>
          <w:szCs w:val="40"/>
          <w:rtl/>
          <w:lang w:bidi="ar-EG"/>
        </w:rPr>
        <w:t>،</w:t>
      </w:r>
      <w:r w:rsidRPr="003D2A45">
        <w:rPr>
          <w:sz w:val="40"/>
          <w:szCs w:val="40"/>
          <w:rtl/>
          <w:lang w:bidi="ar-EG"/>
        </w:rPr>
        <w:t xml:space="preserve"> قال</w:t>
      </w:r>
      <w:r w:rsidR="0065078B" w:rsidRPr="003D2A45">
        <w:rPr>
          <w:sz w:val="40"/>
          <w:szCs w:val="40"/>
          <w:rtl/>
          <w:lang w:bidi="ar-EG"/>
        </w:rPr>
        <w:t>:</w:t>
      </w:r>
      <w:r w:rsidRPr="003D2A45">
        <w:rPr>
          <w:sz w:val="40"/>
          <w:szCs w:val="40"/>
          <w:rtl/>
          <w:lang w:bidi="ar-EG"/>
        </w:rPr>
        <w:t xml:space="preserve"> حدثني أحمد،</w:t>
      </w:r>
      <w:r w:rsidR="0065078B" w:rsidRPr="003D2A45">
        <w:rPr>
          <w:sz w:val="40"/>
          <w:szCs w:val="40"/>
          <w:rtl/>
          <w:lang w:bidi="ar-EG"/>
        </w:rPr>
        <w:t xml:space="preserve"> </w:t>
      </w:r>
      <w:r w:rsidRPr="003D2A45">
        <w:rPr>
          <w:sz w:val="40"/>
          <w:szCs w:val="40"/>
          <w:rtl/>
          <w:lang w:bidi="ar-EG"/>
        </w:rPr>
        <w:t>فثبت أنهم</w:t>
      </w:r>
      <w:r w:rsidR="00C4685A" w:rsidRPr="003D2A45">
        <w:rPr>
          <w:sz w:val="40"/>
          <w:szCs w:val="40"/>
          <w:rtl/>
          <w:lang w:bidi="ar-EG"/>
        </w:rPr>
        <w:t>ا</w:t>
      </w:r>
      <w:r w:rsidRPr="003D2A45">
        <w:rPr>
          <w:sz w:val="40"/>
          <w:szCs w:val="40"/>
          <w:rtl/>
          <w:lang w:bidi="ar-EG"/>
        </w:rPr>
        <w:t xml:space="preserve"> </w:t>
      </w:r>
      <w:r w:rsidR="00886F0E" w:rsidRPr="003D2A45">
        <w:rPr>
          <w:sz w:val="40"/>
          <w:szCs w:val="40"/>
          <w:rtl/>
          <w:lang w:bidi="ar-EG"/>
        </w:rPr>
        <w:t xml:space="preserve">قد </w:t>
      </w:r>
      <w:r w:rsidRPr="003D2A45">
        <w:rPr>
          <w:sz w:val="40"/>
          <w:szCs w:val="40"/>
          <w:rtl/>
          <w:lang w:bidi="ar-EG"/>
        </w:rPr>
        <w:t>التق</w:t>
      </w:r>
      <w:r w:rsidR="00886F0E" w:rsidRPr="003D2A45">
        <w:rPr>
          <w:sz w:val="40"/>
          <w:szCs w:val="40"/>
          <w:rtl/>
          <w:lang w:bidi="ar-EG"/>
        </w:rPr>
        <w:t>ي</w:t>
      </w:r>
      <w:r w:rsidRPr="003D2A45">
        <w:rPr>
          <w:sz w:val="40"/>
          <w:szCs w:val="40"/>
          <w:rtl/>
          <w:lang w:bidi="ar-EG"/>
        </w:rPr>
        <w:t>ا، و</w:t>
      </w:r>
      <w:r w:rsidR="00886F0E" w:rsidRPr="003D2A45">
        <w:rPr>
          <w:sz w:val="40"/>
          <w:szCs w:val="40"/>
          <w:rtl/>
          <w:lang w:bidi="ar-EG"/>
        </w:rPr>
        <w:t xml:space="preserve">أنه </w:t>
      </w:r>
      <w:r w:rsidRPr="003D2A45">
        <w:rPr>
          <w:sz w:val="40"/>
          <w:szCs w:val="40"/>
          <w:rtl/>
          <w:lang w:bidi="ar-EG"/>
        </w:rPr>
        <w:t xml:space="preserve">سمع منه ولو حديثًا واحدًا، </w:t>
      </w:r>
      <w:proofErr w:type="spellStart"/>
      <w:r w:rsidR="00886F0E" w:rsidRPr="003D2A45">
        <w:rPr>
          <w:sz w:val="40"/>
          <w:szCs w:val="40"/>
          <w:rtl/>
          <w:lang w:bidi="ar-EG"/>
        </w:rPr>
        <w:t>ف</w:t>
      </w:r>
      <w:r w:rsidRPr="003D2A45">
        <w:rPr>
          <w:sz w:val="40"/>
          <w:szCs w:val="40"/>
          <w:rtl/>
          <w:lang w:bidi="ar-EG"/>
        </w:rPr>
        <w:t>العنعنة</w:t>
      </w:r>
      <w:proofErr w:type="spellEnd"/>
      <w:r w:rsidRPr="003D2A45">
        <w:rPr>
          <w:sz w:val="40"/>
          <w:szCs w:val="40"/>
          <w:rtl/>
          <w:lang w:bidi="ar-EG"/>
        </w:rPr>
        <w:t xml:space="preserve"> الباقية نحملها على السماع.</w:t>
      </w:r>
    </w:p>
    <w:p w14:paraId="35A8DD17" w14:textId="77777777" w:rsidR="00C37910" w:rsidRPr="003D2A45" w:rsidRDefault="00C37910" w:rsidP="00C37910">
      <w:pPr>
        <w:rPr>
          <w:sz w:val="40"/>
          <w:szCs w:val="40"/>
          <w:rtl/>
          <w:lang w:bidi="ar-EG"/>
        </w:rPr>
      </w:pPr>
      <w:r w:rsidRPr="003D2A45">
        <w:rPr>
          <w:sz w:val="40"/>
          <w:szCs w:val="40"/>
          <w:rtl/>
          <w:lang w:bidi="ar-EG"/>
        </w:rPr>
        <w:t xml:space="preserve">لكن لو كل الأحاديث كلها </w:t>
      </w:r>
      <w:r w:rsidRPr="003D2A45">
        <w:rPr>
          <w:color w:val="0000CC"/>
          <w:sz w:val="40"/>
          <w:szCs w:val="40"/>
          <w:rtl/>
          <w:lang w:bidi="ar-EG"/>
        </w:rPr>
        <w:t>(عن)</w:t>
      </w:r>
      <w:r w:rsidRPr="003D2A45">
        <w:rPr>
          <w:sz w:val="40"/>
          <w:szCs w:val="40"/>
          <w:rtl/>
          <w:lang w:bidi="ar-EG"/>
        </w:rPr>
        <w:t xml:space="preserve"> ما في ولا مرة أتى بصيغة صريحة في السماع، في هذه الحالة لا يُحمل على السماع، هذا ما ذهب إليه الإمام البخاري -رحمه </w:t>
      </w:r>
      <w:proofErr w:type="gramStart"/>
      <w:r w:rsidRPr="003D2A45">
        <w:rPr>
          <w:sz w:val="40"/>
          <w:szCs w:val="40"/>
          <w:rtl/>
          <w:lang w:bidi="ar-EG"/>
        </w:rPr>
        <w:t>الله- وهو</w:t>
      </w:r>
      <w:proofErr w:type="gramEnd"/>
      <w:r w:rsidRPr="003D2A45">
        <w:rPr>
          <w:sz w:val="40"/>
          <w:szCs w:val="40"/>
          <w:rtl/>
          <w:lang w:bidi="ar-EG"/>
        </w:rPr>
        <w:t xml:space="preserve"> الذي قال عنه ابن حجر -رحمه الله- وهو المختار.</w:t>
      </w:r>
    </w:p>
    <w:p w14:paraId="2A3680BE" w14:textId="27ABE560" w:rsidR="00C37910" w:rsidRPr="003D2A45" w:rsidRDefault="00C37910" w:rsidP="00886F0E">
      <w:pPr>
        <w:rPr>
          <w:sz w:val="40"/>
          <w:szCs w:val="40"/>
          <w:rtl/>
          <w:lang w:bidi="ar-EG"/>
        </w:rPr>
      </w:pPr>
      <w:r w:rsidRPr="003D2A45">
        <w:rPr>
          <w:color w:val="0000CC"/>
          <w:sz w:val="40"/>
          <w:szCs w:val="40"/>
          <w:rtl/>
          <w:lang w:bidi="ar-EG"/>
        </w:rPr>
        <w:t>(وَقِيلَ: يُشْتَرَطُ ثُبُوتُ لِقَائِهِمَا وَلَوْ مَرَّةً، وَهُوَ المُخْتَارُ)</w:t>
      </w:r>
      <w:r w:rsidRPr="003D2A45">
        <w:rPr>
          <w:sz w:val="40"/>
          <w:szCs w:val="40"/>
          <w:rtl/>
          <w:lang w:bidi="ar-EG"/>
        </w:rPr>
        <w:t xml:space="preserve">، ولذلك هذه المسألة من مهمات المسائل، ويتبين مذهب الإمام البخاري -رحمه الله- في هذه المسألة حينما يقرأ الإنسان في كتاب الإمام البخاري </w:t>
      </w:r>
      <w:r w:rsidRPr="003D2A45">
        <w:rPr>
          <w:color w:val="0000CC"/>
          <w:sz w:val="40"/>
          <w:szCs w:val="40"/>
          <w:rtl/>
          <w:lang w:bidi="ar-EG"/>
        </w:rPr>
        <w:t>(التاريخ الكبير)</w:t>
      </w:r>
      <w:r w:rsidRPr="003D2A45">
        <w:rPr>
          <w:sz w:val="40"/>
          <w:szCs w:val="40"/>
          <w:rtl/>
          <w:lang w:bidi="ar-EG"/>
        </w:rPr>
        <w:t xml:space="preserve"> يقول</w:t>
      </w:r>
      <w:r w:rsidR="00886F0E" w:rsidRPr="003D2A45">
        <w:rPr>
          <w:sz w:val="40"/>
          <w:szCs w:val="40"/>
          <w:rtl/>
          <w:lang w:bidi="ar-EG"/>
        </w:rPr>
        <w:t>:</w:t>
      </w:r>
      <w:r w:rsidRPr="003D2A45">
        <w:rPr>
          <w:sz w:val="40"/>
          <w:szCs w:val="40"/>
          <w:rtl/>
          <w:lang w:bidi="ar-EG"/>
        </w:rPr>
        <w:t xml:space="preserve"> فلان عن فلان، ولهما روايات</w:t>
      </w:r>
      <w:r w:rsidR="00886F0E" w:rsidRPr="003D2A45">
        <w:rPr>
          <w:sz w:val="40"/>
          <w:szCs w:val="40"/>
          <w:rtl/>
          <w:lang w:bidi="ar-EG"/>
        </w:rPr>
        <w:t>،</w:t>
      </w:r>
      <w:r w:rsidRPr="003D2A45">
        <w:rPr>
          <w:sz w:val="40"/>
          <w:szCs w:val="40"/>
          <w:rtl/>
          <w:lang w:bidi="ar-EG"/>
        </w:rPr>
        <w:t xml:space="preserve"> أي قال: لا أعلم </w:t>
      </w:r>
      <w:r w:rsidRPr="003D2A45">
        <w:rPr>
          <w:sz w:val="40"/>
          <w:szCs w:val="40"/>
          <w:rtl/>
          <w:lang w:bidi="ar-EG"/>
        </w:rPr>
        <w:lastRenderedPageBreak/>
        <w:t xml:space="preserve">له سماعًا، يُعل البخاري -رحمه الله- بهذا، يقول: لا أعلم لفلان سماعًا من فلان، وله </w:t>
      </w:r>
      <w:proofErr w:type="spellStart"/>
      <w:r w:rsidRPr="003D2A45">
        <w:rPr>
          <w:sz w:val="40"/>
          <w:szCs w:val="40"/>
          <w:rtl/>
          <w:lang w:bidi="ar-EG"/>
        </w:rPr>
        <w:t>عنعنة</w:t>
      </w:r>
      <w:proofErr w:type="spellEnd"/>
      <w:r w:rsidRPr="003D2A45">
        <w:rPr>
          <w:sz w:val="40"/>
          <w:szCs w:val="40"/>
          <w:rtl/>
          <w:lang w:bidi="ar-EG"/>
        </w:rPr>
        <w:t xml:space="preserve"> كثيرة، وكلاهما ثقة، وليسوا بمدلسين</w:t>
      </w:r>
      <w:r w:rsidR="00886F0E" w:rsidRPr="003D2A45">
        <w:rPr>
          <w:sz w:val="40"/>
          <w:szCs w:val="40"/>
          <w:rtl/>
          <w:lang w:bidi="ar-EG"/>
        </w:rPr>
        <w:t>،</w:t>
      </w:r>
      <w:r w:rsidRPr="003D2A45">
        <w:rPr>
          <w:sz w:val="40"/>
          <w:szCs w:val="40"/>
          <w:rtl/>
          <w:lang w:bidi="ar-EG"/>
        </w:rPr>
        <w:t xml:space="preserve"> وما إلى ذلك، </w:t>
      </w:r>
      <w:r w:rsidR="00886F0E" w:rsidRPr="003D2A45">
        <w:rPr>
          <w:sz w:val="40"/>
          <w:szCs w:val="40"/>
          <w:rtl/>
          <w:lang w:bidi="ar-EG"/>
        </w:rPr>
        <w:t>و</w:t>
      </w:r>
      <w:r w:rsidRPr="003D2A45">
        <w:rPr>
          <w:sz w:val="40"/>
          <w:szCs w:val="40"/>
          <w:rtl/>
          <w:lang w:bidi="ar-EG"/>
        </w:rPr>
        <w:t xml:space="preserve">لكن البخاري لا يثبت الاتصال بينهم إلا بثبوت السماع عنده، وهذا ظاهر من صنيع البخاري -رحمه الله- خاصةً في كتابه </w:t>
      </w:r>
      <w:r w:rsidRPr="003D2A45">
        <w:rPr>
          <w:color w:val="0000CC"/>
          <w:sz w:val="40"/>
          <w:szCs w:val="40"/>
          <w:rtl/>
          <w:lang w:bidi="ar-EG"/>
        </w:rPr>
        <w:t>(التاريخ الكبير)</w:t>
      </w:r>
      <w:r w:rsidRPr="003D2A45">
        <w:rPr>
          <w:sz w:val="40"/>
          <w:szCs w:val="40"/>
          <w:rtl/>
          <w:lang w:bidi="ar-EG"/>
        </w:rPr>
        <w:t>.</w:t>
      </w:r>
    </w:p>
    <w:p w14:paraId="6D26B8C8" w14:textId="77777777" w:rsidR="005F268D" w:rsidRPr="003D2A45" w:rsidRDefault="00C37910" w:rsidP="00C37910">
      <w:pPr>
        <w:rPr>
          <w:sz w:val="40"/>
          <w:szCs w:val="40"/>
          <w:rtl/>
          <w:lang w:bidi="ar-EG"/>
        </w:rPr>
      </w:pPr>
      <w:r w:rsidRPr="003D2A45">
        <w:rPr>
          <w:sz w:val="40"/>
          <w:szCs w:val="40"/>
          <w:rtl/>
          <w:lang w:bidi="ar-EG"/>
        </w:rPr>
        <w:t>{أحسن الله إليكم</w:t>
      </w:r>
      <w:r w:rsidR="005F268D" w:rsidRPr="003D2A45">
        <w:rPr>
          <w:sz w:val="40"/>
          <w:szCs w:val="40"/>
          <w:rtl/>
          <w:lang w:bidi="ar-EG"/>
        </w:rPr>
        <w:t>.</w:t>
      </w:r>
    </w:p>
    <w:p w14:paraId="07F5B425" w14:textId="488338CC" w:rsidR="00C37910" w:rsidRPr="003D2A45" w:rsidRDefault="00C37910" w:rsidP="00C37910">
      <w:pPr>
        <w:rPr>
          <w:sz w:val="40"/>
          <w:szCs w:val="40"/>
          <w:rtl/>
          <w:lang w:bidi="ar-EG"/>
        </w:rPr>
      </w:pPr>
      <w:r w:rsidRPr="003D2A45">
        <w:rPr>
          <w:sz w:val="40"/>
          <w:szCs w:val="40"/>
          <w:rtl/>
          <w:lang w:bidi="ar-EG"/>
        </w:rPr>
        <w:t xml:space="preserve">قال -رحمه الله تعالى-: </w:t>
      </w:r>
      <w:r w:rsidRPr="003D2A45">
        <w:rPr>
          <w:color w:val="0000CC"/>
          <w:sz w:val="40"/>
          <w:szCs w:val="40"/>
          <w:rtl/>
          <w:lang w:bidi="ar-EG"/>
        </w:rPr>
        <w:t>(وَأَطْلَقُوا المُشَافَهَةَ في الإِجَازَةِ المُتَلَفَّظِ بِهَا، وَالمُكاَتَبَةَ في الإِجَازَةِ المَكْتُوبِ بِهَا)</w:t>
      </w:r>
      <w:r w:rsidRPr="003D2A45">
        <w:rPr>
          <w:sz w:val="40"/>
          <w:szCs w:val="40"/>
          <w:rtl/>
          <w:lang w:bidi="ar-EG"/>
        </w:rPr>
        <w:t>}.</w:t>
      </w:r>
    </w:p>
    <w:p w14:paraId="780CAEFA" w14:textId="77777777" w:rsidR="00C37910" w:rsidRPr="003D2A45" w:rsidRDefault="00C37910" w:rsidP="00C37910">
      <w:pPr>
        <w:rPr>
          <w:sz w:val="40"/>
          <w:szCs w:val="40"/>
          <w:rtl/>
          <w:lang w:bidi="ar-EG"/>
        </w:rPr>
      </w:pPr>
      <w:r w:rsidRPr="003D2A45">
        <w:rPr>
          <w:sz w:val="40"/>
          <w:szCs w:val="40"/>
          <w:rtl/>
          <w:lang w:bidi="ar-EG"/>
        </w:rPr>
        <w:t xml:space="preserve">يقول الحافظ -رحمه الله-: </w:t>
      </w:r>
      <w:r w:rsidRPr="003D2A45">
        <w:rPr>
          <w:color w:val="0000CC"/>
          <w:sz w:val="40"/>
          <w:szCs w:val="40"/>
          <w:rtl/>
          <w:lang w:bidi="ar-EG"/>
        </w:rPr>
        <w:t>(وَأَطْلَقُوا المُشَافَهَةَ في الإِجَازَةِ المُتَلَفَّظِ بِهَا، وَالمُكاَتَبَةَ في الإِجَازَةِ المَكْتُوبِ بِهَا)</w:t>
      </w:r>
      <w:r w:rsidRPr="003D2A45">
        <w:rPr>
          <w:sz w:val="40"/>
          <w:szCs w:val="40"/>
          <w:rtl/>
          <w:lang w:bidi="ar-EG"/>
        </w:rPr>
        <w:t>، يعني أن الإجازة وهي الإذن بالرواية لها كيفيتان:</w:t>
      </w:r>
    </w:p>
    <w:p w14:paraId="19A1AE39" w14:textId="421C013D" w:rsidR="00C37910" w:rsidRPr="003D2A45" w:rsidRDefault="00C37910" w:rsidP="00C37910">
      <w:pPr>
        <w:rPr>
          <w:sz w:val="40"/>
          <w:szCs w:val="40"/>
          <w:rtl/>
          <w:lang w:bidi="ar-EG"/>
        </w:rPr>
      </w:pPr>
      <w:r w:rsidRPr="003D2A45">
        <w:rPr>
          <w:sz w:val="40"/>
          <w:szCs w:val="40"/>
          <w:rtl/>
          <w:lang w:bidi="ar-EG"/>
        </w:rPr>
        <w:t>الكيفية الأولى: أن يُشافهه الشيخ مشافهةً، فيقول له الشيخ</w:t>
      </w:r>
      <w:r w:rsidR="0090141D" w:rsidRPr="003D2A45">
        <w:rPr>
          <w:sz w:val="40"/>
          <w:szCs w:val="40"/>
          <w:rtl/>
          <w:lang w:bidi="ar-EG"/>
        </w:rPr>
        <w:t>:</w:t>
      </w:r>
      <w:r w:rsidRPr="003D2A45">
        <w:rPr>
          <w:sz w:val="40"/>
          <w:szCs w:val="40"/>
          <w:rtl/>
          <w:lang w:bidi="ar-EG"/>
        </w:rPr>
        <w:t xml:space="preserve"> أجزتك، فيقول التلميذ</w:t>
      </w:r>
      <w:r w:rsidR="0090141D" w:rsidRPr="003D2A45">
        <w:rPr>
          <w:sz w:val="40"/>
          <w:szCs w:val="40"/>
          <w:rtl/>
          <w:lang w:bidi="ar-EG"/>
        </w:rPr>
        <w:t>:</w:t>
      </w:r>
      <w:r w:rsidRPr="003D2A45">
        <w:rPr>
          <w:sz w:val="40"/>
          <w:szCs w:val="40"/>
          <w:rtl/>
          <w:lang w:bidi="ar-EG"/>
        </w:rPr>
        <w:t xml:space="preserve"> شافهني، هذه مشافهة، شافهني، جيد؟ </w:t>
      </w:r>
    </w:p>
    <w:p w14:paraId="6AA58EDB" w14:textId="47685CF2" w:rsidR="00C37910" w:rsidRPr="003D2A45" w:rsidRDefault="00C37910" w:rsidP="00C37910">
      <w:pPr>
        <w:rPr>
          <w:sz w:val="40"/>
          <w:szCs w:val="40"/>
          <w:rtl/>
          <w:lang w:bidi="ar-EG"/>
        </w:rPr>
      </w:pPr>
      <w:r w:rsidRPr="003D2A45">
        <w:rPr>
          <w:sz w:val="40"/>
          <w:szCs w:val="40"/>
          <w:rtl/>
          <w:lang w:bidi="ar-EG"/>
        </w:rPr>
        <w:t>والصيغة الثانية: أن يكتب له أنه أجازه، فيقول التلميذ</w:t>
      </w:r>
      <w:r w:rsidR="0090141D" w:rsidRPr="003D2A45">
        <w:rPr>
          <w:sz w:val="40"/>
          <w:szCs w:val="40"/>
          <w:rtl/>
          <w:lang w:bidi="ar-EG"/>
        </w:rPr>
        <w:t>:</w:t>
      </w:r>
      <w:r w:rsidRPr="003D2A45">
        <w:rPr>
          <w:sz w:val="40"/>
          <w:szCs w:val="40"/>
          <w:rtl/>
          <w:lang w:bidi="ar-EG"/>
        </w:rPr>
        <w:t xml:space="preserve"> كاتبني.</w:t>
      </w:r>
    </w:p>
    <w:p w14:paraId="6C6652B4" w14:textId="77777777" w:rsidR="00C37910" w:rsidRPr="003D2A45" w:rsidRDefault="00C37910" w:rsidP="00C37910">
      <w:pPr>
        <w:rPr>
          <w:sz w:val="40"/>
          <w:szCs w:val="40"/>
          <w:rtl/>
          <w:lang w:bidi="ar-EG"/>
        </w:rPr>
      </w:pPr>
      <w:r w:rsidRPr="003D2A45">
        <w:rPr>
          <w:sz w:val="40"/>
          <w:szCs w:val="40"/>
          <w:rtl/>
          <w:lang w:bidi="ar-EG"/>
        </w:rPr>
        <w:t xml:space="preserve">ولذلك يقول: </w:t>
      </w:r>
      <w:r w:rsidRPr="003D2A45">
        <w:rPr>
          <w:color w:val="0000CC"/>
          <w:sz w:val="40"/>
          <w:szCs w:val="40"/>
          <w:rtl/>
          <w:lang w:bidi="ar-EG"/>
        </w:rPr>
        <w:t>(وَأَطْلَقُوا المُشَافَهَةَ في الإِجَازَةِ المُتَلَفَّظِ بِهَا، وَالمُكاَتَبَةَ في الإِجَازَةِ المَكْتُوبِ بِهَا)</w:t>
      </w:r>
      <w:r w:rsidRPr="003D2A45">
        <w:rPr>
          <w:sz w:val="40"/>
          <w:szCs w:val="40"/>
          <w:rtl/>
          <w:lang w:bidi="ar-EG"/>
        </w:rPr>
        <w:t>، طبعًا هذا الذي استقر عليه الاصطلاح، أما الأئمة النُقاد الأوائل فإنهم يشترطون أن يقول أجازني مشافهةً، أجازني مكاتبةً، يُبين أنه ماذا؟ أنها بالإجازة، أنه أجازهُ.</w:t>
      </w:r>
    </w:p>
    <w:p w14:paraId="25CEFC54" w14:textId="77777777" w:rsidR="005F268D" w:rsidRPr="003D2A45" w:rsidRDefault="00C37910" w:rsidP="00C37910">
      <w:pPr>
        <w:rPr>
          <w:sz w:val="40"/>
          <w:szCs w:val="40"/>
          <w:rtl/>
          <w:lang w:bidi="ar-EG"/>
        </w:rPr>
      </w:pPr>
      <w:r w:rsidRPr="003D2A45">
        <w:rPr>
          <w:sz w:val="40"/>
          <w:szCs w:val="40"/>
          <w:rtl/>
          <w:lang w:bidi="ar-EG"/>
        </w:rPr>
        <w:t>{أحسن الله إليكم</w:t>
      </w:r>
      <w:r w:rsidR="005F268D" w:rsidRPr="003D2A45">
        <w:rPr>
          <w:sz w:val="40"/>
          <w:szCs w:val="40"/>
          <w:rtl/>
          <w:lang w:bidi="ar-EG"/>
        </w:rPr>
        <w:t>.</w:t>
      </w:r>
    </w:p>
    <w:p w14:paraId="2C7FB9DB" w14:textId="285A2876" w:rsidR="00C37910" w:rsidRPr="003D2A45" w:rsidRDefault="00C37910" w:rsidP="00C37910">
      <w:pPr>
        <w:rPr>
          <w:sz w:val="40"/>
          <w:szCs w:val="40"/>
          <w:rtl/>
          <w:lang w:bidi="ar-EG"/>
        </w:rPr>
      </w:pPr>
      <w:r w:rsidRPr="003D2A45">
        <w:rPr>
          <w:sz w:val="40"/>
          <w:szCs w:val="40"/>
          <w:rtl/>
          <w:lang w:bidi="ar-EG"/>
        </w:rPr>
        <w:t xml:space="preserve">قال -رحمه الله تعالى-: </w:t>
      </w:r>
      <w:r w:rsidRPr="003D2A45">
        <w:rPr>
          <w:color w:val="0000CC"/>
          <w:sz w:val="40"/>
          <w:szCs w:val="40"/>
          <w:rtl/>
          <w:lang w:bidi="ar-EG"/>
        </w:rPr>
        <w:t>(وَاشْتَرَطُوا في صِحَّةِ المُنَاوَلَةِ اقترانَها بِالإِذْنِ بِالرِّوَايَةِ، وَهِيَ أَرْفَعُ أَنْوَاعِ الإِجَازَةِ)</w:t>
      </w:r>
      <w:r w:rsidRPr="003D2A45">
        <w:rPr>
          <w:sz w:val="40"/>
          <w:szCs w:val="40"/>
          <w:rtl/>
          <w:lang w:bidi="ar-EG"/>
        </w:rPr>
        <w:t>}.</w:t>
      </w:r>
    </w:p>
    <w:p w14:paraId="3B09C0C7" w14:textId="5E8CFE51" w:rsidR="00C37910" w:rsidRPr="003D2A45" w:rsidRDefault="00C37910" w:rsidP="00C37910">
      <w:pPr>
        <w:rPr>
          <w:sz w:val="40"/>
          <w:szCs w:val="40"/>
          <w:rtl/>
          <w:lang w:bidi="ar-EG"/>
        </w:rPr>
      </w:pPr>
      <w:r w:rsidRPr="003D2A45">
        <w:rPr>
          <w:sz w:val="40"/>
          <w:szCs w:val="40"/>
          <w:rtl/>
          <w:lang w:bidi="ar-EG"/>
        </w:rPr>
        <w:lastRenderedPageBreak/>
        <w:t xml:space="preserve">يعني أن الإجازة أنواع، ومن أعلى أنواع الإجازة قال: </w:t>
      </w:r>
      <w:r w:rsidRPr="003D2A45">
        <w:rPr>
          <w:color w:val="0000CC"/>
          <w:sz w:val="40"/>
          <w:szCs w:val="40"/>
          <w:rtl/>
          <w:lang w:bidi="ar-EG"/>
        </w:rPr>
        <w:t>(المُنَاوَلَةِ)</w:t>
      </w:r>
      <w:r w:rsidRPr="003D2A45">
        <w:rPr>
          <w:sz w:val="40"/>
          <w:szCs w:val="40"/>
          <w:rtl/>
          <w:lang w:bidi="ar-EG"/>
        </w:rPr>
        <w:t>، مثلًا مع الإذن</w:t>
      </w:r>
      <w:r w:rsidR="00C272F6" w:rsidRPr="003D2A45">
        <w:rPr>
          <w:sz w:val="40"/>
          <w:szCs w:val="40"/>
          <w:rtl/>
          <w:lang w:bidi="ar-EG"/>
        </w:rPr>
        <w:t xml:space="preserve"> </w:t>
      </w:r>
      <w:proofErr w:type="gramStart"/>
      <w:r w:rsidR="00C272F6" w:rsidRPr="003D2A45">
        <w:rPr>
          <w:sz w:val="40"/>
          <w:szCs w:val="40"/>
          <w:rtl/>
          <w:lang w:bidi="ar-EG"/>
        </w:rPr>
        <w:t>بالرواية</w:t>
      </w:r>
      <w:r w:rsidR="00BA496B" w:rsidRPr="003D2A45">
        <w:rPr>
          <w:sz w:val="40"/>
          <w:szCs w:val="40"/>
          <w:rtl/>
          <w:lang w:bidi="ar-EG"/>
        </w:rPr>
        <w:t>(</w:t>
      </w:r>
      <w:proofErr w:type="gramEnd"/>
      <w:r w:rsidR="00BA496B" w:rsidRPr="003D2A45">
        <w:rPr>
          <w:sz w:val="40"/>
          <w:szCs w:val="40"/>
          <w:rtl/>
          <w:lang w:bidi="ar-EG"/>
        </w:rPr>
        <w:t>لم تكتب)</w:t>
      </w:r>
      <w:r w:rsidRPr="003D2A45">
        <w:rPr>
          <w:sz w:val="40"/>
          <w:szCs w:val="40"/>
          <w:rtl/>
          <w:lang w:bidi="ar-EG"/>
        </w:rPr>
        <w:t>، إذا حصل هذا الشرط.</w:t>
      </w:r>
    </w:p>
    <w:p w14:paraId="0035714E" w14:textId="7A653535" w:rsidR="00C37910" w:rsidRPr="003D2A45" w:rsidRDefault="00C37910" w:rsidP="00C37910">
      <w:pPr>
        <w:rPr>
          <w:sz w:val="40"/>
          <w:szCs w:val="40"/>
          <w:rtl/>
          <w:lang w:bidi="ar-EG"/>
        </w:rPr>
      </w:pPr>
      <w:r w:rsidRPr="003D2A45">
        <w:rPr>
          <w:sz w:val="40"/>
          <w:szCs w:val="40"/>
          <w:rtl/>
          <w:lang w:bidi="ar-EG"/>
        </w:rPr>
        <w:t xml:space="preserve">المناولة يدفع الشيخ للتلميذ كتابه، الشيخ كتابه الذي جمع فيه حديثه يدفعه إلى الطالب، ويشترط ماذا؟ أن يأذن له برواية هذا عنه، هذه إجازة، ويقول ابن حجر -رحمه </w:t>
      </w:r>
      <w:proofErr w:type="gramStart"/>
      <w:r w:rsidRPr="003D2A45">
        <w:rPr>
          <w:sz w:val="40"/>
          <w:szCs w:val="40"/>
          <w:rtl/>
          <w:lang w:bidi="ar-EG"/>
        </w:rPr>
        <w:t>الله- أنها</w:t>
      </w:r>
      <w:proofErr w:type="gramEnd"/>
      <w:r w:rsidRPr="003D2A45">
        <w:rPr>
          <w:sz w:val="40"/>
          <w:szCs w:val="40"/>
          <w:rtl/>
          <w:lang w:bidi="ar-EG"/>
        </w:rPr>
        <w:t xml:space="preserve"> إذا اقترنت بالإذن بالرواية أن هذا من أرفع أنواع ماذا؟ من أرفع أنواع الإجازة.</w:t>
      </w:r>
    </w:p>
    <w:p w14:paraId="51B24205" w14:textId="77777777" w:rsidR="005F268D" w:rsidRPr="003D2A45" w:rsidRDefault="00C37910" w:rsidP="00C37910">
      <w:pPr>
        <w:rPr>
          <w:sz w:val="40"/>
          <w:szCs w:val="40"/>
          <w:rtl/>
          <w:lang w:bidi="ar-EG"/>
        </w:rPr>
      </w:pPr>
      <w:r w:rsidRPr="003D2A45">
        <w:rPr>
          <w:sz w:val="40"/>
          <w:szCs w:val="40"/>
          <w:rtl/>
          <w:lang w:bidi="ar-EG"/>
        </w:rPr>
        <w:t>{أحسن الله إليكم</w:t>
      </w:r>
      <w:r w:rsidR="005F268D" w:rsidRPr="003D2A45">
        <w:rPr>
          <w:sz w:val="40"/>
          <w:szCs w:val="40"/>
          <w:rtl/>
          <w:lang w:bidi="ar-EG"/>
        </w:rPr>
        <w:t>.</w:t>
      </w:r>
    </w:p>
    <w:p w14:paraId="1D487D1A" w14:textId="2C54F11A" w:rsidR="00C37910" w:rsidRPr="003D2A45" w:rsidRDefault="00C37910" w:rsidP="00C37910">
      <w:pPr>
        <w:rPr>
          <w:sz w:val="40"/>
          <w:szCs w:val="40"/>
          <w:rtl/>
          <w:lang w:bidi="ar-EG"/>
        </w:rPr>
      </w:pPr>
      <w:r w:rsidRPr="003D2A45">
        <w:rPr>
          <w:sz w:val="40"/>
          <w:szCs w:val="40"/>
          <w:rtl/>
          <w:lang w:bidi="ar-EG"/>
        </w:rPr>
        <w:t xml:space="preserve">قال -رحمه الله تعالى-: </w:t>
      </w:r>
      <w:r w:rsidRPr="003D2A45">
        <w:rPr>
          <w:color w:val="0000CC"/>
          <w:sz w:val="40"/>
          <w:szCs w:val="40"/>
          <w:rtl/>
          <w:lang w:bidi="ar-EG"/>
        </w:rPr>
        <w:t>(وَكَذَا اشْتَرَطُوا الإِذْنَ في الوِجَادَةِ، وَالوَصِيَّةَ بِالكِتَابِ، والإِعْلامِ، وَإِلاَّ فَلا عِبْرَةَ بِذَلِكَ، كَالإِجَازَةِ العَامَّةِ، وَلِلْمَجْهُولِ، وَلِلْمَعْدُومِ عَلَى الأَصَحِّ في جَمِيعِ ذَلِكَ)</w:t>
      </w:r>
      <w:r w:rsidRPr="003D2A45">
        <w:rPr>
          <w:sz w:val="40"/>
          <w:szCs w:val="40"/>
          <w:rtl/>
          <w:lang w:bidi="ar-EG"/>
        </w:rPr>
        <w:t>}.</w:t>
      </w:r>
    </w:p>
    <w:p w14:paraId="00F41808" w14:textId="77777777" w:rsidR="00C37910" w:rsidRPr="003D2A45" w:rsidRDefault="00C37910" w:rsidP="00C37910">
      <w:pPr>
        <w:rPr>
          <w:sz w:val="40"/>
          <w:szCs w:val="40"/>
          <w:rtl/>
          <w:lang w:bidi="ar-EG"/>
        </w:rPr>
      </w:pPr>
      <w:r w:rsidRPr="003D2A45">
        <w:rPr>
          <w:sz w:val="40"/>
          <w:szCs w:val="40"/>
          <w:rtl/>
          <w:lang w:bidi="ar-EG"/>
        </w:rPr>
        <w:t>هنا فيه مسائل كثيرة:</w:t>
      </w:r>
    </w:p>
    <w:p w14:paraId="2F4A94A5" w14:textId="77777777" w:rsidR="00C37910" w:rsidRPr="003D2A45" w:rsidRDefault="00C37910" w:rsidP="00C37910">
      <w:pPr>
        <w:rPr>
          <w:sz w:val="40"/>
          <w:szCs w:val="40"/>
          <w:rtl/>
          <w:lang w:bidi="ar-EG"/>
        </w:rPr>
      </w:pPr>
      <w:r w:rsidRPr="003D2A45">
        <w:rPr>
          <w:sz w:val="40"/>
          <w:szCs w:val="40"/>
          <w:rtl/>
          <w:lang w:bidi="ar-EG"/>
        </w:rPr>
        <w:t xml:space="preserve">أولها قال: </w:t>
      </w:r>
      <w:r w:rsidRPr="003D2A45">
        <w:rPr>
          <w:color w:val="0000CC"/>
          <w:sz w:val="40"/>
          <w:szCs w:val="40"/>
          <w:rtl/>
          <w:lang w:bidi="ar-EG"/>
        </w:rPr>
        <w:t>(وَكَذَا اشْتَرَطُوا الإِذْنَ في الوِجَادَةِ)</w:t>
      </w:r>
      <w:r w:rsidRPr="003D2A45">
        <w:rPr>
          <w:sz w:val="40"/>
          <w:szCs w:val="40"/>
          <w:rtl/>
          <w:lang w:bidi="ar-EG"/>
        </w:rPr>
        <w:t>، الوجادة أن يجد التلميذ كتابًا لشيخه بخط يده، الشيخ كتب أحاديثه في هذا الكتاب، فيأتي التلميذ ويجد هذا الكتاب للشيخ بخط الشيخ، جيد؟ هذه تُسمى ماذا؟ الوجادة.</w:t>
      </w:r>
    </w:p>
    <w:p w14:paraId="5B353816" w14:textId="77777777" w:rsidR="00C37910" w:rsidRPr="003D2A45" w:rsidRDefault="00C37910" w:rsidP="00C37910">
      <w:pPr>
        <w:rPr>
          <w:sz w:val="40"/>
          <w:szCs w:val="40"/>
          <w:rtl/>
          <w:lang w:bidi="ar-EG"/>
        </w:rPr>
      </w:pPr>
      <w:r w:rsidRPr="003D2A45">
        <w:rPr>
          <w:sz w:val="40"/>
          <w:szCs w:val="40"/>
          <w:rtl/>
          <w:lang w:bidi="ar-EG"/>
        </w:rPr>
        <w:t xml:space="preserve">قال: </w:t>
      </w:r>
      <w:r w:rsidRPr="003D2A45">
        <w:rPr>
          <w:color w:val="0000CC"/>
          <w:sz w:val="40"/>
          <w:szCs w:val="40"/>
          <w:rtl/>
          <w:lang w:bidi="ar-EG"/>
        </w:rPr>
        <w:t>(وَكَذَا اشْتَرَطُوا الإِذْنَ في الوِجَادَةِ)</w:t>
      </w:r>
      <w:r w:rsidRPr="003D2A45">
        <w:rPr>
          <w:sz w:val="40"/>
          <w:szCs w:val="40"/>
          <w:rtl/>
          <w:lang w:bidi="ar-EG"/>
        </w:rPr>
        <w:t xml:space="preserve">، ما المكتوب عندك بالمتن بعد الوجادة؟ </w:t>
      </w:r>
    </w:p>
    <w:p w14:paraId="23B58789" w14:textId="77777777" w:rsidR="00C37910" w:rsidRPr="003D2A45" w:rsidRDefault="00C37910" w:rsidP="00C37910">
      <w:pPr>
        <w:rPr>
          <w:sz w:val="40"/>
          <w:szCs w:val="40"/>
          <w:rtl/>
          <w:lang w:bidi="ar-EG"/>
        </w:rPr>
      </w:pPr>
      <w:r w:rsidRPr="003D2A45">
        <w:rPr>
          <w:sz w:val="40"/>
          <w:szCs w:val="40"/>
          <w:rtl/>
          <w:lang w:bidi="ar-EG"/>
        </w:rPr>
        <w:t>{</w:t>
      </w:r>
      <w:r w:rsidRPr="003D2A45">
        <w:rPr>
          <w:color w:val="0000CC"/>
          <w:sz w:val="40"/>
          <w:szCs w:val="40"/>
          <w:rtl/>
          <w:lang w:bidi="ar-EG"/>
        </w:rPr>
        <w:t>(وَالوَصِيَّةَ بِالكِتَابِ)</w:t>
      </w:r>
      <w:r w:rsidRPr="003D2A45">
        <w:rPr>
          <w:sz w:val="40"/>
          <w:szCs w:val="40"/>
          <w:rtl/>
          <w:lang w:bidi="ar-EG"/>
        </w:rPr>
        <w:t>}.</w:t>
      </w:r>
    </w:p>
    <w:p w14:paraId="061D6558" w14:textId="77777777" w:rsidR="00C37910" w:rsidRPr="003D2A45" w:rsidRDefault="00C37910" w:rsidP="00C37910">
      <w:pPr>
        <w:rPr>
          <w:sz w:val="40"/>
          <w:szCs w:val="40"/>
          <w:rtl/>
          <w:lang w:bidi="ar-EG"/>
        </w:rPr>
      </w:pPr>
      <w:r w:rsidRPr="003D2A45">
        <w:rPr>
          <w:color w:val="0000CC"/>
          <w:sz w:val="40"/>
          <w:szCs w:val="40"/>
          <w:rtl/>
          <w:lang w:bidi="ar-EG"/>
        </w:rPr>
        <w:t>(وَالوَصِيَّةَ بِالكِتَابِ)</w:t>
      </w:r>
      <w:r w:rsidRPr="003D2A45">
        <w:rPr>
          <w:sz w:val="40"/>
          <w:szCs w:val="40"/>
          <w:rtl/>
          <w:lang w:bidi="ar-EG"/>
        </w:rPr>
        <w:t>.</w:t>
      </w:r>
    </w:p>
    <w:p w14:paraId="30C59AE4" w14:textId="3F21BC9A" w:rsidR="00C37910" w:rsidRPr="003D2A45" w:rsidRDefault="00C37910" w:rsidP="00C37910">
      <w:pPr>
        <w:rPr>
          <w:sz w:val="40"/>
          <w:szCs w:val="40"/>
          <w:rtl/>
          <w:lang w:bidi="ar-EG"/>
        </w:rPr>
      </w:pPr>
      <w:r w:rsidRPr="003D2A45">
        <w:rPr>
          <w:sz w:val="40"/>
          <w:szCs w:val="40"/>
          <w:rtl/>
          <w:lang w:bidi="ar-EG"/>
        </w:rPr>
        <w:t xml:space="preserve">طيب هناك مسألة من المسائل قبل الوصية بالكتاب، ماذا يفعل إذا وجد التلميذ كتابًا لشيخهِ ولم يأذن له الشيخ بالرواية عنه؟ يعني هم يقولون الوجادة يشترطون </w:t>
      </w:r>
      <w:r w:rsidR="002E360F" w:rsidRPr="003D2A45">
        <w:rPr>
          <w:sz w:val="40"/>
          <w:szCs w:val="40"/>
          <w:rtl/>
          <w:lang w:bidi="ar-EG"/>
        </w:rPr>
        <w:t xml:space="preserve">فيها </w:t>
      </w:r>
      <w:r w:rsidRPr="003D2A45">
        <w:rPr>
          <w:sz w:val="40"/>
          <w:szCs w:val="40"/>
          <w:rtl/>
          <w:lang w:bidi="ar-EG"/>
        </w:rPr>
        <w:t xml:space="preserve">أن يكون قد أذن له بالرواية، طيب إذا جاء التلميذ ووجد كتابًا لشيخٍ من الشيوخ فيه أحاديث هذا الشيخ، لكن ليس هناك إذن بالرواية، ما الذي يفعل هذا التلميذ؟ </w:t>
      </w:r>
    </w:p>
    <w:p w14:paraId="27D3DFF7" w14:textId="77777777" w:rsidR="00C37910" w:rsidRPr="003D2A45" w:rsidRDefault="00C37910" w:rsidP="00C37910">
      <w:pPr>
        <w:rPr>
          <w:sz w:val="40"/>
          <w:szCs w:val="40"/>
          <w:rtl/>
          <w:lang w:bidi="ar-EG"/>
        </w:rPr>
      </w:pPr>
      <w:r w:rsidRPr="003D2A45">
        <w:rPr>
          <w:sz w:val="40"/>
          <w:szCs w:val="40"/>
          <w:rtl/>
          <w:lang w:bidi="ar-EG"/>
        </w:rPr>
        <w:lastRenderedPageBreak/>
        <w:t xml:space="preserve">الذي يفعل يقول: إذا أراد أن ينقل يقول: وجدتُ بخط فلان، كما كان عبد الله الإمام أحمد -رحمه </w:t>
      </w:r>
      <w:proofErr w:type="gramStart"/>
      <w:r w:rsidRPr="003D2A45">
        <w:rPr>
          <w:sz w:val="40"/>
          <w:szCs w:val="40"/>
          <w:rtl/>
          <w:lang w:bidi="ar-EG"/>
        </w:rPr>
        <w:t>الله- يفعل</w:t>
      </w:r>
      <w:proofErr w:type="gramEnd"/>
      <w:r w:rsidRPr="003D2A45">
        <w:rPr>
          <w:sz w:val="40"/>
          <w:szCs w:val="40"/>
          <w:rtl/>
          <w:lang w:bidi="ar-EG"/>
        </w:rPr>
        <w:t xml:space="preserve"> هذا، وجدتُ بخط أبي، لم يأذن له بالرواية، فلا يقول صيغة تحتمل الإجازة، وإنما يقول وجدت بخطهِ؛ لأنه ليس هناك إذن بماذا؟ بالرواية.</w:t>
      </w:r>
    </w:p>
    <w:p w14:paraId="0643D6FC" w14:textId="77777777" w:rsidR="00C37910" w:rsidRPr="003D2A45" w:rsidRDefault="00C37910" w:rsidP="00C37910">
      <w:pPr>
        <w:rPr>
          <w:sz w:val="40"/>
          <w:szCs w:val="40"/>
          <w:rtl/>
          <w:lang w:bidi="ar-EG"/>
        </w:rPr>
      </w:pPr>
      <w:r w:rsidRPr="003D2A45">
        <w:rPr>
          <w:sz w:val="40"/>
          <w:szCs w:val="40"/>
          <w:rtl/>
          <w:lang w:bidi="ar-EG"/>
        </w:rPr>
        <w:t xml:space="preserve">مسألة أخرى: إذا أذن له الشيخ بالرواية، وجد كتابًا لشيخه فأذن له الشيخ برواية هذا الكتاب عنه، يقول عند المتأخرين -اصطلاح </w:t>
      </w:r>
      <w:proofErr w:type="gramStart"/>
      <w:r w:rsidRPr="003D2A45">
        <w:rPr>
          <w:sz w:val="40"/>
          <w:szCs w:val="40"/>
          <w:rtl/>
          <w:lang w:bidi="ar-EG"/>
        </w:rPr>
        <w:t>المتأخرين- يقولون</w:t>
      </w:r>
      <w:proofErr w:type="gramEnd"/>
      <w:r w:rsidRPr="003D2A45">
        <w:rPr>
          <w:sz w:val="40"/>
          <w:szCs w:val="40"/>
          <w:rtl/>
          <w:lang w:bidi="ar-EG"/>
        </w:rPr>
        <w:t>: أخبرني فلان، هذا يدل على أنه أجاز له الرواية عنه.</w:t>
      </w:r>
    </w:p>
    <w:p w14:paraId="739B2343" w14:textId="77777777" w:rsidR="00C37910" w:rsidRPr="003D2A45" w:rsidRDefault="00C37910" w:rsidP="00C37910">
      <w:pPr>
        <w:rPr>
          <w:sz w:val="40"/>
          <w:szCs w:val="40"/>
          <w:rtl/>
          <w:lang w:bidi="ar-EG"/>
        </w:rPr>
      </w:pPr>
      <w:r w:rsidRPr="003D2A45">
        <w:rPr>
          <w:sz w:val="40"/>
          <w:szCs w:val="40"/>
          <w:rtl/>
          <w:lang w:bidi="ar-EG"/>
        </w:rPr>
        <w:t xml:space="preserve">طيب هنا مسألة: ما حكم الرواية بالوجادة مع الإذن -مع إذن الشيخ-؟ </w:t>
      </w:r>
    </w:p>
    <w:p w14:paraId="21A4B781" w14:textId="77777777" w:rsidR="00C37910" w:rsidRPr="003D2A45" w:rsidRDefault="00C37910" w:rsidP="00C37910">
      <w:pPr>
        <w:rPr>
          <w:sz w:val="40"/>
          <w:szCs w:val="40"/>
          <w:rtl/>
          <w:lang w:bidi="ar-EG"/>
        </w:rPr>
      </w:pPr>
      <w:r w:rsidRPr="003D2A45">
        <w:rPr>
          <w:sz w:val="40"/>
          <w:szCs w:val="40"/>
          <w:rtl/>
          <w:lang w:bidi="ar-EG"/>
        </w:rPr>
        <w:t>وجد كتابًا بخط شيخه، والشيخ قد أذن له برواية هذا الكتاب عنه فرواه عنه، ما حكم هذه الرواية عنه؟ عند المتأخرين يقولون تصح، يعني إذا أجازه بهذا وقد وجده بخطه.</w:t>
      </w:r>
    </w:p>
    <w:p w14:paraId="47209493" w14:textId="77777777" w:rsidR="00C37910" w:rsidRPr="003D2A45" w:rsidRDefault="00C37910" w:rsidP="00C37910">
      <w:pPr>
        <w:rPr>
          <w:sz w:val="40"/>
          <w:szCs w:val="40"/>
          <w:rtl/>
          <w:lang w:bidi="ar-EG"/>
        </w:rPr>
      </w:pPr>
      <w:r w:rsidRPr="003D2A45">
        <w:rPr>
          <w:sz w:val="40"/>
          <w:szCs w:val="40"/>
          <w:rtl/>
          <w:lang w:bidi="ar-EG"/>
        </w:rPr>
        <w:t>أما الأئمة النُقاد الأوائل فإنهم يجعلونه منقطعًا ويُعلونه بهذا، ولذلك يكثر عندهم قول فلان عن فلان صحيفة، فلان عن فلان كتاب، يقولون الأصل أنه لا يعتبرونه متصلًا، يقولون: إلا إذا ثبت أنه أيضًا سمعه من الشيخ، إذا سمع من الشيخ انتهينا ما في إشكال، لكن بدون سماع عند الأئمة النُقاد الأوائل يقولون: لا يكون متصل بهذا، يُعلون بهذا -أعني يعلون بهذا-، أما عند متأخرين فيعتبرونها يعني إجازة ويعتبرونه متصل، ويرون أن الرواية بهذا تصح.</w:t>
      </w:r>
    </w:p>
    <w:p w14:paraId="47F09488" w14:textId="77777777" w:rsidR="00C37910" w:rsidRPr="003D2A45" w:rsidRDefault="00C37910" w:rsidP="00C37910">
      <w:pPr>
        <w:rPr>
          <w:sz w:val="40"/>
          <w:szCs w:val="40"/>
          <w:rtl/>
          <w:lang w:bidi="ar-EG"/>
        </w:rPr>
      </w:pPr>
      <w:r w:rsidRPr="003D2A45">
        <w:rPr>
          <w:sz w:val="40"/>
          <w:szCs w:val="40"/>
          <w:rtl/>
          <w:lang w:bidi="ar-EG"/>
        </w:rPr>
        <w:t xml:space="preserve">قال بعد ذلك: </w:t>
      </w:r>
      <w:r w:rsidRPr="003D2A45">
        <w:rPr>
          <w:color w:val="0000CC"/>
          <w:sz w:val="40"/>
          <w:szCs w:val="40"/>
          <w:rtl/>
          <w:lang w:bidi="ar-EG"/>
        </w:rPr>
        <w:t>(وَالوَصِيَّةَ بِالكِتَابِ)</w:t>
      </w:r>
      <w:r w:rsidRPr="003D2A45">
        <w:rPr>
          <w:sz w:val="40"/>
          <w:szCs w:val="40"/>
          <w:rtl/>
          <w:lang w:bidi="ar-EG"/>
        </w:rPr>
        <w:t>، ما هي الوصية بالكتاب؟ أراد المحدث أن يُسافر، مرض المحدث فخشي أن يموت، فأوصى بكتابه الذي في حديثه لشخص معين، هذه هي الوصية بالكتاب، أوصى بكتابهِ لشخصٍ معين، جيد؟ ما حكم الوصية بالكتاب إذا لم تقترن بالإجازة، ما أجازه، أوصى بهذا الكتاب أن يُجعل عند فلان، أو أوصى بكتابي هذا أن يُعطي لفلان، ما حكم هذه الوصية؟ وهي لم تقترن بالإجازة طبعًا؟</w:t>
      </w:r>
    </w:p>
    <w:p w14:paraId="737F0A08" w14:textId="0C4D270E" w:rsidR="00C37910" w:rsidRPr="003D2A45" w:rsidRDefault="00C37910" w:rsidP="00C37910">
      <w:pPr>
        <w:rPr>
          <w:sz w:val="40"/>
          <w:szCs w:val="40"/>
          <w:rtl/>
          <w:lang w:bidi="ar-EG"/>
        </w:rPr>
      </w:pPr>
      <w:r w:rsidRPr="003D2A45">
        <w:rPr>
          <w:sz w:val="40"/>
          <w:szCs w:val="40"/>
          <w:rtl/>
          <w:lang w:bidi="ar-EG"/>
        </w:rPr>
        <w:lastRenderedPageBreak/>
        <w:t>عند جمهور العلماء يقول: لا تصح؛ لأن</w:t>
      </w:r>
      <w:r w:rsidR="002E360F" w:rsidRPr="003D2A45">
        <w:rPr>
          <w:sz w:val="40"/>
          <w:szCs w:val="40"/>
          <w:rtl/>
          <w:lang w:bidi="ar-EG"/>
        </w:rPr>
        <w:t>ه</w:t>
      </w:r>
      <w:r w:rsidRPr="003D2A45">
        <w:rPr>
          <w:sz w:val="40"/>
          <w:szCs w:val="40"/>
          <w:rtl/>
          <w:lang w:bidi="ar-EG"/>
        </w:rPr>
        <w:t xml:space="preserve"> ما في إجازة هنا، ما في إجازة، فقط أوصى بالكتاب أن يكون عند فلان مثلًا، أو أوصى للكتاب بأن يُعطى لفلان من الناس دون إذن بالإجازة، الجمهور يقولون: لا تصح.</w:t>
      </w:r>
    </w:p>
    <w:p w14:paraId="6BB0D2EF" w14:textId="77777777" w:rsidR="00C37910" w:rsidRPr="003D2A45" w:rsidRDefault="00C37910" w:rsidP="00C37910">
      <w:pPr>
        <w:rPr>
          <w:sz w:val="40"/>
          <w:szCs w:val="40"/>
          <w:rtl/>
          <w:lang w:bidi="ar-EG"/>
        </w:rPr>
      </w:pPr>
      <w:r w:rsidRPr="003D2A45">
        <w:rPr>
          <w:sz w:val="40"/>
          <w:szCs w:val="40"/>
          <w:rtl/>
          <w:lang w:bidi="ar-EG"/>
        </w:rPr>
        <w:t>وهناك قول آخر يروى عن ابن سيرين: أنه أفتى بجواز الرواية بذلك وروي عنه التوقف في هذا، والصواب أنها لا تصح، الصواب أنها لا تصح؛ لأنها لم تقترن بالإجازة.</w:t>
      </w:r>
    </w:p>
    <w:p w14:paraId="799908BE" w14:textId="77777777" w:rsidR="00C37910" w:rsidRPr="003D2A45" w:rsidRDefault="00C37910" w:rsidP="00C37910">
      <w:pPr>
        <w:rPr>
          <w:sz w:val="40"/>
          <w:szCs w:val="40"/>
          <w:rtl/>
          <w:lang w:bidi="ar-EG"/>
        </w:rPr>
      </w:pPr>
      <w:r w:rsidRPr="003D2A45">
        <w:rPr>
          <w:sz w:val="40"/>
          <w:szCs w:val="40"/>
          <w:rtl/>
          <w:lang w:bidi="ar-EG"/>
        </w:rPr>
        <w:t xml:space="preserve">المسألة الثانية: ما الحكم لو أوصى بكتابهِ لفلان، وأذن له بالرواية عنه -برواية هذا الكتاب؟ يعني أجازه برواية هذا الكتاب، الذي استقر عليه الاصطلاح أن الرواية بهذا تصح، لكن عند الأئمة النُقاد الأوائل مثل الوجادة، يرون أنها الرواية تكون منقطعة إلا إذا ثبت أنه سمع الكتاب عليه، إذا سمع الكتاب عليه انتهينا، لكن إذا لم يثبت أنه سمع الكتاب عليه فقط إجازة يقولون </w:t>
      </w:r>
      <w:proofErr w:type="gramStart"/>
      <w:r w:rsidRPr="003D2A45">
        <w:rPr>
          <w:sz w:val="40"/>
          <w:szCs w:val="40"/>
          <w:rtl/>
          <w:lang w:bidi="ar-EG"/>
        </w:rPr>
        <w:t>أن</w:t>
      </w:r>
      <w:proofErr w:type="gramEnd"/>
      <w:r w:rsidRPr="003D2A45">
        <w:rPr>
          <w:sz w:val="40"/>
          <w:szCs w:val="40"/>
          <w:rtl/>
          <w:lang w:bidi="ar-EG"/>
        </w:rPr>
        <w:t xml:space="preserve"> هذه الرواية لا تصح عنه، واضح؟ لا تصح.</w:t>
      </w:r>
    </w:p>
    <w:p w14:paraId="7EF14CD7" w14:textId="3E9B8FE9" w:rsidR="00C37910" w:rsidRPr="003D2A45" w:rsidRDefault="00C37910" w:rsidP="00C37910">
      <w:pPr>
        <w:rPr>
          <w:sz w:val="40"/>
          <w:szCs w:val="40"/>
          <w:rtl/>
          <w:lang w:bidi="ar-EG"/>
        </w:rPr>
      </w:pPr>
      <w:r w:rsidRPr="003D2A45">
        <w:rPr>
          <w:sz w:val="40"/>
          <w:szCs w:val="40"/>
          <w:rtl/>
          <w:lang w:bidi="ar-EG"/>
        </w:rPr>
        <w:t>قال بعد ذلك -وعندك مكتوب-:</w:t>
      </w:r>
      <w:r w:rsidR="005F268D" w:rsidRPr="003D2A45">
        <w:rPr>
          <w:sz w:val="40"/>
          <w:szCs w:val="40"/>
          <w:rtl/>
          <w:lang w:bidi="ar-EG"/>
        </w:rPr>
        <w:t xml:space="preserve"> </w:t>
      </w:r>
      <w:r w:rsidRPr="003D2A45">
        <w:rPr>
          <w:color w:val="0000CC"/>
          <w:sz w:val="40"/>
          <w:szCs w:val="40"/>
          <w:rtl/>
          <w:lang w:bidi="ar-EG"/>
        </w:rPr>
        <w:t>(وَفي الإِعْلامِ)</w:t>
      </w:r>
      <w:r w:rsidRPr="003D2A45">
        <w:rPr>
          <w:sz w:val="40"/>
          <w:szCs w:val="40"/>
          <w:rtl/>
          <w:lang w:bidi="ar-EG"/>
        </w:rPr>
        <w:t>؟</w:t>
      </w:r>
    </w:p>
    <w:p w14:paraId="0A1DE2FF" w14:textId="77777777" w:rsidR="00C37910" w:rsidRPr="003D2A45" w:rsidRDefault="00C37910" w:rsidP="00C37910">
      <w:pPr>
        <w:rPr>
          <w:sz w:val="40"/>
          <w:szCs w:val="40"/>
          <w:rtl/>
          <w:lang w:bidi="ar-EG"/>
        </w:rPr>
      </w:pPr>
      <w:r w:rsidRPr="003D2A45">
        <w:rPr>
          <w:sz w:val="40"/>
          <w:szCs w:val="40"/>
          <w:rtl/>
          <w:lang w:bidi="ar-EG"/>
        </w:rPr>
        <w:t>{</w:t>
      </w:r>
      <w:r w:rsidRPr="003D2A45">
        <w:rPr>
          <w:color w:val="0000CC"/>
          <w:sz w:val="40"/>
          <w:szCs w:val="40"/>
          <w:rtl/>
          <w:lang w:bidi="ar-EG"/>
        </w:rPr>
        <w:t>(والإِعْلامِ)</w:t>
      </w:r>
      <w:r w:rsidRPr="003D2A45">
        <w:rPr>
          <w:sz w:val="40"/>
          <w:szCs w:val="40"/>
          <w:rtl/>
          <w:lang w:bidi="ar-EG"/>
        </w:rPr>
        <w:t>}.</w:t>
      </w:r>
    </w:p>
    <w:p w14:paraId="379A1319" w14:textId="77777777" w:rsidR="00C37910" w:rsidRPr="003D2A45" w:rsidRDefault="00C37910" w:rsidP="00C37910">
      <w:pPr>
        <w:rPr>
          <w:sz w:val="40"/>
          <w:szCs w:val="40"/>
          <w:rtl/>
          <w:lang w:bidi="ar-EG"/>
        </w:rPr>
      </w:pPr>
      <w:r w:rsidRPr="003D2A45">
        <w:rPr>
          <w:sz w:val="40"/>
          <w:szCs w:val="40"/>
          <w:rtl/>
          <w:lang w:bidi="ar-EG"/>
        </w:rPr>
        <w:t xml:space="preserve">قال: </w:t>
      </w:r>
      <w:r w:rsidRPr="003D2A45">
        <w:rPr>
          <w:color w:val="0000CC"/>
          <w:sz w:val="40"/>
          <w:szCs w:val="40"/>
          <w:rtl/>
          <w:lang w:bidi="ar-EG"/>
        </w:rPr>
        <w:t>(والإِعْلامِ، وَإِلاَّ فَلا عِبْرَةَ بِذَلِكَ)</w:t>
      </w:r>
      <w:r w:rsidRPr="003D2A45">
        <w:rPr>
          <w:sz w:val="40"/>
          <w:szCs w:val="40"/>
          <w:rtl/>
          <w:lang w:bidi="ar-EG"/>
        </w:rPr>
        <w:t>، ما هو الإعلام؟ أن يُعلم الشيخ تلميذه أني أروي هذا الكتاب عن فلان، أنا أخبر التلميذ أني أروي كتابي هذا على شيخي فلان، هذا هو الإعلام.</w:t>
      </w:r>
    </w:p>
    <w:p w14:paraId="2CDB8458" w14:textId="77777777" w:rsidR="00C37910" w:rsidRPr="003D2A45" w:rsidRDefault="00C37910" w:rsidP="00C37910">
      <w:pPr>
        <w:rPr>
          <w:sz w:val="40"/>
          <w:szCs w:val="40"/>
          <w:rtl/>
          <w:lang w:bidi="ar-EG"/>
        </w:rPr>
      </w:pPr>
      <w:r w:rsidRPr="003D2A45">
        <w:rPr>
          <w:sz w:val="40"/>
          <w:szCs w:val="40"/>
          <w:rtl/>
          <w:lang w:bidi="ar-EG"/>
        </w:rPr>
        <w:t>ما حكم الإعلام بدون إجازة؟</w:t>
      </w:r>
    </w:p>
    <w:p w14:paraId="7C70EAC6" w14:textId="2EF7AA15" w:rsidR="00C37910" w:rsidRPr="003D2A45" w:rsidRDefault="005F268D" w:rsidP="00C37910">
      <w:pPr>
        <w:rPr>
          <w:sz w:val="40"/>
          <w:szCs w:val="40"/>
          <w:rtl/>
          <w:lang w:bidi="ar-EG"/>
        </w:rPr>
      </w:pPr>
      <w:r w:rsidRPr="003D2A45">
        <w:rPr>
          <w:sz w:val="40"/>
          <w:szCs w:val="40"/>
          <w:rtl/>
          <w:lang w:bidi="ar-EG"/>
        </w:rPr>
        <w:t xml:space="preserve">يقول </w:t>
      </w:r>
      <w:r w:rsidR="00C37910" w:rsidRPr="003D2A45">
        <w:rPr>
          <w:sz w:val="40"/>
          <w:szCs w:val="40"/>
          <w:rtl/>
          <w:lang w:bidi="ar-EG"/>
        </w:rPr>
        <w:t>الجمهور: لا تصح، وقد روي عن الزهري وابن جريج الجواز، لكن الصواب مع جمهور المحدثين أنها لا تصح، والرواية عن الزهري وابن جريج في هذا تحتاج إلى إثبات أنهم ذكروا هذه المسألة الأولى بدون إجازة.</w:t>
      </w:r>
    </w:p>
    <w:p w14:paraId="12EBA0B9" w14:textId="77777777" w:rsidR="00C37910" w:rsidRPr="003D2A45" w:rsidRDefault="00C37910" w:rsidP="00C37910">
      <w:pPr>
        <w:rPr>
          <w:sz w:val="40"/>
          <w:szCs w:val="40"/>
          <w:rtl/>
          <w:lang w:bidi="ar-EG"/>
        </w:rPr>
      </w:pPr>
      <w:r w:rsidRPr="003D2A45">
        <w:rPr>
          <w:sz w:val="40"/>
          <w:szCs w:val="40"/>
          <w:rtl/>
          <w:lang w:bidi="ar-EG"/>
        </w:rPr>
        <w:lastRenderedPageBreak/>
        <w:t>إذا اقترن الإعلام هذا بالإجازة: أخبروا أني أروي كتابي هذا عن فلان وأنا أجيزك به، مثل المسائل السابقة، جمهور المتأخرين يرون أن الرواية بهذا تصح، والمتقدمون يرون أنها لا تصح إلا إذا سمع منه هذا الكتاب، مثل ما ذكرنا قبل قليل.</w:t>
      </w:r>
    </w:p>
    <w:p w14:paraId="7481972B" w14:textId="3890951A" w:rsidR="00C37910" w:rsidRPr="003D2A45" w:rsidRDefault="00C37910" w:rsidP="00294A59">
      <w:pPr>
        <w:rPr>
          <w:sz w:val="40"/>
          <w:szCs w:val="40"/>
          <w:rtl/>
          <w:lang w:bidi="ar-EG"/>
        </w:rPr>
      </w:pPr>
      <w:r w:rsidRPr="003D2A45">
        <w:rPr>
          <w:sz w:val="40"/>
          <w:szCs w:val="40"/>
          <w:rtl/>
          <w:lang w:bidi="ar-EG"/>
        </w:rPr>
        <w:t xml:space="preserve">يقول ابن حجر -رحمه الله-: </w:t>
      </w:r>
      <w:r w:rsidRPr="003D2A45">
        <w:rPr>
          <w:color w:val="0000CC"/>
          <w:sz w:val="40"/>
          <w:szCs w:val="40"/>
          <w:rtl/>
          <w:lang w:bidi="ar-EG"/>
        </w:rPr>
        <w:t>(اشْتَرَطُوا الإِذْنَ)</w:t>
      </w:r>
      <w:r w:rsidRPr="003D2A45">
        <w:rPr>
          <w:sz w:val="40"/>
          <w:szCs w:val="40"/>
          <w:rtl/>
          <w:lang w:bidi="ar-EG"/>
        </w:rPr>
        <w:t xml:space="preserve">، ثم ذكر هذه المسائل </w:t>
      </w:r>
      <w:r w:rsidR="003B2B9A" w:rsidRPr="003D2A45">
        <w:rPr>
          <w:sz w:val="40"/>
          <w:szCs w:val="40"/>
          <w:rtl/>
          <w:lang w:bidi="ar-EG"/>
        </w:rPr>
        <w:t xml:space="preserve">التي </w:t>
      </w:r>
      <w:r w:rsidRPr="003D2A45">
        <w:rPr>
          <w:sz w:val="40"/>
          <w:szCs w:val="40"/>
          <w:rtl/>
          <w:lang w:bidi="ar-EG"/>
        </w:rPr>
        <w:t>هي الوجادة، والوصية بالكتاب، والإعلام.</w:t>
      </w:r>
    </w:p>
    <w:p w14:paraId="2A915524" w14:textId="77777777" w:rsidR="00C37910" w:rsidRPr="003D2A45" w:rsidRDefault="00C37910" w:rsidP="00C37910">
      <w:pPr>
        <w:rPr>
          <w:sz w:val="40"/>
          <w:szCs w:val="40"/>
          <w:rtl/>
          <w:lang w:bidi="ar-EG"/>
        </w:rPr>
      </w:pPr>
      <w:r w:rsidRPr="003D2A45">
        <w:rPr>
          <w:sz w:val="40"/>
          <w:szCs w:val="40"/>
          <w:rtl/>
          <w:lang w:bidi="ar-EG"/>
        </w:rPr>
        <w:t xml:space="preserve">قال: </w:t>
      </w:r>
      <w:r w:rsidRPr="003D2A45">
        <w:rPr>
          <w:color w:val="0000CC"/>
          <w:sz w:val="40"/>
          <w:szCs w:val="40"/>
          <w:rtl/>
          <w:lang w:bidi="ar-EG"/>
        </w:rPr>
        <w:t>(وَإِلاَّ)</w:t>
      </w:r>
      <w:r w:rsidRPr="003D2A45">
        <w:rPr>
          <w:sz w:val="40"/>
          <w:szCs w:val="40"/>
          <w:rtl/>
          <w:lang w:bidi="ar-EG"/>
        </w:rPr>
        <w:t xml:space="preserve">، يعني إذا لم يكن هناك إذن </w:t>
      </w:r>
      <w:r w:rsidRPr="003D2A45">
        <w:rPr>
          <w:color w:val="0000CC"/>
          <w:sz w:val="40"/>
          <w:szCs w:val="40"/>
          <w:rtl/>
          <w:lang w:bidi="ar-EG"/>
        </w:rPr>
        <w:t>(فَلا عِبْرَةَ بِذَلِكَ)</w:t>
      </w:r>
      <w:r w:rsidRPr="003D2A45">
        <w:rPr>
          <w:sz w:val="40"/>
          <w:szCs w:val="40"/>
          <w:rtl/>
          <w:lang w:bidi="ar-EG"/>
        </w:rPr>
        <w:t>، إذا ما كان فيه إذا بالإجازة فلا عبرة لذلك، كما ذكرنا هذا قول جمهور المحدثين أنه إذا ما فيه إجازة في هذه المسائل كلها لا عبرة بذلك.</w:t>
      </w:r>
    </w:p>
    <w:p w14:paraId="247C1E1F" w14:textId="77777777" w:rsidR="00C37910" w:rsidRPr="003D2A45" w:rsidRDefault="00C37910" w:rsidP="00C37910">
      <w:pPr>
        <w:rPr>
          <w:sz w:val="40"/>
          <w:szCs w:val="40"/>
          <w:rtl/>
          <w:lang w:bidi="ar-EG"/>
        </w:rPr>
      </w:pPr>
      <w:r w:rsidRPr="003D2A45">
        <w:rPr>
          <w:sz w:val="40"/>
          <w:szCs w:val="40"/>
          <w:rtl/>
          <w:lang w:bidi="ar-EG"/>
        </w:rPr>
        <w:t xml:space="preserve"> قال: </w:t>
      </w:r>
      <w:r w:rsidRPr="003D2A45">
        <w:rPr>
          <w:color w:val="0000CC"/>
          <w:sz w:val="40"/>
          <w:szCs w:val="40"/>
          <w:rtl/>
          <w:lang w:bidi="ar-EG"/>
        </w:rPr>
        <w:t>(لا عِبْرَةَ بِذَلِكَ، كَالإِجَازَةِ العَامَّةِ)</w:t>
      </w:r>
      <w:r w:rsidRPr="003D2A45">
        <w:rPr>
          <w:sz w:val="40"/>
          <w:szCs w:val="40"/>
          <w:rtl/>
          <w:lang w:bidi="ar-EG"/>
        </w:rPr>
        <w:t xml:space="preserve">، يعني أن الوجادة والوصية والإعلام إذا كانوا بلا إذن بالرواية فهي كالإجازة العامة، كالإجازة العامة، </w:t>
      </w:r>
      <w:r w:rsidRPr="003D2A45">
        <w:rPr>
          <w:color w:val="0000CC"/>
          <w:sz w:val="40"/>
          <w:szCs w:val="40"/>
          <w:rtl/>
          <w:lang w:bidi="ar-EG"/>
        </w:rPr>
        <w:t>(وَلِلْمَجْهُولِ)</w:t>
      </w:r>
      <w:r w:rsidRPr="003D2A45">
        <w:rPr>
          <w:sz w:val="40"/>
          <w:szCs w:val="40"/>
          <w:rtl/>
          <w:lang w:bidi="ar-EG"/>
        </w:rPr>
        <w:t xml:space="preserve"> مثل ما يقول إنسان: أجزت محمدًا، طيب من محمد؟ فيه ألف محمد، من هو محمد الذي أجزته؟ هذه إجازة لمجهول.</w:t>
      </w:r>
    </w:p>
    <w:p w14:paraId="489C4F26" w14:textId="77777777" w:rsidR="00C37910" w:rsidRPr="003D2A45" w:rsidRDefault="00C37910" w:rsidP="00C37910">
      <w:pPr>
        <w:rPr>
          <w:sz w:val="40"/>
          <w:szCs w:val="40"/>
          <w:rtl/>
          <w:lang w:bidi="ar-EG"/>
        </w:rPr>
      </w:pPr>
      <w:r w:rsidRPr="003D2A45">
        <w:rPr>
          <w:sz w:val="40"/>
          <w:szCs w:val="40"/>
          <w:rtl/>
          <w:lang w:bidi="ar-EG"/>
        </w:rPr>
        <w:t xml:space="preserve">قال: </w:t>
      </w:r>
      <w:r w:rsidRPr="003D2A45">
        <w:rPr>
          <w:color w:val="0000CC"/>
          <w:sz w:val="40"/>
          <w:szCs w:val="40"/>
          <w:rtl/>
          <w:lang w:bidi="ar-EG"/>
        </w:rPr>
        <w:t>(وَلِلْمَعْدُومِ)</w:t>
      </w:r>
      <w:r w:rsidRPr="003D2A45">
        <w:rPr>
          <w:sz w:val="40"/>
          <w:szCs w:val="40"/>
          <w:rtl/>
          <w:lang w:bidi="ar-EG"/>
        </w:rPr>
        <w:t>، وللمعدوم كأن يقول: أجزتك وأجزت ذريتك وأحفادك، هو إلى الآن ما تزوج، معدوم، هذه إجازة لمعدوم.</w:t>
      </w:r>
    </w:p>
    <w:p w14:paraId="2F952E03" w14:textId="77777777" w:rsidR="00C37910" w:rsidRPr="003D2A45" w:rsidRDefault="00C37910" w:rsidP="00C37910">
      <w:pPr>
        <w:rPr>
          <w:sz w:val="40"/>
          <w:szCs w:val="40"/>
          <w:rtl/>
          <w:lang w:bidi="ar-EG"/>
        </w:rPr>
      </w:pPr>
      <w:r w:rsidRPr="003D2A45">
        <w:rPr>
          <w:sz w:val="40"/>
          <w:szCs w:val="40"/>
          <w:rtl/>
          <w:lang w:bidi="ar-EG"/>
        </w:rPr>
        <w:t xml:space="preserve">قال: </w:t>
      </w:r>
      <w:r w:rsidRPr="003D2A45">
        <w:rPr>
          <w:color w:val="0000CC"/>
          <w:sz w:val="40"/>
          <w:szCs w:val="40"/>
          <w:rtl/>
          <w:lang w:bidi="ar-EG"/>
        </w:rPr>
        <w:t>(عَلَى الأَصَحِّ في جَمِيعِ ذَلِكَ)</w:t>
      </w:r>
      <w:r w:rsidRPr="003D2A45">
        <w:rPr>
          <w:sz w:val="40"/>
          <w:szCs w:val="40"/>
          <w:rtl/>
          <w:lang w:bidi="ar-EG"/>
        </w:rPr>
        <w:t xml:space="preserve"> وهذا ظاهر.</w:t>
      </w:r>
    </w:p>
    <w:p w14:paraId="7BB34C0E" w14:textId="77777777" w:rsidR="005F268D" w:rsidRPr="003D2A45" w:rsidRDefault="00C37910" w:rsidP="00C37910">
      <w:pPr>
        <w:rPr>
          <w:sz w:val="40"/>
          <w:szCs w:val="40"/>
          <w:rtl/>
          <w:lang w:bidi="ar-EG"/>
        </w:rPr>
      </w:pPr>
      <w:r w:rsidRPr="003D2A45">
        <w:rPr>
          <w:sz w:val="40"/>
          <w:szCs w:val="40"/>
          <w:rtl/>
          <w:lang w:bidi="ar-EG"/>
        </w:rPr>
        <w:t>{أحسن الله إليكم</w:t>
      </w:r>
      <w:r w:rsidR="005F268D" w:rsidRPr="003D2A45">
        <w:rPr>
          <w:sz w:val="40"/>
          <w:szCs w:val="40"/>
          <w:rtl/>
          <w:lang w:bidi="ar-EG"/>
        </w:rPr>
        <w:t>.</w:t>
      </w:r>
    </w:p>
    <w:p w14:paraId="0912EE54" w14:textId="5751E461" w:rsidR="00C37910" w:rsidRPr="003D2A45" w:rsidRDefault="00C37910" w:rsidP="00C37910">
      <w:pPr>
        <w:rPr>
          <w:sz w:val="40"/>
          <w:szCs w:val="40"/>
          <w:rtl/>
          <w:lang w:bidi="ar-EG"/>
        </w:rPr>
      </w:pPr>
      <w:r w:rsidRPr="003D2A45">
        <w:rPr>
          <w:sz w:val="40"/>
          <w:szCs w:val="40"/>
          <w:rtl/>
          <w:lang w:bidi="ar-EG"/>
        </w:rPr>
        <w:t xml:space="preserve">قال -رحمه الله تعالى-: </w:t>
      </w:r>
      <w:r w:rsidRPr="003D2A45">
        <w:rPr>
          <w:color w:val="0000CC"/>
          <w:sz w:val="40"/>
          <w:szCs w:val="40"/>
          <w:rtl/>
          <w:lang w:bidi="ar-EG"/>
        </w:rPr>
        <w:t>(ثُمَّ الرُّوَاةُ إِن اتَّفَقَتْ أَسْمَاؤُهُمُ وَأَسْمَاءُ آبَائِهِمْ فَصَاعِدًا وَاخْتَلَفَتْ أَشْخَاصُهُمْ؛ فَهُوَ: المُتَّفِقُ وَالمُفْتَرِقُ)</w:t>
      </w:r>
      <w:r w:rsidRPr="003D2A45">
        <w:rPr>
          <w:sz w:val="40"/>
          <w:szCs w:val="40"/>
          <w:rtl/>
          <w:lang w:bidi="ar-EG"/>
        </w:rPr>
        <w:t>}.</w:t>
      </w:r>
    </w:p>
    <w:p w14:paraId="53EB6D1E" w14:textId="77777777" w:rsidR="002C092D" w:rsidRPr="003D2A45" w:rsidRDefault="00C37910" w:rsidP="00C37910">
      <w:pPr>
        <w:rPr>
          <w:sz w:val="40"/>
          <w:szCs w:val="40"/>
          <w:rtl/>
          <w:lang w:bidi="ar-EG"/>
        </w:rPr>
      </w:pPr>
      <w:r w:rsidRPr="003D2A45">
        <w:rPr>
          <w:color w:val="0000CC"/>
          <w:sz w:val="40"/>
          <w:szCs w:val="40"/>
          <w:rtl/>
          <w:lang w:bidi="ar-EG"/>
        </w:rPr>
        <w:t>(الرُّوَاةُ إِن اتَّفَقَتْ أَسْمَاؤُهُمُ وَأَسْمَاءُ آبَائِهِمْ)</w:t>
      </w:r>
      <w:r w:rsidRPr="003D2A45">
        <w:rPr>
          <w:sz w:val="40"/>
          <w:szCs w:val="40"/>
          <w:rtl/>
          <w:lang w:bidi="ar-EG"/>
        </w:rPr>
        <w:t>، محمد بن عبد الله</w:t>
      </w:r>
      <w:r w:rsidR="009278E1" w:rsidRPr="003D2A45">
        <w:rPr>
          <w:sz w:val="40"/>
          <w:szCs w:val="40"/>
          <w:rtl/>
          <w:lang w:bidi="ar-EG"/>
        </w:rPr>
        <w:t>،</w:t>
      </w:r>
      <w:r w:rsidRPr="003D2A45">
        <w:rPr>
          <w:sz w:val="40"/>
          <w:szCs w:val="40"/>
          <w:rtl/>
          <w:lang w:bidi="ar-EG"/>
        </w:rPr>
        <w:t xml:space="preserve"> ومحمد بن عبد الله</w:t>
      </w:r>
      <w:r w:rsidR="009278E1" w:rsidRPr="003D2A45">
        <w:rPr>
          <w:sz w:val="40"/>
          <w:szCs w:val="40"/>
          <w:rtl/>
          <w:lang w:bidi="ar-EG"/>
        </w:rPr>
        <w:t>،</w:t>
      </w:r>
      <w:r w:rsidRPr="003D2A45">
        <w:rPr>
          <w:sz w:val="40"/>
          <w:szCs w:val="40"/>
          <w:rtl/>
          <w:lang w:bidi="ar-EG"/>
        </w:rPr>
        <w:t xml:space="preserve"> اتفق الاسم الأول مع اسم الأب </w:t>
      </w:r>
      <w:r w:rsidRPr="003D2A45">
        <w:rPr>
          <w:color w:val="0000CC"/>
          <w:sz w:val="40"/>
          <w:szCs w:val="40"/>
          <w:rtl/>
          <w:lang w:bidi="ar-EG"/>
        </w:rPr>
        <w:t>(فَصَاعِدًا وَاخْتَلَفَتْ أَشْخَاصُهُمْ)</w:t>
      </w:r>
      <w:r w:rsidRPr="003D2A45">
        <w:rPr>
          <w:sz w:val="40"/>
          <w:szCs w:val="40"/>
          <w:rtl/>
          <w:lang w:bidi="ar-EG"/>
        </w:rPr>
        <w:t>، ماذا يسمى هؤلاء؟</w:t>
      </w:r>
    </w:p>
    <w:p w14:paraId="364DB9B3" w14:textId="4B94F093" w:rsidR="00C37910" w:rsidRPr="003D2A45" w:rsidRDefault="00C37910" w:rsidP="00C37910">
      <w:pPr>
        <w:rPr>
          <w:sz w:val="40"/>
          <w:szCs w:val="40"/>
          <w:rtl/>
          <w:lang w:bidi="ar-EG"/>
        </w:rPr>
      </w:pPr>
      <w:r w:rsidRPr="003D2A45">
        <w:rPr>
          <w:sz w:val="40"/>
          <w:szCs w:val="40"/>
          <w:rtl/>
          <w:lang w:bidi="ar-EG"/>
        </w:rPr>
        <w:lastRenderedPageBreak/>
        <w:t xml:space="preserve">قال: </w:t>
      </w:r>
      <w:r w:rsidRPr="003D2A45">
        <w:rPr>
          <w:color w:val="0000CC"/>
          <w:sz w:val="40"/>
          <w:szCs w:val="40"/>
          <w:rtl/>
          <w:lang w:bidi="ar-EG"/>
        </w:rPr>
        <w:t>(فَهُوَ: المُتَّفِقُ وَالمُفْتَرِقُ)</w:t>
      </w:r>
      <w:r w:rsidRPr="003D2A45">
        <w:rPr>
          <w:sz w:val="40"/>
          <w:szCs w:val="40"/>
          <w:rtl/>
          <w:lang w:bidi="ar-EG"/>
        </w:rPr>
        <w:t xml:space="preserve">، الخطيب البغدادي -رحمه </w:t>
      </w:r>
      <w:proofErr w:type="gramStart"/>
      <w:r w:rsidRPr="003D2A45">
        <w:rPr>
          <w:sz w:val="40"/>
          <w:szCs w:val="40"/>
          <w:rtl/>
          <w:lang w:bidi="ar-EG"/>
        </w:rPr>
        <w:t>الله- صّنف</w:t>
      </w:r>
      <w:proofErr w:type="gramEnd"/>
      <w:r w:rsidRPr="003D2A45">
        <w:rPr>
          <w:sz w:val="40"/>
          <w:szCs w:val="40"/>
          <w:rtl/>
          <w:lang w:bidi="ar-EG"/>
        </w:rPr>
        <w:t xml:space="preserve"> كتابًا حافًلا في هذا وكتابه هذا مطبوع، أتى عندك راو</w:t>
      </w:r>
      <w:r w:rsidR="002C092D" w:rsidRPr="003D2A45">
        <w:rPr>
          <w:sz w:val="40"/>
          <w:szCs w:val="40"/>
          <w:rtl/>
          <w:lang w:bidi="ar-EG"/>
        </w:rPr>
        <w:t>ٍ</w:t>
      </w:r>
      <w:r w:rsidRPr="003D2A45">
        <w:rPr>
          <w:sz w:val="40"/>
          <w:szCs w:val="40"/>
          <w:rtl/>
          <w:lang w:bidi="ar-EG"/>
        </w:rPr>
        <w:t xml:space="preserve"> محمد بن عبد الله، وأنت لديك مجموعة محمد بن عبد الله لا تدري من هذا؟ ترجع إلى هذا الكتاب </w:t>
      </w:r>
      <w:r w:rsidRPr="003D2A45">
        <w:rPr>
          <w:color w:val="0000CC"/>
          <w:sz w:val="40"/>
          <w:szCs w:val="40"/>
          <w:rtl/>
          <w:lang w:bidi="ar-EG"/>
        </w:rPr>
        <w:t xml:space="preserve">(كتاب الخطيب البغدادي </w:t>
      </w:r>
      <w:r w:rsidR="002C092D" w:rsidRPr="003D2A45">
        <w:rPr>
          <w:color w:val="0000CC"/>
          <w:sz w:val="40"/>
          <w:szCs w:val="40"/>
          <w:rtl/>
          <w:lang w:bidi="ar-EG"/>
        </w:rPr>
        <w:t>"</w:t>
      </w:r>
      <w:r w:rsidRPr="003D2A45">
        <w:rPr>
          <w:color w:val="0000CC"/>
          <w:sz w:val="40"/>
          <w:szCs w:val="40"/>
          <w:rtl/>
          <w:lang w:bidi="ar-EG"/>
        </w:rPr>
        <w:t>المتفق والمفترق</w:t>
      </w:r>
      <w:r w:rsidR="002C092D" w:rsidRPr="003D2A45">
        <w:rPr>
          <w:color w:val="0000CC"/>
          <w:sz w:val="40"/>
          <w:szCs w:val="40"/>
          <w:rtl/>
          <w:lang w:bidi="ar-EG"/>
        </w:rPr>
        <w:t>"</w:t>
      </w:r>
      <w:r w:rsidRPr="003D2A45">
        <w:rPr>
          <w:color w:val="0000CC"/>
          <w:sz w:val="40"/>
          <w:szCs w:val="40"/>
          <w:rtl/>
          <w:lang w:bidi="ar-EG"/>
        </w:rPr>
        <w:t>)</w:t>
      </w:r>
      <w:r w:rsidRPr="003D2A45">
        <w:rPr>
          <w:sz w:val="40"/>
          <w:szCs w:val="40"/>
          <w:rtl/>
          <w:lang w:bidi="ar-EG"/>
        </w:rPr>
        <w:t xml:space="preserve">، يذكر </w:t>
      </w:r>
      <w:r w:rsidR="002C092D" w:rsidRPr="003D2A45">
        <w:rPr>
          <w:sz w:val="40"/>
          <w:szCs w:val="40"/>
          <w:rtl/>
          <w:lang w:bidi="ar-EG"/>
        </w:rPr>
        <w:t xml:space="preserve">فيه </w:t>
      </w:r>
      <w:r w:rsidRPr="003D2A45">
        <w:rPr>
          <w:sz w:val="40"/>
          <w:szCs w:val="40"/>
          <w:rtl/>
          <w:lang w:bidi="ar-EG"/>
        </w:rPr>
        <w:t xml:space="preserve">-رحمه </w:t>
      </w:r>
      <w:proofErr w:type="gramStart"/>
      <w:r w:rsidRPr="003D2A45">
        <w:rPr>
          <w:sz w:val="40"/>
          <w:szCs w:val="40"/>
          <w:rtl/>
          <w:lang w:bidi="ar-EG"/>
        </w:rPr>
        <w:t>الله- ضوابط</w:t>
      </w:r>
      <w:proofErr w:type="gramEnd"/>
      <w:r w:rsidRPr="003D2A45">
        <w:rPr>
          <w:sz w:val="40"/>
          <w:szCs w:val="40"/>
          <w:rtl/>
          <w:lang w:bidi="ar-EG"/>
        </w:rPr>
        <w:t xml:space="preserve"> في هذا، ومسائل تفيد الناظر في الذي يريد تمييز من هذا الرجل</w:t>
      </w:r>
      <w:r w:rsidR="002C092D" w:rsidRPr="003D2A45">
        <w:rPr>
          <w:sz w:val="40"/>
          <w:szCs w:val="40"/>
          <w:rtl/>
          <w:lang w:bidi="ar-EG"/>
        </w:rPr>
        <w:t>.</w:t>
      </w:r>
      <w:r w:rsidRPr="003D2A45">
        <w:rPr>
          <w:sz w:val="40"/>
          <w:szCs w:val="40"/>
          <w:rtl/>
          <w:lang w:bidi="ar-EG"/>
        </w:rPr>
        <w:t xml:space="preserve"> </w:t>
      </w:r>
    </w:p>
    <w:p w14:paraId="5ED9CFCF" w14:textId="66C2DA57" w:rsidR="00C37910" w:rsidRPr="003D2A45" w:rsidRDefault="00C37910" w:rsidP="00C37910">
      <w:pPr>
        <w:rPr>
          <w:sz w:val="40"/>
          <w:szCs w:val="40"/>
          <w:rtl/>
          <w:lang w:bidi="ar-EG"/>
        </w:rPr>
      </w:pPr>
      <w:r w:rsidRPr="003D2A45">
        <w:rPr>
          <w:sz w:val="40"/>
          <w:szCs w:val="40"/>
          <w:rtl/>
          <w:lang w:bidi="ar-EG"/>
        </w:rPr>
        <w:t>طبعًا إذا كانت الطبقة مختلفة، واحد منهم من الطبقة المتقدمة</w:t>
      </w:r>
      <w:r w:rsidR="002C092D" w:rsidRPr="003D2A45">
        <w:rPr>
          <w:sz w:val="40"/>
          <w:szCs w:val="40"/>
          <w:rtl/>
          <w:lang w:bidi="ar-EG"/>
        </w:rPr>
        <w:t xml:space="preserve"> مثلًا</w:t>
      </w:r>
      <w:r w:rsidRPr="003D2A45">
        <w:rPr>
          <w:sz w:val="40"/>
          <w:szCs w:val="40"/>
          <w:rtl/>
          <w:lang w:bidi="ar-EG"/>
        </w:rPr>
        <w:t xml:space="preserve">، </w:t>
      </w:r>
      <w:r w:rsidR="002C092D" w:rsidRPr="003D2A45">
        <w:rPr>
          <w:sz w:val="40"/>
          <w:szCs w:val="40"/>
          <w:rtl/>
          <w:lang w:bidi="ar-EG"/>
        </w:rPr>
        <w:t>والآخر</w:t>
      </w:r>
      <w:r w:rsidRPr="003D2A45">
        <w:rPr>
          <w:sz w:val="40"/>
          <w:szCs w:val="40"/>
          <w:rtl/>
          <w:lang w:bidi="ar-EG"/>
        </w:rPr>
        <w:t xml:space="preserve"> من الطبقة المتأخرة، هذا واضح، لكن الإشكال الأكبر يكون ماذا؟ حينما تتفق الطبقة، وهذا يحصل أحيانًا، ولذلك صنف العلماء في هذا الباب كتبًا؛ حتى يتبين الطالب من المراد في مثل هذا الموضوع.</w:t>
      </w:r>
    </w:p>
    <w:p w14:paraId="6506127C" w14:textId="77777777" w:rsidR="00C37910" w:rsidRPr="003D2A45" w:rsidRDefault="00C37910" w:rsidP="00C37910">
      <w:pPr>
        <w:rPr>
          <w:sz w:val="40"/>
          <w:szCs w:val="40"/>
          <w:rtl/>
          <w:lang w:bidi="ar-EG"/>
        </w:rPr>
      </w:pPr>
      <w:r w:rsidRPr="003D2A45">
        <w:rPr>
          <w:sz w:val="40"/>
          <w:szCs w:val="40"/>
          <w:rtl/>
          <w:lang w:bidi="ar-EG"/>
        </w:rPr>
        <w:t xml:space="preserve">وأحيانًا يُعرف طبعًا عن طريق التلاميذ، محمد بن عبد الله الأول تلاميذه معروفين، ومحمد بن عبد الله الثاني له تلاميذ </w:t>
      </w:r>
      <w:proofErr w:type="gramStart"/>
      <w:r w:rsidRPr="003D2A45">
        <w:rPr>
          <w:sz w:val="40"/>
          <w:szCs w:val="40"/>
          <w:rtl/>
          <w:lang w:bidi="ar-EG"/>
        </w:rPr>
        <w:t>آخرين..</w:t>
      </w:r>
      <w:proofErr w:type="gramEnd"/>
      <w:r w:rsidRPr="003D2A45">
        <w:rPr>
          <w:sz w:val="40"/>
          <w:szCs w:val="40"/>
          <w:rtl/>
          <w:lang w:bidi="ar-EG"/>
        </w:rPr>
        <w:t xml:space="preserve"> وهكذا فيه طرق للتمييز. </w:t>
      </w:r>
    </w:p>
    <w:p w14:paraId="06933EB1" w14:textId="77777777" w:rsidR="009278E1" w:rsidRPr="003D2A45" w:rsidRDefault="00C37910" w:rsidP="00C37910">
      <w:pPr>
        <w:rPr>
          <w:sz w:val="40"/>
          <w:szCs w:val="40"/>
          <w:rtl/>
          <w:lang w:bidi="ar-EG"/>
        </w:rPr>
      </w:pPr>
      <w:r w:rsidRPr="003D2A45">
        <w:rPr>
          <w:sz w:val="40"/>
          <w:szCs w:val="40"/>
          <w:rtl/>
          <w:lang w:bidi="ar-EG"/>
        </w:rPr>
        <w:t>{أحسن الله إليكم</w:t>
      </w:r>
      <w:r w:rsidR="009278E1" w:rsidRPr="003D2A45">
        <w:rPr>
          <w:sz w:val="40"/>
          <w:szCs w:val="40"/>
          <w:rtl/>
          <w:lang w:bidi="ar-EG"/>
        </w:rPr>
        <w:t>.</w:t>
      </w:r>
    </w:p>
    <w:p w14:paraId="35001A88" w14:textId="2116E671" w:rsidR="00C37910" w:rsidRPr="003D2A45" w:rsidRDefault="00C37910" w:rsidP="00C37910">
      <w:pPr>
        <w:rPr>
          <w:sz w:val="40"/>
          <w:szCs w:val="40"/>
          <w:rtl/>
          <w:lang w:bidi="ar-EG"/>
        </w:rPr>
      </w:pPr>
      <w:r w:rsidRPr="003D2A45">
        <w:rPr>
          <w:sz w:val="40"/>
          <w:szCs w:val="40"/>
          <w:rtl/>
          <w:lang w:bidi="ar-EG"/>
        </w:rPr>
        <w:t xml:space="preserve">قال -رحمه الله تعالى-: </w:t>
      </w:r>
      <w:r w:rsidRPr="003D2A45">
        <w:rPr>
          <w:color w:val="0000CC"/>
          <w:sz w:val="40"/>
          <w:szCs w:val="40"/>
          <w:rtl/>
          <w:lang w:bidi="ar-EG"/>
        </w:rPr>
        <w:t>(وَإِن اتَّفَقَتِ الأَسْمَاءُ خَطًّا وَاخْتَلَفَتْ نُطْقًا؛ فَهُوَ: المُؤْتَلِفُ وَالمُخْتَلِفُ)</w:t>
      </w:r>
      <w:r w:rsidRPr="003D2A45">
        <w:rPr>
          <w:sz w:val="40"/>
          <w:szCs w:val="40"/>
          <w:rtl/>
          <w:lang w:bidi="ar-EG"/>
        </w:rPr>
        <w:t>}.</w:t>
      </w:r>
    </w:p>
    <w:p w14:paraId="60069411" w14:textId="71AE9788" w:rsidR="00C37910" w:rsidRPr="003D2A45" w:rsidRDefault="00C37910" w:rsidP="00C37910">
      <w:pPr>
        <w:rPr>
          <w:sz w:val="40"/>
          <w:szCs w:val="40"/>
          <w:rtl/>
          <w:lang w:bidi="ar-EG"/>
        </w:rPr>
      </w:pPr>
      <w:r w:rsidRPr="003D2A45">
        <w:rPr>
          <w:sz w:val="40"/>
          <w:szCs w:val="40"/>
          <w:rtl/>
          <w:lang w:bidi="ar-EG"/>
        </w:rPr>
        <w:t>هذ</w:t>
      </w:r>
      <w:r w:rsidR="009278E1" w:rsidRPr="003D2A45">
        <w:rPr>
          <w:sz w:val="40"/>
          <w:szCs w:val="40"/>
          <w:rtl/>
          <w:lang w:bidi="ar-EG"/>
        </w:rPr>
        <w:t>ه</w:t>
      </w:r>
      <w:r w:rsidRPr="003D2A45">
        <w:rPr>
          <w:sz w:val="40"/>
          <w:szCs w:val="40"/>
          <w:rtl/>
          <w:lang w:bidi="ar-EG"/>
        </w:rPr>
        <w:t xml:space="preserve"> إذًا مسألة أخرى، قال: </w:t>
      </w:r>
      <w:r w:rsidRPr="003D2A45">
        <w:rPr>
          <w:color w:val="0000CC"/>
          <w:sz w:val="40"/>
          <w:szCs w:val="40"/>
          <w:rtl/>
          <w:lang w:bidi="ar-EG"/>
        </w:rPr>
        <w:t>(وَإِن اتَّفَقَتِ الأَسْمَاءُ خَطًّا)</w:t>
      </w:r>
      <w:r w:rsidRPr="003D2A45">
        <w:rPr>
          <w:sz w:val="40"/>
          <w:szCs w:val="40"/>
          <w:rtl/>
          <w:lang w:bidi="ar-EG"/>
        </w:rPr>
        <w:t xml:space="preserve"> يعني من حيث الرسم، </w:t>
      </w:r>
      <w:r w:rsidRPr="003D2A45">
        <w:rPr>
          <w:color w:val="0000CC"/>
          <w:sz w:val="40"/>
          <w:szCs w:val="40"/>
          <w:rtl/>
          <w:lang w:bidi="ar-EG"/>
        </w:rPr>
        <w:t>(وَاخْتَلَفَتْ نُطْقًا)</w:t>
      </w:r>
      <w:r w:rsidRPr="003D2A45">
        <w:rPr>
          <w:sz w:val="40"/>
          <w:szCs w:val="40"/>
          <w:rtl/>
          <w:lang w:bidi="ar-EG"/>
        </w:rPr>
        <w:t xml:space="preserve"> من حيث النطق تختلف، سواءً كان مرجع الاختلاف في النطق من حيث النَقط أو من حيث الشكل، مثل</w:t>
      </w:r>
      <w:r w:rsidR="00A92631" w:rsidRPr="003D2A45">
        <w:rPr>
          <w:sz w:val="40"/>
          <w:szCs w:val="40"/>
          <w:rtl/>
          <w:lang w:bidi="ar-EG"/>
        </w:rPr>
        <w:t>:</w:t>
      </w:r>
      <w:r w:rsidRPr="003D2A45">
        <w:rPr>
          <w:sz w:val="40"/>
          <w:szCs w:val="40"/>
          <w:rtl/>
          <w:lang w:bidi="ar-EG"/>
        </w:rPr>
        <w:t xml:space="preserve"> "يزيد وبُريد" الرسم والخط واحد، لكن فيه اختلاف بالنقط، الشكل مثل "عَقيل وعُقيل" الخط واحد والنقط واحد، لكن الخلاف في ماذا؟ في الشكل، هذا يسمونه العلماء -رحمة الله </w:t>
      </w:r>
      <w:proofErr w:type="gramStart"/>
      <w:r w:rsidRPr="003D2A45">
        <w:rPr>
          <w:sz w:val="40"/>
          <w:szCs w:val="40"/>
          <w:rtl/>
          <w:lang w:bidi="ar-EG"/>
        </w:rPr>
        <w:t>عليهم- المؤتلف</w:t>
      </w:r>
      <w:proofErr w:type="gramEnd"/>
      <w:r w:rsidRPr="003D2A45">
        <w:rPr>
          <w:sz w:val="40"/>
          <w:szCs w:val="40"/>
          <w:rtl/>
          <w:lang w:bidi="ar-EG"/>
        </w:rPr>
        <w:t xml:space="preserve"> والمختلف.</w:t>
      </w:r>
    </w:p>
    <w:p w14:paraId="776B4702" w14:textId="77777777" w:rsidR="00C37910" w:rsidRPr="003D2A45" w:rsidRDefault="00C37910" w:rsidP="00C37910">
      <w:pPr>
        <w:rPr>
          <w:sz w:val="40"/>
          <w:szCs w:val="40"/>
          <w:rtl/>
          <w:lang w:bidi="ar-EG"/>
        </w:rPr>
      </w:pPr>
      <w:r w:rsidRPr="003D2A45">
        <w:rPr>
          <w:sz w:val="40"/>
          <w:szCs w:val="40"/>
          <w:rtl/>
          <w:lang w:bidi="ar-EG"/>
        </w:rPr>
        <w:t xml:space="preserve">وأشد التصحيف ما يقع في الأسماء، كما يقول </w:t>
      </w:r>
      <w:proofErr w:type="gramStart"/>
      <w:r w:rsidRPr="003D2A45">
        <w:rPr>
          <w:sz w:val="40"/>
          <w:szCs w:val="40"/>
          <w:rtl/>
          <w:lang w:bidi="ar-EG"/>
        </w:rPr>
        <w:t>علي</w:t>
      </w:r>
      <w:proofErr w:type="gramEnd"/>
      <w:r w:rsidRPr="003D2A45">
        <w:rPr>
          <w:sz w:val="40"/>
          <w:szCs w:val="40"/>
          <w:rtl/>
          <w:lang w:bidi="ar-EG"/>
        </w:rPr>
        <w:t xml:space="preserve"> ابن المديني -رحمه الله تعالى-؛ لأن الأسماء لا يدخلها القياس، ما فيها قياس، هذا أشد الأشياء إشكالًا من جهة ماذا؟ من جهة التصحيف.</w:t>
      </w:r>
    </w:p>
    <w:p w14:paraId="69901B13" w14:textId="77777777" w:rsidR="00C37910" w:rsidRPr="003D2A45" w:rsidRDefault="00C37910" w:rsidP="00C37910">
      <w:pPr>
        <w:rPr>
          <w:sz w:val="40"/>
          <w:szCs w:val="40"/>
          <w:rtl/>
          <w:lang w:bidi="ar-EG"/>
        </w:rPr>
      </w:pPr>
      <w:r w:rsidRPr="003D2A45">
        <w:rPr>
          <w:sz w:val="40"/>
          <w:szCs w:val="40"/>
          <w:rtl/>
          <w:lang w:bidi="ar-EG"/>
        </w:rPr>
        <w:lastRenderedPageBreak/>
        <w:t xml:space="preserve">وقد صنف العلماء -رحمة الله تعالى </w:t>
      </w:r>
      <w:proofErr w:type="gramStart"/>
      <w:r w:rsidRPr="003D2A45">
        <w:rPr>
          <w:sz w:val="40"/>
          <w:szCs w:val="40"/>
          <w:rtl/>
          <w:lang w:bidi="ar-EG"/>
        </w:rPr>
        <w:t>عليهم- مصنفات</w:t>
      </w:r>
      <w:proofErr w:type="gramEnd"/>
      <w:r w:rsidRPr="003D2A45">
        <w:rPr>
          <w:sz w:val="40"/>
          <w:szCs w:val="40"/>
          <w:rtl/>
          <w:lang w:bidi="ar-EG"/>
        </w:rPr>
        <w:t xml:space="preserve"> في هذا الباب </w:t>
      </w:r>
      <w:r w:rsidRPr="003D2A45">
        <w:rPr>
          <w:color w:val="0000CC"/>
          <w:sz w:val="40"/>
          <w:szCs w:val="40"/>
          <w:rtl/>
          <w:lang w:bidi="ar-EG"/>
        </w:rPr>
        <w:t>(</w:t>
      </w:r>
      <w:proofErr w:type="spellStart"/>
      <w:r w:rsidRPr="003D2A45">
        <w:rPr>
          <w:color w:val="0000CC"/>
          <w:sz w:val="40"/>
          <w:szCs w:val="40"/>
          <w:rtl/>
          <w:lang w:bidi="ar-EG"/>
        </w:rPr>
        <w:t>تصحيفات</w:t>
      </w:r>
      <w:proofErr w:type="spellEnd"/>
      <w:r w:rsidRPr="003D2A45">
        <w:rPr>
          <w:color w:val="0000CC"/>
          <w:sz w:val="40"/>
          <w:szCs w:val="40"/>
          <w:rtl/>
          <w:lang w:bidi="ar-EG"/>
        </w:rPr>
        <w:t xml:space="preserve"> المحدثين)</w:t>
      </w:r>
      <w:r w:rsidRPr="003D2A45">
        <w:rPr>
          <w:sz w:val="40"/>
          <w:szCs w:val="40"/>
          <w:rtl/>
          <w:lang w:bidi="ar-EG"/>
        </w:rPr>
        <w:t xml:space="preserve"> لأبي أحمد العسكري -رحمه الله- المتوفى عام اثنين وثمانين وثلاثمائة، وكتابه هذا مطبوع، والخلاف في النقط فيه إشكالات كبيرة، ويجد الإنسان أحيانًا طرائف ولطائف في هذا الباب، مثل الإمام الشهير صالح جَزرة قيل عنه جَزرة؛ لأنه كان يقرأ حديثًا أن عائشة كان عندها خَرزة فصحف فقال جَزرة، فقيل عنه جَزرة.</w:t>
      </w:r>
    </w:p>
    <w:p w14:paraId="586B91C6" w14:textId="7AC0FF1D" w:rsidR="00C37910" w:rsidRPr="003D2A45" w:rsidRDefault="00C37910" w:rsidP="00C37910">
      <w:pPr>
        <w:rPr>
          <w:sz w:val="40"/>
          <w:szCs w:val="40"/>
          <w:rtl/>
          <w:lang w:bidi="ar-EG"/>
        </w:rPr>
      </w:pPr>
      <w:r w:rsidRPr="003D2A45">
        <w:rPr>
          <w:sz w:val="40"/>
          <w:szCs w:val="40"/>
          <w:rtl/>
          <w:lang w:bidi="ar-EG"/>
        </w:rPr>
        <w:t xml:space="preserve">وهذا يحصل كثيرًا يعني الإشكال، ولذلك علي بن المديني يقول: </w:t>
      </w:r>
      <w:r w:rsidR="00A92631" w:rsidRPr="003D2A45">
        <w:rPr>
          <w:sz w:val="40"/>
          <w:szCs w:val="40"/>
          <w:rtl/>
          <w:lang w:bidi="ar-EG"/>
        </w:rPr>
        <w:t>"</w:t>
      </w:r>
      <w:r w:rsidRPr="003D2A45">
        <w:rPr>
          <w:sz w:val="40"/>
          <w:szCs w:val="40"/>
          <w:rtl/>
          <w:lang w:bidi="ar-EG"/>
        </w:rPr>
        <w:t>أشد التصحيف ما يقع في الأسماء</w:t>
      </w:r>
      <w:r w:rsidR="00A92631" w:rsidRPr="003D2A45">
        <w:rPr>
          <w:sz w:val="40"/>
          <w:szCs w:val="40"/>
          <w:rtl/>
          <w:lang w:bidi="ar-EG"/>
        </w:rPr>
        <w:t>"</w:t>
      </w:r>
      <w:r w:rsidRPr="003D2A45">
        <w:rPr>
          <w:sz w:val="40"/>
          <w:szCs w:val="40"/>
          <w:rtl/>
          <w:lang w:bidi="ar-EG"/>
        </w:rPr>
        <w:t xml:space="preserve">، وأنا الحقيقة يعجبني </w:t>
      </w:r>
      <w:r w:rsidR="00A92631" w:rsidRPr="003D2A45">
        <w:rPr>
          <w:sz w:val="40"/>
          <w:szCs w:val="40"/>
          <w:rtl/>
          <w:lang w:bidi="ar-EG"/>
        </w:rPr>
        <w:t>"</w:t>
      </w:r>
      <w:r w:rsidRPr="003D2A45">
        <w:rPr>
          <w:sz w:val="40"/>
          <w:szCs w:val="40"/>
          <w:rtl/>
          <w:lang w:bidi="ar-EG"/>
        </w:rPr>
        <w:t>برهان الدين الحلبي</w:t>
      </w:r>
      <w:r w:rsidR="00A92631" w:rsidRPr="003D2A45">
        <w:rPr>
          <w:sz w:val="40"/>
          <w:szCs w:val="40"/>
          <w:rtl/>
          <w:lang w:bidi="ar-EG"/>
        </w:rPr>
        <w:t>"</w:t>
      </w:r>
      <w:r w:rsidRPr="003D2A45">
        <w:rPr>
          <w:sz w:val="40"/>
          <w:szCs w:val="40"/>
          <w:rtl/>
          <w:lang w:bidi="ar-EG"/>
        </w:rPr>
        <w:t>، وأنا أثنيت كثيرًا على هذا الكتاب في عدة مواضع من هذه الحيثية، فهو يضبط أسماء الرواة ويقول: كلُ فلان في صحيح البخاري فهو بالفتح إلا فلان فهو بالضم، يضع ضوابط</w:t>
      </w:r>
      <w:r w:rsidR="00A92631" w:rsidRPr="003D2A45">
        <w:rPr>
          <w:sz w:val="40"/>
          <w:szCs w:val="40"/>
          <w:rtl/>
          <w:lang w:bidi="ar-EG"/>
        </w:rPr>
        <w:t>ًا</w:t>
      </w:r>
      <w:r w:rsidRPr="003D2A45">
        <w:rPr>
          <w:sz w:val="40"/>
          <w:szCs w:val="40"/>
          <w:rtl/>
          <w:lang w:bidi="ar-EG"/>
        </w:rPr>
        <w:t xml:space="preserve"> جيدة في الرجال من خلال شرحه لكتاب </w:t>
      </w:r>
      <w:r w:rsidRPr="003D2A45">
        <w:rPr>
          <w:color w:val="0000CC"/>
          <w:sz w:val="40"/>
          <w:szCs w:val="40"/>
          <w:rtl/>
          <w:lang w:bidi="ar-EG"/>
        </w:rPr>
        <w:t>(صحيح الإمام البخاري -رحمه الله تعالى-)</w:t>
      </w:r>
      <w:r w:rsidRPr="003D2A45">
        <w:rPr>
          <w:sz w:val="40"/>
          <w:szCs w:val="40"/>
          <w:rtl/>
          <w:lang w:bidi="ar-EG"/>
        </w:rPr>
        <w:t>.</w:t>
      </w:r>
    </w:p>
    <w:p w14:paraId="31C44C05" w14:textId="2EAE29C7" w:rsidR="00C37910" w:rsidRPr="003D2A45" w:rsidRDefault="00C37910" w:rsidP="00C37910">
      <w:pPr>
        <w:rPr>
          <w:sz w:val="40"/>
          <w:szCs w:val="40"/>
          <w:rtl/>
          <w:lang w:bidi="ar-EG"/>
        </w:rPr>
      </w:pPr>
      <w:r w:rsidRPr="003D2A45">
        <w:rPr>
          <w:sz w:val="40"/>
          <w:szCs w:val="40"/>
          <w:rtl/>
          <w:lang w:bidi="ar-EG"/>
        </w:rPr>
        <w:t xml:space="preserve">ألّف في هذا أيضًا حافظ عبد الغني الأزدي كتاب </w:t>
      </w:r>
      <w:r w:rsidR="00A92631" w:rsidRPr="003D2A45">
        <w:rPr>
          <w:sz w:val="40"/>
          <w:szCs w:val="40"/>
          <w:rtl/>
          <w:lang w:bidi="ar-EG"/>
        </w:rPr>
        <w:t>"</w:t>
      </w:r>
      <w:r w:rsidRPr="003D2A45">
        <w:rPr>
          <w:sz w:val="40"/>
          <w:szCs w:val="40"/>
          <w:rtl/>
          <w:lang w:bidi="ar-EG"/>
        </w:rPr>
        <w:t>مشتبه النسبة</w:t>
      </w:r>
      <w:r w:rsidR="00A92631" w:rsidRPr="003D2A45">
        <w:rPr>
          <w:sz w:val="40"/>
          <w:szCs w:val="40"/>
          <w:rtl/>
          <w:lang w:bidi="ar-EG"/>
        </w:rPr>
        <w:t>"</w:t>
      </w:r>
      <w:r w:rsidRPr="003D2A45">
        <w:rPr>
          <w:sz w:val="40"/>
          <w:szCs w:val="40"/>
          <w:rtl/>
          <w:lang w:bidi="ar-EG"/>
        </w:rPr>
        <w:t>، ال</w:t>
      </w:r>
      <w:r w:rsidR="00A92631" w:rsidRPr="003D2A45">
        <w:rPr>
          <w:sz w:val="40"/>
          <w:szCs w:val="40"/>
          <w:rtl/>
          <w:lang w:bidi="ar-EG"/>
        </w:rPr>
        <w:t>ذ</w:t>
      </w:r>
      <w:r w:rsidRPr="003D2A45">
        <w:rPr>
          <w:sz w:val="40"/>
          <w:szCs w:val="40"/>
          <w:rtl/>
          <w:lang w:bidi="ar-EG"/>
        </w:rPr>
        <w:t>ي هو عبد الغني بن سعيد الأزدي</w:t>
      </w:r>
      <w:r w:rsidR="002D665B" w:rsidRPr="003D2A45">
        <w:rPr>
          <w:sz w:val="40"/>
          <w:szCs w:val="40"/>
          <w:rtl/>
          <w:lang w:bidi="ar-EG"/>
        </w:rPr>
        <w:t>،</w:t>
      </w:r>
      <w:r w:rsidRPr="003D2A45">
        <w:rPr>
          <w:sz w:val="40"/>
          <w:szCs w:val="40"/>
          <w:rtl/>
          <w:lang w:bidi="ar-EG"/>
        </w:rPr>
        <w:t xml:space="preserve"> المتوفى عام تسعة وأربعمائة، وألّف فيه أيضًا </w:t>
      </w:r>
      <w:proofErr w:type="spellStart"/>
      <w:r w:rsidRPr="003D2A45">
        <w:rPr>
          <w:sz w:val="40"/>
          <w:szCs w:val="40"/>
          <w:rtl/>
          <w:lang w:bidi="ar-EG"/>
        </w:rPr>
        <w:t>الدارقطني</w:t>
      </w:r>
      <w:proofErr w:type="spellEnd"/>
      <w:r w:rsidRPr="003D2A45">
        <w:rPr>
          <w:sz w:val="40"/>
          <w:szCs w:val="40"/>
          <w:rtl/>
          <w:lang w:bidi="ar-EG"/>
        </w:rPr>
        <w:t xml:space="preserve"> -رحمه </w:t>
      </w:r>
      <w:proofErr w:type="gramStart"/>
      <w:r w:rsidRPr="003D2A45">
        <w:rPr>
          <w:sz w:val="40"/>
          <w:szCs w:val="40"/>
          <w:rtl/>
          <w:lang w:bidi="ar-EG"/>
        </w:rPr>
        <w:t xml:space="preserve">الله- </w:t>
      </w:r>
      <w:r w:rsidR="002D665B" w:rsidRPr="003D2A45">
        <w:rPr>
          <w:sz w:val="40"/>
          <w:szCs w:val="40"/>
          <w:rtl/>
          <w:lang w:bidi="ar-EG"/>
        </w:rPr>
        <w:t>"</w:t>
      </w:r>
      <w:proofErr w:type="gramEnd"/>
      <w:r w:rsidRPr="003D2A45">
        <w:rPr>
          <w:sz w:val="40"/>
          <w:szCs w:val="40"/>
          <w:rtl/>
          <w:lang w:bidi="ar-EG"/>
        </w:rPr>
        <w:t>المؤتلف والمختلف</w:t>
      </w:r>
      <w:r w:rsidR="002D665B" w:rsidRPr="003D2A45">
        <w:rPr>
          <w:sz w:val="40"/>
          <w:szCs w:val="40"/>
          <w:rtl/>
          <w:lang w:bidi="ar-EG"/>
        </w:rPr>
        <w:t>"</w:t>
      </w:r>
      <w:r w:rsidRPr="003D2A45">
        <w:rPr>
          <w:sz w:val="40"/>
          <w:szCs w:val="40"/>
          <w:rtl/>
          <w:lang w:bidi="ar-EG"/>
        </w:rPr>
        <w:t xml:space="preserve">، وهو شيخ عبد الغني بن سعيد الأزدي، </w:t>
      </w:r>
      <w:r w:rsidR="002D665B" w:rsidRPr="003D2A45">
        <w:rPr>
          <w:sz w:val="40"/>
          <w:szCs w:val="40"/>
          <w:rtl/>
          <w:lang w:bidi="ar-EG"/>
        </w:rPr>
        <w:t>و</w:t>
      </w:r>
      <w:r w:rsidRPr="003D2A45">
        <w:rPr>
          <w:sz w:val="40"/>
          <w:szCs w:val="40"/>
          <w:rtl/>
          <w:lang w:bidi="ar-EG"/>
        </w:rPr>
        <w:t xml:space="preserve">لكن كتاب عبد الغني بن سعيد الأزدي قبل كتاب </w:t>
      </w:r>
      <w:proofErr w:type="spellStart"/>
      <w:r w:rsidRPr="003D2A45">
        <w:rPr>
          <w:sz w:val="40"/>
          <w:szCs w:val="40"/>
          <w:rtl/>
          <w:lang w:bidi="ar-EG"/>
        </w:rPr>
        <w:t>الدارقطني</w:t>
      </w:r>
      <w:proofErr w:type="spellEnd"/>
      <w:r w:rsidRPr="003D2A45">
        <w:rPr>
          <w:sz w:val="40"/>
          <w:szCs w:val="40"/>
          <w:rtl/>
          <w:lang w:bidi="ar-EG"/>
        </w:rPr>
        <w:t>، سبق شيخهُ في التأليف في هذا الباب.</w:t>
      </w:r>
    </w:p>
    <w:p w14:paraId="52A535A8" w14:textId="19007EAC" w:rsidR="00C37910" w:rsidRPr="003D2A45" w:rsidRDefault="00C37910" w:rsidP="00C37910">
      <w:pPr>
        <w:rPr>
          <w:sz w:val="40"/>
          <w:szCs w:val="40"/>
          <w:rtl/>
          <w:lang w:bidi="ar-EG"/>
        </w:rPr>
      </w:pPr>
      <w:r w:rsidRPr="003D2A45">
        <w:rPr>
          <w:sz w:val="40"/>
          <w:szCs w:val="40"/>
          <w:rtl/>
          <w:lang w:bidi="ar-EG"/>
        </w:rPr>
        <w:t xml:space="preserve">وهناك مثلًا الخطيب البغدادي -رحمه </w:t>
      </w:r>
      <w:proofErr w:type="gramStart"/>
      <w:r w:rsidRPr="003D2A45">
        <w:rPr>
          <w:sz w:val="40"/>
          <w:szCs w:val="40"/>
          <w:rtl/>
          <w:lang w:bidi="ar-EG"/>
        </w:rPr>
        <w:t>الله- أتى</w:t>
      </w:r>
      <w:proofErr w:type="gramEnd"/>
      <w:r w:rsidRPr="003D2A45">
        <w:rPr>
          <w:sz w:val="40"/>
          <w:szCs w:val="40"/>
          <w:rtl/>
          <w:lang w:bidi="ar-EG"/>
        </w:rPr>
        <w:t xml:space="preserve"> وأكمل كتاب </w:t>
      </w:r>
      <w:proofErr w:type="spellStart"/>
      <w:r w:rsidRPr="003D2A45">
        <w:rPr>
          <w:sz w:val="40"/>
          <w:szCs w:val="40"/>
          <w:rtl/>
          <w:lang w:bidi="ar-EG"/>
        </w:rPr>
        <w:t>الدارقطني</w:t>
      </w:r>
      <w:proofErr w:type="spellEnd"/>
      <w:r w:rsidR="002D665B" w:rsidRPr="003D2A45">
        <w:rPr>
          <w:sz w:val="40"/>
          <w:szCs w:val="40"/>
          <w:rtl/>
          <w:lang w:bidi="ar-EG"/>
        </w:rPr>
        <w:t>،</w:t>
      </w:r>
      <w:r w:rsidRPr="003D2A45">
        <w:rPr>
          <w:sz w:val="40"/>
          <w:szCs w:val="40"/>
          <w:rtl/>
          <w:lang w:bidi="ar-EG"/>
        </w:rPr>
        <w:t xml:space="preserve"> وسمى الكتاب </w:t>
      </w:r>
      <w:r w:rsidR="002D665B" w:rsidRPr="003D2A45">
        <w:rPr>
          <w:sz w:val="40"/>
          <w:szCs w:val="40"/>
          <w:rtl/>
          <w:lang w:bidi="ar-EG"/>
        </w:rPr>
        <w:t>"</w:t>
      </w:r>
      <w:r w:rsidRPr="003D2A45">
        <w:rPr>
          <w:sz w:val="40"/>
          <w:szCs w:val="40"/>
          <w:rtl/>
          <w:lang w:bidi="ar-EG"/>
        </w:rPr>
        <w:t>المؤتَنِف في تكَمِلة المؤتلِف والمختلف</w:t>
      </w:r>
      <w:r w:rsidR="002D665B" w:rsidRPr="003D2A45">
        <w:rPr>
          <w:sz w:val="40"/>
          <w:szCs w:val="40"/>
          <w:rtl/>
          <w:lang w:bidi="ar-EG"/>
        </w:rPr>
        <w:t>"</w:t>
      </w:r>
      <w:r w:rsidRPr="003D2A45">
        <w:rPr>
          <w:sz w:val="40"/>
          <w:szCs w:val="40"/>
          <w:rtl/>
          <w:lang w:bidi="ar-EG"/>
        </w:rPr>
        <w:t xml:space="preserve">، ثم أتى ابن </w:t>
      </w:r>
      <w:proofErr w:type="spellStart"/>
      <w:r w:rsidRPr="003D2A45">
        <w:rPr>
          <w:sz w:val="40"/>
          <w:szCs w:val="40"/>
          <w:rtl/>
          <w:lang w:bidi="ar-EG"/>
        </w:rPr>
        <w:t>ماكولا</w:t>
      </w:r>
      <w:proofErr w:type="spellEnd"/>
      <w:r w:rsidRPr="003D2A45">
        <w:rPr>
          <w:sz w:val="40"/>
          <w:szCs w:val="40"/>
          <w:rtl/>
          <w:lang w:bidi="ar-EG"/>
        </w:rPr>
        <w:t xml:space="preserve"> وألف كتاب </w:t>
      </w:r>
      <w:r w:rsidR="002D665B" w:rsidRPr="003D2A45">
        <w:rPr>
          <w:sz w:val="40"/>
          <w:szCs w:val="40"/>
          <w:rtl/>
          <w:lang w:bidi="ar-EG"/>
        </w:rPr>
        <w:t>"</w:t>
      </w:r>
      <w:r w:rsidRPr="003D2A45">
        <w:rPr>
          <w:sz w:val="40"/>
          <w:szCs w:val="40"/>
          <w:rtl/>
          <w:lang w:bidi="ar-EG"/>
        </w:rPr>
        <w:t>الإكمال</w:t>
      </w:r>
      <w:r w:rsidR="002D665B" w:rsidRPr="003D2A45">
        <w:rPr>
          <w:sz w:val="40"/>
          <w:szCs w:val="40"/>
          <w:rtl/>
          <w:lang w:bidi="ar-EG"/>
        </w:rPr>
        <w:t>"</w:t>
      </w:r>
      <w:r w:rsidRPr="003D2A45">
        <w:rPr>
          <w:sz w:val="40"/>
          <w:szCs w:val="40"/>
          <w:rtl/>
          <w:lang w:bidi="ar-EG"/>
        </w:rPr>
        <w:t xml:space="preserve">، </w:t>
      </w:r>
      <w:r w:rsidR="002D665B" w:rsidRPr="003D2A45">
        <w:rPr>
          <w:sz w:val="40"/>
          <w:szCs w:val="40"/>
          <w:rtl/>
          <w:lang w:bidi="ar-EG"/>
        </w:rPr>
        <w:t>و</w:t>
      </w:r>
      <w:r w:rsidRPr="003D2A45">
        <w:rPr>
          <w:sz w:val="40"/>
          <w:szCs w:val="40"/>
          <w:rtl/>
          <w:lang w:bidi="ar-EG"/>
        </w:rPr>
        <w:t xml:space="preserve">الذهبي -رحمه الله- أيضًا له كتاب اسمه </w:t>
      </w:r>
      <w:r w:rsidR="002D665B" w:rsidRPr="003D2A45">
        <w:rPr>
          <w:sz w:val="40"/>
          <w:szCs w:val="40"/>
          <w:rtl/>
          <w:lang w:bidi="ar-EG"/>
        </w:rPr>
        <w:t>"</w:t>
      </w:r>
      <w:r w:rsidRPr="003D2A45">
        <w:rPr>
          <w:sz w:val="40"/>
          <w:szCs w:val="40"/>
          <w:rtl/>
          <w:lang w:bidi="ar-EG"/>
        </w:rPr>
        <w:t>المتشابه</w:t>
      </w:r>
      <w:r w:rsidR="002D665B" w:rsidRPr="003D2A45">
        <w:rPr>
          <w:sz w:val="40"/>
          <w:szCs w:val="40"/>
          <w:rtl/>
          <w:lang w:bidi="ar-EG"/>
        </w:rPr>
        <w:t>"</w:t>
      </w:r>
      <w:r w:rsidRPr="003D2A45">
        <w:rPr>
          <w:sz w:val="40"/>
          <w:szCs w:val="40"/>
          <w:rtl/>
          <w:lang w:bidi="ar-EG"/>
        </w:rPr>
        <w:t>، وأتى ابن حجر -رحمه الله-</w:t>
      </w:r>
      <w:r w:rsidR="00965CCA" w:rsidRPr="003D2A45">
        <w:rPr>
          <w:sz w:val="40"/>
          <w:szCs w:val="40"/>
          <w:rtl/>
          <w:lang w:bidi="ar-EG"/>
        </w:rPr>
        <w:t xml:space="preserve"> </w:t>
      </w:r>
      <w:r w:rsidRPr="003D2A45">
        <w:rPr>
          <w:sz w:val="40"/>
          <w:szCs w:val="40"/>
          <w:rtl/>
          <w:lang w:bidi="ar-EG"/>
        </w:rPr>
        <w:t xml:space="preserve">وألّف كتابًا بناهُ على هذا الكتاب، وهو كتاب </w:t>
      </w:r>
      <w:r w:rsidR="002D665B" w:rsidRPr="003D2A45">
        <w:rPr>
          <w:sz w:val="40"/>
          <w:szCs w:val="40"/>
          <w:rtl/>
          <w:lang w:bidi="ar-EG"/>
        </w:rPr>
        <w:t>"</w:t>
      </w:r>
      <w:r w:rsidRPr="003D2A45">
        <w:rPr>
          <w:sz w:val="40"/>
          <w:szCs w:val="40"/>
          <w:rtl/>
          <w:lang w:bidi="ar-EG"/>
        </w:rPr>
        <w:t>تبصير المنتبه</w:t>
      </w:r>
      <w:r w:rsidR="002D665B" w:rsidRPr="003D2A45">
        <w:rPr>
          <w:sz w:val="40"/>
          <w:szCs w:val="40"/>
          <w:rtl/>
          <w:lang w:bidi="ar-EG"/>
        </w:rPr>
        <w:t>"</w:t>
      </w:r>
      <w:r w:rsidRPr="003D2A45">
        <w:rPr>
          <w:sz w:val="40"/>
          <w:szCs w:val="40"/>
          <w:rtl/>
          <w:lang w:bidi="ar-EG"/>
        </w:rPr>
        <w:t xml:space="preserve">، وابن ناصر الدين الدمشقي -رحمه الله- ألّف كتاب </w:t>
      </w:r>
      <w:r w:rsidR="002D665B" w:rsidRPr="003D2A45">
        <w:rPr>
          <w:sz w:val="40"/>
          <w:szCs w:val="40"/>
          <w:rtl/>
          <w:lang w:bidi="ar-EG"/>
        </w:rPr>
        <w:t>"</w:t>
      </w:r>
      <w:r w:rsidRPr="003D2A45">
        <w:rPr>
          <w:sz w:val="40"/>
          <w:szCs w:val="40"/>
          <w:rtl/>
          <w:lang w:bidi="ar-EG"/>
        </w:rPr>
        <w:t>توضيح المشتبه</w:t>
      </w:r>
      <w:r w:rsidR="002D665B" w:rsidRPr="003D2A45">
        <w:rPr>
          <w:sz w:val="40"/>
          <w:szCs w:val="40"/>
          <w:rtl/>
          <w:lang w:bidi="ar-EG"/>
        </w:rPr>
        <w:t>"</w:t>
      </w:r>
      <w:r w:rsidRPr="003D2A45">
        <w:rPr>
          <w:sz w:val="40"/>
          <w:szCs w:val="40"/>
          <w:rtl/>
          <w:lang w:bidi="ar-EG"/>
        </w:rPr>
        <w:t xml:space="preserve"> </w:t>
      </w:r>
      <w:r w:rsidR="002D665B" w:rsidRPr="003D2A45">
        <w:rPr>
          <w:sz w:val="40"/>
          <w:szCs w:val="40"/>
          <w:rtl/>
          <w:lang w:bidi="ar-EG"/>
        </w:rPr>
        <w:t xml:space="preserve">والذي </w:t>
      </w:r>
      <w:r w:rsidRPr="003D2A45">
        <w:rPr>
          <w:sz w:val="40"/>
          <w:szCs w:val="40"/>
          <w:rtl/>
          <w:lang w:bidi="ar-EG"/>
        </w:rPr>
        <w:t>بناهُ على كتاب الذهبي.</w:t>
      </w:r>
    </w:p>
    <w:p w14:paraId="27083FB4" w14:textId="108EDA49" w:rsidR="00C37910" w:rsidRPr="003D2A45" w:rsidRDefault="00C37910" w:rsidP="00C37910">
      <w:pPr>
        <w:rPr>
          <w:sz w:val="40"/>
          <w:szCs w:val="40"/>
          <w:rtl/>
          <w:lang w:bidi="ar-EG"/>
        </w:rPr>
      </w:pPr>
      <w:r w:rsidRPr="003D2A45">
        <w:rPr>
          <w:sz w:val="40"/>
          <w:szCs w:val="40"/>
          <w:rtl/>
          <w:lang w:bidi="ar-EG"/>
        </w:rPr>
        <w:lastRenderedPageBreak/>
        <w:t xml:space="preserve">ولذلك دائمًا إذا وجدت راوي من الرواة، أو نسبة، نسبة مثل مسلم الزَنجي هل هو الزَنجي بفتح الزاي أو الزِنجي؟ أشكل عليك، ترجع إلى أمثال هذه الكتب، كتاب ابن ناصر الدين الدمشقي له كتاب نفيس </w:t>
      </w:r>
      <w:r w:rsidR="002D665B" w:rsidRPr="003D2A45">
        <w:rPr>
          <w:sz w:val="40"/>
          <w:szCs w:val="40"/>
          <w:rtl/>
          <w:lang w:bidi="ar-EG"/>
        </w:rPr>
        <w:t>"</w:t>
      </w:r>
      <w:r w:rsidRPr="003D2A45">
        <w:rPr>
          <w:sz w:val="40"/>
          <w:szCs w:val="40"/>
          <w:rtl/>
          <w:lang w:bidi="ar-EG"/>
        </w:rPr>
        <w:t>توضيح المشتبه</w:t>
      </w:r>
      <w:r w:rsidR="002D665B" w:rsidRPr="003D2A45">
        <w:rPr>
          <w:sz w:val="40"/>
          <w:szCs w:val="40"/>
          <w:rtl/>
          <w:lang w:bidi="ar-EG"/>
        </w:rPr>
        <w:t>"</w:t>
      </w:r>
      <w:r w:rsidRPr="003D2A45">
        <w:rPr>
          <w:sz w:val="40"/>
          <w:szCs w:val="40"/>
          <w:rtl/>
          <w:lang w:bidi="ar-EG"/>
        </w:rPr>
        <w:t xml:space="preserve">، وترجع أيضًا لكتاب ابن حجر </w:t>
      </w:r>
      <w:r w:rsidR="002D665B" w:rsidRPr="003D2A45">
        <w:rPr>
          <w:sz w:val="40"/>
          <w:szCs w:val="40"/>
          <w:rtl/>
          <w:lang w:bidi="ar-EG"/>
        </w:rPr>
        <w:t>"</w:t>
      </w:r>
      <w:r w:rsidRPr="003D2A45">
        <w:rPr>
          <w:sz w:val="40"/>
          <w:szCs w:val="40"/>
          <w:rtl/>
          <w:lang w:bidi="ar-EG"/>
        </w:rPr>
        <w:t>تبصير المنتبه</w:t>
      </w:r>
      <w:r w:rsidR="002D665B" w:rsidRPr="003D2A45">
        <w:rPr>
          <w:sz w:val="40"/>
          <w:szCs w:val="40"/>
          <w:rtl/>
          <w:lang w:bidi="ar-EG"/>
        </w:rPr>
        <w:t>"</w:t>
      </w:r>
      <w:r w:rsidRPr="003D2A45">
        <w:rPr>
          <w:sz w:val="40"/>
          <w:szCs w:val="40"/>
          <w:rtl/>
          <w:lang w:bidi="ar-EG"/>
        </w:rPr>
        <w:t xml:space="preserve">، هذه الكتب مهمة في </w:t>
      </w:r>
      <w:proofErr w:type="gramStart"/>
      <w:r w:rsidRPr="003D2A45">
        <w:rPr>
          <w:sz w:val="40"/>
          <w:szCs w:val="40"/>
          <w:rtl/>
          <w:lang w:bidi="ar-EG"/>
        </w:rPr>
        <w:t>معرفة..</w:t>
      </w:r>
      <w:proofErr w:type="gramEnd"/>
    </w:p>
    <w:p w14:paraId="0280B5C9" w14:textId="77777777" w:rsidR="00C37910" w:rsidRPr="003D2A45" w:rsidRDefault="00C37910" w:rsidP="00C37910">
      <w:pPr>
        <w:rPr>
          <w:sz w:val="40"/>
          <w:szCs w:val="40"/>
          <w:rtl/>
          <w:lang w:bidi="ar-EG"/>
        </w:rPr>
      </w:pPr>
      <w:r w:rsidRPr="003D2A45">
        <w:rPr>
          <w:sz w:val="40"/>
          <w:szCs w:val="40"/>
          <w:rtl/>
          <w:lang w:bidi="ar-EG"/>
        </w:rPr>
        <w:t xml:space="preserve">ولذلك إذا رجعت لها تعرف أن الصواب الزَنجي بفتح الزاي، وما إلى </w:t>
      </w:r>
      <w:proofErr w:type="gramStart"/>
      <w:r w:rsidRPr="003D2A45">
        <w:rPr>
          <w:sz w:val="40"/>
          <w:szCs w:val="40"/>
          <w:rtl/>
          <w:lang w:bidi="ar-EG"/>
        </w:rPr>
        <w:t>ذلك..</w:t>
      </w:r>
      <w:proofErr w:type="gramEnd"/>
      <w:r w:rsidRPr="003D2A45">
        <w:rPr>
          <w:sz w:val="40"/>
          <w:szCs w:val="40"/>
          <w:rtl/>
          <w:lang w:bidi="ar-EG"/>
        </w:rPr>
        <w:t xml:space="preserve"> كثير من النسب تُعرف عن طريق الرجوع إلى أمثال هذه الكتب، وهذا باب مهم جدًا حتى يأمن الإنسان من الزَلل ومن الخطأ في نطق أسماء الرجال؛ لأن هذا باب يحصل فيه إشكال كثير، وخاصةً يكثر الإشكال هذا عند بعض الطلبة الذين يتتلمذون ويتعلمون من خلال الكتب دون سماعٍ من الشيوخ.</w:t>
      </w:r>
    </w:p>
    <w:p w14:paraId="1ECA87E2" w14:textId="6172046B" w:rsidR="00C37910" w:rsidRPr="003D2A45" w:rsidRDefault="00C37910" w:rsidP="00C37910">
      <w:pPr>
        <w:rPr>
          <w:sz w:val="40"/>
          <w:szCs w:val="40"/>
          <w:rtl/>
          <w:lang w:bidi="ar-EG"/>
        </w:rPr>
      </w:pPr>
      <w:r w:rsidRPr="003D2A45">
        <w:rPr>
          <w:sz w:val="40"/>
          <w:szCs w:val="40"/>
          <w:rtl/>
          <w:lang w:bidi="ar-EG"/>
        </w:rPr>
        <w:t>يعني أذكر أن رجلًا أوتي حفظًا عجيبًا للأسانيد، وأسماء الرجال، والأنساب، وما إلى ذلك... يقول مثلًا عن راو</w:t>
      </w:r>
      <w:r w:rsidR="002D665B" w:rsidRPr="003D2A45">
        <w:rPr>
          <w:sz w:val="40"/>
          <w:szCs w:val="40"/>
          <w:rtl/>
          <w:lang w:bidi="ar-EG"/>
        </w:rPr>
        <w:t>ٍ</w:t>
      </w:r>
      <w:r w:rsidRPr="003D2A45">
        <w:rPr>
          <w:sz w:val="40"/>
          <w:szCs w:val="40"/>
          <w:rtl/>
          <w:lang w:bidi="ar-EG"/>
        </w:rPr>
        <w:t xml:space="preserve"> مشهور</w:t>
      </w:r>
      <w:r w:rsidR="002D665B" w:rsidRPr="003D2A45">
        <w:rPr>
          <w:sz w:val="40"/>
          <w:szCs w:val="40"/>
          <w:rtl/>
          <w:lang w:bidi="ar-EG"/>
        </w:rPr>
        <w:t>،</w:t>
      </w:r>
      <w:r w:rsidRPr="003D2A45">
        <w:rPr>
          <w:sz w:val="40"/>
          <w:szCs w:val="40"/>
          <w:rtl/>
          <w:lang w:bidi="ar-EG"/>
        </w:rPr>
        <w:t xml:space="preserve"> وهو مالك بن مغْول، يقول: مالك بن مَغُول، لماذا وقع في هذا الخطأ؟ لأنه أخذ العلم مباشرة بدأ بالكتب، وحتى أخذه عن طريق الكتب ما كان بالطريقة السليمة، وإلا لو رجع للكتب التي اعتنت بهذا الجانب؛ لتبين له أنه مِغْول، الكتب التي تعتني بضبط الإشكالات في هذه الأسماء، لكنه مباشرة دخل إلى الكتب رأسًا دون معرفة إلى كيفية استخدام الكتب، والاستفادة منها في ضبط أسماء الرجال، وتوسع في هذا الباب.</w:t>
      </w:r>
    </w:p>
    <w:p w14:paraId="1AE635B4" w14:textId="77777777" w:rsidR="004D30D6" w:rsidRPr="003D2A45" w:rsidRDefault="00C37910" w:rsidP="00C37910">
      <w:pPr>
        <w:rPr>
          <w:sz w:val="40"/>
          <w:szCs w:val="40"/>
          <w:rtl/>
          <w:lang w:bidi="ar-EG"/>
        </w:rPr>
      </w:pPr>
      <w:r w:rsidRPr="003D2A45">
        <w:rPr>
          <w:sz w:val="40"/>
          <w:szCs w:val="40"/>
          <w:rtl/>
          <w:lang w:bidi="ar-EG"/>
        </w:rPr>
        <w:t>ولذلك مثل هذا الباب باب دقيق، وهو أيضًا صعب</w:t>
      </w:r>
      <w:r w:rsidR="004D30D6" w:rsidRPr="003D2A45">
        <w:rPr>
          <w:sz w:val="40"/>
          <w:szCs w:val="40"/>
          <w:rtl/>
          <w:lang w:bidi="ar-EG"/>
        </w:rPr>
        <w:t>.</w:t>
      </w:r>
    </w:p>
    <w:p w14:paraId="5ACBB4DB" w14:textId="15E216AC" w:rsidR="00C37910" w:rsidRPr="003D2A45" w:rsidRDefault="00C37910" w:rsidP="00C37910">
      <w:pPr>
        <w:rPr>
          <w:sz w:val="40"/>
          <w:szCs w:val="40"/>
          <w:rtl/>
          <w:lang w:bidi="ar-EG"/>
        </w:rPr>
      </w:pPr>
      <w:r w:rsidRPr="003D2A45">
        <w:rPr>
          <w:sz w:val="40"/>
          <w:szCs w:val="40"/>
          <w:rtl/>
          <w:lang w:bidi="ar-EG"/>
        </w:rPr>
        <w:t xml:space="preserve">ولذلك أنا أُعيد وأُكرر مقولة علي بن المديني -رحمه </w:t>
      </w:r>
      <w:proofErr w:type="gramStart"/>
      <w:r w:rsidRPr="003D2A45">
        <w:rPr>
          <w:sz w:val="40"/>
          <w:szCs w:val="40"/>
          <w:rtl/>
          <w:lang w:bidi="ar-EG"/>
        </w:rPr>
        <w:t>الله- حين</w:t>
      </w:r>
      <w:proofErr w:type="gramEnd"/>
      <w:r w:rsidR="00965CCA" w:rsidRPr="003D2A45">
        <w:rPr>
          <w:sz w:val="40"/>
          <w:szCs w:val="40"/>
          <w:rtl/>
          <w:lang w:bidi="ar-EG"/>
        </w:rPr>
        <w:t xml:space="preserve"> </w:t>
      </w:r>
      <w:r w:rsidRPr="003D2A45">
        <w:rPr>
          <w:sz w:val="40"/>
          <w:szCs w:val="40"/>
          <w:rtl/>
          <w:lang w:bidi="ar-EG"/>
        </w:rPr>
        <w:t xml:space="preserve">قال -رحمه الله-: </w:t>
      </w:r>
      <w:r w:rsidR="004D30D6" w:rsidRPr="003D2A45">
        <w:rPr>
          <w:sz w:val="40"/>
          <w:szCs w:val="40"/>
          <w:rtl/>
          <w:lang w:bidi="ar-EG"/>
        </w:rPr>
        <w:t>"</w:t>
      </w:r>
      <w:r w:rsidRPr="003D2A45">
        <w:rPr>
          <w:sz w:val="40"/>
          <w:szCs w:val="40"/>
          <w:rtl/>
          <w:lang w:bidi="ar-EG"/>
        </w:rPr>
        <w:t>أشد التصحيف ما يقع في الأسماء</w:t>
      </w:r>
      <w:r w:rsidR="004D30D6" w:rsidRPr="003D2A45">
        <w:rPr>
          <w:sz w:val="40"/>
          <w:szCs w:val="40"/>
          <w:rtl/>
          <w:lang w:bidi="ar-EG"/>
        </w:rPr>
        <w:t>"</w:t>
      </w:r>
      <w:r w:rsidRPr="003D2A45">
        <w:rPr>
          <w:sz w:val="40"/>
          <w:szCs w:val="40"/>
          <w:rtl/>
          <w:lang w:bidi="ar-EG"/>
        </w:rPr>
        <w:t>؛ لأن</w:t>
      </w:r>
      <w:r w:rsidR="004D30D6" w:rsidRPr="003D2A45">
        <w:rPr>
          <w:sz w:val="40"/>
          <w:szCs w:val="40"/>
          <w:rtl/>
          <w:lang w:bidi="ar-EG"/>
        </w:rPr>
        <w:t>َّ</w:t>
      </w:r>
      <w:r w:rsidRPr="003D2A45">
        <w:rPr>
          <w:sz w:val="40"/>
          <w:szCs w:val="40"/>
          <w:rtl/>
          <w:lang w:bidi="ar-EG"/>
        </w:rPr>
        <w:t xml:space="preserve"> الأسماء ما فيها قياس، ما فيه إلا سماع وإتباع لطريقة الاسم التي جاءت، عَقيل ولا عُقيل؟ الحضرمي ولا </w:t>
      </w:r>
      <w:proofErr w:type="spellStart"/>
      <w:r w:rsidRPr="003D2A45">
        <w:rPr>
          <w:sz w:val="40"/>
          <w:szCs w:val="40"/>
          <w:rtl/>
          <w:lang w:bidi="ar-EG"/>
        </w:rPr>
        <w:t>المخرمي</w:t>
      </w:r>
      <w:proofErr w:type="spellEnd"/>
      <w:r w:rsidRPr="003D2A45">
        <w:rPr>
          <w:sz w:val="40"/>
          <w:szCs w:val="40"/>
          <w:rtl/>
          <w:lang w:bidi="ar-EG"/>
        </w:rPr>
        <w:t>؟ فلان سيّار ولا سنّار؟ لا بد أن يعتني الإنسان بهذا الباب.</w:t>
      </w:r>
    </w:p>
    <w:p w14:paraId="53E6188A" w14:textId="0B07A74E" w:rsidR="00C37910" w:rsidRPr="003D2A45" w:rsidRDefault="00C37910" w:rsidP="00C37910">
      <w:pPr>
        <w:rPr>
          <w:sz w:val="40"/>
          <w:szCs w:val="40"/>
          <w:rtl/>
          <w:lang w:bidi="ar-EG"/>
        </w:rPr>
      </w:pPr>
      <w:r w:rsidRPr="003D2A45">
        <w:rPr>
          <w:sz w:val="40"/>
          <w:szCs w:val="40"/>
          <w:rtl/>
          <w:lang w:bidi="ar-EG"/>
        </w:rPr>
        <w:lastRenderedPageBreak/>
        <w:t xml:space="preserve">ولعل في هذا القدر كفاية، </w:t>
      </w:r>
      <w:r w:rsidR="004D30D6" w:rsidRPr="003D2A45">
        <w:rPr>
          <w:sz w:val="40"/>
          <w:szCs w:val="40"/>
          <w:rtl/>
          <w:lang w:bidi="ar-EG"/>
        </w:rPr>
        <w:t>أ</w:t>
      </w:r>
      <w:r w:rsidRPr="003D2A45">
        <w:rPr>
          <w:sz w:val="40"/>
          <w:szCs w:val="40"/>
          <w:rtl/>
          <w:lang w:bidi="ar-EG"/>
        </w:rPr>
        <w:t xml:space="preserve">سأل الله </w:t>
      </w:r>
      <w:r w:rsidR="004D30D6" w:rsidRPr="003D2A45">
        <w:rPr>
          <w:sz w:val="40"/>
          <w:szCs w:val="40"/>
          <w:rtl/>
          <w:lang w:bidi="ar-EG"/>
        </w:rPr>
        <w:t>-</w:t>
      </w:r>
      <w:r w:rsidRPr="003D2A45">
        <w:rPr>
          <w:sz w:val="40"/>
          <w:szCs w:val="40"/>
          <w:rtl/>
          <w:lang w:bidi="ar-EG"/>
        </w:rPr>
        <w:t xml:space="preserve">جلّ </w:t>
      </w:r>
      <w:proofErr w:type="gramStart"/>
      <w:r w:rsidRPr="003D2A45">
        <w:rPr>
          <w:sz w:val="40"/>
          <w:szCs w:val="40"/>
          <w:rtl/>
          <w:lang w:bidi="ar-EG"/>
        </w:rPr>
        <w:t>وعلا</w:t>
      </w:r>
      <w:r w:rsidR="004D30D6" w:rsidRPr="003D2A45">
        <w:rPr>
          <w:sz w:val="40"/>
          <w:szCs w:val="40"/>
          <w:rtl/>
          <w:lang w:bidi="ar-EG"/>
        </w:rPr>
        <w:t>-</w:t>
      </w:r>
      <w:r w:rsidRPr="003D2A45">
        <w:rPr>
          <w:sz w:val="40"/>
          <w:szCs w:val="40"/>
          <w:rtl/>
          <w:lang w:bidi="ar-EG"/>
        </w:rPr>
        <w:t xml:space="preserve"> أن</w:t>
      </w:r>
      <w:proofErr w:type="gramEnd"/>
      <w:r w:rsidRPr="003D2A45">
        <w:rPr>
          <w:sz w:val="40"/>
          <w:szCs w:val="40"/>
          <w:rtl/>
          <w:lang w:bidi="ar-EG"/>
        </w:rPr>
        <w:t xml:space="preserve"> يجعلني وإياكم موفقين مسددين أينما كنا، هذا والله تعالى أعلم، وصل</w:t>
      </w:r>
      <w:r w:rsidR="004D30D6" w:rsidRPr="003D2A45">
        <w:rPr>
          <w:sz w:val="40"/>
          <w:szCs w:val="40"/>
          <w:rtl/>
          <w:lang w:bidi="ar-EG"/>
        </w:rPr>
        <w:t>ى</w:t>
      </w:r>
      <w:r w:rsidRPr="003D2A45">
        <w:rPr>
          <w:sz w:val="40"/>
          <w:szCs w:val="40"/>
          <w:rtl/>
          <w:lang w:bidi="ar-EG"/>
        </w:rPr>
        <w:t xml:space="preserve"> اللهم وسلم على نبينا محمد</w:t>
      </w:r>
      <w:r w:rsidR="004D30D6" w:rsidRPr="003D2A45">
        <w:rPr>
          <w:sz w:val="40"/>
          <w:szCs w:val="40"/>
          <w:rtl/>
          <w:lang w:bidi="ar-EG"/>
        </w:rPr>
        <w:t>،</w:t>
      </w:r>
      <w:r w:rsidRPr="003D2A45">
        <w:rPr>
          <w:sz w:val="40"/>
          <w:szCs w:val="40"/>
          <w:rtl/>
          <w:lang w:bidi="ar-EG"/>
        </w:rPr>
        <w:t xml:space="preserve"> وعلى </w:t>
      </w:r>
      <w:proofErr w:type="spellStart"/>
      <w:r w:rsidRPr="003D2A45">
        <w:rPr>
          <w:sz w:val="40"/>
          <w:szCs w:val="40"/>
          <w:rtl/>
          <w:lang w:bidi="ar-EG"/>
        </w:rPr>
        <w:t>آله</w:t>
      </w:r>
      <w:proofErr w:type="spellEnd"/>
      <w:r w:rsidRPr="003D2A45">
        <w:rPr>
          <w:sz w:val="40"/>
          <w:szCs w:val="40"/>
          <w:rtl/>
          <w:lang w:bidi="ar-EG"/>
        </w:rPr>
        <w:t xml:space="preserve"> وصحبه أجمعين.</w:t>
      </w:r>
    </w:p>
    <w:p w14:paraId="3D483DF3" w14:textId="3FAA0E96" w:rsidR="00C37910" w:rsidRPr="003D2A45" w:rsidRDefault="004D30D6" w:rsidP="00C37910">
      <w:pPr>
        <w:rPr>
          <w:sz w:val="40"/>
          <w:szCs w:val="40"/>
          <w:rtl/>
          <w:lang w:bidi="ar-EG"/>
        </w:rPr>
      </w:pPr>
      <w:r w:rsidRPr="003D2A45">
        <w:rPr>
          <w:sz w:val="40"/>
          <w:szCs w:val="40"/>
          <w:rtl/>
          <w:lang w:bidi="ar-EG"/>
        </w:rPr>
        <w:t>{</w:t>
      </w:r>
      <w:r w:rsidR="00C37910" w:rsidRPr="003D2A45">
        <w:rPr>
          <w:sz w:val="40"/>
          <w:szCs w:val="40"/>
          <w:rtl/>
          <w:lang w:bidi="ar-EG"/>
        </w:rPr>
        <w:t>شكر الله لكم فضيلة الشيخ.</w:t>
      </w:r>
    </w:p>
    <w:p w14:paraId="17A1297C" w14:textId="16E1DA81" w:rsidR="0052142E" w:rsidRPr="003D2A45" w:rsidRDefault="00C37910" w:rsidP="004D30D6">
      <w:pPr>
        <w:rPr>
          <w:sz w:val="40"/>
          <w:szCs w:val="40"/>
          <w:lang w:bidi="ar-EG"/>
        </w:rPr>
      </w:pPr>
      <w:r w:rsidRPr="003D2A45">
        <w:rPr>
          <w:sz w:val="40"/>
          <w:szCs w:val="40"/>
          <w:rtl/>
          <w:lang w:bidi="ar-EG"/>
        </w:rPr>
        <w:t xml:space="preserve">وبهذا نكون قد انتهينا من حلقتنا لهذا اليوم، ونلقاكم </w:t>
      </w:r>
      <w:r w:rsidR="004D30D6" w:rsidRPr="003D2A45">
        <w:rPr>
          <w:sz w:val="40"/>
          <w:szCs w:val="40"/>
          <w:rtl/>
          <w:lang w:bidi="ar-EG"/>
        </w:rPr>
        <w:t>-</w:t>
      </w:r>
      <w:r w:rsidRPr="003D2A45">
        <w:rPr>
          <w:sz w:val="40"/>
          <w:szCs w:val="40"/>
          <w:rtl/>
          <w:lang w:bidi="ar-EG"/>
        </w:rPr>
        <w:t xml:space="preserve">بإذن الله </w:t>
      </w:r>
      <w:proofErr w:type="gramStart"/>
      <w:r w:rsidRPr="003D2A45">
        <w:rPr>
          <w:sz w:val="40"/>
          <w:szCs w:val="40"/>
          <w:rtl/>
          <w:lang w:bidi="ar-EG"/>
        </w:rPr>
        <w:t>تعالى</w:t>
      </w:r>
      <w:r w:rsidR="004D30D6" w:rsidRPr="003D2A45">
        <w:rPr>
          <w:sz w:val="40"/>
          <w:szCs w:val="40"/>
          <w:rtl/>
          <w:lang w:bidi="ar-EG"/>
        </w:rPr>
        <w:t>-</w:t>
      </w:r>
      <w:r w:rsidRPr="003D2A45">
        <w:rPr>
          <w:sz w:val="40"/>
          <w:szCs w:val="40"/>
          <w:rtl/>
          <w:lang w:bidi="ar-EG"/>
        </w:rPr>
        <w:t xml:space="preserve"> في</w:t>
      </w:r>
      <w:proofErr w:type="gramEnd"/>
      <w:r w:rsidRPr="003D2A45">
        <w:rPr>
          <w:sz w:val="40"/>
          <w:szCs w:val="40"/>
          <w:rtl/>
          <w:lang w:bidi="ar-EG"/>
        </w:rPr>
        <w:t xml:space="preserve"> حلقةٍ مقبلة، وإلى ذلك الحين نستودعكم الله، </w:t>
      </w:r>
      <w:r w:rsidR="004D30D6" w:rsidRPr="003D2A45">
        <w:rPr>
          <w:sz w:val="40"/>
          <w:szCs w:val="40"/>
          <w:rtl/>
          <w:lang w:bidi="ar-EG"/>
        </w:rPr>
        <w:t>و</w:t>
      </w:r>
      <w:r w:rsidRPr="003D2A45">
        <w:rPr>
          <w:sz w:val="40"/>
          <w:szCs w:val="40"/>
          <w:rtl/>
          <w:lang w:bidi="ar-EG"/>
        </w:rPr>
        <w:t>السلام عليكم ورحمة الله وبركاته</w:t>
      </w:r>
      <w:r w:rsidR="004D30D6" w:rsidRPr="003D2A45">
        <w:rPr>
          <w:sz w:val="40"/>
          <w:szCs w:val="40"/>
          <w:rtl/>
          <w:lang w:bidi="ar-EG"/>
        </w:rPr>
        <w:t>}</w:t>
      </w:r>
      <w:r w:rsidRPr="003D2A45">
        <w:rPr>
          <w:sz w:val="40"/>
          <w:szCs w:val="40"/>
          <w:rtl/>
          <w:lang w:bidi="ar-EG"/>
        </w:rPr>
        <w:t>.</w:t>
      </w:r>
    </w:p>
    <w:sectPr w:rsidR="0052142E" w:rsidRPr="003D2A45" w:rsidSect="00800E4D">
      <w:footerReference w:type="default" r:id="rId8"/>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924E4" w14:textId="77777777" w:rsidR="00804022" w:rsidRDefault="00804022" w:rsidP="00860BA0">
      <w:pPr>
        <w:spacing w:after="0"/>
      </w:pPr>
      <w:r>
        <w:separator/>
      </w:r>
    </w:p>
  </w:endnote>
  <w:endnote w:type="continuationSeparator" w:id="0">
    <w:p w14:paraId="10137DA8" w14:textId="77777777" w:rsidR="00804022" w:rsidRDefault="00804022" w:rsidP="00860B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7B971C42-2A6F-4413-9A96-B46B6E128E50}"/>
    <w:embedBold r:id="rId2" w:fontKey="{69E38B03-D634-4A33-87EB-509BE2C933E7}"/>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3" w:subsetted="1" w:fontKey="{40580A95-8237-4FD5-879F-8CFA26CB2CC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1011219"/>
      <w:docPartObj>
        <w:docPartGallery w:val="Page Numbers (Bottom of Page)"/>
        <w:docPartUnique/>
      </w:docPartObj>
    </w:sdtPr>
    <w:sdtEndPr>
      <w:rPr>
        <w:noProof/>
      </w:rPr>
    </w:sdtEndPr>
    <w:sdtContent>
      <w:p w14:paraId="4752D675" w14:textId="4A081E05" w:rsidR="00800E4D" w:rsidRDefault="00800E4D">
        <w:pPr>
          <w:pStyle w:val="a6"/>
          <w:jc w:val="center"/>
        </w:pPr>
        <w:r>
          <w:fldChar w:fldCharType="begin"/>
        </w:r>
        <w:r>
          <w:instrText xml:space="preserve"> PAGE   \* MERGEFORMAT </w:instrText>
        </w:r>
        <w:r>
          <w:fldChar w:fldCharType="separate"/>
        </w:r>
        <w:r w:rsidR="003D2A45">
          <w:rPr>
            <w:noProof/>
            <w:rtl/>
          </w:rPr>
          <w:t>20</w:t>
        </w:r>
        <w:r>
          <w:rPr>
            <w:noProof/>
          </w:rPr>
          <w:fldChar w:fldCharType="end"/>
        </w:r>
      </w:p>
    </w:sdtContent>
  </w:sdt>
  <w:p w14:paraId="3BD41A73" w14:textId="77777777" w:rsidR="00800E4D" w:rsidRDefault="00800E4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81A21" w14:textId="77777777" w:rsidR="00804022" w:rsidRDefault="00804022" w:rsidP="00860BA0">
      <w:pPr>
        <w:spacing w:after="0"/>
      </w:pPr>
      <w:r>
        <w:separator/>
      </w:r>
    </w:p>
  </w:footnote>
  <w:footnote w:type="continuationSeparator" w:id="0">
    <w:p w14:paraId="47BD9A46" w14:textId="77777777" w:rsidR="00804022" w:rsidRDefault="00804022" w:rsidP="00860BA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C129B"/>
    <w:multiLevelType w:val="hybridMultilevel"/>
    <w:tmpl w:val="004CC902"/>
    <w:lvl w:ilvl="0" w:tplc="82CEAFDC">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C88"/>
    <w:rsid w:val="0000130D"/>
    <w:rsid w:val="000123EE"/>
    <w:rsid w:val="00015F35"/>
    <w:rsid w:val="00017933"/>
    <w:rsid w:val="00025CE1"/>
    <w:rsid w:val="00042550"/>
    <w:rsid w:val="00056B79"/>
    <w:rsid w:val="00077E37"/>
    <w:rsid w:val="00083D01"/>
    <w:rsid w:val="00087290"/>
    <w:rsid w:val="000950DF"/>
    <w:rsid w:val="000A1D7A"/>
    <w:rsid w:val="000A4B73"/>
    <w:rsid w:val="000B16F9"/>
    <w:rsid w:val="000B6421"/>
    <w:rsid w:val="000C151D"/>
    <w:rsid w:val="000D0B2C"/>
    <w:rsid w:val="000D5149"/>
    <w:rsid w:val="000E2AEE"/>
    <w:rsid w:val="00104649"/>
    <w:rsid w:val="001156C7"/>
    <w:rsid w:val="00136730"/>
    <w:rsid w:val="0014047B"/>
    <w:rsid w:val="0016292C"/>
    <w:rsid w:val="00164A63"/>
    <w:rsid w:val="0016780B"/>
    <w:rsid w:val="00170E9E"/>
    <w:rsid w:val="001728CA"/>
    <w:rsid w:val="00193B2C"/>
    <w:rsid w:val="001B1557"/>
    <w:rsid w:val="001C5096"/>
    <w:rsid w:val="001E1898"/>
    <w:rsid w:val="001E6B94"/>
    <w:rsid w:val="001F2303"/>
    <w:rsid w:val="001F2BA5"/>
    <w:rsid w:val="001F7A45"/>
    <w:rsid w:val="00220670"/>
    <w:rsid w:val="0022148A"/>
    <w:rsid w:val="0026698B"/>
    <w:rsid w:val="00294A59"/>
    <w:rsid w:val="002A1D7A"/>
    <w:rsid w:val="002A2269"/>
    <w:rsid w:val="002A4BD8"/>
    <w:rsid w:val="002B1A71"/>
    <w:rsid w:val="002C092D"/>
    <w:rsid w:val="002C254D"/>
    <w:rsid w:val="002D256F"/>
    <w:rsid w:val="002D4C1F"/>
    <w:rsid w:val="002D665B"/>
    <w:rsid w:val="002E360F"/>
    <w:rsid w:val="002E51D0"/>
    <w:rsid w:val="003007F5"/>
    <w:rsid w:val="0031646D"/>
    <w:rsid w:val="00333FD3"/>
    <w:rsid w:val="0035093B"/>
    <w:rsid w:val="00352F65"/>
    <w:rsid w:val="00353C87"/>
    <w:rsid w:val="00370F35"/>
    <w:rsid w:val="00381679"/>
    <w:rsid w:val="0038491C"/>
    <w:rsid w:val="003875A3"/>
    <w:rsid w:val="003A0D56"/>
    <w:rsid w:val="003A46FF"/>
    <w:rsid w:val="003A5ACC"/>
    <w:rsid w:val="003B2B9A"/>
    <w:rsid w:val="003D2A45"/>
    <w:rsid w:val="003E5822"/>
    <w:rsid w:val="003F116F"/>
    <w:rsid w:val="003F213D"/>
    <w:rsid w:val="003F7B83"/>
    <w:rsid w:val="00414DFE"/>
    <w:rsid w:val="00464C5D"/>
    <w:rsid w:val="0047055D"/>
    <w:rsid w:val="004761EC"/>
    <w:rsid w:val="00481360"/>
    <w:rsid w:val="004A1325"/>
    <w:rsid w:val="004B325E"/>
    <w:rsid w:val="004C1569"/>
    <w:rsid w:val="004D1D75"/>
    <w:rsid w:val="004D30D6"/>
    <w:rsid w:val="004D71D7"/>
    <w:rsid w:val="004E4E54"/>
    <w:rsid w:val="004F3504"/>
    <w:rsid w:val="0050579B"/>
    <w:rsid w:val="00515111"/>
    <w:rsid w:val="0052142E"/>
    <w:rsid w:val="00525594"/>
    <w:rsid w:val="005275FE"/>
    <w:rsid w:val="00553113"/>
    <w:rsid w:val="00556E8E"/>
    <w:rsid w:val="005700AD"/>
    <w:rsid w:val="005736A0"/>
    <w:rsid w:val="005A5039"/>
    <w:rsid w:val="005B7D62"/>
    <w:rsid w:val="005C2510"/>
    <w:rsid w:val="005E32EE"/>
    <w:rsid w:val="005F268D"/>
    <w:rsid w:val="005F4440"/>
    <w:rsid w:val="00612F37"/>
    <w:rsid w:val="006345C6"/>
    <w:rsid w:val="0064460A"/>
    <w:rsid w:val="00644B17"/>
    <w:rsid w:val="0065078B"/>
    <w:rsid w:val="00650C40"/>
    <w:rsid w:val="00673A97"/>
    <w:rsid w:val="00687C4D"/>
    <w:rsid w:val="006912A0"/>
    <w:rsid w:val="006A0B30"/>
    <w:rsid w:val="006A463D"/>
    <w:rsid w:val="006B03B4"/>
    <w:rsid w:val="006B45F7"/>
    <w:rsid w:val="006C169A"/>
    <w:rsid w:val="006D341E"/>
    <w:rsid w:val="006D3E6C"/>
    <w:rsid w:val="006E504B"/>
    <w:rsid w:val="006F1FF5"/>
    <w:rsid w:val="006F3499"/>
    <w:rsid w:val="006F5F47"/>
    <w:rsid w:val="00704B57"/>
    <w:rsid w:val="00706874"/>
    <w:rsid w:val="00707914"/>
    <w:rsid w:val="00713458"/>
    <w:rsid w:val="00727CD8"/>
    <w:rsid w:val="00732484"/>
    <w:rsid w:val="00740DCF"/>
    <w:rsid w:val="007541D7"/>
    <w:rsid w:val="00773D5F"/>
    <w:rsid w:val="00780AC4"/>
    <w:rsid w:val="007A238B"/>
    <w:rsid w:val="007A418B"/>
    <w:rsid w:val="007A723C"/>
    <w:rsid w:val="007B50C9"/>
    <w:rsid w:val="007C486E"/>
    <w:rsid w:val="007D0642"/>
    <w:rsid w:val="007F11D5"/>
    <w:rsid w:val="007F1F7F"/>
    <w:rsid w:val="007F4818"/>
    <w:rsid w:val="00800E4D"/>
    <w:rsid w:val="00802677"/>
    <w:rsid w:val="00804022"/>
    <w:rsid w:val="00810CC2"/>
    <w:rsid w:val="008268F5"/>
    <w:rsid w:val="00826ACD"/>
    <w:rsid w:val="0083379E"/>
    <w:rsid w:val="0085638F"/>
    <w:rsid w:val="0085653B"/>
    <w:rsid w:val="00856BDA"/>
    <w:rsid w:val="00860BA0"/>
    <w:rsid w:val="00865E10"/>
    <w:rsid w:val="00883BAB"/>
    <w:rsid w:val="00886F0E"/>
    <w:rsid w:val="00892A0D"/>
    <w:rsid w:val="00893372"/>
    <w:rsid w:val="008943A0"/>
    <w:rsid w:val="008B19A3"/>
    <w:rsid w:val="008B1A9C"/>
    <w:rsid w:val="008B47AC"/>
    <w:rsid w:val="008D0E6D"/>
    <w:rsid w:val="008D20DE"/>
    <w:rsid w:val="008E54B8"/>
    <w:rsid w:val="008F3575"/>
    <w:rsid w:val="008F4886"/>
    <w:rsid w:val="008F7B60"/>
    <w:rsid w:val="0090141D"/>
    <w:rsid w:val="009028B1"/>
    <w:rsid w:val="00905A1F"/>
    <w:rsid w:val="009137A2"/>
    <w:rsid w:val="00917DE2"/>
    <w:rsid w:val="009278E1"/>
    <w:rsid w:val="009333AB"/>
    <w:rsid w:val="009333E6"/>
    <w:rsid w:val="00941803"/>
    <w:rsid w:val="00945E0F"/>
    <w:rsid w:val="0095143C"/>
    <w:rsid w:val="00962B2A"/>
    <w:rsid w:val="00962E12"/>
    <w:rsid w:val="009633AB"/>
    <w:rsid w:val="00965CCA"/>
    <w:rsid w:val="00967E1D"/>
    <w:rsid w:val="009703E7"/>
    <w:rsid w:val="00976D50"/>
    <w:rsid w:val="0098772E"/>
    <w:rsid w:val="00991B39"/>
    <w:rsid w:val="009A5CB8"/>
    <w:rsid w:val="009B23AC"/>
    <w:rsid w:val="009B3B84"/>
    <w:rsid w:val="009C01F4"/>
    <w:rsid w:val="009C4966"/>
    <w:rsid w:val="009C75FE"/>
    <w:rsid w:val="009E3A4F"/>
    <w:rsid w:val="009F34A5"/>
    <w:rsid w:val="00A00557"/>
    <w:rsid w:val="00A13D7E"/>
    <w:rsid w:val="00A14509"/>
    <w:rsid w:val="00A20A96"/>
    <w:rsid w:val="00A30E20"/>
    <w:rsid w:val="00A569ED"/>
    <w:rsid w:val="00A607F8"/>
    <w:rsid w:val="00A62FA2"/>
    <w:rsid w:val="00A67C6B"/>
    <w:rsid w:val="00A90F86"/>
    <w:rsid w:val="00A92082"/>
    <w:rsid w:val="00A92631"/>
    <w:rsid w:val="00A96E13"/>
    <w:rsid w:val="00AA3ED0"/>
    <w:rsid w:val="00AB1560"/>
    <w:rsid w:val="00AB47B9"/>
    <w:rsid w:val="00AD298B"/>
    <w:rsid w:val="00AE3826"/>
    <w:rsid w:val="00AF0984"/>
    <w:rsid w:val="00B128B3"/>
    <w:rsid w:val="00B16F96"/>
    <w:rsid w:val="00B25A12"/>
    <w:rsid w:val="00B25D96"/>
    <w:rsid w:val="00B266CB"/>
    <w:rsid w:val="00B3311A"/>
    <w:rsid w:val="00B338AF"/>
    <w:rsid w:val="00B35EE5"/>
    <w:rsid w:val="00B43652"/>
    <w:rsid w:val="00B4762E"/>
    <w:rsid w:val="00B551A3"/>
    <w:rsid w:val="00B6377B"/>
    <w:rsid w:val="00B6552D"/>
    <w:rsid w:val="00B75B39"/>
    <w:rsid w:val="00B9491F"/>
    <w:rsid w:val="00B95239"/>
    <w:rsid w:val="00BA2EED"/>
    <w:rsid w:val="00BA496B"/>
    <w:rsid w:val="00BA75E0"/>
    <w:rsid w:val="00BB139C"/>
    <w:rsid w:val="00BC0036"/>
    <w:rsid w:val="00BD1C39"/>
    <w:rsid w:val="00BF461C"/>
    <w:rsid w:val="00BF7060"/>
    <w:rsid w:val="00C124CB"/>
    <w:rsid w:val="00C13C88"/>
    <w:rsid w:val="00C272F6"/>
    <w:rsid w:val="00C3265A"/>
    <w:rsid w:val="00C358FC"/>
    <w:rsid w:val="00C37910"/>
    <w:rsid w:val="00C44656"/>
    <w:rsid w:val="00C4685A"/>
    <w:rsid w:val="00C51A7D"/>
    <w:rsid w:val="00C52557"/>
    <w:rsid w:val="00C563D1"/>
    <w:rsid w:val="00C77C96"/>
    <w:rsid w:val="00C872E7"/>
    <w:rsid w:val="00C9274F"/>
    <w:rsid w:val="00CA15C7"/>
    <w:rsid w:val="00CA1CF6"/>
    <w:rsid w:val="00CB1504"/>
    <w:rsid w:val="00CC34FD"/>
    <w:rsid w:val="00CC7619"/>
    <w:rsid w:val="00CC79B8"/>
    <w:rsid w:val="00CD0FF8"/>
    <w:rsid w:val="00CE1B24"/>
    <w:rsid w:val="00CE6E5F"/>
    <w:rsid w:val="00D00770"/>
    <w:rsid w:val="00D051FB"/>
    <w:rsid w:val="00D07126"/>
    <w:rsid w:val="00D1301B"/>
    <w:rsid w:val="00D218EC"/>
    <w:rsid w:val="00D34191"/>
    <w:rsid w:val="00D37254"/>
    <w:rsid w:val="00D46B4F"/>
    <w:rsid w:val="00D50DB2"/>
    <w:rsid w:val="00D51341"/>
    <w:rsid w:val="00D54883"/>
    <w:rsid w:val="00D61FCA"/>
    <w:rsid w:val="00D70E24"/>
    <w:rsid w:val="00D71020"/>
    <w:rsid w:val="00D72FEA"/>
    <w:rsid w:val="00D75F1D"/>
    <w:rsid w:val="00D90000"/>
    <w:rsid w:val="00D9270A"/>
    <w:rsid w:val="00D97FEE"/>
    <w:rsid w:val="00DA01F1"/>
    <w:rsid w:val="00DA15BC"/>
    <w:rsid w:val="00DA445B"/>
    <w:rsid w:val="00DC29EF"/>
    <w:rsid w:val="00DD09DD"/>
    <w:rsid w:val="00DD41F7"/>
    <w:rsid w:val="00DD6344"/>
    <w:rsid w:val="00DE2400"/>
    <w:rsid w:val="00E652A9"/>
    <w:rsid w:val="00E725FB"/>
    <w:rsid w:val="00E8738E"/>
    <w:rsid w:val="00E87713"/>
    <w:rsid w:val="00E91C4B"/>
    <w:rsid w:val="00E950F7"/>
    <w:rsid w:val="00EB07E9"/>
    <w:rsid w:val="00EB3060"/>
    <w:rsid w:val="00EB6A9C"/>
    <w:rsid w:val="00EB7301"/>
    <w:rsid w:val="00ED6D97"/>
    <w:rsid w:val="00EE650C"/>
    <w:rsid w:val="00EF666F"/>
    <w:rsid w:val="00F01EA8"/>
    <w:rsid w:val="00F14444"/>
    <w:rsid w:val="00F16600"/>
    <w:rsid w:val="00F231AC"/>
    <w:rsid w:val="00F3521B"/>
    <w:rsid w:val="00F4057E"/>
    <w:rsid w:val="00F43B47"/>
    <w:rsid w:val="00F54C3E"/>
    <w:rsid w:val="00F7687F"/>
    <w:rsid w:val="00F76A14"/>
    <w:rsid w:val="00FB47DE"/>
    <w:rsid w:val="00FB5581"/>
    <w:rsid w:val="00FD0B22"/>
    <w:rsid w:val="00FD2151"/>
    <w:rsid w:val="00FD6CCE"/>
    <w:rsid w:val="00FD6E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D80B1"/>
  <w15:chartTrackingRefBased/>
  <w15:docId w15:val="{EA3A77B0-C3BC-4B40-9A83-1405C5D0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20"/>
        <w:ind w:firstLine="43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BA0"/>
    <w:pPr>
      <w:ind w:firstLine="397"/>
    </w:pPr>
    <w:rPr>
      <w:rFonts w:ascii="Traditional Arabic" w:hAnsi="Traditional Arabic" w:cs="Traditional Arabic"/>
      <w:kern w:val="2"/>
      <w:sz w:val="24"/>
      <w:szCs w:val="24"/>
      <w14:ligatures w14:val="standardContextual"/>
    </w:rPr>
  </w:style>
  <w:style w:type="paragraph" w:styleId="1">
    <w:name w:val="heading 1"/>
    <w:basedOn w:val="a"/>
    <w:next w:val="a"/>
    <w:link w:val="1Char"/>
    <w:uiPriority w:val="9"/>
    <w:qFormat/>
    <w:rsid w:val="00860BA0"/>
    <w:pPr>
      <w:jc w:val="center"/>
      <w:outlineLvl w:val="0"/>
    </w:pPr>
    <w:rPr>
      <w:b/>
      <w:bCs/>
      <w:color w:val="FF0000"/>
      <w:sz w:val="48"/>
      <w:szCs w:val="48"/>
      <w:lang w:bidi="ar-E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860BA0"/>
    <w:rPr>
      <w:rFonts w:ascii="Traditional Arabic" w:hAnsi="Traditional Arabic" w:cs="Traditional Arabic"/>
      <w:b/>
      <w:bCs/>
      <w:color w:val="FF0000"/>
      <w:kern w:val="2"/>
      <w:sz w:val="48"/>
      <w:szCs w:val="48"/>
      <w:lang w:bidi="ar-EG"/>
      <w14:ligatures w14:val="standardContextual"/>
    </w:rPr>
  </w:style>
  <w:style w:type="paragraph" w:styleId="a3">
    <w:name w:val="footnote text"/>
    <w:basedOn w:val="a"/>
    <w:link w:val="Char"/>
    <w:uiPriority w:val="99"/>
    <w:semiHidden/>
    <w:unhideWhenUsed/>
    <w:rsid w:val="00860BA0"/>
    <w:pPr>
      <w:spacing w:after="0"/>
    </w:pPr>
    <w:rPr>
      <w:sz w:val="20"/>
      <w:szCs w:val="20"/>
    </w:rPr>
  </w:style>
  <w:style w:type="character" w:customStyle="1" w:styleId="Char">
    <w:name w:val="نص حاشية سفلية Char"/>
    <w:basedOn w:val="a0"/>
    <w:link w:val="a3"/>
    <w:uiPriority w:val="99"/>
    <w:semiHidden/>
    <w:rsid w:val="00860BA0"/>
    <w:rPr>
      <w:rFonts w:ascii="Traditional Arabic" w:hAnsi="Traditional Arabic" w:cs="Traditional Arabic"/>
      <w:kern w:val="2"/>
      <w:sz w:val="20"/>
      <w:szCs w:val="20"/>
      <w14:ligatures w14:val="standardContextual"/>
    </w:rPr>
  </w:style>
  <w:style w:type="character" w:styleId="a4">
    <w:name w:val="footnote reference"/>
    <w:basedOn w:val="a0"/>
    <w:uiPriority w:val="99"/>
    <w:semiHidden/>
    <w:unhideWhenUsed/>
    <w:rsid w:val="00860BA0"/>
    <w:rPr>
      <w:vertAlign w:val="superscript"/>
    </w:rPr>
  </w:style>
  <w:style w:type="paragraph" w:styleId="a5">
    <w:name w:val="header"/>
    <w:basedOn w:val="a"/>
    <w:link w:val="Char0"/>
    <w:uiPriority w:val="99"/>
    <w:unhideWhenUsed/>
    <w:rsid w:val="00800E4D"/>
    <w:pPr>
      <w:tabs>
        <w:tab w:val="center" w:pos="4153"/>
        <w:tab w:val="right" w:pos="8306"/>
      </w:tabs>
      <w:spacing w:after="0"/>
    </w:pPr>
  </w:style>
  <w:style w:type="character" w:customStyle="1" w:styleId="Char0">
    <w:name w:val="رأس الصفحة Char"/>
    <w:basedOn w:val="a0"/>
    <w:link w:val="a5"/>
    <w:uiPriority w:val="99"/>
    <w:rsid w:val="00800E4D"/>
    <w:rPr>
      <w:rFonts w:ascii="Traditional Arabic" w:hAnsi="Traditional Arabic" w:cs="Traditional Arabic"/>
      <w:kern w:val="2"/>
      <w:sz w:val="24"/>
      <w:szCs w:val="24"/>
      <w14:ligatures w14:val="standardContextual"/>
    </w:rPr>
  </w:style>
  <w:style w:type="paragraph" w:styleId="a6">
    <w:name w:val="footer"/>
    <w:basedOn w:val="a"/>
    <w:link w:val="Char1"/>
    <w:uiPriority w:val="99"/>
    <w:unhideWhenUsed/>
    <w:rsid w:val="00800E4D"/>
    <w:pPr>
      <w:tabs>
        <w:tab w:val="center" w:pos="4153"/>
        <w:tab w:val="right" w:pos="8306"/>
      </w:tabs>
      <w:spacing w:after="0"/>
    </w:pPr>
  </w:style>
  <w:style w:type="character" w:customStyle="1" w:styleId="Char1">
    <w:name w:val="تذييل الصفحة Char"/>
    <w:basedOn w:val="a0"/>
    <w:link w:val="a6"/>
    <w:uiPriority w:val="99"/>
    <w:rsid w:val="00800E4D"/>
    <w:rPr>
      <w:rFonts w:ascii="Traditional Arabic" w:hAnsi="Traditional Arabic" w:cs="Traditional Arabic"/>
      <w:kern w:val="2"/>
      <w:sz w:val="24"/>
      <w:szCs w:val="24"/>
      <w14:ligatures w14:val="standardContextual"/>
    </w:rPr>
  </w:style>
  <w:style w:type="table" w:styleId="a7">
    <w:name w:val="Table Grid"/>
    <w:basedOn w:val="a1"/>
    <w:uiPriority w:val="39"/>
    <w:rsid w:val="007D064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B25D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40203">
      <w:bodyDiv w:val="1"/>
      <w:marLeft w:val="0"/>
      <w:marRight w:val="0"/>
      <w:marTop w:val="0"/>
      <w:marBottom w:val="0"/>
      <w:divBdr>
        <w:top w:val="none" w:sz="0" w:space="0" w:color="auto"/>
        <w:left w:val="none" w:sz="0" w:space="0" w:color="auto"/>
        <w:bottom w:val="none" w:sz="0" w:space="0" w:color="auto"/>
        <w:right w:val="none" w:sz="0" w:space="0" w:color="auto"/>
      </w:divBdr>
    </w:div>
    <w:div w:id="351999538">
      <w:bodyDiv w:val="1"/>
      <w:marLeft w:val="0"/>
      <w:marRight w:val="0"/>
      <w:marTop w:val="0"/>
      <w:marBottom w:val="0"/>
      <w:divBdr>
        <w:top w:val="none" w:sz="0" w:space="0" w:color="auto"/>
        <w:left w:val="none" w:sz="0" w:space="0" w:color="auto"/>
        <w:bottom w:val="none" w:sz="0" w:space="0" w:color="auto"/>
        <w:right w:val="none" w:sz="0" w:space="0" w:color="auto"/>
      </w:divBdr>
    </w:div>
    <w:div w:id="513350290">
      <w:bodyDiv w:val="1"/>
      <w:marLeft w:val="0"/>
      <w:marRight w:val="0"/>
      <w:marTop w:val="0"/>
      <w:marBottom w:val="0"/>
      <w:divBdr>
        <w:top w:val="none" w:sz="0" w:space="0" w:color="auto"/>
        <w:left w:val="none" w:sz="0" w:space="0" w:color="auto"/>
        <w:bottom w:val="none" w:sz="0" w:space="0" w:color="auto"/>
        <w:right w:val="none" w:sz="0" w:space="0" w:color="auto"/>
      </w:divBdr>
    </w:div>
    <w:div w:id="547493629">
      <w:bodyDiv w:val="1"/>
      <w:marLeft w:val="0"/>
      <w:marRight w:val="0"/>
      <w:marTop w:val="0"/>
      <w:marBottom w:val="0"/>
      <w:divBdr>
        <w:top w:val="none" w:sz="0" w:space="0" w:color="auto"/>
        <w:left w:val="none" w:sz="0" w:space="0" w:color="auto"/>
        <w:bottom w:val="none" w:sz="0" w:space="0" w:color="auto"/>
        <w:right w:val="none" w:sz="0" w:space="0" w:color="auto"/>
      </w:divBdr>
    </w:div>
    <w:div w:id="893587431">
      <w:bodyDiv w:val="1"/>
      <w:marLeft w:val="0"/>
      <w:marRight w:val="0"/>
      <w:marTop w:val="0"/>
      <w:marBottom w:val="0"/>
      <w:divBdr>
        <w:top w:val="none" w:sz="0" w:space="0" w:color="auto"/>
        <w:left w:val="none" w:sz="0" w:space="0" w:color="auto"/>
        <w:bottom w:val="none" w:sz="0" w:space="0" w:color="auto"/>
        <w:right w:val="none" w:sz="0" w:space="0" w:color="auto"/>
      </w:divBdr>
    </w:div>
    <w:div w:id="1595548637">
      <w:bodyDiv w:val="1"/>
      <w:marLeft w:val="0"/>
      <w:marRight w:val="0"/>
      <w:marTop w:val="0"/>
      <w:marBottom w:val="0"/>
      <w:divBdr>
        <w:top w:val="none" w:sz="0" w:space="0" w:color="auto"/>
        <w:left w:val="none" w:sz="0" w:space="0" w:color="auto"/>
        <w:bottom w:val="none" w:sz="0" w:space="0" w:color="auto"/>
        <w:right w:val="none" w:sz="0" w:space="0" w:color="auto"/>
      </w:divBdr>
      <w:divsChild>
        <w:div w:id="1518612769">
          <w:marLeft w:val="0"/>
          <w:marRight w:val="0"/>
          <w:marTop w:val="0"/>
          <w:marBottom w:val="0"/>
          <w:divBdr>
            <w:top w:val="none" w:sz="0" w:space="0" w:color="auto"/>
            <w:left w:val="none" w:sz="0" w:space="0" w:color="auto"/>
            <w:bottom w:val="none" w:sz="0" w:space="0" w:color="auto"/>
            <w:right w:val="none" w:sz="0" w:space="0" w:color="auto"/>
          </w:divBdr>
        </w:div>
      </w:divsChild>
    </w:div>
    <w:div w:id="175493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0C357E40-8112-41BF-B703-ACC35A5D7F4C}">
  <ds:schemaRefs>
    <ds:schemaRef ds:uri="http://schemas.openxmlformats.org/officeDocument/2006/bibliography"/>
  </ds:schemaRefs>
</ds:datastoreItem>
</file>

<file path=customXml/itemProps2.xml><?xml version="1.0" encoding="utf-8"?>
<ds:datastoreItem xmlns:ds="http://schemas.openxmlformats.org/officeDocument/2006/customXml" ds:itemID="{CB157919-331F-461A-8CC2-925771921548}"/>
</file>

<file path=customXml/itemProps3.xml><?xml version="1.0" encoding="utf-8"?>
<ds:datastoreItem xmlns:ds="http://schemas.openxmlformats.org/officeDocument/2006/customXml" ds:itemID="{84E63775-CB37-423A-A89A-66479C33288B}"/>
</file>

<file path=customXml/itemProps4.xml><?xml version="1.0" encoding="utf-8"?>
<ds:datastoreItem xmlns:ds="http://schemas.openxmlformats.org/officeDocument/2006/customXml" ds:itemID="{32B7529B-2E4E-4078-8F6B-83BD509528C0}"/>
</file>

<file path=docProps/app.xml><?xml version="1.0" encoding="utf-8"?>
<Properties xmlns="http://schemas.openxmlformats.org/officeDocument/2006/extended-properties" xmlns:vt="http://schemas.openxmlformats.org/officeDocument/2006/docPropsVTypes">
  <Template>Normal</Template>
  <TotalTime>1</TotalTime>
  <Pages>1</Pages>
  <Words>4230</Words>
  <Characters>24116</Characters>
  <Application>Microsoft Office Word</Application>
  <DocSecurity>0</DocSecurity>
  <Lines>200</Lines>
  <Paragraphs>56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2024-12-29T11:32:00Z</dcterms:created>
  <dcterms:modified xsi:type="dcterms:W3CDTF">2025-09-02T17:28:00Z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