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5D5D" w14:textId="760E84D3" w:rsidR="008D588D" w:rsidRPr="00D43BF7" w:rsidRDefault="00CF22A3" w:rsidP="00CA1357">
      <w:pPr>
        <w:spacing w:after="0"/>
        <w:jc w:val="center"/>
        <w:rPr>
          <w:rFonts w:ascii="Traditional Arabic" w:hAnsi="Traditional Arabic" w:cs="Traditional Arabic"/>
          <w:b/>
          <w:bCs/>
          <w:color w:val="FF0000"/>
          <w:sz w:val="44"/>
          <w:szCs w:val="44"/>
          <w:rtl/>
          <w:lang w:bidi="ar-EG"/>
        </w:rPr>
      </w:pPr>
      <w:r w:rsidRPr="00D43BF7">
        <w:rPr>
          <w:rFonts w:ascii="Traditional Arabic" w:hAnsi="Traditional Arabic" w:cs="Traditional Arabic"/>
          <w:b/>
          <w:bCs/>
          <w:color w:val="FF0000"/>
          <w:sz w:val="44"/>
          <w:szCs w:val="44"/>
          <w:rtl/>
          <w:lang w:bidi="ar-EG"/>
        </w:rPr>
        <w:t>آداب العالم والمتعلم</w:t>
      </w:r>
    </w:p>
    <w:p w14:paraId="5FE56E1C" w14:textId="52385976" w:rsidR="008D588D" w:rsidRPr="00D43BF7" w:rsidRDefault="008D588D" w:rsidP="00CA1357">
      <w:pPr>
        <w:spacing w:after="0"/>
        <w:jc w:val="center"/>
        <w:rPr>
          <w:rFonts w:ascii="Traditional Arabic" w:hAnsi="Traditional Arabic" w:cs="Traditional Arabic"/>
          <w:b/>
          <w:bCs/>
          <w:color w:val="0000CC"/>
          <w:sz w:val="44"/>
          <w:szCs w:val="44"/>
          <w:rtl/>
          <w:lang w:bidi="ar-EG"/>
        </w:rPr>
      </w:pPr>
      <w:r w:rsidRPr="00D43BF7">
        <w:rPr>
          <w:rFonts w:ascii="Traditional Arabic" w:hAnsi="Traditional Arabic" w:cs="Traditional Arabic"/>
          <w:b/>
          <w:bCs/>
          <w:color w:val="0000CC"/>
          <w:sz w:val="44"/>
          <w:szCs w:val="44"/>
          <w:rtl/>
          <w:lang w:bidi="ar-EG"/>
        </w:rPr>
        <w:t xml:space="preserve">الدرس </w:t>
      </w:r>
      <w:r w:rsidR="00AE31C2" w:rsidRPr="00D43BF7">
        <w:rPr>
          <w:rFonts w:ascii="Traditional Arabic" w:hAnsi="Traditional Arabic" w:cs="Traditional Arabic" w:hint="cs"/>
          <w:b/>
          <w:bCs/>
          <w:color w:val="0000CC"/>
          <w:sz w:val="44"/>
          <w:szCs w:val="44"/>
          <w:rtl/>
          <w:lang w:bidi="ar-EG"/>
        </w:rPr>
        <w:t>الثا</w:t>
      </w:r>
      <w:r w:rsidR="00CA1357" w:rsidRPr="00D43BF7">
        <w:rPr>
          <w:rFonts w:ascii="Traditional Arabic" w:hAnsi="Traditional Arabic" w:cs="Traditional Arabic" w:hint="cs"/>
          <w:b/>
          <w:bCs/>
          <w:color w:val="0000CC"/>
          <w:sz w:val="44"/>
          <w:szCs w:val="44"/>
          <w:rtl/>
          <w:lang w:bidi="ar-EG"/>
        </w:rPr>
        <w:t>لث</w:t>
      </w:r>
    </w:p>
    <w:p w14:paraId="43A64480" w14:textId="5C9EB90A" w:rsidR="00CF22A3" w:rsidRPr="00E24D9B" w:rsidRDefault="00CF22A3" w:rsidP="00CA1357">
      <w:pPr>
        <w:spacing w:after="0"/>
        <w:jc w:val="right"/>
        <w:rPr>
          <w:rFonts w:ascii="Traditional Arabic" w:hAnsi="Traditional Arabic" w:cs="Traditional Arabic"/>
          <w:b/>
          <w:bCs/>
          <w:color w:val="006600"/>
          <w:sz w:val="28"/>
          <w:szCs w:val="28"/>
          <w:rtl/>
          <w:lang w:bidi="ar-EG"/>
        </w:rPr>
      </w:pPr>
      <w:r w:rsidRPr="00E24D9B">
        <w:rPr>
          <w:rFonts w:ascii="Traditional Arabic" w:hAnsi="Traditional Arabic" w:cs="Traditional Arabic"/>
          <w:b/>
          <w:bCs/>
          <w:color w:val="006600"/>
          <w:sz w:val="28"/>
          <w:szCs w:val="28"/>
          <w:rtl/>
          <w:lang w:bidi="ar-EG"/>
        </w:rPr>
        <w:t>فضيلة الشيخ</w:t>
      </w:r>
      <w:r w:rsidRPr="00E24D9B">
        <w:rPr>
          <w:rFonts w:ascii="Traditional Arabic" w:hAnsi="Traditional Arabic" w:cs="Traditional Arabic" w:hint="cs"/>
          <w:b/>
          <w:bCs/>
          <w:color w:val="006600"/>
          <w:sz w:val="28"/>
          <w:szCs w:val="28"/>
          <w:rtl/>
          <w:lang w:bidi="ar-EG"/>
        </w:rPr>
        <w:t>/</w:t>
      </w:r>
      <w:r w:rsidRPr="00E24D9B">
        <w:rPr>
          <w:rFonts w:ascii="Traditional Arabic" w:hAnsi="Traditional Arabic" w:cs="Traditional Arabic"/>
          <w:b/>
          <w:bCs/>
          <w:color w:val="006600"/>
          <w:sz w:val="28"/>
          <w:szCs w:val="28"/>
          <w:rtl/>
          <w:lang w:bidi="ar-EG"/>
        </w:rPr>
        <w:t xml:space="preserve"> محمد بن عبد الله</w:t>
      </w:r>
      <w:r w:rsidRPr="00E24D9B">
        <w:rPr>
          <w:rFonts w:ascii="Traditional Arabic" w:hAnsi="Traditional Arabic" w:cs="Traditional Arabic" w:hint="cs"/>
          <w:b/>
          <w:bCs/>
          <w:color w:val="006600"/>
          <w:sz w:val="28"/>
          <w:szCs w:val="28"/>
          <w:rtl/>
          <w:lang w:bidi="ar-EG"/>
        </w:rPr>
        <w:t xml:space="preserve"> المعيوف</w:t>
      </w:r>
    </w:p>
    <w:p w14:paraId="7A443A75" w14:textId="77777777" w:rsidR="00CF22A3" w:rsidRPr="00E24D9B" w:rsidRDefault="00CF22A3" w:rsidP="00CA1357">
      <w:pPr>
        <w:spacing w:after="0"/>
        <w:rPr>
          <w:rFonts w:ascii="Traditional Arabic" w:hAnsi="Traditional Arabic" w:cs="Traditional Arabic"/>
          <w:sz w:val="20"/>
          <w:szCs w:val="20"/>
          <w:rtl/>
          <w:lang w:bidi="ar-EG"/>
        </w:rPr>
      </w:pPr>
    </w:p>
    <w:p w14:paraId="060763F2"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{بسم الله، الحمد لله الذي شرح صدور أوليائه بالإيمان، وفتح لهم أبواب النصوص بقواعد البيان، وصلى الله </w:t>
      </w:r>
      <w:bookmarkStart w:id="0" w:name="_GoBack"/>
      <w:bookmarkEnd w:id="0"/>
      <w:r w:rsidRPr="00E24D9B">
        <w:rPr>
          <w:rFonts w:ascii="Traditional Arabic" w:hAnsi="Traditional Arabic" w:cs="Traditional Arabic"/>
          <w:sz w:val="40"/>
          <w:szCs w:val="40"/>
          <w:rtl/>
          <w:lang w:bidi="ar-EG"/>
        </w:rPr>
        <w:t xml:space="preserve">على من أنزل الله عليه الكتاب والميزان، وعلى آله وصحابته ومن تبعهم بإحسان، مرحبًا بطلاب العلم، حياكم الله وبياكم، وجعل الجنة مثوانا ومثواكم، وأسعد الله أيامكم وأوقاتكم بالبركات والخيرات، نرحب بكم في حلقة جديدة من برنامج </w:t>
      </w:r>
      <w:r w:rsidRPr="00E24D9B">
        <w:rPr>
          <w:rFonts w:ascii="Traditional Arabic" w:hAnsi="Traditional Arabic" w:cs="Traditional Arabic"/>
          <w:color w:val="0000CC"/>
          <w:sz w:val="40"/>
          <w:szCs w:val="40"/>
          <w:rtl/>
          <w:lang w:bidi="ar-EG"/>
        </w:rPr>
        <w:t>(جادة المتعلم)</w:t>
      </w:r>
      <w:r w:rsidRPr="00E24D9B">
        <w:rPr>
          <w:rFonts w:ascii="Traditional Arabic" w:hAnsi="Traditional Arabic" w:cs="Traditional Arabic"/>
          <w:sz w:val="40"/>
          <w:szCs w:val="40"/>
          <w:rtl/>
          <w:lang w:bidi="ar-EG"/>
        </w:rPr>
        <w:t xml:space="preserve"> والذي نشرح فيه كتاب </w:t>
      </w:r>
      <w:r w:rsidRPr="00E24D9B">
        <w:rPr>
          <w:rFonts w:ascii="Traditional Arabic" w:hAnsi="Traditional Arabic" w:cs="Traditional Arabic"/>
          <w:color w:val="0000CC"/>
          <w:sz w:val="40"/>
          <w:szCs w:val="40"/>
          <w:rtl/>
          <w:lang w:bidi="ar-EG"/>
        </w:rPr>
        <w:t>(آداب العالم والمتعلم)</w:t>
      </w:r>
      <w:r w:rsidRPr="00E24D9B">
        <w:rPr>
          <w:rFonts w:ascii="Traditional Arabic" w:hAnsi="Traditional Arabic" w:cs="Traditional Arabic"/>
          <w:sz w:val="40"/>
          <w:szCs w:val="40"/>
          <w:rtl/>
          <w:lang w:bidi="ar-EG"/>
        </w:rPr>
        <w:t xml:space="preserve"> للإمام النووي -رحمه الله تعالى- يصطحبنا بشرحه فضيلة الشيخ/ محمد بن عبد الله المعيوف، باسمكم جميعًا نرحب بشيخنا المبارك، حياكم الله يا شيخ محمد}.</w:t>
      </w:r>
    </w:p>
    <w:p w14:paraId="6491EC4A"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حياك الله يا شيخ معاذ وحيا الله الإخوة جميعًا.</w:t>
      </w:r>
    </w:p>
    <w:p w14:paraId="4D22C79F"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بسم الله الرحمن الرحيم.</w:t>
      </w:r>
    </w:p>
    <w:p w14:paraId="4A50F873" w14:textId="7404A549"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الحمد لله حمدًا كثيرًا طيبًا مباركًا فيه، وأصلي وسلم على عبده ورسوله محمد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تسليمًا كثيرًا، ما زال الحديث موصولا عن طلب العلم وحاجتنا إليه، بل حاجة الأمة بأكملها إليه، والكتاب المختار هنا هو كتابه النووي -رحمه الله تعالى- بل مقدمة النووي في كتابه "المجموع" حيث قدم لهذا الكتاب الجليل الكبير بمقدمة</w:t>
      </w:r>
      <w:r w:rsidR="00360A5B" w:rsidRPr="00E24D9B">
        <w:rPr>
          <w:rFonts w:ascii="Traditional Arabic" w:hAnsi="Traditional Arabic" w:cs="Traditional Arabic" w:hint="cs"/>
          <w:sz w:val="40"/>
          <w:szCs w:val="40"/>
          <w:rtl/>
          <w:lang w:bidi="ar-EG"/>
        </w:rPr>
        <w:t xml:space="preserve"> وافية</w:t>
      </w:r>
      <w:r w:rsidRPr="00E24D9B">
        <w:rPr>
          <w:rFonts w:ascii="Traditional Arabic" w:hAnsi="Traditional Arabic" w:cs="Traditional Arabic"/>
          <w:sz w:val="40"/>
          <w:szCs w:val="40"/>
          <w:rtl/>
          <w:lang w:bidi="ar-EG"/>
        </w:rPr>
        <w:t xml:space="preserve"> عن العلم، وتحدث فيه عن مسائل عديدة يحتاج إليها طالب العلم، فجزاه الله عنا وعن الإسلام والمسلمين خير الجزاء، فهُم بهذه الفوائد الجليلة يلخصون لنا خبرتهم بالطريق الذي سلكوه ووصلوا إلى ما وصلوا إليه من العلم والعمل.</w:t>
      </w:r>
    </w:p>
    <w:p w14:paraId="1F583DE1"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{أحسن الله إليكم.</w:t>
      </w:r>
    </w:p>
    <w:p w14:paraId="174A9C02" w14:textId="77777777" w:rsidR="00CA1357" w:rsidRPr="00E24D9B" w:rsidRDefault="00CA1357" w:rsidP="00CA1357">
      <w:pPr>
        <w:spacing w:after="0"/>
        <w:rPr>
          <w:rFonts w:ascii="Traditional Arabic" w:hAnsi="Traditional Arabic" w:cs="Traditional Arabic"/>
          <w:color w:val="0000CC"/>
          <w:sz w:val="40"/>
          <w:szCs w:val="40"/>
          <w:rtl/>
          <w:lang w:bidi="ar-EG"/>
        </w:rPr>
      </w:pPr>
      <w:r w:rsidRPr="00E24D9B">
        <w:rPr>
          <w:rFonts w:ascii="Traditional Arabic" w:hAnsi="Traditional Arabic" w:cs="Traditional Arabic" w:hint="eastAsia"/>
          <w:sz w:val="40"/>
          <w:szCs w:val="40"/>
          <w:rtl/>
          <w:lang w:bidi="ar-EG"/>
        </w:rPr>
        <w:t>قال</w:t>
      </w:r>
      <w:r w:rsidRPr="00E24D9B">
        <w:rPr>
          <w:rFonts w:ascii="Traditional Arabic" w:hAnsi="Traditional Arabic" w:cs="Traditional Arabic"/>
          <w:sz w:val="40"/>
          <w:szCs w:val="40"/>
          <w:rtl/>
          <w:lang w:bidi="ar-EG"/>
        </w:rPr>
        <w:t xml:space="preserve"> -رحمه الله-: </w:t>
      </w:r>
      <w:r w:rsidRPr="00E24D9B">
        <w:rPr>
          <w:rFonts w:ascii="Traditional Arabic" w:hAnsi="Traditional Arabic" w:cs="Traditional Arabic"/>
          <w:color w:val="0000CC"/>
          <w:sz w:val="40"/>
          <w:szCs w:val="40"/>
          <w:rtl/>
          <w:lang w:bidi="ar-EG"/>
        </w:rPr>
        <w:t>(فَصْلٌ وَفِي الْإِخْلَاصِ، وَالصِّدْقِ، وَإِحْضَارِ النِّيَّةِ فِي جَمِيعِ الْأَعْمَالِ الْبَارِزَةِ، وَالْخَفِيَّةِ.</w:t>
      </w:r>
    </w:p>
    <w:p w14:paraId="244FC634" w14:textId="45DAA98C" w:rsidR="00CA1357" w:rsidRPr="00E24D9B" w:rsidRDefault="00CA1357" w:rsidP="00CA1357">
      <w:pPr>
        <w:spacing w:after="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lastRenderedPageBreak/>
        <w:t xml:space="preserve"> قَالَ اللَّهُ تَعَالَى: </w:t>
      </w:r>
      <w:r w:rsidRPr="00E24D9B">
        <w:rPr>
          <w:rFonts w:ascii="Traditional Arabic" w:hAnsi="Traditional Arabic" w:cs="Traditional Arabic"/>
          <w:color w:val="FF0000"/>
          <w:sz w:val="40"/>
          <w:szCs w:val="40"/>
          <w:rtl/>
          <w:lang w:bidi="ar-EG"/>
        </w:rPr>
        <w:t>﴿وَمَا أُمِرُوا إِلَّا لِيَعْبُدُوا اللَّهَ مُخْلِصِينَ﴾</w:t>
      </w:r>
      <w:r w:rsidRPr="00E24D9B">
        <w:rPr>
          <w:rFonts w:ascii="Traditional Arabic" w:hAnsi="Traditional Arabic" w:cs="Traditional Arabic"/>
          <w:color w:val="0000CC"/>
          <w:sz w:val="40"/>
          <w:szCs w:val="40"/>
          <w:rtl/>
          <w:lang w:bidi="ar-EG"/>
        </w:rPr>
        <w:t xml:space="preserve"> </w:t>
      </w:r>
      <w:r w:rsidRPr="00E24D9B">
        <w:rPr>
          <w:rFonts w:ascii="Traditional Arabic" w:hAnsi="Traditional Arabic" w:cs="Traditional Arabic"/>
          <w:color w:val="0000CC"/>
          <w:sz w:val="28"/>
          <w:szCs w:val="28"/>
          <w:rtl/>
          <w:lang w:bidi="ar-EG"/>
        </w:rPr>
        <w:t>[البينة:5]</w:t>
      </w:r>
      <w:r w:rsidRPr="00E24D9B">
        <w:rPr>
          <w:rFonts w:ascii="Traditional Arabic" w:hAnsi="Traditional Arabic" w:cs="Traditional Arabic"/>
          <w:color w:val="0000CC"/>
          <w:sz w:val="40"/>
          <w:szCs w:val="40"/>
          <w:rtl/>
          <w:lang w:bidi="ar-EG"/>
        </w:rPr>
        <w:t xml:space="preserve">، وقال تعالى: </w:t>
      </w:r>
      <w:r w:rsidRPr="00E24D9B">
        <w:rPr>
          <w:rFonts w:ascii="Traditional Arabic" w:hAnsi="Traditional Arabic" w:cs="Traditional Arabic"/>
          <w:color w:val="FF0000"/>
          <w:sz w:val="40"/>
          <w:szCs w:val="40"/>
          <w:rtl/>
          <w:lang w:bidi="ar-EG"/>
        </w:rPr>
        <w:t>﴿فَاعْبُدِ اللَّهَ مُخْلِصًا لَهُ الدِّينَ﴾</w:t>
      </w:r>
      <w:r w:rsidRPr="00E24D9B">
        <w:rPr>
          <w:rFonts w:ascii="Traditional Arabic" w:hAnsi="Traditional Arabic" w:cs="Traditional Arabic"/>
          <w:color w:val="0000CC"/>
          <w:sz w:val="40"/>
          <w:szCs w:val="40"/>
          <w:rtl/>
          <w:lang w:bidi="ar-EG"/>
        </w:rPr>
        <w:t xml:space="preserve"> </w:t>
      </w:r>
      <w:r w:rsidRPr="00E24D9B">
        <w:rPr>
          <w:rFonts w:ascii="Traditional Arabic" w:hAnsi="Traditional Arabic" w:cs="Traditional Arabic"/>
          <w:color w:val="0000CC"/>
          <w:sz w:val="28"/>
          <w:szCs w:val="28"/>
          <w:rtl/>
          <w:lang w:bidi="ar-EG"/>
        </w:rPr>
        <w:t>[الزمر:2]</w:t>
      </w:r>
      <w:r w:rsidRPr="00E24D9B">
        <w:rPr>
          <w:rFonts w:ascii="Traditional Arabic" w:hAnsi="Traditional Arabic" w:cs="Traditional Arabic"/>
          <w:color w:val="0000CC"/>
          <w:sz w:val="40"/>
          <w:szCs w:val="40"/>
          <w:rtl/>
          <w:lang w:bidi="ar-EG"/>
        </w:rPr>
        <w:t xml:space="preserve">، وقال تعالى: </w:t>
      </w:r>
      <w:r w:rsidRPr="00E24D9B">
        <w:rPr>
          <w:rFonts w:ascii="Traditional Arabic" w:hAnsi="Traditional Arabic" w:cs="Traditional Arabic"/>
          <w:color w:val="FF0000"/>
          <w:sz w:val="40"/>
          <w:szCs w:val="40"/>
          <w:rtl/>
          <w:lang w:bidi="ar-EG"/>
        </w:rPr>
        <w:t>﴿وَمَنْ يُهَاجِرْ فِي سَبِيلِ اللَّهِ يَجِدْ فِي الأَرْضِ مُرَاغَمًا كَثِيرًا وَسَع</w:t>
      </w:r>
      <w:r w:rsidRPr="00E24D9B">
        <w:rPr>
          <w:rFonts w:ascii="Traditional Arabic" w:hAnsi="Traditional Arabic" w:cs="Traditional Arabic" w:hint="eastAsia"/>
          <w:color w:val="FF0000"/>
          <w:sz w:val="40"/>
          <w:szCs w:val="40"/>
          <w:rtl/>
          <w:lang w:bidi="ar-EG"/>
        </w:rPr>
        <w:t>َةً</w:t>
      </w:r>
      <w:r w:rsidRPr="00E24D9B">
        <w:rPr>
          <w:rFonts w:ascii="Traditional Arabic" w:hAnsi="Traditional Arabic" w:cs="Traditional Arabic"/>
          <w:color w:val="FF0000"/>
          <w:sz w:val="40"/>
          <w:szCs w:val="40"/>
          <w:rtl/>
          <w:lang w:bidi="ar-EG"/>
        </w:rPr>
        <w:t xml:space="preserve"> وَمَنْ يَخْرُجْ مِنْ بَيْتِهِ مُهَاجِرًا إِلَى اللَّهِ وَرَسُولِهِ ثُمَّ يُدْرِكْهُ الْمَوْتُ فَقَدْ وَقَعَ أَجْرُهُ عَلَى اللَّهِ﴾</w:t>
      </w:r>
      <w:r w:rsidRPr="00E24D9B">
        <w:rPr>
          <w:rFonts w:ascii="Traditional Arabic" w:hAnsi="Traditional Arabic" w:cs="Traditional Arabic"/>
          <w:color w:val="0000CC"/>
          <w:sz w:val="40"/>
          <w:szCs w:val="40"/>
          <w:rtl/>
          <w:lang w:bidi="ar-EG"/>
        </w:rPr>
        <w:t xml:space="preserve"> </w:t>
      </w:r>
      <w:r w:rsidRPr="00E24D9B">
        <w:rPr>
          <w:rFonts w:ascii="Traditional Arabic" w:hAnsi="Traditional Arabic" w:cs="Traditional Arabic"/>
          <w:color w:val="0000CC"/>
          <w:sz w:val="28"/>
          <w:szCs w:val="28"/>
          <w:rtl/>
          <w:lang w:bidi="ar-EG"/>
        </w:rPr>
        <w:t>[النساء:100]</w:t>
      </w:r>
      <w:r w:rsidRPr="00E24D9B">
        <w:rPr>
          <w:rFonts w:ascii="Traditional Arabic" w:hAnsi="Traditional Arabic" w:cs="Traditional Arabic"/>
          <w:color w:val="0000CC"/>
          <w:sz w:val="40"/>
          <w:szCs w:val="40"/>
          <w:rtl/>
          <w:lang w:bidi="ar-EG"/>
        </w:rPr>
        <w:t>، وَرَوَيْنَا عَنْ أَمِيرِ الْمُؤْمِنِينَ عُمَرَ بْنِ الْخَطَّابِ رَضِيَ اللَّهُ عَنْهُ قَالَ: سَمِعْتُ رَس</w:t>
      </w:r>
      <w:r w:rsidRPr="00E24D9B">
        <w:rPr>
          <w:rFonts w:ascii="Traditional Arabic" w:hAnsi="Traditional Arabic" w:cs="Traditional Arabic" w:hint="eastAsia"/>
          <w:color w:val="0000CC"/>
          <w:sz w:val="40"/>
          <w:szCs w:val="40"/>
          <w:rtl/>
          <w:lang w:bidi="ar-EG"/>
        </w:rPr>
        <w:t>ُولَ</w:t>
      </w:r>
      <w:r w:rsidRPr="00E24D9B">
        <w:rPr>
          <w:rFonts w:ascii="Traditional Arabic" w:hAnsi="Traditional Arabic" w:cs="Traditional Arabic"/>
          <w:color w:val="0000CC"/>
          <w:sz w:val="40"/>
          <w:szCs w:val="40"/>
          <w:rtl/>
          <w:lang w:bidi="ar-EG"/>
        </w:rPr>
        <w:t xml:space="preserve"> اللَّهِ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color w:val="0000CC"/>
          <w:sz w:val="40"/>
          <w:szCs w:val="40"/>
          <w:rtl/>
          <w:lang w:bidi="ar-EG"/>
        </w:rPr>
        <w:t xml:space="preserve"> يَقُولُ: </w:t>
      </w:r>
      <w:r w:rsidRPr="00E24D9B">
        <w:rPr>
          <w:rFonts w:ascii="Traditional Arabic" w:hAnsi="Traditional Arabic" w:cs="Traditional Arabic"/>
          <w:color w:val="006600"/>
          <w:sz w:val="40"/>
          <w:szCs w:val="40"/>
          <w:rtl/>
          <w:lang w:bidi="ar-EG"/>
        </w:rPr>
        <w:t>«إنَّمَا الْأَعْمَالُ بِالنِّيَّاتِ، وَإِنَّمَا لِكُلِّ امْرِئٍ مَا نَوَى، فَمَنْ كَانَتْ هِجْرَتُهُ إلَى اللَّهِ، وَرَسُولِهِ، فَهِجْرَتُهُ إلَى اللَّهِ، وَرَسُولِهِ، وَمَنْ كَانَتْ هِجْرَتُهُ لِدُنْيَا يُصِيبُهَا أَوْ امْرَأَةٍ يَ</w:t>
      </w:r>
      <w:r w:rsidRPr="00E24D9B">
        <w:rPr>
          <w:rFonts w:ascii="Traditional Arabic" w:hAnsi="Traditional Arabic" w:cs="Traditional Arabic" w:hint="eastAsia"/>
          <w:color w:val="006600"/>
          <w:sz w:val="40"/>
          <w:szCs w:val="40"/>
          <w:rtl/>
          <w:lang w:bidi="ar-EG"/>
        </w:rPr>
        <w:t>نْكِحُهَا</w:t>
      </w:r>
      <w:r w:rsidRPr="00E24D9B">
        <w:rPr>
          <w:rFonts w:ascii="Traditional Arabic" w:hAnsi="Traditional Arabic" w:cs="Traditional Arabic"/>
          <w:color w:val="006600"/>
          <w:sz w:val="40"/>
          <w:szCs w:val="40"/>
          <w:rtl/>
          <w:lang w:bidi="ar-EG"/>
        </w:rPr>
        <w:t xml:space="preserve"> فَهِجْرَتُهُ إلَى مَا هَاجَرَ إلَيْهِ»</w:t>
      </w:r>
      <w:r w:rsidRPr="00E24D9B">
        <w:rPr>
          <w:rFonts w:ascii="Traditional Arabic" w:hAnsi="Traditional Arabic" w:cs="Traditional Arabic"/>
          <w:color w:val="0000CC"/>
          <w:sz w:val="40"/>
          <w:szCs w:val="40"/>
          <w:rtl/>
          <w:lang w:bidi="ar-EG"/>
        </w:rPr>
        <w:t xml:space="preserve"> حَدِيثٌ صَحِيحٌ مُتَّفَقُ عَلَى صِحَّتِهِ</w:t>
      </w:r>
      <w:r w:rsidR="00F65F50" w:rsidRPr="00E24D9B">
        <w:rPr>
          <w:rFonts w:ascii="Traditional Arabic" w:hAnsi="Traditional Arabic" w:cs="Traditional Arabic" w:hint="cs"/>
          <w:color w:val="0000CC"/>
          <w:sz w:val="40"/>
          <w:szCs w:val="40"/>
          <w:rtl/>
          <w:lang w:bidi="ar-EG"/>
        </w:rPr>
        <w:t>،</w:t>
      </w:r>
      <w:r w:rsidRPr="00E24D9B">
        <w:rPr>
          <w:rFonts w:ascii="Traditional Arabic" w:hAnsi="Traditional Arabic" w:cs="Traditional Arabic"/>
          <w:color w:val="0000CC"/>
          <w:sz w:val="40"/>
          <w:szCs w:val="40"/>
          <w:rtl/>
          <w:lang w:bidi="ar-EG"/>
        </w:rPr>
        <w:t xml:space="preserve"> مُجْمَعٌ عَلَى عِظَمِ مَوْقِعِهِ وَجَلَالَتِهِ، وَهُوَ إحْدَى قَوَاعِدِ الْإِيمَانِ، وَأَوَّلُ دَعَائِمِهِ، وَآكَدُ الْأَرْكَانِ.</w:t>
      </w:r>
    </w:p>
    <w:p w14:paraId="23738BB0" w14:textId="1229BD0D"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color w:val="0000CC"/>
          <w:sz w:val="40"/>
          <w:szCs w:val="40"/>
          <w:rtl/>
          <w:lang w:bidi="ar-EG"/>
        </w:rPr>
        <w:t>قَالَ</w:t>
      </w:r>
      <w:r w:rsidRPr="00E24D9B">
        <w:rPr>
          <w:rFonts w:ascii="Traditional Arabic" w:hAnsi="Traditional Arabic" w:cs="Traditional Arabic"/>
          <w:color w:val="0000CC"/>
          <w:sz w:val="40"/>
          <w:szCs w:val="40"/>
          <w:rtl/>
          <w:lang w:bidi="ar-EG"/>
        </w:rPr>
        <w:t xml:space="preserve"> الشَّافِعِيُّ -رَحِمَهُ اللَّهُ-: </w:t>
      </w:r>
      <w:r w:rsidR="00F65F50" w:rsidRPr="00E24D9B">
        <w:rPr>
          <w:rFonts w:ascii="Traditional Arabic" w:hAnsi="Traditional Arabic" w:cs="Traditional Arabic" w:hint="cs"/>
          <w:color w:val="0000CC"/>
          <w:sz w:val="40"/>
          <w:szCs w:val="40"/>
          <w:rtl/>
          <w:lang w:bidi="ar-EG"/>
        </w:rPr>
        <w:t>"</w:t>
      </w:r>
      <w:r w:rsidRPr="00E24D9B">
        <w:rPr>
          <w:rFonts w:ascii="Traditional Arabic" w:hAnsi="Traditional Arabic" w:cs="Traditional Arabic"/>
          <w:color w:val="0000CC"/>
          <w:sz w:val="40"/>
          <w:szCs w:val="40"/>
          <w:rtl/>
          <w:lang w:bidi="ar-EG"/>
        </w:rPr>
        <w:t>يَدْخُلُ هَذَا الْحَدِيثُ فِي سَبْعِينَ بَابًا مِنْ الْفِقْهِ</w:t>
      </w:r>
      <w:r w:rsidR="00F65F50" w:rsidRPr="00E24D9B">
        <w:rPr>
          <w:rFonts w:ascii="Traditional Arabic" w:hAnsi="Traditional Arabic" w:cs="Traditional Arabic" w:hint="cs"/>
          <w:color w:val="0000CC"/>
          <w:sz w:val="40"/>
          <w:szCs w:val="40"/>
          <w:rtl/>
          <w:lang w:bidi="ar-EG"/>
        </w:rPr>
        <w:t>"</w:t>
      </w:r>
      <w:r w:rsidRPr="00E24D9B">
        <w:rPr>
          <w:rFonts w:ascii="Traditional Arabic" w:hAnsi="Traditional Arabic" w:cs="Traditional Arabic"/>
          <w:color w:val="0000CC"/>
          <w:sz w:val="40"/>
          <w:szCs w:val="40"/>
          <w:rtl/>
          <w:lang w:bidi="ar-EG"/>
        </w:rPr>
        <w:t xml:space="preserve">، وَقَالَ أَيْضًا: </w:t>
      </w:r>
      <w:r w:rsidR="00F65F50" w:rsidRPr="00E24D9B">
        <w:rPr>
          <w:rFonts w:ascii="Traditional Arabic" w:hAnsi="Traditional Arabic" w:cs="Traditional Arabic" w:hint="cs"/>
          <w:color w:val="0000CC"/>
          <w:sz w:val="40"/>
          <w:szCs w:val="40"/>
          <w:rtl/>
          <w:lang w:bidi="ar-EG"/>
        </w:rPr>
        <w:t>"</w:t>
      </w:r>
      <w:r w:rsidRPr="00E24D9B">
        <w:rPr>
          <w:rFonts w:ascii="Traditional Arabic" w:hAnsi="Traditional Arabic" w:cs="Traditional Arabic"/>
          <w:color w:val="0000CC"/>
          <w:sz w:val="40"/>
          <w:szCs w:val="40"/>
          <w:rtl/>
          <w:lang w:bidi="ar-EG"/>
        </w:rPr>
        <w:t>هُوَ ثُلُثُ الْعِلْمِ</w:t>
      </w:r>
      <w:r w:rsidR="00F65F50" w:rsidRPr="00E24D9B">
        <w:rPr>
          <w:rFonts w:ascii="Traditional Arabic" w:hAnsi="Traditional Arabic" w:cs="Traditional Arabic" w:hint="cs"/>
          <w:color w:val="0000CC"/>
          <w:sz w:val="40"/>
          <w:szCs w:val="40"/>
          <w:rtl/>
          <w:lang w:bidi="ar-EG"/>
        </w:rPr>
        <w:t>"</w:t>
      </w:r>
      <w:r w:rsidRPr="00E24D9B">
        <w:rPr>
          <w:rFonts w:ascii="Traditional Arabic" w:hAnsi="Traditional Arabic" w:cs="Traditional Arabic"/>
          <w:color w:val="0000CC"/>
          <w:sz w:val="40"/>
          <w:szCs w:val="40"/>
          <w:rtl/>
          <w:lang w:bidi="ar-EG"/>
        </w:rPr>
        <w:t>، وَكَذَا قَالَهُ أَيْضًا غَيْرُهُ، وَهُوَ أَحَدُ الْأَحَادِيثِ الَّتِي عَلَيْهَا مَدَارُ الْإِسْلَامِ، وَقَدْ اُخْ</w:t>
      </w:r>
      <w:r w:rsidRPr="00E24D9B">
        <w:rPr>
          <w:rFonts w:ascii="Traditional Arabic" w:hAnsi="Traditional Arabic" w:cs="Traditional Arabic" w:hint="eastAsia"/>
          <w:color w:val="0000CC"/>
          <w:sz w:val="40"/>
          <w:szCs w:val="40"/>
          <w:rtl/>
          <w:lang w:bidi="ar-EG"/>
        </w:rPr>
        <w:t>تُلِفَ</w:t>
      </w:r>
      <w:r w:rsidRPr="00E24D9B">
        <w:rPr>
          <w:rFonts w:ascii="Traditional Arabic" w:hAnsi="Traditional Arabic" w:cs="Traditional Arabic"/>
          <w:color w:val="0000CC"/>
          <w:sz w:val="40"/>
          <w:szCs w:val="40"/>
          <w:rtl/>
          <w:lang w:bidi="ar-EG"/>
        </w:rPr>
        <w:t xml:space="preserve"> فِي عَدِّهَا فَقِيلَ: ثَلَاثَةٌ، وَقِيلَ: أَرْبَعَةٌ، وَقِيلَ: اثْنَانِ، وَقِيلَ: حَدِيثٌ، وَقَدْ جَمَعْتُهَا كُلَّهَا فِي جُزْءِ الْأَرْبَعِينَ</w:t>
      </w:r>
      <w:r w:rsidR="00F65F50" w:rsidRPr="00E24D9B">
        <w:rPr>
          <w:rFonts w:ascii="Traditional Arabic" w:hAnsi="Traditional Arabic" w:cs="Traditional Arabic" w:hint="cs"/>
          <w:color w:val="0000CC"/>
          <w:sz w:val="40"/>
          <w:szCs w:val="40"/>
          <w:rtl/>
          <w:lang w:bidi="ar-EG"/>
        </w:rPr>
        <w:t>،</w:t>
      </w:r>
      <w:r w:rsidRPr="00E24D9B">
        <w:rPr>
          <w:rFonts w:ascii="Traditional Arabic" w:hAnsi="Traditional Arabic" w:cs="Traditional Arabic"/>
          <w:color w:val="0000CC"/>
          <w:sz w:val="40"/>
          <w:szCs w:val="40"/>
          <w:rtl/>
          <w:lang w:bidi="ar-EG"/>
        </w:rPr>
        <w:t xml:space="preserve"> فَبَلَغَتْ أَرْبَعِينَ حَدِيثًا، لَا يَسْتَغْنِي مُتَدَيِّنٌ عَنْ مَعْرِفَتِهَا)</w:t>
      </w:r>
      <w:r w:rsidRPr="00E24D9B">
        <w:rPr>
          <w:rFonts w:ascii="Traditional Arabic" w:hAnsi="Traditional Arabic" w:cs="Traditional Arabic"/>
          <w:sz w:val="40"/>
          <w:szCs w:val="40"/>
          <w:rtl/>
          <w:lang w:bidi="ar-EG"/>
        </w:rPr>
        <w:t>}.</w:t>
      </w:r>
    </w:p>
    <w:p w14:paraId="22C2ADC4"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يتحدث</w:t>
      </w:r>
      <w:r w:rsidRPr="00E24D9B">
        <w:rPr>
          <w:rFonts w:ascii="Traditional Arabic" w:hAnsi="Traditional Arabic" w:cs="Traditional Arabic"/>
          <w:sz w:val="40"/>
          <w:szCs w:val="40"/>
          <w:rtl/>
          <w:lang w:bidi="ar-EG"/>
        </w:rPr>
        <w:t xml:space="preserve"> النووي -رحمه الله- أول ما يتحدث عنه، عن ركن ركين، وشرط عظيم من شروط العلم، ألا وهو: الإخلاص، فإذا لم يكن العمل خالصًا وصوابًا، لا يعود على صاحبه بفائدة، ولا يُبارك له فيه، والعلم من أَجَلِّ العبادات وأعظمها، لذا فهو يحتاج إلى ما تحتاج إليه الأعمال ال</w:t>
      </w:r>
      <w:r w:rsidRPr="00E24D9B">
        <w:rPr>
          <w:rFonts w:ascii="Traditional Arabic" w:hAnsi="Traditional Arabic" w:cs="Traditional Arabic" w:hint="eastAsia"/>
          <w:sz w:val="40"/>
          <w:szCs w:val="40"/>
          <w:rtl/>
          <w:lang w:bidi="ar-EG"/>
        </w:rPr>
        <w:t>صالحة</w:t>
      </w:r>
      <w:r w:rsidRPr="00E24D9B">
        <w:rPr>
          <w:rFonts w:ascii="Traditional Arabic" w:hAnsi="Traditional Arabic" w:cs="Traditional Arabic"/>
          <w:sz w:val="40"/>
          <w:szCs w:val="40"/>
          <w:rtl/>
          <w:lang w:bidi="ar-EG"/>
        </w:rPr>
        <w:t xml:space="preserve"> كلها، فإنَّ الأعمال الصالحة لها ركنان لا تصح بدونهما:</w:t>
      </w:r>
    </w:p>
    <w:p w14:paraId="2190EEFA"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الركن</w:t>
      </w:r>
      <w:r w:rsidRPr="00E24D9B">
        <w:rPr>
          <w:rFonts w:ascii="Traditional Arabic" w:hAnsi="Traditional Arabic" w:cs="Traditional Arabic"/>
          <w:sz w:val="40"/>
          <w:szCs w:val="40"/>
          <w:rtl/>
          <w:lang w:bidi="ar-EG"/>
        </w:rPr>
        <w:t xml:space="preserve"> الأول: الإخلاص.</w:t>
      </w:r>
    </w:p>
    <w:p w14:paraId="502CBE31"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والركن</w:t>
      </w:r>
      <w:r w:rsidRPr="00E24D9B">
        <w:rPr>
          <w:rFonts w:ascii="Traditional Arabic" w:hAnsi="Traditional Arabic" w:cs="Traditional Arabic"/>
          <w:sz w:val="40"/>
          <w:szCs w:val="40"/>
          <w:rtl/>
          <w:lang w:bidi="ar-EG"/>
        </w:rPr>
        <w:t xml:space="preserve"> الثاني: المتابعة لرسول الله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w:t>
      </w:r>
    </w:p>
    <w:p w14:paraId="5F8941AE"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فإذا</w:t>
      </w:r>
      <w:r w:rsidRPr="00E24D9B">
        <w:rPr>
          <w:rFonts w:ascii="Traditional Arabic" w:hAnsi="Traditional Arabic" w:cs="Traditional Arabic"/>
          <w:sz w:val="40"/>
          <w:szCs w:val="40"/>
          <w:rtl/>
          <w:lang w:bidi="ar-EG"/>
        </w:rPr>
        <w:t xml:space="preserve"> اجتمع الأمران؛ صار العمل صالحًا، وبالتالي صار مُثمرًا، وصار العلم الذي يسعى الإنسان إليه عِلمًا نافعًا، ينتفع به وينفع به، وهذا العلم كما قال الإمام أحمد: "لا يعدله شيء لمن صحت نيته".</w:t>
      </w:r>
    </w:p>
    <w:p w14:paraId="2FA98EEC"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lastRenderedPageBreak/>
        <w:t>تأملوا</w:t>
      </w:r>
      <w:r w:rsidRPr="00E24D9B">
        <w:rPr>
          <w:rFonts w:ascii="Traditional Arabic" w:hAnsi="Traditional Arabic" w:cs="Traditional Arabic"/>
          <w:sz w:val="40"/>
          <w:szCs w:val="40"/>
          <w:rtl/>
          <w:lang w:bidi="ar-EG"/>
        </w:rPr>
        <w:t>: نيته، يعني: إخلاصه، قالوا: كيف ذلك؟ قال: ينوي رفع الجهل عن نفسه، وعن غيره.</w:t>
      </w:r>
    </w:p>
    <w:p w14:paraId="16DCBDFE"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الإخلاص</w:t>
      </w:r>
      <w:r w:rsidRPr="00E24D9B">
        <w:rPr>
          <w:rFonts w:ascii="Traditional Arabic" w:hAnsi="Traditional Arabic" w:cs="Traditional Arabic"/>
          <w:sz w:val="40"/>
          <w:szCs w:val="40"/>
          <w:rtl/>
          <w:lang w:bidi="ar-EG"/>
        </w:rPr>
        <w:t xml:space="preserve"> بمعناه الواضح الجلي البين، والذي يُؤخذ من كتاب الله تعالى وسنة رسوله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hint="eastAsia"/>
          <w:sz w:val="40"/>
          <w:szCs w:val="40"/>
          <w:rtl/>
          <w:lang w:bidi="ar-EG"/>
        </w:rPr>
        <w:t>،</w:t>
      </w:r>
      <w:r w:rsidRPr="00E24D9B">
        <w:rPr>
          <w:rFonts w:ascii="Traditional Arabic" w:hAnsi="Traditional Arabic" w:cs="Traditional Arabic"/>
          <w:sz w:val="40"/>
          <w:szCs w:val="40"/>
          <w:rtl/>
          <w:lang w:bidi="ar-EG"/>
        </w:rPr>
        <w:t xml:space="preserve"> هو أن تعمل العمل تبتغي به وجه الله -عز وجل- والدار الآخرة، لا يشوب العمل أي مكدر من مكدرات الإخلاص، وإنما يكون غاية العامل إخلاص العمل لله -عز وجل.</w:t>
      </w:r>
    </w:p>
    <w:p w14:paraId="3CFFE03F" w14:textId="2D716CFA" w:rsidR="00892E60"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ولهذا</w:t>
      </w:r>
      <w:r w:rsidRPr="00E24D9B">
        <w:rPr>
          <w:rFonts w:ascii="Traditional Arabic" w:hAnsi="Traditional Arabic" w:cs="Traditional Arabic"/>
          <w:sz w:val="40"/>
          <w:szCs w:val="40"/>
          <w:rtl/>
          <w:lang w:bidi="ar-EG"/>
        </w:rPr>
        <w:t xml:space="preserve"> ذَكَرَ ربنا الإخلاص في مواطن كثيرة من كتابه، كقوله تعالى: </w:t>
      </w:r>
      <w:r w:rsidRPr="00E24D9B">
        <w:rPr>
          <w:rFonts w:ascii="Traditional Arabic" w:hAnsi="Traditional Arabic" w:cs="Traditional Arabic"/>
          <w:color w:val="FF0000"/>
          <w:sz w:val="40"/>
          <w:szCs w:val="40"/>
          <w:rtl/>
          <w:lang w:bidi="ar-EG"/>
        </w:rPr>
        <w:t>﴿فَاعْبُدِ اللَّهَ مُخْلِصًا لَهُ الدِّينَ (2) أَلا لِلَّهِ الدِّينُ الْخَالِصُ﴾</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[الزمر:2-3]</w:t>
      </w:r>
      <w:r w:rsidRPr="00E24D9B">
        <w:rPr>
          <w:rFonts w:ascii="Traditional Arabic" w:hAnsi="Traditional Arabic" w:cs="Traditional Arabic"/>
          <w:sz w:val="40"/>
          <w:szCs w:val="40"/>
          <w:rtl/>
          <w:lang w:bidi="ar-EG"/>
        </w:rPr>
        <w:t xml:space="preserve">، وقوله تعالى: </w:t>
      </w:r>
      <w:r w:rsidRPr="00E24D9B">
        <w:rPr>
          <w:rFonts w:ascii="Traditional Arabic" w:hAnsi="Traditional Arabic" w:cs="Traditional Arabic"/>
          <w:color w:val="FF0000"/>
          <w:sz w:val="40"/>
          <w:szCs w:val="40"/>
          <w:rtl/>
          <w:lang w:bidi="ar-EG"/>
        </w:rPr>
        <w:t>﴿وَمَا أُمِرُوا إِلَّا لِيَعْبُدُوا اللَّهَ مُخْلِصِينَ لَهُ الدِّينَ حُنَفَاءَ﴾</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[الب</w:t>
      </w:r>
      <w:r w:rsidRPr="00E24D9B">
        <w:rPr>
          <w:rFonts w:ascii="Traditional Arabic" w:hAnsi="Traditional Arabic" w:cs="Traditional Arabic" w:hint="eastAsia"/>
          <w:sz w:val="28"/>
          <w:szCs w:val="28"/>
          <w:rtl/>
          <w:lang w:bidi="ar-EG"/>
        </w:rPr>
        <w:t>ينة</w:t>
      </w:r>
      <w:r w:rsidRPr="00E24D9B">
        <w:rPr>
          <w:rFonts w:ascii="Traditional Arabic" w:hAnsi="Traditional Arabic" w:cs="Traditional Arabic"/>
          <w:sz w:val="28"/>
          <w:szCs w:val="28"/>
          <w:rtl/>
          <w:lang w:bidi="ar-EG"/>
        </w:rPr>
        <w:t>:5]</w:t>
      </w:r>
      <w:r w:rsidRPr="00E24D9B">
        <w:rPr>
          <w:rFonts w:ascii="Traditional Arabic" w:hAnsi="Traditional Arabic" w:cs="Traditional Arabic"/>
          <w:sz w:val="40"/>
          <w:szCs w:val="40"/>
          <w:rtl/>
          <w:lang w:bidi="ar-EG"/>
        </w:rPr>
        <w:t>، فما أمروا إلا بعبادة الله -عز وجل-، ولا تكون هذه العبادة صحيحة إلا بشرطيها، الإخلاص كما في الآية، والمتابعة كما في النصوص الأخر.</w:t>
      </w:r>
    </w:p>
    <w:p w14:paraId="6BD2D15D" w14:textId="747C939D"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وقال: </w:t>
      </w:r>
      <w:r w:rsidRPr="00E24D9B">
        <w:rPr>
          <w:rFonts w:ascii="Traditional Arabic" w:hAnsi="Traditional Arabic" w:cs="Traditional Arabic"/>
          <w:color w:val="FF0000"/>
          <w:sz w:val="40"/>
          <w:szCs w:val="40"/>
          <w:rtl/>
          <w:lang w:bidi="ar-EG"/>
        </w:rPr>
        <w:t>﴿وَمَنْ يُهَاجِرْ فِي سَبِيلِ اللَّهِ يَجِدْ فِي الأَرْضِ مُرَاغَمًا كَثِيرًا وَسَعَةً وَمَنْ يَخْرُجْ مِنْ بَيْتِهِ مُهَاجِرًا إِلَى اللَّهِ وَرَسُولِهِ ثُمَّ يُدْرِكْهُ الْمَوْتُ﴾</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[النساء:100]</w:t>
      </w:r>
      <w:r w:rsidRPr="00E24D9B">
        <w:rPr>
          <w:rFonts w:ascii="Traditional Arabic" w:hAnsi="Traditional Arabic" w:cs="Traditional Arabic"/>
          <w:sz w:val="40"/>
          <w:szCs w:val="40"/>
          <w:rtl/>
          <w:lang w:bidi="ar-EG"/>
        </w:rPr>
        <w:t xml:space="preserve">، مهاجرًا إلى الله -عز وجل-، أي: إلى طلب ثوابه وأجره، وإلى النبي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اقتفاءً لأثره </w:t>
      </w:r>
      <w:r w:rsidR="00AE795B" w:rsidRPr="00E24D9B">
        <w:rPr>
          <w:rFonts w:ascii="Traditional Arabic" w:hAnsi="Traditional Arabic" w:cs="Traditional Arabic" w:hint="cs"/>
          <w:sz w:val="40"/>
          <w:szCs w:val="40"/>
          <w:rtl/>
          <w:lang w:bidi="ar-EG"/>
        </w:rPr>
        <w:t>واتباعا</w:t>
      </w:r>
      <w:r w:rsidRPr="00E24D9B">
        <w:rPr>
          <w:rFonts w:ascii="Traditional Arabic" w:hAnsi="Traditional Arabic" w:cs="Traditional Arabic"/>
          <w:sz w:val="40"/>
          <w:szCs w:val="40"/>
          <w:rtl/>
          <w:lang w:bidi="ar-EG"/>
        </w:rPr>
        <w:t xml:space="preserve"> لهديه، وهذه الآية بشارة عظيمة لطلاب العلم، أن من سلك هذا الطريق، فإن بلَّغه الله تعالى غايته في هذه الدنيا وهي التعلم والتعليم، كما مر في المقدمات، فذاك فضل من الله -عز وجل-</w:t>
      </w:r>
    </w:p>
    <w:p w14:paraId="3EF04B59" w14:textId="11B6BF05"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وإن</w:t>
      </w:r>
      <w:r w:rsidRPr="00E24D9B">
        <w:rPr>
          <w:rFonts w:ascii="Traditional Arabic" w:hAnsi="Traditional Arabic" w:cs="Traditional Arabic"/>
          <w:sz w:val="40"/>
          <w:szCs w:val="40"/>
          <w:rtl/>
          <w:lang w:bidi="ar-EG"/>
        </w:rPr>
        <w:t xml:space="preserve"> قُطع الطريق عليه ومات وهو لَمَّا يزال في أوله أو في أثنائه، فقد وقع أجره على الله، </w:t>
      </w:r>
      <w:r w:rsidRPr="00E24D9B">
        <w:rPr>
          <w:rFonts w:ascii="Traditional Arabic" w:hAnsi="Traditional Arabic" w:cs="Traditional Arabic"/>
          <w:color w:val="FF0000"/>
          <w:sz w:val="40"/>
          <w:szCs w:val="40"/>
          <w:rtl/>
          <w:lang w:bidi="ar-EG"/>
        </w:rPr>
        <w:t>﴿وَمَنْ يَخْرُجْ مِنْ بَيْتِهِ مُهَاجِرًا إِلَى اللَّهِ وَرَسُولِهِ﴾</w:t>
      </w:r>
      <w:r w:rsidRPr="00E24D9B">
        <w:rPr>
          <w:rFonts w:ascii="Traditional Arabic" w:hAnsi="Traditional Arabic" w:cs="Traditional Arabic"/>
          <w:sz w:val="40"/>
          <w:szCs w:val="40"/>
          <w:rtl/>
          <w:lang w:bidi="ar-EG"/>
        </w:rPr>
        <w:t>، والآية نزلت في المهاجرين، أناس من الصحابة، هاجر بعضهم إلى الحبشة، وهاجر بعضهم إلى مكة، فمات بعضهم ق</w:t>
      </w:r>
      <w:r w:rsidRPr="00E24D9B">
        <w:rPr>
          <w:rFonts w:ascii="Traditional Arabic" w:hAnsi="Traditional Arabic" w:cs="Traditional Arabic" w:hint="eastAsia"/>
          <w:sz w:val="40"/>
          <w:szCs w:val="40"/>
          <w:rtl/>
          <w:lang w:bidi="ar-EG"/>
        </w:rPr>
        <w:t>بل</w:t>
      </w:r>
      <w:r w:rsidRPr="00E24D9B">
        <w:rPr>
          <w:rFonts w:ascii="Traditional Arabic" w:hAnsi="Traditional Arabic" w:cs="Traditional Arabic"/>
          <w:sz w:val="40"/>
          <w:szCs w:val="40"/>
          <w:rtl/>
          <w:lang w:bidi="ar-EG"/>
        </w:rPr>
        <w:t xml:space="preserve"> أن يصلوا، فنزلت الآيات في شأنهم، لتبين أن أجرهم قد وقع على الله -عز وجل-، ولذا فالآية تشمل كل من هاجر وسافر وسلك طريقًا حِسًا بالأسفار، ومعنى بالجد والمثابرة الاجتهاد.</w:t>
      </w:r>
    </w:p>
    <w:p w14:paraId="434F4420" w14:textId="257E9A8F"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فالإخلاص في العلم عظيم، ولذا فقد أورد المؤلف له أيضًا أحاديث عن النبي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hint="eastAsia"/>
          <w:sz w:val="40"/>
          <w:szCs w:val="40"/>
          <w:rtl/>
          <w:lang w:bidi="ar-EG"/>
        </w:rPr>
        <w:t>،</w:t>
      </w:r>
      <w:r w:rsidRPr="00E24D9B">
        <w:rPr>
          <w:rFonts w:ascii="Traditional Arabic" w:hAnsi="Traditional Arabic" w:cs="Traditional Arabic"/>
          <w:sz w:val="40"/>
          <w:szCs w:val="40"/>
          <w:rtl/>
          <w:lang w:bidi="ar-EG"/>
        </w:rPr>
        <w:t xml:space="preserve"> مثل الحديث الجليل العظيم، والذي يعتبر قاعدة من قواعد الإسلام، وهو حديث عمر: </w:t>
      </w:r>
      <w:r w:rsidRPr="00E24D9B">
        <w:rPr>
          <w:rFonts w:ascii="Traditional Arabic" w:hAnsi="Traditional Arabic" w:cs="Traditional Arabic"/>
          <w:color w:val="006600"/>
          <w:sz w:val="40"/>
          <w:szCs w:val="40"/>
          <w:rtl/>
          <w:lang w:bidi="ar-EG"/>
        </w:rPr>
        <w:t xml:space="preserve">«إنَّما الأعمالُ بالنِّيَّاتِ </w:t>
      </w:r>
      <w:r w:rsidRPr="00E24D9B">
        <w:rPr>
          <w:rFonts w:ascii="Traditional Arabic" w:hAnsi="Traditional Arabic" w:cs="Traditional Arabic"/>
          <w:color w:val="006600"/>
          <w:sz w:val="40"/>
          <w:szCs w:val="40"/>
          <w:rtl/>
          <w:lang w:bidi="ar-EG"/>
        </w:rPr>
        <w:lastRenderedPageBreak/>
        <w:t>وإنَّما لِكلِّ امرئٍ ما نوى»</w:t>
      </w:r>
      <w:r w:rsidRPr="00E24D9B">
        <w:rPr>
          <w:rStyle w:val="a5"/>
          <w:rFonts w:ascii="Traditional Arabic" w:hAnsi="Traditional Arabic" w:cs="Traditional Arabic"/>
          <w:szCs w:val="32"/>
          <w:rtl/>
          <w:lang w:bidi="ar-EG"/>
        </w:rPr>
        <w:footnoteReference w:id="1"/>
      </w:r>
      <w:r w:rsidRPr="00E24D9B">
        <w:rPr>
          <w:rFonts w:ascii="Traditional Arabic" w:hAnsi="Traditional Arabic" w:cs="Traditional Arabic" w:hint="cs"/>
          <w:szCs w:val="32"/>
          <w:rtl/>
          <w:lang w:bidi="ar-EG"/>
        </w:rPr>
        <w:t>،</w:t>
      </w:r>
      <w:r w:rsidRPr="00E24D9B">
        <w:rPr>
          <w:rtl/>
        </w:rPr>
        <w:t xml:space="preserve"> </w:t>
      </w:r>
      <w:r w:rsidRPr="00E24D9B">
        <w:rPr>
          <w:rFonts w:ascii="Traditional Arabic" w:hAnsi="Traditional Arabic" w:cs="Traditional Arabic"/>
          <w:sz w:val="40"/>
          <w:szCs w:val="40"/>
          <w:rtl/>
          <w:lang w:bidi="ar-EG"/>
        </w:rPr>
        <w:t xml:space="preserve">أي: لا صحة للعمل إلا بالنية، فإن كانت النية صحيحة فالعمل صحيح، وإن كانت النية فاسدة فالعمل فاسدًا، </w:t>
      </w:r>
      <w:r w:rsidRPr="00E24D9B">
        <w:rPr>
          <w:rFonts w:ascii="Traditional Arabic" w:hAnsi="Traditional Arabic" w:cs="Traditional Arabic"/>
          <w:color w:val="006600"/>
          <w:sz w:val="40"/>
          <w:szCs w:val="40"/>
          <w:rtl/>
          <w:lang w:bidi="ar-EG"/>
        </w:rPr>
        <w:t>«وإنَّما لِكلِّ امرئٍ ما نوى»</w:t>
      </w:r>
      <w:r w:rsidRPr="00E24D9B">
        <w:rPr>
          <w:rFonts w:ascii="Traditional Arabic" w:hAnsi="Traditional Arabic" w:cs="Traditional Arabic"/>
          <w:sz w:val="40"/>
          <w:szCs w:val="40"/>
          <w:rtl/>
          <w:lang w:bidi="ar-EG"/>
        </w:rPr>
        <w:t>، أي له من الأجر والثواب، بقدر نيته.</w:t>
      </w:r>
    </w:p>
    <w:p w14:paraId="52957489" w14:textId="0F6C03AE"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فالعبارة الثانية ليست كالعبارات الأولى، بعض أهل العلم يقول: هي مثلها وهي توكيد لها، وبعضهم يقول: لا، بل لها معنى آخر، والقاعدة عند العلماء هي أن التأسيس أولى من التوكيد، </w:t>
      </w:r>
      <w:r w:rsidR="00335D6B" w:rsidRPr="00E24D9B">
        <w:rPr>
          <w:rFonts w:ascii="Traditional Arabic" w:hAnsi="Traditional Arabic" w:cs="Traditional Arabic" w:hint="cs"/>
          <w:sz w:val="40"/>
          <w:szCs w:val="40"/>
          <w:rtl/>
          <w:lang w:bidi="ar-EG"/>
        </w:rPr>
        <w:t xml:space="preserve">التوكيد </w:t>
      </w:r>
      <w:r w:rsidRPr="00E24D9B">
        <w:rPr>
          <w:rFonts w:ascii="Traditional Arabic" w:hAnsi="Traditional Arabic" w:cs="Traditional Arabic"/>
          <w:sz w:val="40"/>
          <w:szCs w:val="40"/>
          <w:rtl/>
          <w:lang w:bidi="ar-EG"/>
        </w:rPr>
        <w:t>تكرار للكلام وإن أفاد المعنى توكيده والحث عليه، إلا أن تأسيس كلام جديد، ومعنى جديد، لا شك أنه أولى وأهم.</w:t>
      </w:r>
    </w:p>
    <w:p w14:paraId="4AA49BDD"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ثم قال: </w:t>
      </w:r>
      <w:r w:rsidRPr="00E24D9B">
        <w:rPr>
          <w:rFonts w:ascii="Traditional Arabic" w:hAnsi="Traditional Arabic" w:cs="Traditional Arabic"/>
          <w:color w:val="006600"/>
          <w:sz w:val="40"/>
          <w:szCs w:val="40"/>
          <w:rtl/>
          <w:lang w:bidi="ar-EG"/>
        </w:rPr>
        <w:t>«فمن كانت هجرتُهُ إلى اللَّهِ ورسولِهِ»</w:t>
      </w:r>
      <w:r w:rsidRPr="00E24D9B">
        <w:rPr>
          <w:rFonts w:ascii="Traditional Arabic" w:hAnsi="Traditional Arabic" w:cs="Traditional Arabic"/>
          <w:sz w:val="40"/>
          <w:szCs w:val="40"/>
          <w:rtl/>
          <w:lang w:bidi="ar-EG"/>
        </w:rPr>
        <w:t xml:space="preserve">، أي: كانت هجرته إلى الله نية وقصدًا، وإلى رسوله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اقتفاء واتباعًا له. وقد شملت هذه الجملة ركني العمل الصالح، الإخلاص والمتابعة، فمن كانت هجرته إلى الله إخلاصًا وقصدًا، ورسوله اتباعًا، فهجرته إلى الله ورسوله ث</w:t>
      </w:r>
      <w:r w:rsidRPr="00E24D9B">
        <w:rPr>
          <w:rFonts w:ascii="Traditional Arabic" w:hAnsi="Traditional Arabic" w:cs="Traditional Arabic" w:hint="eastAsia"/>
          <w:sz w:val="40"/>
          <w:szCs w:val="40"/>
          <w:rtl/>
          <w:lang w:bidi="ar-EG"/>
        </w:rPr>
        <w:t>وابًا</w:t>
      </w:r>
      <w:r w:rsidRPr="00E24D9B">
        <w:rPr>
          <w:rFonts w:ascii="Traditional Arabic" w:hAnsi="Traditional Arabic" w:cs="Traditional Arabic"/>
          <w:sz w:val="40"/>
          <w:szCs w:val="40"/>
          <w:rtl/>
          <w:lang w:bidi="ar-EG"/>
        </w:rPr>
        <w:t xml:space="preserve"> وأجرًا، </w:t>
      </w:r>
      <w:r w:rsidRPr="00E24D9B">
        <w:rPr>
          <w:rFonts w:ascii="Traditional Arabic" w:hAnsi="Traditional Arabic" w:cs="Traditional Arabic"/>
          <w:color w:val="006600"/>
          <w:sz w:val="40"/>
          <w:szCs w:val="40"/>
          <w:rtl/>
          <w:lang w:bidi="ar-EG"/>
        </w:rPr>
        <w:t>«ومن كانت هجرتُهُ إلى دنيا يصيبُها أو امرأةٍ ينْكحُها فَهجرتُهُ إلى ما هاجرَ إليْهِ»</w:t>
      </w:r>
      <w:r w:rsidRPr="00E24D9B">
        <w:rPr>
          <w:rFonts w:ascii="Traditional Arabic" w:hAnsi="Traditional Arabic" w:cs="Traditional Arabic"/>
          <w:sz w:val="40"/>
          <w:szCs w:val="40"/>
          <w:rtl/>
          <w:lang w:bidi="ar-EG"/>
        </w:rPr>
        <w:t>، فيعطى على قدر نيته.</w:t>
      </w:r>
    </w:p>
    <w:p w14:paraId="27FC3CF0"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والنية</w:t>
      </w:r>
      <w:r w:rsidRPr="00E24D9B">
        <w:rPr>
          <w:rFonts w:ascii="Traditional Arabic" w:hAnsi="Traditional Arabic" w:cs="Traditional Arabic"/>
          <w:sz w:val="40"/>
          <w:szCs w:val="40"/>
          <w:rtl/>
          <w:lang w:bidi="ar-EG"/>
        </w:rPr>
        <w:t xml:space="preserve"> مهمة جدًا يا إخواني في طلب العلم، فالله الله لتكن معكم دائمًا وأبدًا، وكلما كان العمل أكثر إخلاصًا، كلما كان أكثر أثرًا، وأكثر ثمرة، فإنه كما قال ابن عباس في بعض النقول التي أوردها النووي -رحمه الله-: </w:t>
      </w:r>
      <w:r w:rsidRPr="00E24D9B">
        <w:rPr>
          <w:rFonts w:ascii="Traditional Arabic" w:hAnsi="Traditional Arabic" w:cs="Traditional Arabic"/>
          <w:color w:val="0000CC"/>
          <w:sz w:val="40"/>
          <w:szCs w:val="40"/>
          <w:rtl/>
          <w:lang w:bidi="ar-EG"/>
        </w:rPr>
        <w:t>(يعطى الإنسان على قدر نيته)</w:t>
      </w:r>
      <w:r w:rsidRPr="00E24D9B">
        <w:rPr>
          <w:rFonts w:ascii="Traditional Arabic" w:hAnsi="Traditional Arabic" w:cs="Traditional Arabic"/>
          <w:sz w:val="40"/>
          <w:szCs w:val="40"/>
          <w:rtl/>
          <w:lang w:bidi="ar-EG"/>
        </w:rPr>
        <w:t xml:space="preserve"> بمعنى أن الإنسان يسه</w:t>
      </w:r>
      <w:r w:rsidRPr="00E24D9B">
        <w:rPr>
          <w:rFonts w:ascii="Traditional Arabic" w:hAnsi="Traditional Arabic" w:cs="Traditional Arabic" w:hint="eastAsia"/>
          <w:sz w:val="40"/>
          <w:szCs w:val="40"/>
          <w:rtl/>
          <w:lang w:bidi="ar-EG"/>
        </w:rPr>
        <w:t>ل</w:t>
      </w:r>
      <w:r w:rsidRPr="00E24D9B">
        <w:rPr>
          <w:rFonts w:ascii="Traditional Arabic" w:hAnsi="Traditional Arabic" w:cs="Traditional Arabic"/>
          <w:sz w:val="40"/>
          <w:szCs w:val="40"/>
          <w:rtl/>
          <w:lang w:bidi="ar-EG"/>
        </w:rPr>
        <w:t xml:space="preserve"> له هذا الطريق بقدر نيته، فإن كانت النية حاضرة؛ يُسر له من الطريق أكثر، وَحَصَّلَ من العلم أوفر.</w:t>
      </w:r>
    </w:p>
    <w:p w14:paraId="12BA79E3"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وإن</w:t>
      </w:r>
      <w:r w:rsidRPr="00E24D9B">
        <w:rPr>
          <w:rFonts w:ascii="Traditional Arabic" w:hAnsi="Traditional Arabic" w:cs="Traditional Arabic"/>
          <w:sz w:val="40"/>
          <w:szCs w:val="40"/>
          <w:rtl/>
          <w:lang w:bidi="ar-EG"/>
        </w:rPr>
        <w:t xml:space="preserve"> كانت النية أقل؛ حَصل له من العلم بقدر النية، ولا يعني هذا أن الإنسان يركن إلى نيته ويعتمد عليها، لا، ولكن مؤكد عليه أن يستحضر توفيق الله، ولهذا قال شعيب -عليه السلام: </w:t>
      </w:r>
      <w:r w:rsidRPr="00E24D9B">
        <w:rPr>
          <w:rFonts w:ascii="Traditional Arabic" w:hAnsi="Traditional Arabic" w:cs="Traditional Arabic"/>
          <w:color w:val="FF0000"/>
          <w:sz w:val="40"/>
          <w:szCs w:val="40"/>
          <w:rtl/>
          <w:lang w:bidi="ar-EG"/>
        </w:rPr>
        <w:t>﴿إِنْ أُرِيدُ إِلَّا الإِصْلاحَ مَا اسْتَطَعْتُ﴾</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[هود:88]</w:t>
      </w:r>
      <w:r w:rsidRPr="00E24D9B">
        <w:rPr>
          <w:rFonts w:ascii="Traditional Arabic" w:hAnsi="Traditional Arabic" w:cs="Traditional Arabic"/>
          <w:sz w:val="40"/>
          <w:szCs w:val="40"/>
          <w:rtl/>
          <w:lang w:bidi="ar-EG"/>
        </w:rPr>
        <w:t xml:space="preserve"> وهذه نيته ليس فوقها نية، ثم التفت ثانية إلى ما هو أعظم من نيته وهو: توفيق ربه، فقال: </w:t>
      </w:r>
      <w:r w:rsidRPr="00E24D9B">
        <w:rPr>
          <w:rFonts w:ascii="Traditional Arabic" w:hAnsi="Traditional Arabic" w:cs="Traditional Arabic"/>
          <w:color w:val="FF0000"/>
          <w:sz w:val="40"/>
          <w:szCs w:val="40"/>
          <w:rtl/>
          <w:lang w:bidi="ar-EG"/>
        </w:rPr>
        <w:t>﴿وَمَا تَوْفِيقِي إِلَّا بِاللَّهِ عَلَيْهِ تَوَكَّلْتُ وَإِلَيْهِ أُنِيبُ﴾</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lastRenderedPageBreak/>
        <w:t>[هود:88]</w:t>
      </w:r>
      <w:r w:rsidRPr="00E24D9B">
        <w:rPr>
          <w:rFonts w:ascii="Traditional Arabic" w:hAnsi="Traditional Arabic" w:cs="Traditional Arabic"/>
          <w:sz w:val="40"/>
          <w:szCs w:val="40"/>
          <w:rtl/>
          <w:lang w:bidi="ar-EG"/>
        </w:rPr>
        <w:t>، وهذه مسألة دائمًا أحض الإخوان والشباب عليها، وهي مسألة طلب التوفيق من الله -عز وجل-</w:t>
      </w:r>
    </w:p>
    <w:p w14:paraId="16E2C3DF"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فإن</w:t>
      </w:r>
      <w:r w:rsidRPr="00E24D9B">
        <w:rPr>
          <w:rFonts w:ascii="Traditional Arabic" w:hAnsi="Traditional Arabic" w:cs="Traditional Arabic"/>
          <w:sz w:val="40"/>
          <w:szCs w:val="40"/>
          <w:rtl/>
          <w:lang w:bidi="ar-EG"/>
        </w:rPr>
        <w:t xml:space="preserve"> الموفق من وفقه الله -عز وجل-، لا يُغني عن الإنسان يا إخواني سمع ولا بصر ولا فؤاد، وإنما توفيق ربه فوق كل شيء، قال تعالى: </w:t>
      </w:r>
      <w:r w:rsidRPr="00E24D9B">
        <w:rPr>
          <w:rFonts w:ascii="Traditional Arabic" w:hAnsi="Traditional Arabic" w:cs="Traditional Arabic"/>
          <w:color w:val="FF0000"/>
          <w:sz w:val="40"/>
          <w:szCs w:val="40"/>
          <w:rtl/>
          <w:lang w:bidi="ar-EG"/>
        </w:rPr>
        <w:t>﴿فَمَا أَغْنَى عَنْهُمْ سَمْعُهُمْ وَلا أَبْصَارُهُمْ وَلا أَفْئِدَتُهُمْ مِنْ شَيْءٍ إِذْ كَانُوا يَجْحَدُونَ بِآيَاتِ اللَّهِ وَح</w:t>
      </w:r>
      <w:r w:rsidRPr="00E24D9B">
        <w:rPr>
          <w:rFonts w:ascii="Traditional Arabic" w:hAnsi="Traditional Arabic" w:cs="Traditional Arabic" w:hint="eastAsia"/>
          <w:color w:val="FF0000"/>
          <w:sz w:val="40"/>
          <w:szCs w:val="40"/>
          <w:rtl/>
          <w:lang w:bidi="ar-EG"/>
        </w:rPr>
        <w:t>َاقَ</w:t>
      </w:r>
      <w:r w:rsidRPr="00E24D9B">
        <w:rPr>
          <w:rFonts w:ascii="Traditional Arabic" w:hAnsi="Traditional Arabic" w:cs="Traditional Arabic"/>
          <w:color w:val="FF0000"/>
          <w:sz w:val="40"/>
          <w:szCs w:val="40"/>
          <w:rtl/>
          <w:lang w:bidi="ar-EG"/>
        </w:rPr>
        <w:t xml:space="preserve"> بِهِمْ مَا كَانُوا بِهِ يَسْتَهْزِئُون﴾</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[الأحقاف:26]</w:t>
      </w:r>
      <w:r w:rsidRPr="00E24D9B">
        <w:rPr>
          <w:rFonts w:ascii="Traditional Arabic" w:hAnsi="Traditional Arabic" w:cs="Traditional Arabic"/>
          <w:sz w:val="40"/>
          <w:szCs w:val="40"/>
          <w:rtl/>
          <w:lang w:bidi="ar-EG"/>
        </w:rPr>
        <w:t xml:space="preserve">، وقال بعدها: </w:t>
      </w:r>
      <w:r w:rsidRPr="00E24D9B">
        <w:rPr>
          <w:rFonts w:ascii="Traditional Arabic" w:hAnsi="Traditional Arabic" w:cs="Traditional Arabic"/>
          <w:color w:val="FF0000"/>
          <w:sz w:val="40"/>
          <w:szCs w:val="40"/>
          <w:rtl/>
          <w:lang w:bidi="ar-EG"/>
        </w:rPr>
        <w:t>﴿وَلَقَدْ أَهْلَكْنَا مَا حَوْلَكُمْ مِنَ الْقُرَى وَصَرَّفْنَا الآيَاتِ لَعَلَّهُمْ يَرْجِعُونَ (27) فَلَوْلا نَصَرَهُمُ الَّذِينَ اتَّخَذُوا مِنْ دُونِ اللَّهِ قُرْبَانًا آلِهَةً بَلْ ضَلُّوا عَنْهُمْ وَذَلِكَ إِفْكُهُمْ وَمَا كَانُوا يَفْتَرُونَ﴾</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[الأحقاف:27-28]</w:t>
      </w:r>
      <w:r w:rsidRPr="00E24D9B">
        <w:rPr>
          <w:rFonts w:ascii="Traditional Arabic" w:hAnsi="Traditional Arabic" w:cs="Traditional Arabic"/>
          <w:sz w:val="40"/>
          <w:szCs w:val="40"/>
          <w:rtl/>
          <w:lang w:bidi="ar-EG"/>
        </w:rPr>
        <w:t>.</w:t>
      </w:r>
    </w:p>
    <w:p w14:paraId="148103A7" w14:textId="41CA2D71" w:rsidR="00CA1357" w:rsidRPr="00E24D9B" w:rsidRDefault="00E24D9B" w:rsidP="00E24D9B">
      <w:pPr>
        <w:spacing w:after="0"/>
        <w:rPr>
          <w:rFonts w:ascii="Traditional Arabic" w:hAnsi="Traditional Arabic" w:cs="Traditional Arabic"/>
          <w:b/>
          <w:bCs/>
          <w:sz w:val="40"/>
          <w:szCs w:val="40"/>
          <w:rtl/>
          <w:lang w:bidi="ar-EG"/>
        </w:rPr>
      </w:pPr>
      <w:r w:rsidRPr="00E24D9B">
        <w:rPr>
          <w:rFonts w:ascii="Traditional Arabic" w:hAnsi="Traditional Arabic" w:cs="Traditional Arabic" w:hint="cs"/>
          <w:b/>
          <w:bCs/>
          <w:sz w:val="40"/>
          <w:szCs w:val="40"/>
          <w:rtl/>
          <w:lang w:bidi="ar-EG"/>
        </w:rPr>
        <w:t>أذن</w:t>
      </w:r>
      <w:r w:rsidR="0025378D" w:rsidRPr="00E24D9B">
        <w:rPr>
          <w:rFonts w:ascii="Traditional Arabic" w:hAnsi="Traditional Arabic" w:cs="Traditional Arabic" w:hint="cs"/>
          <w:b/>
          <w:bCs/>
          <w:sz w:val="40"/>
          <w:szCs w:val="40"/>
          <w:rtl/>
          <w:lang w:bidi="ar-EG"/>
        </w:rPr>
        <w:t xml:space="preserve"> النبي </w:t>
      </w:r>
      <w:r w:rsidRPr="00E24D9B">
        <w:rPr>
          <w:rFonts w:ascii="Traditional Arabic" w:hAnsi="Traditional Arabic" w:cs="Traditional Arabic" w:hint="cs"/>
          <w:b/>
          <w:bCs/>
          <w:sz w:val="40"/>
          <w:szCs w:val="40"/>
          <w:lang w:bidi="ar-EG"/>
        </w:rPr>
        <w:sym w:font="AGA Arabesque" w:char="F072"/>
      </w:r>
      <w:r w:rsidR="0025378D" w:rsidRPr="00E24D9B">
        <w:rPr>
          <w:rFonts w:ascii="Traditional Arabic" w:hAnsi="Traditional Arabic" w:cs="Traditional Arabic" w:hint="cs"/>
          <w:b/>
          <w:bCs/>
          <w:sz w:val="40"/>
          <w:szCs w:val="40"/>
          <w:rtl/>
          <w:lang w:bidi="ar-EG"/>
        </w:rPr>
        <w:t xml:space="preserve"> وأعاد</w:t>
      </w:r>
      <w:r w:rsidRPr="00E24D9B">
        <w:rPr>
          <w:rFonts w:ascii="Traditional Arabic" w:hAnsi="Traditional Arabic" w:cs="Traditional Arabic" w:hint="cs"/>
          <w:b/>
          <w:bCs/>
          <w:sz w:val="40"/>
          <w:szCs w:val="40"/>
          <w:rtl/>
          <w:lang w:bidi="ar-EG"/>
        </w:rPr>
        <w:t xml:space="preserve"> </w:t>
      </w:r>
      <w:r w:rsidR="00F802D1" w:rsidRPr="00E24D9B">
        <w:rPr>
          <w:rFonts w:ascii="Traditional Arabic" w:hAnsi="Traditional Arabic" w:cs="Traditional Arabic" w:hint="cs"/>
          <w:b/>
          <w:bCs/>
          <w:sz w:val="40"/>
          <w:szCs w:val="40"/>
          <w:rtl/>
          <w:lang w:bidi="ar-EG"/>
        </w:rPr>
        <w:t xml:space="preserve">في </w:t>
      </w:r>
      <w:r w:rsidR="00CA1357" w:rsidRPr="00E24D9B">
        <w:rPr>
          <w:rFonts w:ascii="Traditional Arabic" w:hAnsi="Traditional Arabic" w:cs="Traditional Arabic" w:hint="eastAsia"/>
          <w:b/>
          <w:bCs/>
          <w:sz w:val="40"/>
          <w:szCs w:val="40"/>
          <w:rtl/>
          <w:lang w:bidi="ar-EG"/>
        </w:rPr>
        <w:t>الأسباب</w:t>
      </w:r>
      <w:r w:rsidR="00CA1357" w:rsidRPr="00E24D9B">
        <w:rPr>
          <w:rFonts w:ascii="Traditional Arabic" w:hAnsi="Traditional Arabic" w:cs="Traditional Arabic"/>
          <w:b/>
          <w:bCs/>
          <w:sz w:val="40"/>
          <w:szCs w:val="40"/>
          <w:rtl/>
          <w:lang w:bidi="ar-EG"/>
        </w:rPr>
        <w:t xml:space="preserve"> المعينة على الإخلاص يا إخواني من أعظمها وأهمها</w:t>
      </w:r>
      <w:r w:rsidR="00CA1357" w:rsidRPr="00E24D9B">
        <w:rPr>
          <w:rFonts w:ascii="Traditional Arabic" w:hAnsi="Traditional Arabic" w:cs="Traditional Arabic"/>
          <w:sz w:val="40"/>
          <w:szCs w:val="40"/>
          <w:rtl/>
          <w:lang w:bidi="ar-EG"/>
        </w:rPr>
        <w:t>:</w:t>
      </w:r>
    </w:p>
    <w:p w14:paraId="3475D5A4"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جهاد</w:t>
      </w:r>
      <w:r w:rsidRPr="00E24D9B">
        <w:rPr>
          <w:rFonts w:ascii="Traditional Arabic" w:hAnsi="Traditional Arabic" w:cs="Traditional Arabic"/>
          <w:sz w:val="40"/>
          <w:szCs w:val="40"/>
          <w:rtl/>
          <w:lang w:bidi="ar-EG"/>
        </w:rPr>
        <w:t xml:space="preserve"> النفس، أن يجاهد الإنسان نفسه على الإخلاص، وسيأتينا كلام لسفيان -رحمه الله- أنه قال: "ما جاهدت نفسي على شيء أشد من نيتي فإنها تتقلب علي"، أو كلاما نحو هذا، فالنية تتقلب وتتغير، وتؤثر فيها مؤثرات، فهي بحاجة إلى صون وإلى حفظ، وإلى مجاهدة لهذه النفس، حتى </w:t>
      </w:r>
      <w:r w:rsidRPr="00E24D9B">
        <w:rPr>
          <w:rFonts w:ascii="Traditional Arabic" w:hAnsi="Traditional Arabic" w:cs="Traditional Arabic" w:hint="eastAsia"/>
          <w:sz w:val="40"/>
          <w:szCs w:val="40"/>
          <w:rtl/>
          <w:lang w:bidi="ar-EG"/>
        </w:rPr>
        <w:t>تستقيم</w:t>
      </w:r>
      <w:r w:rsidRPr="00E24D9B">
        <w:rPr>
          <w:rFonts w:ascii="Traditional Arabic" w:hAnsi="Traditional Arabic" w:cs="Traditional Arabic"/>
          <w:sz w:val="40"/>
          <w:szCs w:val="40"/>
          <w:rtl/>
          <w:lang w:bidi="ar-EG"/>
        </w:rPr>
        <w:t xml:space="preserve"> النية وتصح.</w:t>
      </w:r>
    </w:p>
    <w:p w14:paraId="2791C25B" w14:textId="5CF2DA00"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b/>
          <w:bCs/>
          <w:sz w:val="40"/>
          <w:szCs w:val="40"/>
          <w:rtl/>
          <w:lang w:bidi="ar-EG"/>
        </w:rPr>
        <w:t>من</w:t>
      </w:r>
      <w:r w:rsidRPr="00E24D9B">
        <w:rPr>
          <w:rFonts w:ascii="Traditional Arabic" w:hAnsi="Traditional Arabic" w:cs="Traditional Arabic"/>
          <w:b/>
          <w:bCs/>
          <w:sz w:val="40"/>
          <w:szCs w:val="40"/>
          <w:rtl/>
          <w:lang w:bidi="ar-EG"/>
        </w:rPr>
        <w:t xml:space="preserve"> الأمور المعينة عليها</w:t>
      </w:r>
      <w:r w:rsidRPr="00E24D9B">
        <w:rPr>
          <w:rFonts w:ascii="Traditional Arabic" w:hAnsi="Traditional Arabic" w:cs="Traditional Arabic"/>
          <w:sz w:val="40"/>
          <w:szCs w:val="40"/>
          <w:rtl/>
          <w:lang w:bidi="ar-EG"/>
        </w:rPr>
        <w:t xml:space="preserve">: إخفاء العمل، أي الأعمال التي ليس بحاجة أن يظهرها للناس، ولهذا قال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hint="eastAsia"/>
          <w:sz w:val="40"/>
          <w:szCs w:val="40"/>
          <w:rtl/>
          <w:lang w:bidi="ar-EG"/>
        </w:rPr>
        <w:t>،</w:t>
      </w:r>
      <w:r w:rsidRPr="00E24D9B">
        <w:rPr>
          <w:rFonts w:ascii="Traditional Arabic" w:hAnsi="Traditional Arabic" w:cs="Traditional Arabic"/>
          <w:sz w:val="40"/>
          <w:szCs w:val="40"/>
          <w:rtl/>
          <w:lang w:bidi="ar-EG"/>
        </w:rPr>
        <w:t xml:space="preserve"> قد تجمع الصحابة حوله وصلوا بصلاته وهو يصلي في الليل، قال: </w:t>
      </w:r>
      <w:r w:rsidRPr="00E24D9B">
        <w:rPr>
          <w:rFonts w:ascii="Traditional Arabic" w:hAnsi="Traditional Arabic" w:cs="Traditional Arabic"/>
          <w:color w:val="006600"/>
          <w:sz w:val="40"/>
          <w:szCs w:val="40"/>
          <w:rtl/>
          <w:lang w:bidi="ar-EG"/>
        </w:rPr>
        <w:t xml:space="preserve">«قدْ عَرَفْتُ الذي رَأَيْتُ مِن صَنِيعِكُمْ، فَصَلُّوا أَيُّهَا النَّاسُ في بُيُوتِكُمْ، فإنَّ أَفْضَلَ </w:t>
      </w:r>
      <w:r w:rsidRPr="00E24D9B">
        <w:rPr>
          <w:rFonts w:ascii="Traditional Arabic" w:hAnsi="Traditional Arabic" w:cs="Traditional Arabic" w:hint="eastAsia"/>
          <w:color w:val="006600"/>
          <w:sz w:val="40"/>
          <w:szCs w:val="40"/>
          <w:rtl/>
          <w:lang w:bidi="ar-EG"/>
        </w:rPr>
        <w:t>الصَّلَاةِ</w:t>
      </w:r>
      <w:r w:rsidRPr="00E24D9B">
        <w:rPr>
          <w:rFonts w:ascii="Traditional Arabic" w:hAnsi="Traditional Arabic" w:cs="Traditional Arabic"/>
          <w:color w:val="006600"/>
          <w:sz w:val="40"/>
          <w:szCs w:val="40"/>
          <w:rtl/>
          <w:lang w:bidi="ar-EG"/>
        </w:rPr>
        <w:t xml:space="preserve"> صَلَاةُ المَرْءِ في بَيْتِهِ إلَّا المَكْتُوبَةَ»</w:t>
      </w:r>
      <w:r w:rsidRPr="00E24D9B">
        <w:rPr>
          <w:rStyle w:val="a5"/>
          <w:rFonts w:ascii="Traditional Arabic" w:hAnsi="Traditional Arabic" w:cs="Traditional Arabic"/>
          <w:sz w:val="40"/>
          <w:szCs w:val="40"/>
          <w:rtl/>
          <w:lang w:bidi="ar-EG"/>
        </w:rPr>
        <w:footnoteReference w:id="2"/>
      </w:r>
      <w:r w:rsidRPr="00E24D9B">
        <w:rPr>
          <w:rFonts w:ascii="Traditional Arabic" w:hAnsi="Traditional Arabic" w:cs="Traditional Arabic"/>
          <w:sz w:val="40"/>
          <w:szCs w:val="40"/>
          <w:rtl/>
          <w:lang w:bidi="ar-EG"/>
        </w:rPr>
        <w:t>، فالأفضل أن تكون النوافل في البيت.</w:t>
      </w:r>
    </w:p>
    <w:p w14:paraId="1DD9E55E" w14:textId="1A1BAF71"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وقال</w:t>
      </w:r>
      <w:r w:rsidRPr="00E24D9B">
        <w:rPr>
          <w:rFonts w:ascii="Traditional Arabic" w:hAnsi="Traditional Arabic" w:cs="Traditional Arabic"/>
          <w:sz w:val="40"/>
          <w:szCs w:val="40"/>
          <w:rtl/>
          <w:lang w:bidi="ar-EG"/>
        </w:rPr>
        <w:t xml:space="preserve"> -عز وجل- في الصدقة: </w:t>
      </w:r>
      <w:r w:rsidRPr="00E24D9B">
        <w:rPr>
          <w:rFonts w:ascii="Traditional Arabic" w:hAnsi="Traditional Arabic" w:cs="Traditional Arabic"/>
          <w:color w:val="FF0000"/>
          <w:sz w:val="40"/>
          <w:szCs w:val="40"/>
          <w:rtl/>
          <w:lang w:bidi="ar-EG"/>
        </w:rPr>
        <w:t>﴿إِنْ تُبْدُوا الصَّدَقَاتِ فَنِعِمَّا هِيَ وَإِنْ تُخْفُوهَا وَتُؤْتُوهَا الْفُقَرَاءَ فَهُوَ خَيْرٌ لَكُمْ﴾</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[البقرة:271]</w:t>
      </w:r>
      <w:r w:rsidRPr="00E24D9B">
        <w:rPr>
          <w:rFonts w:ascii="Traditional Arabic" w:hAnsi="Traditional Arabic" w:cs="Traditional Arabic"/>
          <w:sz w:val="40"/>
          <w:szCs w:val="40"/>
          <w:rtl/>
          <w:lang w:bidi="ar-EG"/>
        </w:rPr>
        <w:t xml:space="preserve">، وقال في السبعة الذين يظلهم الله في ظله -نسأل الله أن يجعلنا </w:t>
      </w:r>
      <w:r w:rsidRPr="00E24D9B">
        <w:rPr>
          <w:rFonts w:ascii="Traditional Arabic" w:hAnsi="Traditional Arabic" w:cs="Traditional Arabic"/>
          <w:sz w:val="40"/>
          <w:szCs w:val="40"/>
          <w:rtl/>
          <w:lang w:bidi="ar-EG"/>
        </w:rPr>
        <w:lastRenderedPageBreak/>
        <w:t xml:space="preserve">وإياكم جميعًا منهم-: </w:t>
      </w:r>
      <w:r w:rsidRPr="00E24D9B">
        <w:rPr>
          <w:rFonts w:ascii="Traditional Arabic" w:hAnsi="Traditional Arabic" w:cs="Traditional Arabic"/>
          <w:color w:val="006600"/>
          <w:sz w:val="40"/>
          <w:szCs w:val="40"/>
          <w:rtl/>
          <w:lang w:bidi="ar-EG"/>
        </w:rPr>
        <w:t>«ورَجُلٌ تَصَدَّقَ بصَدَقَ</w:t>
      </w:r>
      <w:r w:rsidRPr="00E24D9B">
        <w:rPr>
          <w:rFonts w:ascii="Traditional Arabic" w:hAnsi="Traditional Arabic" w:cs="Traditional Arabic" w:hint="eastAsia"/>
          <w:color w:val="006600"/>
          <w:sz w:val="40"/>
          <w:szCs w:val="40"/>
          <w:rtl/>
          <w:lang w:bidi="ar-EG"/>
        </w:rPr>
        <w:t>ةٍ</w:t>
      </w:r>
      <w:r w:rsidRPr="00E24D9B">
        <w:rPr>
          <w:rFonts w:ascii="Traditional Arabic" w:hAnsi="Traditional Arabic" w:cs="Traditional Arabic"/>
          <w:color w:val="006600"/>
          <w:sz w:val="40"/>
          <w:szCs w:val="40"/>
          <w:rtl/>
          <w:lang w:bidi="ar-EG"/>
        </w:rPr>
        <w:t xml:space="preserve"> فأخْفَاهَا حتَّى لا تَعْلَمَ شِمَالُهُ ما تُنْفِقُ يَمِينُهُ»</w:t>
      </w:r>
      <w:r w:rsidRPr="00E24D9B">
        <w:rPr>
          <w:rStyle w:val="a5"/>
          <w:rFonts w:ascii="Traditional Arabic" w:hAnsi="Traditional Arabic" w:cs="Traditional Arabic"/>
          <w:sz w:val="40"/>
          <w:szCs w:val="40"/>
          <w:rtl/>
          <w:lang w:bidi="ar-EG"/>
        </w:rPr>
        <w:footnoteReference w:id="3"/>
      </w:r>
      <w:r w:rsidRPr="00E24D9B">
        <w:rPr>
          <w:rFonts w:ascii="Traditional Arabic" w:hAnsi="Traditional Arabic" w:cs="Traditional Arabic"/>
          <w:sz w:val="40"/>
          <w:szCs w:val="40"/>
          <w:rtl/>
          <w:lang w:bidi="ar-EG"/>
        </w:rPr>
        <w:t>، وكل هذه الأمور مُعينة على إخلاص العمل لله -عز وجل-.</w:t>
      </w:r>
    </w:p>
    <w:p w14:paraId="4B41057D" w14:textId="3143129C"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b/>
          <w:bCs/>
          <w:sz w:val="40"/>
          <w:szCs w:val="40"/>
          <w:rtl/>
          <w:lang w:bidi="ar-EG"/>
        </w:rPr>
        <w:t>هناك</w:t>
      </w:r>
      <w:r w:rsidRPr="00E24D9B">
        <w:rPr>
          <w:rFonts w:ascii="Traditional Arabic" w:hAnsi="Traditional Arabic" w:cs="Traditional Arabic"/>
          <w:b/>
          <w:bCs/>
          <w:sz w:val="40"/>
          <w:szCs w:val="40"/>
          <w:rtl/>
          <w:lang w:bidi="ar-EG"/>
        </w:rPr>
        <w:t xml:space="preserve"> أمور تزاحم</w:t>
      </w:r>
      <w:r w:rsidR="00D32BCE" w:rsidRPr="00E24D9B">
        <w:rPr>
          <w:rFonts w:ascii="Traditional Arabic" w:hAnsi="Traditional Arabic" w:cs="Traditional Arabic" w:hint="cs"/>
          <w:b/>
          <w:bCs/>
          <w:sz w:val="40"/>
          <w:szCs w:val="40"/>
          <w:rtl/>
          <w:lang w:bidi="ar-EG"/>
        </w:rPr>
        <w:t xml:space="preserve"> الإخلاص</w:t>
      </w:r>
      <w:r w:rsidRPr="00E24D9B">
        <w:rPr>
          <w:rFonts w:ascii="Traditional Arabic" w:hAnsi="Traditional Arabic" w:cs="Traditional Arabic"/>
          <w:b/>
          <w:bCs/>
          <w:sz w:val="40"/>
          <w:szCs w:val="40"/>
          <w:rtl/>
          <w:lang w:bidi="ar-EG"/>
        </w:rPr>
        <w:t xml:space="preserve"> وتشوش على المرء في إخلاصه</w:t>
      </w:r>
      <w:r w:rsidRPr="00E24D9B">
        <w:rPr>
          <w:rFonts w:ascii="Traditional Arabic" w:hAnsi="Traditional Arabic" w:cs="Traditional Arabic"/>
          <w:sz w:val="40"/>
          <w:szCs w:val="40"/>
          <w:rtl/>
          <w:lang w:bidi="ar-EG"/>
        </w:rPr>
        <w:t>، مثل: حب الظهور، وحب الشهرة، ونحن في هذا الزمان، زمان الشهرة ولا قوة إلا بالله، والسعي إليها بكل طريقة.</w:t>
      </w:r>
    </w:p>
    <w:p w14:paraId="187C6B0C" w14:textId="6A37E4CC"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والواجب</w:t>
      </w:r>
      <w:r w:rsidRPr="00E24D9B">
        <w:rPr>
          <w:rFonts w:ascii="Traditional Arabic" w:hAnsi="Traditional Arabic" w:cs="Traditional Arabic"/>
          <w:sz w:val="40"/>
          <w:szCs w:val="40"/>
          <w:rtl/>
          <w:lang w:bidi="ar-EG"/>
        </w:rPr>
        <w:t xml:space="preserve"> على طالب العلم ألا يحرص على هذا الأمر وألا يسعى إلى الشهرة، وألا يسعى إلى البروز، بل يحاول قدر الإمكان أن يبتعد عن أنظار الناس وعن الشهرة، حتى إذا تعلم وعلم واشتهر دون أن يسعى إلى هذا الأمر ينفع الله به بعد ذلك، أمَّا أن يحرص على الظهور في بداياته</w:t>
      </w:r>
      <w:r w:rsidRPr="00E24D9B">
        <w:rPr>
          <w:rFonts w:ascii="Traditional Arabic" w:hAnsi="Traditional Arabic" w:cs="Traditional Arabic" w:hint="eastAsia"/>
          <w:sz w:val="40"/>
          <w:szCs w:val="40"/>
          <w:rtl/>
          <w:lang w:bidi="ar-EG"/>
        </w:rPr>
        <w:t>،</w:t>
      </w:r>
      <w:r w:rsidRPr="00E24D9B">
        <w:rPr>
          <w:rFonts w:ascii="Traditional Arabic" w:hAnsi="Traditional Arabic" w:cs="Traditional Arabic"/>
          <w:sz w:val="40"/>
          <w:szCs w:val="40"/>
          <w:rtl/>
          <w:lang w:bidi="ar-EG"/>
        </w:rPr>
        <w:t xml:space="preserve"> فهذه البدايات قد تكون نهاية ولا قوة إلا بالله، قد قال النبي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لعبد الله بن عمرو في حديث كنت أشرت إليه في المقدمات، وهو حديث يحتاج إليه طلاب العلم عمومًا والشباب بصفة خاصة، قال في بعض الروايات -والحديث مخرج في الصحيح، ولكن هذه الرواية في غير الصحيح وهي رو</w:t>
      </w:r>
      <w:r w:rsidRPr="00E24D9B">
        <w:rPr>
          <w:rFonts w:ascii="Traditional Arabic" w:hAnsi="Traditional Arabic" w:cs="Traditional Arabic" w:hint="eastAsia"/>
          <w:sz w:val="40"/>
          <w:szCs w:val="40"/>
          <w:rtl/>
          <w:lang w:bidi="ar-EG"/>
        </w:rPr>
        <w:t>اية</w:t>
      </w:r>
      <w:r w:rsidRPr="00E24D9B">
        <w:rPr>
          <w:rFonts w:ascii="Traditional Arabic" w:hAnsi="Traditional Arabic" w:cs="Traditional Arabic"/>
          <w:sz w:val="40"/>
          <w:szCs w:val="40"/>
          <w:rtl/>
          <w:lang w:bidi="ar-EG"/>
        </w:rPr>
        <w:t xml:space="preserve"> صحيحة- قال: </w:t>
      </w:r>
      <w:r w:rsidRPr="00E24D9B">
        <w:rPr>
          <w:rFonts w:ascii="Traditional Arabic" w:hAnsi="Traditional Arabic" w:cs="Traditional Arabic"/>
          <w:color w:val="006600"/>
          <w:sz w:val="40"/>
          <w:szCs w:val="40"/>
          <w:rtl/>
          <w:lang w:bidi="ar-EG"/>
        </w:rPr>
        <w:t>«</w:t>
      </w:r>
      <w:r w:rsidR="006916A7" w:rsidRPr="00E24D9B">
        <w:rPr>
          <w:rFonts w:ascii="Traditional Arabic" w:hAnsi="Traditional Arabic" w:cs="Traditional Arabic" w:hint="cs"/>
          <w:color w:val="006600"/>
          <w:sz w:val="40"/>
          <w:szCs w:val="40"/>
          <w:rtl/>
          <w:lang w:bidi="ar-EG"/>
        </w:rPr>
        <w:t xml:space="preserve">إن </w:t>
      </w:r>
      <w:r w:rsidRPr="00E24D9B">
        <w:rPr>
          <w:rFonts w:ascii="Traditional Arabic" w:hAnsi="Traditional Arabic" w:cs="Traditional Arabic"/>
          <w:color w:val="006600"/>
          <w:sz w:val="40"/>
          <w:szCs w:val="40"/>
          <w:rtl/>
          <w:lang w:bidi="ar-EG"/>
        </w:rPr>
        <w:t>لكلِّ عملٍ شِرَّةٌ</w:t>
      </w:r>
      <w:r w:rsidR="00603192" w:rsidRPr="00E24D9B">
        <w:rPr>
          <w:rFonts w:ascii="Traditional Arabic" w:hAnsi="Traditional Arabic" w:cs="Traditional Arabic" w:hint="cs"/>
          <w:color w:val="006600"/>
          <w:sz w:val="40"/>
          <w:szCs w:val="40"/>
          <w:rtl/>
          <w:lang w:bidi="ar-EG"/>
        </w:rPr>
        <w:t xml:space="preserve"> و</w:t>
      </w:r>
      <w:r w:rsidR="007225E1" w:rsidRPr="00E24D9B">
        <w:rPr>
          <w:rFonts w:ascii="Traditional Arabic" w:hAnsi="Traditional Arabic" w:cs="Traditional Arabic" w:hint="cs"/>
          <w:color w:val="006600"/>
          <w:sz w:val="40"/>
          <w:szCs w:val="40"/>
          <w:rtl/>
          <w:lang w:bidi="ar-EG"/>
        </w:rPr>
        <w:t>لكل شرة فترة</w:t>
      </w:r>
      <w:r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sz w:val="40"/>
          <w:szCs w:val="40"/>
          <w:rtl/>
          <w:lang w:bidi="ar-EG"/>
        </w:rPr>
        <w:t xml:space="preserve"> شرة يعني: نشاطًا، فكل عمل في بدايته له نشاط، طبيعة النفس البشرية.</w:t>
      </w:r>
    </w:p>
    <w:p w14:paraId="3BC4452A" w14:textId="706E5890"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color w:val="006600"/>
          <w:sz w:val="40"/>
          <w:szCs w:val="40"/>
          <w:rtl/>
          <w:lang w:bidi="ar-EG"/>
        </w:rPr>
        <w:t>«ولكلَّ</w:t>
      </w:r>
      <w:r w:rsidRPr="00E24D9B">
        <w:rPr>
          <w:rFonts w:ascii="Traditional Arabic" w:hAnsi="Traditional Arabic" w:cs="Traditional Arabic"/>
          <w:color w:val="006600"/>
          <w:sz w:val="40"/>
          <w:szCs w:val="40"/>
          <w:rtl/>
          <w:lang w:bidi="ar-EG"/>
        </w:rPr>
        <w:t xml:space="preserve"> شِرَّةٍ فترةٌ، فإنْ كان صاحبِها سَدَّدَ أو قارَبَ فارْجُوه، وإن أُشيِرَ إليه بالأصابعِ فلا تَعُدُّوهُ»</w:t>
      </w:r>
      <w:r w:rsidRPr="00E24D9B">
        <w:rPr>
          <w:rFonts w:ascii="Traditional Arabic" w:hAnsi="Traditional Arabic" w:cs="Traditional Arabic"/>
          <w:sz w:val="40"/>
          <w:szCs w:val="40"/>
          <w:rtl/>
          <w:lang w:bidi="ar-EG"/>
        </w:rPr>
        <w:t xml:space="preserve">، أن يشير إليه بالأصابع، برز </w:t>
      </w:r>
      <w:r w:rsidR="00E24D9B" w:rsidRPr="00E24D9B">
        <w:rPr>
          <w:rFonts w:ascii="Traditional Arabic" w:hAnsi="Traditional Arabic" w:cs="Traditional Arabic" w:hint="cs"/>
          <w:sz w:val="40"/>
          <w:szCs w:val="40"/>
          <w:rtl/>
          <w:lang w:bidi="ar-EG"/>
        </w:rPr>
        <w:t>واشتهر</w:t>
      </w:r>
      <w:r w:rsidRPr="00E24D9B">
        <w:rPr>
          <w:rFonts w:ascii="Traditional Arabic" w:hAnsi="Traditional Arabic" w:cs="Traditional Arabic"/>
          <w:sz w:val="40"/>
          <w:szCs w:val="40"/>
          <w:rtl/>
          <w:lang w:bidi="ar-EG"/>
        </w:rPr>
        <w:t xml:space="preserve"> في البداية وأخذ الناس يشيرون إليه، قال</w:t>
      </w:r>
      <w:r w:rsidR="00E24D9B" w:rsidRPr="00E24D9B">
        <w:rPr>
          <w:rFonts w:ascii="Traditional Arabic" w:hAnsi="Traditional Arabic" w:cs="Traditional Arabic" w:hint="cs"/>
          <w:sz w:val="40"/>
          <w:szCs w:val="40"/>
          <w:rtl/>
          <w:lang w:bidi="ar-EG"/>
        </w:rPr>
        <w:t xml:space="preserve"> السلف</w:t>
      </w:r>
      <w:r w:rsidRPr="00E24D9B">
        <w:rPr>
          <w:rFonts w:ascii="Traditional Arabic" w:hAnsi="Traditional Arabic" w:cs="Traditional Arabic"/>
          <w:sz w:val="40"/>
          <w:szCs w:val="40"/>
          <w:rtl/>
          <w:lang w:bidi="ar-EG"/>
        </w:rPr>
        <w:t>:</w:t>
      </w:r>
      <w:r w:rsidR="00BC6841" w:rsidRPr="00E24D9B">
        <w:rPr>
          <w:rFonts w:ascii="Traditional Arabic" w:hAnsi="Traditional Arabic" w:cs="Traditional Arabic" w:hint="cs"/>
          <w:sz w:val="40"/>
          <w:szCs w:val="40"/>
          <w:rtl/>
          <w:lang w:bidi="ar-EG"/>
        </w:rPr>
        <w:t xml:space="preserve"> فلا تعدوه</w:t>
      </w:r>
      <w:r w:rsidR="00E24D9B" w:rsidRPr="00E24D9B">
        <w:rPr>
          <w:rFonts w:ascii="Traditional Arabic" w:hAnsi="Traditional Arabic" w:cs="Traditional Arabic" w:hint="cs"/>
          <w:sz w:val="40"/>
          <w:szCs w:val="40"/>
          <w:rtl/>
          <w:lang w:bidi="ar-EG"/>
        </w:rPr>
        <w:t xml:space="preserve"> ف</w:t>
      </w:r>
      <w:r w:rsidRPr="00E24D9B">
        <w:rPr>
          <w:rFonts w:ascii="Traditional Arabic" w:hAnsi="Traditional Arabic" w:cs="Traditional Arabic"/>
          <w:sz w:val="40"/>
          <w:szCs w:val="40"/>
          <w:rtl/>
          <w:lang w:bidi="ar-EG"/>
        </w:rPr>
        <w:t xml:space="preserve">الطريق طويل، والمؤثرات كثيرة، ومن أضرها وأشدها ضررًا وخطرًا: الشهرة في </w:t>
      </w:r>
      <w:r w:rsidRPr="00E24D9B">
        <w:rPr>
          <w:rFonts w:ascii="Traditional Arabic" w:hAnsi="Traditional Arabic" w:cs="Traditional Arabic" w:hint="eastAsia"/>
          <w:sz w:val="40"/>
          <w:szCs w:val="40"/>
          <w:rtl/>
          <w:lang w:bidi="ar-EG"/>
        </w:rPr>
        <w:t>بدايات</w:t>
      </w:r>
      <w:r w:rsidRPr="00E24D9B">
        <w:rPr>
          <w:rFonts w:ascii="Traditional Arabic" w:hAnsi="Traditional Arabic" w:cs="Traditional Arabic"/>
          <w:sz w:val="40"/>
          <w:szCs w:val="40"/>
          <w:rtl/>
          <w:lang w:bidi="ar-EG"/>
        </w:rPr>
        <w:t xml:space="preserve"> الأمر، والله المستعان.</w:t>
      </w:r>
    </w:p>
    <w:p w14:paraId="1A5147E8" w14:textId="7D515320"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b/>
          <w:bCs/>
          <w:sz w:val="40"/>
          <w:szCs w:val="40"/>
          <w:rtl/>
          <w:lang w:bidi="ar-EG"/>
        </w:rPr>
        <w:t>من الأمور المؤثرة أيضًا</w:t>
      </w:r>
      <w:r w:rsidRPr="00E24D9B">
        <w:rPr>
          <w:rFonts w:ascii="Traditional Arabic" w:hAnsi="Traditional Arabic" w:cs="Traditional Arabic"/>
          <w:sz w:val="40"/>
          <w:szCs w:val="40"/>
          <w:rtl/>
          <w:lang w:bidi="ar-EG"/>
        </w:rPr>
        <w:t xml:space="preserve">: منافسة الأقران، كأن ينافس الإنسان أقرانه، ويسعى إلى أن يتفوق عليهم، هو يخلص في عمله، </w:t>
      </w:r>
      <w:r w:rsidR="00851859" w:rsidRPr="00E24D9B">
        <w:rPr>
          <w:rFonts w:ascii="Traditional Arabic" w:hAnsi="Traditional Arabic" w:cs="Traditional Arabic" w:hint="cs"/>
          <w:sz w:val="40"/>
          <w:szCs w:val="40"/>
          <w:rtl/>
          <w:lang w:bidi="ar-EG"/>
        </w:rPr>
        <w:t xml:space="preserve">فلا </w:t>
      </w:r>
      <w:r w:rsidRPr="00E24D9B">
        <w:rPr>
          <w:rFonts w:ascii="Traditional Arabic" w:hAnsi="Traditional Arabic" w:cs="Traditional Arabic"/>
          <w:sz w:val="40"/>
          <w:szCs w:val="40"/>
          <w:rtl/>
          <w:lang w:bidi="ar-EG"/>
        </w:rPr>
        <w:t xml:space="preserve">عليه أن يتفوق أو أن يتفوق عليه غيره، هو يطلب طريقًا، إذا رأى إخوانه يسيرون فيه ويبرزون فيه حتى لو برزوا عليه، فإنه يفرح بذلك؛ لأن نيته خالصة لله -عز وجل- في طلب العلم -تعلمه وتعليمه- فإن تعلم هو وعلم فذاك، وإن حصل غيره من </w:t>
      </w:r>
      <w:r w:rsidRPr="00E24D9B">
        <w:rPr>
          <w:rFonts w:ascii="Traditional Arabic" w:hAnsi="Traditional Arabic" w:cs="Traditional Arabic"/>
          <w:sz w:val="40"/>
          <w:szCs w:val="40"/>
          <w:rtl/>
          <w:lang w:bidi="ar-EG"/>
        </w:rPr>
        <w:lastRenderedPageBreak/>
        <w:t>العلم أكثر لا ينافسهم ولا يحسدهم، فهو لا يحسد من فوقه -كما قال الحسن- ولا يزدري ولا يحتقر من هو دونه.</w:t>
      </w:r>
    </w:p>
    <w:p w14:paraId="44EA0C12" w14:textId="728D0DD3"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b/>
          <w:bCs/>
          <w:sz w:val="40"/>
          <w:szCs w:val="40"/>
          <w:rtl/>
          <w:lang w:bidi="ar-EG"/>
        </w:rPr>
        <w:t xml:space="preserve">أيضًا من الأمور </w:t>
      </w:r>
      <w:r w:rsidR="00A126F8" w:rsidRPr="00E24D9B">
        <w:rPr>
          <w:rFonts w:ascii="Traditional Arabic" w:hAnsi="Traditional Arabic" w:cs="Traditional Arabic" w:hint="cs"/>
          <w:b/>
          <w:bCs/>
          <w:sz w:val="40"/>
          <w:szCs w:val="40"/>
          <w:rtl/>
          <w:lang w:bidi="ar-EG"/>
        </w:rPr>
        <w:t xml:space="preserve">المنافسة </w:t>
      </w:r>
      <w:r w:rsidRPr="00E24D9B">
        <w:rPr>
          <w:rFonts w:ascii="Traditional Arabic" w:hAnsi="Traditional Arabic" w:cs="Traditional Arabic"/>
          <w:b/>
          <w:bCs/>
          <w:sz w:val="40"/>
          <w:szCs w:val="40"/>
          <w:rtl/>
          <w:lang w:bidi="ar-EG"/>
        </w:rPr>
        <w:t>للإخلاص</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 xml:space="preserve"> أن يجعل هذا العلم سُلمًا لأغراضٍ وأعرافٍ وأمورٍ </w:t>
      </w:r>
      <w:r w:rsidR="004318E0" w:rsidRPr="00E24D9B">
        <w:rPr>
          <w:rFonts w:ascii="Traditional Arabic" w:hAnsi="Traditional Arabic" w:cs="Traditional Arabic" w:hint="cs"/>
          <w:sz w:val="40"/>
          <w:szCs w:val="40"/>
          <w:rtl/>
          <w:lang w:bidi="ar-EG"/>
        </w:rPr>
        <w:t>يسعى</w:t>
      </w:r>
      <w:r w:rsidRPr="00E24D9B">
        <w:rPr>
          <w:rFonts w:ascii="Traditional Arabic" w:hAnsi="Traditional Arabic" w:cs="Traditional Arabic"/>
          <w:sz w:val="40"/>
          <w:szCs w:val="40"/>
          <w:rtl/>
          <w:lang w:bidi="ar-EG"/>
        </w:rPr>
        <w:t xml:space="preserve"> الإنسان إليها، بمثل مال أو رئاسة أو شهادة أو ما أشبه ذلك، ولا يعني أننا نُلغي حاجات الناس، وهذه مسألة يُنبه عليها النووي، ونقل بعض العبارات التي تنسب إلى بعض الزهاد، الذين عندهم ربما تشدد في هذا الباب، من بعض المتصوفة وغيرهم، والتي تلغي حاجات الناس وأمور الناس لها، والإسلام نظر إلى هذه الأمور، وأعطى النفوس حظها وحقها بما يحتاجه الناس في أمور دنياهم، لكنها تكون دائما تبع، أي: لا تكون هي الغاية في حال الأحوال، ولكنها تكون تابعة للهدف الأكبر، وهو التعلم والتعليم، وأن يرفع الجهل عن نفسه، وأن يرفعه عن إخوانه المسلمين.</w:t>
      </w:r>
    </w:p>
    <w:p w14:paraId="61DDE109"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b/>
          <w:bCs/>
          <w:sz w:val="40"/>
          <w:szCs w:val="40"/>
          <w:rtl/>
          <w:lang w:bidi="ar-EG"/>
        </w:rPr>
        <w:t>من الأمور الخطيرة حقيقة على طالب العلم</w:t>
      </w:r>
      <w:r w:rsidRPr="00E24D9B">
        <w:rPr>
          <w:rFonts w:ascii="Traditional Arabic" w:hAnsi="Traditional Arabic" w:cs="Traditional Arabic"/>
          <w:sz w:val="40"/>
          <w:szCs w:val="40"/>
          <w:rtl/>
          <w:lang w:bidi="ar-EG"/>
        </w:rPr>
        <w:t xml:space="preserve">، انشغاله في الدنيا وسعيه إليها، وتعلقه بها، هذه الأمور لا شك تزاحم العلم، ولا يعني هذا كما ذكرت أن الإنسان لا يكون له نصيب من العلم، بل إنَّ الله تعالى لَمَّا أثنى على من أثنى من عباده، قال: </w:t>
      </w:r>
      <w:r w:rsidRPr="00E24D9B">
        <w:rPr>
          <w:rFonts w:ascii="Traditional Arabic" w:hAnsi="Traditional Arabic" w:cs="Traditional Arabic"/>
          <w:color w:val="FF0000"/>
          <w:sz w:val="40"/>
          <w:szCs w:val="40"/>
          <w:rtl/>
          <w:lang w:bidi="ar-EG"/>
        </w:rPr>
        <w:t>﴿وَمِنْهُمْ مَنْ يَقُولُ رَبَّنَا آتِنَا فِي الدُّنْيَا حَسَنَةً وَفِي الآخِرَةِ حَسَنَةً وَقِنَا عَذَابَ النَّارِ﴾</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[البقرة:201]</w:t>
      </w:r>
      <w:r w:rsidRPr="00E24D9B">
        <w:rPr>
          <w:rFonts w:ascii="Traditional Arabic" w:hAnsi="Traditional Arabic" w:cs="Traditional Arabic"/>
          <w:sz w:val="40"/>
          <w:szCs w:val="40"/>
          <w:rtl/>
          <w:lang w:bidi="ar-EG"/>
        </w:rPr>
        <w:t>، لكن لا تكون هذه الدنيا غاية -ولعل هذا قد ذكر في المقدمات أيضًا- ولا تكون وسيلة إلى حاجته فقط.</w:t>
      </w:r>
    </w:p>
    <w:p w14:paraId="180EEF96"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وقد قال الله -عز وجل- لذلك الرجل الذي أعطاه آياته ولكنه انسلخ منها فأتبعه الشيطان، قال: </w:t>
      </w:r>
      <w:r w:rsidRPr="00E24D9B">
        <w:rPr>
          <w:rFonts w:ascii="Traditional Arabic" w:hAnsi="Traditional Arabic" w:cs="Traditional Arabic"/>
          <w:color w:val="FF0000"/>
          <w:sz w:val="40"/>
          <w:szCs w:val="40"/>
          <w:rtl/>
          <w:lang w:bidi="ar-EG"/>
        </w:rPr>
        <w:t>﴿وَلَوْ شِئْنَا لَرَفَعْنَاهُ بِهَا وَلَٰكِنَّهُ أَخْلَدَ إِلَى الْأَرْضِ وَاتَّبَعَ هَوَاهُ﴾</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[الأعراف:176]</w:t>
      </w:r>
      <w:r w:rsidRPr="00E24D9B">
        <w:rPr>
          <w:rFonts w:ascii="Traditional Arabic" w:hAnsi="Traditional Arabic" w:cs="Traditional Arabic"/>
          <w:sz w:val="40"/>
          <w:szCs w:val="40"/>
          <w:rtl/>
          <w:lang w:bidi="ar-EG"/>
        </w:rPr>
        <w:t>، فالإخلاد إلى الأرض، وإلى شهواتها وزينتها وملذاتها، لا شك أنه من الأمور المؤثرة على طالب العلم، والتي قد تخرجه من هذا الطريق، إن جعل له الحظ الأوفر من عقله وفكره وعمله ووقته.</w:t>
      </w:r>
    </w:p>
    <w:p w14:paraId="16BF8F51" w14:textId="19476E84"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b/>
          <w:bCs/>
          <w:sz w:val="40"/>
          <w:szCs w:val="40"/>
          <w:rtl/>
          <w:lang w:bidi="ar-EG"/>
        </w:rPr>
        <w:t>كذلك من الأمور المؤثرة على طالب العلم</w:t>
      </w:r>
      <w:r w:rsidRPr="00E24D9B">
        <w:rPr>
          <w:rFonts w:ascii="Traditional Arabic" w:hAnsi="Traditional Arabic" w:cs="Traditional Arabic"/>
          <w:sz w:val="40"/>
          <w:szCs w:val="40"/>
          <w:rtl/>
          <w:lang w:bidi="ar-EG"/>
        </w:rPr>
        <w:t xml:space="preserve">: المزاحمة على اتباع الهوى -عياذا بالله- وهذا أمر خطير، ومُعرض له كل إنسان، والإنسان معني بأن يجاهد نفسه، وأن يكون سعيه وعمله </w:t>
      </w:r>
      <w:r w:rsidRPr="00E24D9B">
        <w:rPr>
          <w:rFonts w:ascii="Traditional Arabic" w:hAnsi="Traditional Arabic" w:cs="Traditional Arabic"/>
          <w:sz w:val="40"/>
          <w:szCs w:val="40"/>
          <w:rtl/>
          <w:lang w:bidi="ar-EG"/>
        </w:rPr>
        <w:lastRenderedPageBreak/>
        <w:t xml:space="preserve">تبعًا لكتاب ربه وسنة رسوله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hint="eastAsia"/>
          <w:sz w:val="40"/>
          <w:szCs w:val="40"/>
          <w:rtl/>
          <w:lang w:bidi="ar-EG"/>
        </w:rPr>
        <w:t>،</w:t>
      </w:r>
      <w:r w:rsidRPr="00E24D9B">
        <w:rPr>
          <w:rFonts w:ascii="Traditional Arabic" w:hAnsi="Traditional Arabic" w:cs="Traditional Arabic"/>
          <w:sz w:val="40"/>
          <w:szCs w:val="40"/>
          <w:rtl/>
          <w:lang w:bidi="ar-EG"/>
        </w:rPr>
        <w:t xml:space="preserve"> وفي الحديث </w:t>
      </w:r>
      <w:r w:rsidRPr="00E24D9B">
        <w:rPr>
          <w:rFonts w:ascii="Traditional Arabic" w:hAnsi="Traditional Arabic" w:cs="Traditional Arabic"/>
          <w:color w:val="006600"/>
          <w:sz w:val="40"/>
          <w:szCs w:val="40"/>
          <w:rtl/>
          <w:lang w:bidi="ar-EG"/>
        </w:rPr>
        <w:t>«لا يُؤمِنُ أحدُكُم حتَّى يكونَ هواهُ تَبَعًا لما جئ</w:t>
      </w:r>
      <w:r w:rsidRPr="00E24D9B">
        <w:rPr>
          <w:rFonts w:ascii="Traditional Arabic" w:hAnsi="Traditional Arabic" w:cs="Traditional Arabic" w:hint="eastAsia"/>
          <w:color w:val="006600"/>
          <w:sz w:val="40"/>
          <w:szCs w:val="40"/>
          <w:rtl/>
          <w:lang w:bidi="ar-EG"/>
        </w:rPr>
        <w:t>تُ</w:t>
      </w:r>
      <w:r w:rsidRPr="00E24D9B">
        <w:rPr>
          <w:rFonts w:ascii="Traditional Arabic" w:hAnsi="Traditional Arabic" w:cs="Traditional Arabic"/>
          <w:color w:val="006600"/>
          <w:sz w:val="40"/>
          <w:szCs w:val="40"/>
          <w:rtl/>
          <w:lang w:bidi="ar-EG"/>
        </w:rPr>
        <w:t xml:space="preserve"> بهِ»</w:t>
      </w:r>
      <w:r w:rsidRPr="00E24D9B">
        <w:rPr>
          <w:rStyle w:val="a5"/>
          <w:rFonts w:ascii="Traditional Arabic" w:hAnsi="Traditional Arabic" w:cs="Traditional Arabic"/>
          <w:szCs w:val="32"/>
          <w:rtl/>
          <w:lang w:bidi="ar-EG"/>
        </w:rPr>
        <w:footnoteReference w:id="4"/>
      </w:r>
      <w:r w:rsidRPr="00E24D9B">
        <w:rPr>
          <w:rFonts w:ascii="Traditional Arabic" w:hAnsi="Traditional Arabic" w:cs="Traditional Arabic"/>
          <w:szCs w:val="32"/>
          <w:rtl/>
          <w:lang w:bidi="ar-EG"/>
        </w:rPr>
        <w:t>،</w:t>
      </w:r>
      <w:r w:rsidRPr="00E24D9B">
        <w:rPr>
          <w:rtl/>
        </w:rPr>
        <w:t xml:space="preserve"> </w:t>
      </w:r>
      <w:r w:rsidRPr="00E24D9B">
        <w:rPr>
          <w:rFonts w:ascii="Traditional Arabic" w:hAnsi="Traditional Arabic" w:cs="Traditional Arabic"/>
          <w:sz w:val="40"/>
          <w:szCs w:val="40"/>
          <w:rtl/>
          <w:lang w:bidi="ar-EG"/>
        </w:rPr>
        <w:t xml:space="preserve">فطالب العلم يجب أن يكون هواه تبعًا لِما جاء به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hint="eastAsia"/>
          <w:sz w:val="40"/>
          <w:szCs w:val="40"/>
          <w:rtl/>
          <w:lang w:bidi="ar-EG"/>
        </w:rPr>
        <w:t>،</w:t>
      </w:r>
      <w:r w:rsidRPr="00E24D9B">
        <w:rPr>
          <w:rFonts w:ascii="Traditional Arabic" w:hAnsi="Traditional Arabic" w:cs="Traditional Arabic"/>
          <w:sz w:val="40"/>
          <w:szCs w:val="40"/>
          <w:rtl/>
          <w:lang w:bidi="ar-EG"/>
        </w:rPr>
        <w:t xml:space="preserve"> ولا يميل تبعًا لهواه يمينا وشمالًا.</w:t>
      </w:r>
    </w:p>
    <w:p w14:paraId="4DE9D092"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يختلف</w:t>
      </w:r>
      <w:r w:rsidRPr="00E24D9B">
        <w:rPr>
          <w:rFonts w:ascii="Traditional Arabic" w:hAnsi="Traditional Arabic" w:cs="Traditional Arabic"/>
          <w:sz w:val="40"/>
          <w:szCs w:val="40"/>
          <w:rtl/>
          <w:lang w:bidi="ar-EG"/>
        </w:rPr>
        <w:t xml:space="preserve"> الناس -يا إخواني- في الإخلاص، والإخلاص موضوع كبير وطويل، ولكنه عظيم وعظيم جدًا، فمن الناس من يكون ظاهره وباطنه سواء، هذا هو الإخلاص، يكون الظاهر والباطن سواء، ومن الناس من يكون ظاهره خيرًا من باطنه -عياذا بالله-، وهذه صفات المنافقين وأشباه المنافقين.</w:t>
      </w:r>
    </w:p>
    <w:p w14:paraId="5DB5A570" w14:textId="1DF34915"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ومن</w:t>
      </w:r>
      <w:r w:rsidRPr="00E24D9B">
        <w:rPr>
          <w:rFonts w:ascii="Traditional Arabic" w:hAnsi="Traditional Arabic" w:cs="Traditional Arabic"/>
          <w:sz w:val="40"/>
          <w:szCs w:val="40"/>
          <w:rtl/>
          <w:lang w:bidi="ar-EG"/>
        </w:rPr>
        <w:t xml:space="preserve"> الناس من يكون باطنه أحسن من ظاهره، له ظاهر حسن، ولكن الباطن أحسن، قال العلماء: وهذا هو الصدق في الإخلاص، يكون في الباطن له أعمال وله قربات يتقرب بها إلى ربه، ما يعلم عنها إلا ربه سبحانه وبحمده، وهذا ولله الحمد موجود عند كثير من المسلمين، نسأل الله أن ي</w:t>
      </w:r>
      <w:r w:rsidRPr="00E24D9B">
        <w:rPr>
          <w:rFonts w:ascii="Traditional Arabic" w:hAnsi="Traditional Arabic" w:cs="Traditional Arabic" w:hint="eastAsia"/>
          <w:sz w:val="40"/>
          <w:szCs w:val="40"/>
          <w:rtl/>
          <w:lang w:bidi="ar-EG"/>
        </w:rPr>
        <w:t>رزقنا</w:t>
      </w:r>
      <w:r w:rsidRPr="00E24D9B">
        <w:rPr>
          <w:rFonts w:ascii="Traditional Arabic" w:hAnsi="Traditional Arabic" w:cs="Traditional Arabic"/>
          <w:sz w:val="40"/>
          <w:szCs w:val="40"/>
          <w:rtl/>
          <w:lang w:bidi="ar-EG"/>
        </w:rPr>
        <w:t xml:space="preserve"> وإياكم الإخلاص في القول والعمل.</w:t>
      </w:r>
    </w:p>
    <w:p w14:paraId="38F95C55" w14:textId="6C40ABB8"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ذكر المؤلف هنا يا شيخ معاذ حديثين، الحديث الأول: حديث عمر، </w:t>
      </w:r>
      <w:r w:rsidRPr="00E24D9B">
        <w:rPr>
          <w:rFonts w:ascii="Traditional Arabic" w:hAnsi="Traditional Arabic" w:cs="Traditional Arabic"/>
          <w:color w:val="006600"/>
          <w:sz w:val="40"/>
          <w:szCs w:val="40"/>
          <w:rtl/>
          <w:lang w:bidi="ar-EG"/>
        </w:rPr>
        <w:t>«إنَّما الأعمالُ بالنِّيَّاتِ»</w:t>
      </w:r>
      <w:r w:rsidRPr="00E24D9B">
        <w:rPr>
          <w:rFonts w:ascii="Traditional Arabic" w:hAnsi="Traditional Arabic" w:cs="Traditional Arabic"/>
          <w:sz w:val="40"/>
          <w:szCs w:val="40"/>
          <w:rtl/>
          <w:lang w:bidi="ar-EG"/>
        </w:rPr>
        <w:t xml:space="preserve">، والحديث الثاني، أشار إلى حديث عائشة، </w:t>
      </w:r>
      <w:r w:rsidRPr="00E24D9B">
        <w:rPr>
          <w:rFonts w:ascii="Traditional Arabic" w:hAnsi="Traditional Arabic" w:cs="Traditional Arabic"/>
          <w:color w:val="006600"/>
          <w:sz w:val="40"/>
          <w:szCs w:val="40"/>
          <w:rtl/>
          <w:lang w:bidi="ar-EG"/>
        </w:rPr>
        <w:t>«مَنْ أَحْدَثَ فِي أَمْرِنَا هذا مَا لَيْسَ مِنْهُ فَهُو رَدٌّ»</w:t>
      </w:r>
      <w:r w:rsidRPr="00E24D9B">
        <w:rPr>
          <w:rStyle w:val="a5"/>
          <w:rFonts w:ascii="Traditional Arabic" w:hAnsi="Traditional Arabic" w:cs="Traditional Arabic"/>
          <w:sz w:val="40"/>
          <w:szCs w:val="40"/>
          <w:rtl/>
          <w:lang w:bidi="ar-EG"/>
        </w:rPr>
        <w:footnoteReference w:id="5"/>
      </w:r>
      <w:r w:rsidRPr="00E24D9B">
        <w:rPr>
          <w:rFonts w:ascii="Traditional Arabic" w:hAnsi="Traditional Arabic" w:cs="Traditional Arabic"/>
          <w:sz w:val="40"/>
          <w:szCs w:val="40"/>
          <w:rtl/>
          <w:lang w:bidi="ar-EG"/>
        </w:rPr>
        <w:t>، وذكر أنَّ حديث عمر ميزان الأعمال الباطنة، بينما حديث عائشة ميزان الأعمال الظاهرة، فهذان ميزانان، يزن طالب العلم وكل مسلم نفسه بهما.</w:t>
      </w:r>
    </w:p>
    <w:p w14:paraId="5157E98B"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b/>
          <w:bCs/>
          <w:sz w:val="40"/>
          <w:szCs w:val="40"/>
          <w:rtl/>
          <w:lang w:bidi="ar-EG"/>
        </w:rPr>
        <w:t>الميزان الأول للأعمال الباطنة</w:t>
      </w:r>
      <w:r w:rsidRPr="00E24D9B">
        <w:rPr>
          <w:rFonts w:ascii="Traditional Arabic" w:hAnsi="Traditional Arabic" w:cs="Traditional Arabic"/>
          <w:sz w:val="40"/>
          <w:szCs w:val="40"/>
          <w:rtl/>
          <w:lang w:bidi="ar-EG"/>
        </w:rPr>
        <w:t>، وهو ميزان النية، وهي عظيمة وعظيمة جدا لا شك، فلا يصح عمله الظاهر إلا بصحة نيته في الباطن.</w:t>
      </w:r>
    </w:p>
    <w:p w14:paraId="29941D24" w14:textId="4E087BFE"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b/>
          <w:bCs/>
          <w:sz w:val="40"/>
          <w:szCs w:val="40"/>
          <w:rtl/>
          <w:lang w:bidi="ar-EG"/>
        </w:rPr>
        <w:t>الميزان الثاني</w:t>
      </w:r>
      <w:r w:rsidR="00F65F50" w:rsidRPr="00E24D9B">
        <w:rPr>
          <w:rFonts w:ascii="Traditional Arabic" w:hAnsi="Traditional Arabic" w:cs="Traditional Arabic" w:hint="cs"/>
          <w:b/>
          <w:bCs/>
          <w:sz w:val="40"/>
          <w:szCs w:val="40"/>
          <w:rtl/>
          <w:lang w:bidi="ar-EG"/>
        </w:rPr>
        <w:t>،</w:t>
      </w:r>
      <w:r w:rsidRPr="00E24D9B">
        <w:rPr>
          <w:rFonts w:ascii="Traditional Arabic" w:hAnsi="Traditional Arabic" w:cs="Traditional Arabic"/>
          <w:b/>
          <w:bCs/>
          <w:sz w:val="40"/>
          <w:szCs w:val="40"/>
          <w:rtl/>
          <w:lang w:bidi="ar-EG"/>
        </w:rPr>
        <w:t xml:space="preserve"> ميزان الأعمال الظاهرة</w:t>
      </w:r>
      <w:r w:rsidRPr="00E24D9B">
        <w:rPr>
          <w:rFonts w:ascii="Traditional Arabic" w:hAnsi="Traditional Arabic" w:cs="Traditional Arabic"/>
          <w:sz w:val="40"/>
          <w:szCs w:val="40"/>
          <w:rtl/>
          <w:lang w:bidi="ar-EG"/>
        </w:rPr>
        <w:t xml:space="preserve">، وهو أن أعماله دائمًا تكون على وفق كتاب الله تعالى، وسنة رسوله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hint="eastAsia"/>
          <w:sz w:val="40"/>
          <w:szCs w:val="40"/>
          <w:rtl/>
          <w:lang w:bidi="ar-EG"/>
        </w:rPr>
        <w:t>،</w:t>
      </w:r>
      <w:r w:rsidRPr="00E24D9B">
        <w:rPr>
          <w:rFonts w:ascii="Traditional Arabic" w:hAnsi="Traditional Arabic" w:cs="Traditional Arabic"/>
          <w:sz w:val="40"/>
          <w:szCs w:val="40"/>
          <w:rtl/>
          <w:lang w:bidi="ar-EG"/>
        </w:rPr>
        <w:t xml:space="preserve"> يعود دائمًا إلى الأصلين، ولهذا قال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color w:val="006600"/>
          <w:sz w:val="40"/>
          <w:szCs w:val="40"/>
          <w:rtl/>
          <w:lang w:bidi="ar-EG"/>
        </w:rPr>
        <w:t>«مَنْ أَحْدَثَ فِي أَمْرِنَا هذا مَا لَيْسَ مِنْهُ فَهُو رَدٌ»</w:t>
      </w:r>
      <w:r w:rsidRPr="00E24D9B">
        <w:rPr>
          <w:rFonts w:ascii="Traditional Arabic" w:hAnsi="Traditional Arabic" w:cs="Traditional Arabic"/>
          <w:sz w:val="40"/>
          <w:szCs w:val="40"/>
          <w:rtl/>
          <w:lang w:bidi="ar-EG"/>
        </w:rPr>
        <w:t xml:space="preserve"> وكان في خطبته يوم الجمعة في حديث جابر المخرج عند مسل</w:t>
      </w:r>
      <w:r w:rsidRPr="00E24D9B">
        <w:rPr>
          <w:rFonts w:ascii="Traditional Arabic" w:hAnsi="Traditional Arabic" w:cs="Traditional Arabic" w:hint="eastAsia"/>
          <w:sz w:val="40"/>
          <w:szCs w:val="40"/>
          <w:rtl/>
          <w:lang w:bidi="ar-EG"/>
        </w:rPr>
        <w:t>م</w:t>
      </w:r>
      <w:r w:rsidRPr="00E24D9B">
        <w:rPr>
          <w:rFonts w:ascii="Traditional Arabic" w:hAnsi="Traditional Arabic" w:cs="Traditional Arabic"/>
          <w:sz w:val="40"/>
          <w:szCs w:val="40"/>
          <w:rtl/>
          <w:lang w:bidi="ar-EG"/>
        </w:rPr>
        <w:t xml:space="preserve"> وغيره، يقول: </w:t>
      </w:r>
      <w:r w:rsidRPr="00E24D9B">
        <w:rPr>
          <w:rFonts w:ascii="Traditional Arabic" w:hAnsi="Traditional Arabic" w:cs="Traditional Arabic"/>
          <w:color w:val="006600"/>
          <w:sz w:val="40"/>
          <w:szCs w:val="40"/>
          <w:rtl/>
          <w:lang w:bidi="ar-EG"/>
        </w:rPr>
        <w:t xml:space="preserve">«أَمَّا </w:t>
      </w:r>
      <w:r w:rsidRPr="00E24D9B">
        <w:rPr>
          <w:rFonts w:ascii="Traditional Arabic" w:hAnsi="Traditional Arabic" w:cs="Traditional Arabic"/>
          <w:color w:val="006600"/>
          <w:sz w:val="40"/>
          <w:szCs w:val="40"/>
          <w:rtl/>
          <w:lang w:bidi="ar-EG"/>
        </w:rPr>
        <w:lastRenderedPageBreak/>
        <w:t>بَعْدُ؛ فإنَّ خَيْرَ الحَديثِ كِتَابُ اللهِ، وَخَيْرُ الهُدَى هُدَى مُحَمَّدٍ، وَشَرُّ الأُمُورِ مُحْدَثَاتُهَا، وكلُّ محدثةٍ بِدعةٌ</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وكُلُّ بدعةٍ ضلالةٌ، وكلُّ ضلالةٍ في النَّارِ»</w:t>
      </w:r>
      <w:r w:rsidRPr="00E24D9B">
        <w:rPr>
          <w:rStyle w:val="a5"/>
          <w:rFonts w:ascii="Traditional Arabic" w:hAnsi="Traditional Arabic" w:cs="Traditional Arabic"/>
          <w:sz w:val="40"/>
          <w:szCs w:val="40"/>
          <w:rtl/>
          <w:lang w:bidi="ar-EG"/>
        </w:rPr>
        <w:footnoteReference w:id="6"/>
      </w:r>
      <w:r w:rsidRPr="00E24D9B">
        <w:rPr>
          <w:rFonts w:ascii="Traditional Arabic" w:hAnsi="Traditional Arabic" w:cs="Traditional Arabic"/>
          <w:sz w:val="40"/>
          <w:szCs w:val="40"/>
          <w:rtl/>
          <w:lang w:bidi="ar-EG"/>
        </w:rPr>
        <w:t>، فهذا ميزان الأعمال الظاهرة، وحديث عمر ميزان الأعم</w:t>
      </w:r>
      <w:r w:rsidRPr="00E24D9B">
        <w:rPr>
          <w:rFonts w:ascii="Traditional Arabic" w:hAnsi="Traditional Arabic" w:cs="Traditional Arabic" w:hint="eastAsia"/>
          <w:sz w:val="40"/>
          <w:szCs w:val="40"/>
          <w:rtl/>
          <w:lang w:bidi="ar-EG"/>
        </w:rPr>
        <w:t>ال</w:t>
      </w:r>
      <w:r w:rsidRPr="00E24D9B">
        <w:rPr>
          <w:rFonts w:ascii="Traditional Arabic" w:hAnsi="Traditional Arabic" w:cs="Traditional Arabic"/>
          <w:sz w:val="40"/>
          <w:szCs w:val="40"/>
          <w:rtl/>
          <w:lang w:bidi="ar-EG"/>
        </w:rPr>
        <w:t xml:space="preserve"> الباطلة.</w:t>
      </w:r>
    </w:p>
    <w:p w14:paraId="63246A01"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{قال -رحمه الله-: </w:t>
      </w:r>
      <w:r w:rsidRPr="00E24D9B">
        <w:rPr>
          <w:rFonts w:ascii="Traditional Arabic" w:hAnsi="Traditional Arabic" w:cs="Traditional Arabic"/>
          <w:color w:val="0000CC"/>
          <w:sz w:val="40"/>
          <w:szCs w:val="40"/>
          <w:rtl/>
          <w:lang w:bidi="ar-EG"/>
        </w:rPr>
        <w:t>(بَابٌ فِي فَضِيلَةِ الِاشْتِغَالِ بِالْعِلْمِ، وَتَصْنِيفِهِ، وَتَعَلُّمِهِ، وَتَعْلِيمِهِ، وَالْحَثِّ عَلَيْهِ، وَالْإِرْشَادِ إلَى طُرُقِهِ)</w:t>
      </w:r>
      <w:r w:rsidRPr="00E24D9B">
        <w:rPr>
          <w:rFonts w:ascii="Traditional Arabic" w:hAnsi="Traditional Arabic" w:cs="Traditional Arabic"/>
          <w:sz w:val="40"/>
          <w:szCs w:val="40"/>
          <w:rtl/>
          <w:lang w:bidi="ar-EG"/>
        </w:rPr>
        <w:t>}.</w:t>
      </w:r>
    </w:p>
    <w:p w14:paraId="0703A592"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في الباب السابق أورد النووي بعض العبارات التي تُنسب إلى بعض الزهاد -كما قلت لكم وبعض المتصوفة-، والتي يُفهم منها أن الإنسان ما يقصد بعمله حاجة في الدنيا ولا حتى في الآخرة، وإنما يقصد بعمله وجه الله –عز وجل-، وهذا كما قلت لكم: أمر تأتي به الشريعة، وإنما ما يحصل من الزهاد هو إفراط منهم في هذا.</w:t>
      </w:r>
    </w:p>
    <w:p w14:paraId="31F39986"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فربنا –عز وجل- لَمَّا ذَكَرَ العمل الصالح وذكر جزاءه قال: </w:t>
      </w:r>
      <w:r w:rsidRPr="00E24D9B">
        <w:rPr>
          <w:rFonts w:ascii="Traditional Arabic" w:hAnsi="Traditional Arabic" w:cs="Traditional Arabic"/>
          <w:color w:val="FF0000"/>
          <w:sz w:val="40"/>
          <w:szCs w:val="40"/>
          <w:rtl/>
          <w:lang w:bidi="ar-EG"/>
        </w:rPr>
        <w:t>﴿مَنْ عَمِلَ صَالِحًا مِنْ ذَكَرٍ أَوْ أُنثَى وَهُوَ مُؤْمِنٌ فَلَنُحْيِيَنَّهُ حَيَاةً طَيِّبَةً وَلَنَجْزِيَنَّهُمْ أَجْرَهُمْ بِأَحْسَنِ مَا كَانُوا يَعْمَلُونَ﴾</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[النحل:97]</w:t>
      </w:r>
      <w:r w:rsidRPr="00E24D9B">
        <w:rPr>
          <w:rFonts w:ascii="Traditional Arabic" w:hAnsi="Traditional Arabic" w:cs="Traditional Arabic"/>
          <w:sz w:val="40"/>
          <w:szCs w:val="40"/>
          <w:rtl/>
          <w:lang w:bidi="ar-EG"/>
        </w:rPr>
        <w:t xml:space="preserve"> فذكر ثمرة العمل الصالح في الدنيا، وهي: الحياة الطيبة، وهي مطلب يطلبه الإنسان، وثمرته في الآخرة: </w:t>
      </w:r>
      <w:r w:rsidRPr="00E24D9B">
        <w:rPr>
          <w:rFonts w:ascii="Traditional Arabic" w:hAnsi="Traditional Arabic" w:cs="Traditional Arabic"/>
          <w:color w:val="FF0000"/>
          <w:sz w:val="40"/>
          <w:szCs w:val="40"/>
          <w:rtl/>
          <w:lang w:bidi="ar-EG"/>
        </w:rPr>
        <w:t>﴿وَلَنَجْزِيَنَّهُمْ أَجْرَهُمْ بِأَحْسَنِ مَا كَانُوا يَعْمَلُونَ﴾</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[النحل:97]</w:t>
      </w:r>
    </w:p>
    <w:p w14:paraId="69556818"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فإن الله -عز وجل- لَمَّا ذكر الأبرار الأخيار، وما كانوا عليه في الدنيا، والأسباب التي بها نالوا المنزلة عند الله -عز وجل- قال: </w:t>
      </w:r>
      <w:r w:rsidRPr="00E24D9B">
        <w:rPr>
          <w:rFonts w:ascii="Traditional Arabic" w:hAnsi="Traditional Arabic" w:cs="Traditional Arabic"/>
          <w:color w:val="FF0000"/>
          <w:sz w:val="40"/>
          <w:szCs w:val="40"/>
          <w:rtl/>
          <w:lang w:bidi="ar-EG"/>
        </w:rPr>
        <w:t>﴿وَيُطْعِمُونَ الطَّعَامَ عَلَى حُبِّهِ مِسْكِينًا وَيَتِيمًا وَأَسِيرًا (8) إِنَّمَا نُطْعِمُكُمْ لِوَجْهِ اللَّهِ﴾</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[الإنسان:8-9]</w:t>
      </w:r>
      <w:r w:rsidRPr="00E24D9B">
        <w:rPr>
          <w:rFonts w:ascii="Traditional Arabic" w:hAnsi="Traditional Arabic" w:cs="Traditional Arabic"/>
          <w:sz w:val="40"/>
          <w:szCs w:val="40"/>
          <w:rtl/>
          <w:lang w:bidi="ar-EG"/>
        </w:rPr>
        <w:t xml:space="preserve">، وهذا هو الإخلاص، </w:t>
      </w:r>
      <w:r w:rsidRPr="00E24D9B">
        <w:rPr>
          <w:rFonts w:ascii="Traditional Arabic" w:hAnsi="Traditional Arabic" w:cs="Traditional Arabic"/>
          <w:color w:val="FF0000"/>
          <w:sz w:val="40"/>
          <w:szCs w:val="40"/>
          <w:rtl/>
          <w:lang w:bidi="ar-EG"/>
        </w:rPr>
        <w:t>﴿لا نُرِيدُ مِنْكُمْ جَزَاءً وَلا شُكُورًا﴾</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[الإنسان:9]</w:t>
      </w:r>
      <w:r w:rsidRPr="00E24D9B">
        <w:rPr>
          <w:rFonts w:ascii="Traditional Arabic" w:hAnsi="Traditional Arabic" w:cs="Traditional Arabic"/>
          <w:sz w:val="40"/>
          <w:szCs w:val="40"/>
          <w:rtl/>
          <w:lang w:bidi="ar-EG"/>
        </w:rPr>
        <w:t>، فالإنسان يعمل العمل وما يريد من الناس جزاء ولا مكافئة عليه، ولا يريد منهم حتى الشكر.</w:t>
      </w:r>
    </w:p>
    <w:p w14:paraId="0C874653"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فبعض الناس يقول: أنا فعلت لفلان كذا، ولم يقل لي: حتى جزاك الله خيرًا، ولم يقل لي: شكرًا.</w:t>
      </w:r>
    </w:p>
    <w:p w14:paraId="3CA19D51" w14:textId="54E4FF8A" w:rsidR="00CA1357" w:rsidRPr="00E24D9B" w:rsidRDefault="00E24D9B"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lastRenderedPageBreak/>
        <w:t>نقول: ما دام عملك لله</w:t>
      </w:r>
      <w:r w:rsidRPr="00E24D9B">
        <w:rPr>
          <w:rFonts w:ascii="Traditional Arabic" w:hAnsi="Traditional Arabic" w:cs="Traditional Arabic" w:hint="cs"/>
          <w:sz w:val="40"/>
          <w:szCs w:val="40"/>
          <w:rtl/>
          <w:lang w:bidi="ar-EG"/>
        </w:rPr>
        <w:t xml:space="preserve"> </w:t>
      </w:r>
      <w:r w:rsidR="00FD1466" w:rsidRPr="00E24D9B">
        <w:rPr>
          <w:rFonts w:ascii="Traditional Arabic" w:hAnsi="Traditional Arabic" w:cs="Traditional Arabic" w:hint="cs"/>
          <w:sz w:val="40"/>
          <w:szCs w:val="40"/>
          <w:rtl/>
          <w:lang w:bidi="ar-EG"/>
        </w:rPr>
        <w:t>فاكتف</w:t>
      </w:r>
      <w:r w:rsidR="002803EA" w:rsidRPr="00E24D9B">
        <w:rPr>
          <w:rFonts w:ascii="Traditional Arabic" w:hAnsi="Traditional Arabic" w:cs="Traditional Arabic" w:hint="cs"/>
          <w:sz w:val="40"/>
          <w:szCs w:val="40"/>
          <w:rtl/>
          <w:lang w:bidi="ar-EG"/>
        </w:rPr>
        <w:t>ِ</w:t>
      </w:r>
      <w:r w:rsidR="00FD1466" w:rsidRPr="00E24D9B">
        <w:rPr>
          <w:rFonts w:ascii="Traditional Arabic" w:hAnsi="Traditional Arabic" w:cs="Traditional Arabic" w:hint="cs"/>
          <w:sz w:val="40"/>
          <w:szCs w:val="40"/>
          <w:rtl/>
          <w:lang w:bidi="ar-EG"/>
        </w:rPr>
        <w:t xml:space="preserve"> واقنع</w:t>
      </w:r>
      <w:r w:rsidR="00CA1357" w:rsidRPr="00E24D9B">
        <w:rPr>
          <w:rFonts w:ascii="Traditional Arabic" w:hAnsi="Traditional Arabic" w:cs="Traditional Arabic"/>
          <w:sz w:val="40"/>
          <w:szCs w:val="40"/>
          <w:rtl/>
          <w:lang w:bidi="ar-EG"/>
        </w:rPr>
        <w:t xml:space="preserve"> بثواب الله -عز وجل-، ولا تتوقع ولا تترقب من الناس جزاء ولا شكورًا، </w:t>
      </w:r>
      <w:r w:rsidR="00CA1357" w:rsidRPr="00E24D9B">
        <w:rPr>
          <w:rFonts w:ascii="Traditional Arabic" w:hAnsi="Traditional Arabic" w:cs="Traditional Arabic"/>
          <w:color w:val="FF0000"/>
          <w:sz w:val="40"/>
          <w:szCs w:val="40"/>
          <w:rtl/>
          <w:lang w:bidi="ar-EG"/>
        </w:rPr>
        <w:t>﴿ إِنَّمَا نُطْعِمُكُمْ لِوَجْهِ اللَّهِ لا نُرِيدُ مِنْكُمْ جَزَاءً وَلا شُكُورًا﴾</w:t>
      </w:r>
      <w:r w:rsidR="00CA1357" w:rsidRPr="00E24D9B">
        <w:rPr>
          <w:rFonts w:ascii="Traditional Arabic" w:hAnsi="Traditional Arabic" w:cs="Traditional Arabic"/>
          <w:sz w:val="40"/>
          <w:szCs w:val="40"/>
          <w:rtl/>
          <w:lang w:bidi="ar-EG"/>
        </w:rPr>
        <w:t xml:space="preserve"> </w:t>
      </w:r>
      <w:r w:rsidR="00CA1357" w:rsidRPr="00E24D9B">
        <w:rPr>
          <w:rFonts w:ascii="Traditional Arabic" w:hAnsi="Traditional Arabic" w:cs="Traditional Arabic"/>
          <w:sz w:val="28"/>
          <w:szCs w:val="28"/>
          <w:rtl/>
          <w:lang w:bidi="ar-EG"/>
        </w:rPr>
        <w:t>[الإنسان:9]</w:t>
      </w:r>
      <w:r w:rsidR="00CA1357" w:rsidRPr="00E24D9B">
        <w:rPr>
          <w:rFonts w:ascii="Traditional Arabic" w:hAnsi="Traditional Arabic" w:cs="Traditional Arabic"/>
          <w:sz w:val="40"/>
          <w:szCs w:val="40"/>
          <w:rtl/>
          <w:lang w:bidi="ar-EG"/>
        </w:rPr>
        <w:t xml:space="preserve">، ثم قال: </w:t>
      </w:r>
      <w:r w:rsidR="00CA1357" w:rsidRPr="00E24D9B">
        <w:rPr>
          <w:rFonts w:ascii="Traditional Arabic" w:hAnsi="Traditional Arabic" w:cs="Traditional Arabic"/>
          <w:color w:val="FF0000"/>
          <w:sz w:val="40"/>
          <w:szCs w:val="40"/>
          <w:rtl/>
          <w:lang w:bidi="ar-EG"/>
        </w:rPr>
        <w:t>﴿إِنَّا نَخَافُ مِنْ رَبِّنَا يَوْمًا عَبُوسًا قَمْطَرِيرًا﴾</w:t>
      </w:r>
      <w:r w:rsidR="00CA1357" w:rsidRPr="00E24D9B">
        <w:rPr>
          <w:rFonts w:ascii="Traditional Arabic" w:hAnsi="Traditional Arabic" w:cs="Traditional Arabic"/>
          <w:sz w:val="40"/>
          <w:szCs w:val="40"/>
          <w:rtl/>
          <w:lang w:bidi="ar-EG"/>
        </w:rPr>
        <w:t xml:space="preserve"> </w:t>
      </w:r>
      <w:r w:rsidR="00CA1357" w:rsidRPr="00E24D9B">
        <w:rPr>
          <w:rFonts w:ascii="Traditional Arabic" w:hAnsi="Traditional Arabic" w:cs="Traditional Arabic"/>
          <w:sz w:val="28"/>
          <w:szCs w:val="28"/>
          <w:rtl/>
          <w:lang w:bidi="ar-EG"/>
        </w:rPr>
        <w:t>[الإنسان:10]</w:t>
      </w:r>
      <w:r w:rsidR="00CA1357" w:rsidRPr="00E24D9B">
        <w:rPr>
          <w:rFonts w:ascii="Traditional Arabic" w:hAnsi="Traditional Arabic" w:cs="Traditional Arabic"/>
          <w:sz w:val="40"/>
          <w:szCs w:val="40"/>
          <w:rtl/>
          <w:lang w:bidi="ar-EG"/>
        </w:rPr>
        <w:t>، أي: عملنا هذه الأعمال راجين خائفين، راجين ثواب الله -عز وجل- خائفين من هذا اليوم العظيم الشديد، الذين نقدم به على ربنا، وأمَّا أن نقول: إننا نعمل العمل لا نريد فيه حظ الدارين، كما ذكر عن رويم -رحمه الله- ولا نريد شيئًا، إنما نبتغي به وجه الله -عز وجل-، نعم نبتغي به وجه الله -عز وجل-، ولكن الإنسان يرغب في حظ الدنيا وحظ الآخرة، ولا ضير في هذا.</w:t>
      </w:r>
    </w:p>
    <w:p w14:paraId="762F1E1C" w14:textId="1F1D0AFD"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أمَّا أن نقول للناس: اعملوا، ولكن لا تريدون بعملكم هذا لا الجنة ولا شيئًا أيضًا من الدنيا، فهذا أمر لو أردناه من الناس لا يمكن أن يحصل منهم، ولهذا لَمَّا سُلك هذا الطريق؛ أفرطوا فيه، ووصلوا إلى أمور شديدة وبعيدة غاية البعد عن هذا الدين، ولا قوة إلا بالله العلي العظيم.</w:t>
      </w:r>
    </w:p>
    <w:p w14:paraId="6E9A53F6" w14:textId="4AC693C0"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النبي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يقول: </w:t>
      </w:r>
      <w:r w:rsidRPr="00E24D9B">
        <w:rPr>
          <w:rFonts w:ascii="Traditional Arabic" w:hAnsi="Traditional Arabic" w:cs="Traditional Arabic"/>
          <w:color w:val="006600"/>
          <w:sz w:val="40"/>
          <w:szCs w:val="40"/>
          <w:rtl/>
          <w:lang w:bidi="ar-EG"/>
        </w:rPr>
        <w:t>«مَن أَحَبَّ أن يُبْسَطَ له في رزقِه، وأن يُنْسَأَ له في أَثَرِهِ، فَلْيَصِلْ رَحِمَه»</w:t>
      </w:r>
      <w:r w:rsidRPr="00E24D9B">
        <w:rPr>
          <w:rStyle w:val="a5"/>
          <w:rFonts w:ascii="Traditional Arabic" w:hAnsi="Traditional Arabic" w:cs="Traditional Arabic"/>
          <w:sz w:val="40"/>
          <w:szCs w:val="40"/>
          <w:rtl/>
          <w:lang w:bidi="ar-EG"/>
        </w:rPr>
        <w:footnoteReference w:id="7"/>
      </w:r>
      <w:r w:rsidRPr="00E24D9B">
        <w:rPr>
          <w:rFonts w:ascii="Traditional Arabic" w:hAnsi="Traditional Arabic" w:cs="Traditional Arabic"/>
          <w:sz w:val="40"/>
          <w:szCs w:val="40"/>
          <w:rtl/>
          <w:lang w:bidi="ar-EG"/>
        </w:rPr>
        <w:t xml:space="preserve">، فالإنسان يصل رحمه؛ لأنه يحب ثمرات ذلك ونتائجه، نعم هو مخلص لله -عز وجل- ولكنه أيضًا له مطالب في الدنيا قد أشار النبي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إليها وما أنكرها عليه، فهو بَيَّن </w:t>
      </w:r>
      <w:r w:rsidRPr="00E24D9B">
        <w:rPr>
          <w:rFonts w:ascii="Traditional Arabic" w:hAnsi="Traditional Arabic" w:cs="Traditional Arabic" w:hint="eastAsia"/>
          <w:sz w:val="40"/>
          <w:szCs w:val="40"/>
          <w:rtl/>
          <w:lang w:bidi="ar-EG"/>
        </w:rPr>
        <w:t>أنه</w:t>
      </w:r>
      <w:r w:rsidRPr="00E24D9B">
        <w:rPr>
          <w:rFonts w:ascii="Traditional Arabic" w:hAnsi="Traditional Arabic" w:cs="Traditional Arabic"/>
          <w:sz w:val="40"/>
          <w:szCs w:val="40"/>
          <w:rtl/>
          <w:lang w:bidi="ar-EG"/>
        </w:rPr>
        <w:t xml:space="preserve"> إن فعل هذه العبادة العظيمة -صلة الرحم- يحصل له ما يحصل من أن يبسط الله في رزقه، وينسأ في أثره.</w:t>
      </w:r>
    </w:p>
    <w:p w14:paraId="0C4432BD"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{أحسن الله إليكم.</w:t>
      </w:r>
    </w:p>
    <w:p w14:paraId="2F5B2CC4"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نريد أن ننوه شيخنا لطلاب العلم أن طريقتنا -بإذن الله- ستكون التعليق على رؤوس الأبواب، ثم قراءة ما تيسر من الباب، وهكذا}.</w:t>
      </w:r>
    </w:p>
    <w:p w14:paraId="57D12635"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الشيخ: أي نعم، هذه الطريقة التي نسير فيها، وهي الإشارة إلى الباب، وقراءة ما تيسر منه، والإخوان ينظرون في بقية وتتمة الباب، والكتاب فيه كنوز لا شك، ولكن الوقت لا يسعفنا حقيقة، وإلا كان بودنا أن نمر على كل شيء فيه، ولا نترك شيئًا منه.</w:t>
      </w:r>
    </w:p>
    <w:p w14:paraId="0DB39247"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lastRenderedPageBreak/>
        <w:t>{أحسن الله إليكم.</w:t>
      </w:r>
    </w:p>
    <w:p w14:paraId="3CFF6B29" w14:textId="31EA376F"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قال -رحمه الله-: </w:t>
      </w:r>
      <w:r w:rsidRPr="00E24D9B">
        <w:rPr>
          <w:rFonts w:ascii="Traditional Arabic" w:hAnsi="Traditional Arabic" w:cs="Traditional Arabic"/>
          <w:color w:val="0000CC"/>
          <w:sz w:val="40"/>
          <w:szCs w:val="40"/>
          <w:rtl/>
          <w:lang w:bidi="ar-EG"/>
        </w:rPr>
        <w:t>(بَابٌ فِي فَضِيلَةِ الِاشْتِغَالِ بِالْعِلْمِ</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وَتَصْنِيفِهِ</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وَتَعَلُّمِهِ</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وَتَعْلِيمِهِ</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وَالْحَثِّ عَلَيْهِ</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وَالْإِرْشَادِ إلَى طُرُقِهِ قَدْ تَكَاثَرَتْ الْآيَاتُ</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وَالْأَخْبَارُ</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وَالْآثَارُ</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وَتَوَاتَرَتْ</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وَتَطَابَقَتْ الدَّلَائِلُ الصَّرِيحَةُ</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وَتَوَافَقَتْ</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عَلَى فَضِيلَةِ الْعِلْمِ</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وَالْحَثِّ عَلَى تَحْصِيلِهِ</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وَالِاجْتِهَادِ فِي اقْتِبَاسِهِ</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وَتَعْلِيمِهِ</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وَأَنَا أَذْكُرُ طَرَفًا مِنْ ذَلِكَ</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تَنْبِيهًا عَلَى مَا هُنَالِكَ</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قَالَ اللَّهُ تَعَالَى: </w:t>
      </w:r>
      <w:r w:rsidRPr="00E24D9B">
        <w:rPr>
          <w:rFonts w:ascii="Traditional Arabic" w:hAnsi="Traditional Arabic" w:cs="Traditional Arabic"/>
          <w:color w:val="FF0000"/>
          <w:sz w:val="40"/>
          <w:szCs w:val="40"/>
          <w:rtl/>
          <w:lang w:bidi="ar-EG"/>
        </w:rPr>
        <w:t>﴿قُلْ هَلْ يَسْتَوِي الَّذِينَ يَعْلَمُونَ وَالَّذِينَ لا يَعْلَمُونَ﴾</w:t>
      </w:r>
      <w:r w:rsidRPr="00E24D9B">
        <w:rPr>
          <w:rFonts w:ascii="Traditional Arabic" w:hAnsi="Traditional Arabic" w:cs="Traditional Arabic"/>
          <w:color w:val="0000CC"/>
          <w:sz w:val="28"/>
          <w:szCs w:val="28"/>
          <w:rtl/>
          <w:lang w:bidi="ar-EG"/>
        </w:rPr>
        <w:t>[الزمر:9]</w:t>
      </w:r>
      <w:r w:rsidRPr="00E24D9B">
        <w:rPr>
          <w:rFonts w:ascii="Traditional Arabic" w:hAnsi="Traditional Arabic" w:cs="Traditional Arabic"/>
          <w:color w:val="0000CC"/>
          <w:sz w:val="40"/>
          <w:szCs w:val="40"/>
          <w:rtl/>
          <w:lang w:bidi="ar-EG"/>
        </w:rPr>
        <w:t xml:space="preserve">، وَقَالَ تَعَالَى: </w:t>
      </w:r>
      <w:r w:rsidRPr="00E24D9B">
        <w:rPr>
          <w:rFonts w:ascii="Traditional Arabic" w:hAnsi="Traditional Arabic" w:cs="Traditional Arabic"/>
          <w:color w:val="FF0000"/>
          <w:sz w:val="40"/>
          <w:szCs w:val="40"/>
          <w:rtl/>
          <w:lang w:bidi="ar-EG"/>
        </w:rPr>
        <w:t>﴿وَقُلْ رَبِّ زِدْنِي عِلْمًا﴾</w:t>
      </w:r>
      <w:r w:rsidRPr="00E24D9B">
        <w:rPr>
          <w:rFonts w:ascii="Traditional Arabic" w:hAnsi="Traditional Arabic" w:cs="Traditional Arabic"/>
          <w:color w:val="0000CC"/>
          <w:sz w:val="28"/>
          <w:szCs w:val="28"/>
          <w:rtl/>
          <w:lang w:bidi="ar-EG"/>
        </w:rPr>
        <w:t>[طه:114]</w:t>
      </w:r>
      <w:r w:rsidRPr="00E24D9B">
        <w:rPr>
          <w:rFonts w:ascii="Traditional Arabic" w:hAnsi="Traditional Arabic" w:cs="Traditional Arabic"/>
          <w:color w:val="0000CC"/>
          <w:sz w:val="40"/>
          <w:szCs w:val="40"/>
          <w:rtl/>
          <w:lang w:bidi="ar-EG"/>
        </w:rPr>
        <w:t xml:space="preserve">، وَقَالَ تَعَالَى: </w:t>
      </w:r>
      <w:r w:rsidRPr="00E24D9B">
        <w:rPr>
          <w:rFonts w:ascii="Traditional Arabic" w:hAnsi="Traditional Arabic" w:cs="Traditional Arabic"/>
          <w:color w:val="FF0000"/>
          <w:sz w:val="40"/>
          <w:szCs w:val="40"/>
          <w:rtl/>
          <w:lang w:bidi="ar-EG"/>
        </w:rPr>
        <w:t>﴿إِنَّمَا يَخْشَى اللَّهَ مِنْ عِبَادِهِ الْعُلَمَاءُ﴾</w:t>
      </w:r>
      <w:r w:rsidRPr="00E24D9B">
        <w:rPr>
          <w:rFonts w:ascii="Traditional Arabic" w:hAnsi="Traditional Arabic" w:cs="Traditional Arabic"/>
          <w:color w:val="0000CC"/>
          <w:sz w:val="28"/>
          <w:szCs w:val="28"/>
          <w:rtl/>
          <w:lang w:bidi="ar-EG"/>
        </w:rPr>
        <w:t>[فاطر:28]</w:t>
      </w:r>
      <w:r w:rsidRPr="00E24D9B">
        <w:rPr>
          <w:rFonts w:ascii="Traditional Arabic" w:hAnsi="Traditional Arabic" w:cs="Traditional Arabic"/>
          <w:color w:val="0000CC"/>
          <w:sz w:val="40"/>
          <w:szCs w:val="40"/>
          <w:rtl/>
          <w:lang w:bidi="ar-EG"/>
        </w:rPr>
        <w:t xml:space="preserve">، وَقَالَ تَعَالَ: </w:t>
      </w:r>
      <w:r w:rsidRPr="00E24D9B">
        <w:rPr>
          <w:rFonts w:ascii="Traditional Arabic" w:hAnsi="Traditional Arabic" w:cs="Traditional Arabic"/>
          <w:color w:val="FF0000"/>
          <w:sz w:val="40"/>
          <w:szCs w:val="40"/>
          <w:rtl/>
          <w:lang w:bidi="ar-EG"/>
        </w:rPr>
        <w:t>﴿يَرْفَعِ اللَّهُ الَّذِينَ آمَنُوا مِنْكُمْ وَالَّذِينَ أُوتُوا الْعِلْمَ دَرَجَاتٍ﴾</w:t>
      </w:r>
      <w:r w:rsidRPr="00E24D9B">
        <w:rPr>
          <w:rFonts w:ascii="Traditional Arabic" w:hAnsi="Traditional Arabic" w:cs="Traditional Arabic"/>
          <w:color w:val="0000CC"/>
          <w:sz w:val="28"/>
          <w:szCs w:val="28"/>
          <w:rtl/>
          <w:lang w:bidi="ar-EG"/>
        </w:rPr>
        <w:t>[المجادلة:11]</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وَالْآيَاتُ كَثِيرَةٌ مَعْلُومَةٌ</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وَرَوَيْنَا عَنْ مُعَاوِيَةَ رَضِيَ اللَّهُ عَنْهُ قَالَ</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قَالَ رَسُولُ اللَّه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color w:val="0000CC"/>
          <w:sz w:val="40"/>
          <w:szCs w:val="40"/>
          <w:rtl/>
          <w:lang w:bidi="ar-EG"/>
        </w:rPr>
        <w:t xml:space="preserve">: </w:t>
      </w:r>
      <w:r w:rsidRPr="00E24D9B">
        <w:rPr>
          <w:rFonts w:ascii="Traditional Arabic" w:hAnsi="Traditional Arabic" w:cs="Traditional Arabic"/>
          <w:color w:val="006600"/>
          <w:sz w:val="40"/>
          <w:szCs w:val="40"/>
          <w:rtl/>
          <w:lang w:bidi="ar-EG"/>
        </w:rPr>
        <w:t>«مَن يُرِدِ اللَّهُ به خَيْرًا يُفَقِّهْهُ في الدِّينِ»</w:t>
      </w:r>
      <w:r w:rsidRPr="00E24D9B">
        <w:rPr>
          <w:rFonts w:ascii="Traditional Arabic" w:hAnsi="Traditional Arabic" w:cs="Traditional Arabic"/>
          <w:color w:val="0000CC"/>
          <w:sz w:val="40"/>
          <w:szCs w:val="40"/>
          <w:rtl/>
          <w:lang w:bidi="ar-EG"/>
        </w:rPr>
        <w:t xml:space="preserve"> رَوَ</w:t>
      </w:r>
      <w:r w:rsidRPr="00E24D9B">
        <w:rPr>
          <w:rFonts w:ascii="Traditional Arabic" w:hAnsi="Traditional Arabic" w:cs="Traditional Arabic" w:hint="eastAsia"/>
          <w:color w:val="0000CC"/>
          <w:sz w:val="40"/>
          <w:szCs w:val="40"/>
          <w:rtl/>
          <w:lang w:bidi="ar-EG"/>
        </w:rPr>
        <w:t>اهُ</w:t>
      </w:r>
      <w:r w:rsidRPr="00E24D9B">
        <w:rPr>
          <w:rFonts w:ascii="Traditional Arabic" w:hAnsi="Traditional Arabic" w:cs="Traditional Arabic"/>
          <w:color w:val="0000CC"/>
          <w:sz w:val="40"/>
          <w:szCs w:val="40"/>
          <w:rtl/>
          <w:lang w:bidi="ar-EG"/>
        </w:rPr>
        <w:t xml:space="preserve"> الْبُخَارِيُّ</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وَمُسْلِمٌ)</w:t>
      </w:r>
      <w:r w:rsidRPr="00E24D9B">
        <w:rPr>
          <w:rFonts w:ascii="Traditional Arabic" w:hAnsi="Traditional Arabic" w:cs="Traditional Arabic"/>
          <w:sz w:val="40"/>
          <w:szCs w:val="40"/>
          <w:rtl/>
          <w:lang w:bidi="ar-EG"/>
        </w:rPr>
        <w:t>}</w:t>
      </w:r>
    </w:p>
    <w:p w14:paraId="2DBED4AB" w14:textId="0F9C1E2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جزاك</w:t>
      </w:r>
      <w:r w:rsidRPr="00E24D9B">
        <w:rPr>
          <w:rFonts w:ascii="Traditional Arabic" w:hAnsi="Traditional Arabic" w:cs="Traditional Arabic"/>
          <w:sz w:val="40"/>
          <w:szCs w:val="40"/>
          <w:rtl/>
          <w:lang w:bidi="ar-EG"/>
        </w:rPr>
        <w:t xml:space="preserve"> الله خير، شيخ معاذ تقول: </w:t>
      </w:r>
      <w:r w:rsidR="005E30E1" w:rsidRPr="00E24D9B">
        <w:rPr>
          <w:rFonts w:ascii="Traditional Arabic" w:hAnsi="Traditional Arabic" w:cs="Traditional Arabic" w:hint="cs"/>
          <w:sz w:val="40"/>
          <w:szCs w:val="40"/>
          <w:rtl/>
          <w:lang w:bidi="ar-EG"/>
        </w:rPr>
        <w:t>رُوِ</w:t>
      </w:r>
      <w:r w:rsidR="001C22AC" w:rsidRPr="00E24D9B">
        <w:rPr>
          <w:rFonts w:ascii="Traditional Arabic" w:hAnsi="Traditional Arabic" w:cs="Traditional Arabic" w:hint="cs"/>
          <w:sz w:val="40"/>
          <w:szCs w:val="40"/>
          <w:rtl/>
          <w:lang w:bidi="ar-EG"/>
        </w:rPr>
        <w:t>ينا</w:t>
      </w:r>
      <w:r w:rsidRPr="00E24D9B">
        <w:rPr>
          <w:rFonts w:ascii="Traditional Arabic" w:hAnsi="Traditional Arabic" w:cs="Traditional Arabic"/>
          <w:sz w:val="40"/>
          <w:szCs w:val="40"/>
          <w:rtl/>
          <w:lang w:bidi="ar-EG"/>
        </w:rPr>
        <w:t xml:space="preserve">، بعض العلم يقول رَوَينا، وبعضهم يقول </w:t>
      </w:r>
      <w:r w:rsidR="00AC6052" w:rsidRPr="00E24D9B">
        <w:rPr>
          <w:rFonts w:ascii="Traditional Arabic" w:hAnsi="Traditional Arabic" w:cs="Traditional Arabic" w:hint="cs"/>
          <w:sz w:val="40"/>
          <w:szCs w:val="40"/>
          <w:rtl/>
          <w:lang w:bidi="ar-EG"/>
        </w:rPr>
        <w:t>رُوِينا</w:t>
      </w:r>
      <w:r w:rsidRPr="00E24D9B">
        <w:rPr>
          <w:rFonts w:ascii="Traditional Arabic" w:hAnsi="Traditional Arabic" w:cs="Traditional Arabic"/>
          <w:sz w:val="40"/>
          <w:szCs w:val="40"/>
          <w:rtl/>
          <w:lang w:bidi="ar-EG"/>
        </w:rPr>
        <w:t xml:space="preserve">، لها وجهان، </w:t>
      </w:r>
      <w:r w:rsidR="00805934" w:rsidRPr="00E24D9B">
        <w:rPr>
          <w:rFonts w:ascii="Traditional Arabic" w:hAnsi="Traditional Arabic" w:cs="Traditional Arabic" w:hint="cs"/>
          <w:sz w:val="40"/>
          <w:szCs w:val="40"/>
          <w:rtl/>
          <w:lang w:bidi="ar-EG"/>
        </w:rPr>
        <w:t>رَوَينا</w:t>
      </w:r>
      <w:r w:rsidRPr="00E24D9B">
        <w:rPr>
          <w:rFonts w:ascii="Traditional Arabic" w:hAnsi="Traditional Arabic" w:cs="Traditional Arabic"/>
          <w:sz w:val="40"/>
          <w:szCs w:val="40"/>
          <w:rtl/>
          <w:lang w:bidi="ar-EG"/>
        </w:rPr>
        <w:t xml:space="preserve"> يعني: نحن الذين رَويناه عن مشايخنا، وأما رُوينا فمشايخنا هم الذين رووه لنا ونقلوه لنا، وهذه كما يقول بعض العلم: أجود، أي: ضبطها برُوينا أجود، وعلى كل حال فهي م</w:t>
      </w:r>
      <w:r w:rsidRPr="00E24D9B">
        <w:rPr>
          <w:rFonts w:ascii="Traditional Arabic" w:hAnsi="Traditional Arabic" w:cs="Traditional Arabic" w:hint="eastAsia"/>
          <w:sz w:val="40"/>
          <w:szCs w:val="40"/>
          <w:rtl/>
          <w:lang w:bidi="ar-EG"/>
        </w:rPr>
        <w:t>صطلح</w:t>
      </w:r>
      <w:r w:rsidRPr="00E24D9B">
        <w:rPr>
          <w:rFonts w:ascii="Traditional Arabic" w:hAnsi="Traditional Arabic" w:cs="Traditional Arabic"/>
          <w:sz w:val="40"/>
          <w:szCs w:val="40"/>
          <w:rtl/>
          <w:lang w:bidi="ar-EG"/>
        </w:rPr>
        <w:t xml:space="preserve"> ولا مشاحة في المصطلحات إن قال: رَويِنَا أو قال: رُوينَا، وبعض أهل العلم يقول: </w:t>
      </w:r>
      <w:r w:rsidR="007A35E1" w:rsidRPr="00E24D9B">
        <w:rPr>
          <w:rFonts w:ascii="Traditional Arabic" w:hAnsi="Traditional Arabic" w:cs="Traditional Arabic" w:hint="cs"/>
          <w:sz w:val="40"/>
          <w:szCs w:val="40"/>
          <w:rtl/>
          <w:lang w:bidi="ar-EG"/>
        </w:rPr>
        <w:t>رَوَينا</w:t>
      </w:r>
      <w:r w:rsidRPr="00E24D9B">
        <w:rPr>
          <w:rFonts w:ascii="Traditional Arabic" w:hAnsi="Traditional Arabic" w:cs="Traditional Arabic"/>
          <w:sz w:val="40"/>
          <w:szCs w:val="40"/>
          <w:rtl/>
          <w:lang w:bidi="ar-EG"/>
        </w:rPr>
        <w:t xml:space="preserve"> الأكثر على هذا، ولكن استحسن وجود ضبطها هكذا </w:t>
      </w:r>
      <w:r w:rsidR="00035282" w:rsidRPr="00E24D9B">
        <w:rPr>
          <w:rFonts w:ascii="Traditional Arabic" w:hAnsi="Traditional Arabic" w:cs="Traditional Arabic" w:hint="cs"/>
          <w:sz w:val="40"/>
          <w:szCs w:val="40"/>
          <w:rtl/>
          <w:lang w:bidi="ar-EG"/>
        </w:rPr>
        <w:t>وَرُوينا</w:t>
      </w:r>
      <w:r w:rsidRPr="00E24D9B">
        <w:rPr>
          <w:rFonts w:ascii="Traditional Arabic" w:hAnsi="Traditional Arabic" w:cs="Traditional Arabic"/>
          <w:sz w:val="40"/>
          <w:szCs w:val="40"/>
          <w:rtl/>
          <w:lang w:bidi="ar-EG"/>
        </w:rPr>
        <w:t>.</w:t>
      </w:r>
    </w:p>
    <w:p w14:paraId="0CF1769F"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الحقيقة</w:t>
      </w:r>
      <w:r w:rsidRPr="00E24D9B">
        <w:rPr>
          <w:rFonts w:ascii="Traditional Arabic" w:hAnsi="Traditional Arabic" w:cs="Traditional Arabic"/>
          <w:sz w:val="40"/>
          <w:szCs w:val="40"/>
          <w:rtl/>
          <w:lang w:bidi="ar-EG"/>
        </w:rPr>
        <w:t xml:space="preserve"> فضل العلم ربما ذكرناه في المقدمات كثيرًا، ولا يخفى علينا -يا إخوان- أنَّ العلم من أجل الأعمال؛ لأننا عندما نتكلم عن العلم، بل إنَّ ربنا -عز وجل- عندما يذكر العلم، إنما يقصد العلم النافع الذي ينتفع به صاحبه، وقد ذكر في المقدمات أنَّ العلم في كتاب ال</w:t>
      </w:r>
      <w:r w:rsidRPr="00E24D9B">
        <w:rPr>
          <w:rFonts w:ascii="Traditional Arabic" w:hAnsi="Traditional Arabic" w:cs="Traditional Arabic" w:hint="eastAsia"/>
          <w:sz w:val="40"/>
          <w:szCs w:val="40"/>
          <w:rtl/>
          <w:lang w:bidi="ar-EG"/>
        </w:rPr>
        <w:t>له</w:t>
      </w:r>
      <w:r w:rsidRPr="00E24D9B">
        <w:rPr>
          <w:rFonts w:ascii="Traditional Arabic" w:hAnsi="Traditional Arabic" w:cs="Traditional Arabic"/>
          <w:sz w:val="40"/>
          <w:szCs w:val="40"/>
          <w:rtl/>
          <w:lang w:bidi="ar-EG"/>
        </w:rPr>
        <w:t xml:space="preserve"> ثلاثة أقسام:</w:t>
      </w:r>
    </w:p>
    <w:p w14:paraId="266064B7"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علم</w:t>
      </w:r>
      <w:r w:rsidRPr="00E24D9B">
        <w:rPr>
          <w:rFonts w:ascii="Traditional Arabic" w:hAnsi="Traditional Arabic" w:cs="Traditional Arabic"/>
          <w:sz w:val="40"/>
          <w:szCs w:val="40"/>
          <w:rtl/>
          <w:lang w:bidi="ar-EG"/>
        </w:rPr>
        <w:t xml:space="preserve"> انتفع به صاحبه، وهذا حينما يشيد الله تعالى بالعلم، ويُثني عليه وعلى أهله.</w:t>
      </w:r>
    </w:p>
    <w:p w14:paraId="5BC807F8" w14:textId="5B0487BC"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lastRenderedPageBreak/>
        <w:t>والثاني</w:t>
      </w:r>
      <w:r w:rsidRPr="00E24D9B">
        <w:rPr>
          <w:rFonts w:ascii="Traditional Arabic" w:hAnsi="Traditional Arabic" w:cs="Traditional Arabic"/>
          <w:sz w:val="40"/>
          <w:szCs w:val="40"/>
          <w:rtl/>
          <w:lang w:bidi="ar-EG"/>
        </w:rPr>
        <w:t xml:space="preserve">: علم لم ينتفع به صاحبه، وهذا كقصة الرجل الذي أتاه الله آياته كما ذكرنا </w:t>
      </w:r>
      <w:r w:rsidRPr="00E24D9B">
        <w:rPr>
          <w:rFonts w:ascii="Traditional Arabic" w:hAnsi="Traditional Arabic" w:cs="Traditional Arabic"/>
          <w:color w:val="FF0000"/>
          <w:sz w:val="40"/>
          <w:szCs w:val="40"/>
          <w:rtl/>
          <w:lang w:bidi="ar-EG"/>
        </w:rPr>
        <w:t>﴿وَلَوْ شِئْنَا لَرَفَعْنَاهُ بِهَا وَلَكِنَّهُ أَخْلَدَ إِلَى الأَرْضِ﴾</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[الأعراف:176]</w:t>
      </w:r>
      <w:r w:rsidRPr="00E24D9B">
        <w:rPr>
          <w:rFonts w:ascii="Traditional Arabic" w:hAnsi="Traditional Arabic" w:cs="Traditional Arabic"/>
          <w:sz w:val="40"/>
          <w:szCs w:val="40"/>
          <w:rtl/>
          <w:lang w:bidi="ar-EG"/>
        </w:rPr>
        <w:t xml:space="preserve">، وكقوله تعالى: </w:t>
      </w:r>
      <w:r w:rsidRPr="00E24D9B">
        <w:rPr>
          <w:rFonts w:ascii="Traditional Arabic" w:hAnsi="Traditional Arabic" w:cs="Traditional Arabic"/>
          <w:color w:val="FF0000"/>
          <w:sz w:val="40"/>
          <w:szCs w:val="40"/>
          <w:rtl/>
          <w:lang w:bidi="ar-EG"/>
        </w:rPr>
        <w:t>﴿مَثَلُ الَّذِينَ حُمِّلُوا التَّوْرَاةَ﴾</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[الجمعة:5]</w:t>
      </w:r>
      <w:r w:rsidRPr="00E24D9B">
        <w:rPr>
          <w:rFonts w:ascii="Traditional Arabic" w:hAnsi="Traditional Arabic" w:cs="Traditional Arabic"/>
          <w:sz w:val="40"/>
          <w:szCs w:val="40"/>
          <w:rtl/>
          <w:lang w:bidi="ar-EG"/>
        </w:rPr>
        <w:t>.</w:t>
      </w:r>
    </w:p>
    <w:p w14:paraId="68BDAD6E" w14:textId="702C2FB1"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والثالث علم </w:t>
      </w:r>
      <w:r w:rsidR="00A14C3E" w:rsidRPr="00E24D9B">
        <w:rPr>
          <w:rFonts w:ascii="Traditional Arabic" w:hAnsi="Traditional Arabic" w:cs="Traditional Arabic" w:hint="cs"/>
          <w:sz w:val="40"/>
          <w:szCs w:val="40"/>
          <w:rtl/>
          <w:lang w:bidi="ar-EG"/>
        </w:rPr>
        <w:t>ضار</w:t>
      </w:r>
      <w:r w:rsidRPr="00E24D9B">
        <w:rPr>
          <w:rFonts w:ascii="Traditional Arabic" w:hAnsi="Traditional Arabic" w:cs="Traditional Arabic"/>
          <w:sz w:val="40"/>
          <w:szCs w:val="40"/>
          <w:rtl/>
          <w:lang w:bidi="ar-EG"/>
        </w:rPr>
        <w:t xml:space="preserve"> كقوله: </w:t>
      </w:r>
      <w:r w:rsidRPr="00E24D9B">
        <w:rPr>
          <w:rFonts w:ascii="Traditional Arabic" w:hAnsi="Traditional Arabic" w:cs="Traditional Arabic"/>
          <w:color w:val="FF0000"/>
          <w:sz w:val="40"/>
          <w:szCs w:val="40"/>
          <w:rtl/>
          <w:lang w:bidi="ar-EG"/>
        </w:rPr>
        <w:t>﴿فَيَتَعَلَّمُونَ مِنْهُمَا﴾</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[البقرة:102]</w:t>
      </w:r>
      <w:r w:rsidRPr="00E24D9B">
        <w:rPr>
          <w:rFonts w:ascii="Traditional Arabic" w:hAnsi="Traditional Arabic" w:cs="Traditional Arabic"/>
          <w:sz w:val="40"/>
          <w:szCs w:val="40"/>
          <w:rtl/>
          <w:lang w:bidi="ar-EG"/>
        </w:rPr>
        <w:t>، وقد أشير إلى هذا في المقدمات.</w:t>
      </w:r>
    </w:p>
    <w:p w14:paraId="4FB34C65"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عندما يذكر العلم في كتاب الله -عز وجل- فالمراد به العلم الذي ينتفع به صاحبه، إذًا المقصود به الدين كله، ولهذا قال -عز وجل-: </w:t>
      </w:r>
      <w:r w:rsidRPr="00E24D9B">
        <w:rPr>
          <w:rFonts w:ascii="Traditional Arabic" w:hAnsi="Traditional Arabic" w:cs="Traditional Arabic"/>
          <w:color w:val="FF0000"/>
          <w:sz w:val="40"/>
          <w:szCs w:val="40"/>
          <w:rtl/>
          <w:lang w:bidi="ar-EG"/>
        </w:rPr>
        <w:t>﴿وَقُلْ رَبِّ زِدْنِي عِلْمًا﴾</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[طه:114]</w:t>
      </w:r>
      <w:r w:rsidRPr="00E24D9B">
        <w:rPr>
          <w:rFonts w:ascii="Traditional Arabic" w:hAnsi="Traditional Arabic" w:cs="Traditional Arabic"/>
          <w:sz w:val="40"/>
          <w:szCs w:val="40"/>
          <w:rtl/>
          <w:lang w:bidi="ar-EG"/>
        </w:rPr>
        <w:t xml:space="preserve">، قال العلماء: لم يُؤمر النبي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بالتزود من شيء إلا من العلم، لماذا؟ لأن العلم ينتظم الدين كله</w:t>
      </w:r>
      <w:r w:rsidRPr="00E24D9B">
        <w:rPr>
          <w:rFonts w:ascii="Traditional Arabic" w:hAnsi="Traditional Arabic" w:cs="Traditional Arabic" w:hint="eastAsia"/>
          <w:sz w:val="40"/>
          <w:szCs w:val="40"/>
          <w:rtl/>
          <w:lang w:bidi="ar-EG"/>
        </w:rPr>
        <w:t>،</w:t>
      </w:r>
      <w:r w:rsidRPr="00E24D9B">
        <w:rPr>
          <w:rFonts w:ascii="Traditional Arabic" w:hAnsi="Traditional Arabic" w:cs="Traditional Arabic"/>
          <w:sz w:val="40"/>
          <w:szCs w:val="40"/>
          <w:rtl/>
          <w:lang w:bidi="ar-EG"/>
        </w:rPr>
        <w:t xml:space="preserve"> فكل شرع مبني على العلم، وذكر المؤلف هنا جملة من الآيات الدالة على فضل العلم.</w:t>
      </w:r>
    </w:p>
    <w:p w14:paraId="2C86AD10"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بل</w:t>
      </w:r>
      <w:r w:rsidRPr="00E24D9B">
        <w:rPr>
          <w:rFonts w:ascii="Traditional Arabic" w:hAnsi="Traditional Arabic" w:cs="Traditional Arabic"/>
          <w:sz w:val="40"/>
          <w:szCs w:val="40"/>
          <w:rtl/>
          <w:lang w:bidi="ar-EG"/>
        </w:rPr>
        <w:t xml:space="preserve"> من الآيات الدالة على فضله قوله تعالى: </w:t>
      </w:r>
      <w:r w:rsidRPr="00E24D9B">
        <w:rPr>
          <w:rFonts w:ascii="Traditional Arabic" w:hAnsi="Traditional Arabic" w:cs="Traditional Arabic"/>
          <w:color w:val="FF0000"/>
          <w:sz w:val="40"/>
          <w:szCs w:val="40"/>
          <w:rtl/>
          <w:lang w:bidi="ar-EG"/>
        </w:rPr>
        <w:t>﴿شَهِدَ اللَّهُ أَنَّهُ لا إِلَهَ إِلَّا هُوَ وَالْمَلائِكَةُ وَأُوْلُوا الْعِلْمِ﴾</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[آل عمران:18]</w:t>
      </w:r>
      <w:r w:rsidRPr="00E24D9B">
        <w:rPr>
          <w:rFonts w:ascii="Traditional Arabic" w:hAnsi="Traditional Arabic" w:cs="Traditional Arabic"/>
          <w:sz w:val="40"/>
          <w:szCs w:val="40"/>
          <w:rtl/>
          <w:lang w:bidi="ar-EG"/>
        </w:rPr>
        <w:t>، فأشهدهم الله -عز وجل- على أعظم شهادة، وهي شهادة بتوحيده وإفراده بالعبادة، ثم عطفهم على الملائكة بعد أن أشهد نفسه -عز وجل- أولا وقبل كل شيء، ثم ثَنَّى بالملائكة، وثَلَّثَ بأولي العلم.</w:t>
      </w:r>
    </w:p>
    <w:p w14:paraId="45AA07A5"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طيب</w:t>
      </w:r>
      <w:r w:rsidRPr="00E24D9B">
        <w:rPr>
          <w:rFonts w:ascii="Traditional Arabic" w:hAnsi="Traditional Arabic" w:cs="Traditional Arabic"/>
          <w:sz w:val="40"/>
          <w:szCs w:val="40"/>
          <w:rtl/>
          <w:lang w:bidi="ar-EG"/>
        </w:rPr>
        <w:t xml:space="preserve"> أين الأنبياء؟ لا ريب داخلون في هذا دخولًا أوليًا، وهم المتبوعون والعلماء تابعون، والعلماء ورثتهم.</w:t>
      </w:r>
    </w:p>
    <w:p w14:paraId="26F40DB3"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إذًا</w:t>
      </w:r>
      <w:r w:rsidRPr="00E24D9B">
        <w:rPr>
          <w:rFonts w:ascii="Traditional Arabic" w:hAnsi="Traditional Arabic" w:cs="Traditional Arabic"/>
          <w:sz w:val="40"/>
          <w:szCs w:val="40"/>
          <w:rtl/>
          <w:lang w:bidi="ar-EG"/>
        </w:rPr>
        <w:t xml:space="preserve"> كان شرفًا لأهل العلم أن يدخلوا في وصفٍ دخل فيه الأنبياء، فدخلوا معهم؛ لأنهم ورثتهم، وهذا يدل على أنَّ الأمر جليل وكبير.</w:t>
      </w:r>
    </w:p>
    <w:p w14:paraId="7BBE4DD0" w14:textId="7A35972E"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لكن</w:t>
      </w:r>
      <w:r w:rsidRPr="00E24D9B">
        <w:rPr>
          <w:rFonts w:ascii="Traditional Arabic" w:hAnsi="Traditional Arabic" w:cs="Traditional Arabic"/>
          <w:sz w:val="40"/>
          <w:szCs w:val="40"/>
          <w:rtl/>
          <w:lang w:bidi="ar-EG"/>
        </w:rPr>
        <w:t xml:space="preserve"> يا إخواني بشرطه الثقيل -كما مر- وهو الإخلاص والصدق والمتابعة، لِمَا كان عليه الصدر الأول، وهذه أمور كبار، إن وفق الإنسان إليها فذلك فضل الله، والعلم توفيق من الله -عز وجل-، ولهذا قال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color w:val="006600"/>
          <w:sz w:val="40"/>
          <w:szCs w:val="40"/>
          <w:rtl/>
          <w:lang w:bidi="ar-EG"/>
        </w:rPr>
        <w:t>«مَن يُرِدِ اللَّهُ به خَيْرًا يُفَقِّهْهُ في الدِّينِ»</w:t>
      </w:r>
      <w:r w:rsidRPr="00E24D9B">
        <w:rPr>
          <w:rStyle w:val="a5"/>
          <w:rFonts w:ascii="Traditional Arabic" w:hAnsi="Traditional Arabic" w:cs="Traditional Arabic"/>
          <w:sz w:val="40"/>
          <w:szCs w:val="40"/>
          <w:rtl/>
          <w:lang w:bidi="ar-EG"/>
        </w:rPr>
        <w:footnoteReference w:id="8"/>
      </w:r>
      <w:r w:rsidRPr="00E24D9B">
        <w:rPr>
          <w:rFonts w:ascii="Traditional Arabic" w:hAnsi="Traditional Arabic" w:cs="Traditional Arabic"/>
          <w:sz w:val="40"/>
          <w:szCs w:val="40"/>
          <w:rtl/>
          <w:lang w:bidi="ar-EG"/>
        </w:rPr>
        <w:t xml:space="preserve">، وهذا من </w:t>
      </w:r>
      <w:r w:rsidRPr="00E24D9B">
        <w:rPr>
          <w:rFonts w:ascii="Traditional Arabic" w:hAnsi="Traditional Arabic" w:cs="Traditional Arabic" w:hint="eastAsia"/>
          <w:sz w:val="40"/>
          <w:szCs w:val="40"/>
          <w:rtl/>
          <w:lang w:bidi="ar-EG"/>
        </w:rPr>
        <w:t>الله</w:t>
      </w:r>
      <w:r w:rsidRPr="00E24D9B">
        <w:rPr>
          <w:rFonts w:ascii="Traditional Arabic" w:hAnsi="Traditional Arabic" w:cs="Traditional Arabic"/>
          <w:sz w:val="40"/>
          <w:szCs w:val="40"/>
          <w:rtl/>
          <w:lang w:bidi="ar-EG"/>
        </w:rPr>
        <w:t xml:space="preserve"> -عز وجل- وتيسير.</w:t>
      </w:r>
    </w:p>
    <w:p w14:paraId="4EBC10D5" w14:textId="6A2E7BFB"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lastRenderedPageBreak/>
        <w:t>الشافعي</w:t>
      </w:r>
      <w:r w:rsidRPr="00E24D9B">
        <w:rPr>
          <w:rFonts w:ascii="Traditional Arabic" w:hAnsi="Traditional Arabic" w:cs="Traditional Arabic"/>
          <w:sz w:val="40"/>
          <w:szCs w:val="40"/>
          <w:rtl/>
          <w:lang w:bidi="ar-EG"/>
        </w:rPr>
        <w:t xml:space="preserve"> -رحمه الله- أرسلته أمه، وكان وُلِدَ في غزة في فلسطين، وأرسلته أمه إلى بلاد الحجاز ليتربى عند قبائل العرب، ويأخذ من عاداتهم، ونشأ في قبيلة هذيل وأخذ كثيرًا من آداب العرب وأشعارهم، الشافعي إمام كالشمس في نبله وفطنته وذكائه وحفظه، </w:t>
      </w:r>
      <w:r w:rsidR="00111F5E" w:rsidRPr="00E24D9B">
        <w:rPr>
          <w:rFonts w:ascii="Traditional Arabic" w:hAnsi="Traditional Arabic" w:cs="Traditional Arabic" w:hint="cs"/>
          <w:sz w:val="40"/>
          <w:szCs w:val="40"/>
          <w:rtl/>
          <w:lang w:bidi="ar-EG"/>
        </w:rPr>
        <w:t>رآه</w:t>
      </w:r>
      <w:r w:rsidRPr="00E24D9B">
        <w:rPr>
          <w:rFonts w:ascii="Traditional Arabic" w:hAnsi="Traditional Arabic" w:cs="Traditional Arabic"/>
          <w:sz w:val="40"/>
          <w:szCs w:val="40"/>
          <w:rtl/>
          <w:lang w:bidi="ar-EG"/>
        </w:rPr>
        <w:t xml:space="preserve"> بعض الناس، ورأى </w:t>
      </w:r>
      <w:r w:rsidRPr="00E24D9B">
        <w:rPr>
          <w:rFonts w:ascii="Traditional Arabic" w:hAnsi="Traditional Arabic" w:cs="Traditional Arabic" w:hint="eastAsia"/>
          <w:sz w:val="40"/>
          <w:szCs w:val="40"/>
          <w:rtl/>
          <w:lang w:bidi="ar-EG"/>
        </w:rPr>
        <w:t>ما</w:t>
      </w:r>
      <w:r w:rsidRPr="00E24D9B">
        <w:rPr>
          <w:rFonts w:ascii="Traditional Arabic" w:hAnsi="Traditional Arabic" w:cs="Traditional Arabic"/>
          <w:sz w:val="40"/>
          <w:szCs w:val="40"/>
          <w:rtl/>
          <w:lang w:bidi="ar-EG"/>
        </w:rPr>
        <w:t xml:space="preserve"> عليه من فهم ووعي ونباهة وإدراك، فقال له: اطلب العلم، فقال: من يُقصد في هذا الأمر؟ قال: مالك في المدينة، إمام دار الهجرة، ذهب إلى المدينة، وقرأ على مالك الموطأ عنده! فكلمة قيلت لهذا الرجل؛ غدا بها إمامًا من الأئمة -رحمه الله تعالى-.</w:t>
      </w:r>
    </w:p>
    <w:p w14:paraId="1FDEA75A" w14:textId="14572E91"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مثلًا</w:t>
      </w:r>
      <w:r w:rsidRPr="00E24D9B">
        <w:rPr>
          <w:rFonts w:ascii="Traditional Arabic" w:hAnsi="Traditional Arabic" w:cs="Traditional Arabic"/>
          <w:sz w:val="40"/>
          <w:szCs w:val="40"/>
          <w:rtl/>
          <w:lang w:bidi="ar-EG"/>
        </w:rPr>
        <w:t xml:space="preserve"> يا إخوان، أي توفيق وإعانة، وعندما تقرأ التراجم فكم من الكلمات قيلت لإنسان فغيرت مجرى حياته، كان جاهلًا فتعلم وصار عالمًا، قد تكون هذه كلمة قاسية، قد تكون قاسية شديدة، فتغير حياة هذا الإنسان، أحد العلماء العربية -الأزهري المتأخر- ليس الأزهري صاحب الته</w:t>
      </w:r>
      <w:r w:rsidRPr="00E24D9B">
        <w:rPr>
          <w:rFonts w:ascii="Traditional Arabic" w:hAnsi="Traditional Arabic" w:cs="Traditional Arabic" w:hint="eastAsia"/>
          <w:sz w:val="40"/>
          <w:szCs w:val="40"/>
          <w:rtl/>
          <w:lang w:bidi="ar-EG"/>
        </w:rPr>
        <w:t>ذيب</w:t>
      </w:r>
      <w:r w:rsidRPr="00E24D9B">
        <w:rPr>
          <w:rFonts w:ascii="Traditional Arabic" w:hAnsi="Traditional Arabic" w:cs="Traditional Arabic"/>
          <w:sz w:val="40"/>
          <w:szCs w:val="40"/>
          <w:rtl/>
          <w:lang w:bidi="ar-EG"/>
        </w:rPr>
        <w:t xml:space="preserve"> الكبير، كان شابًا يعمل -كما ذكر لنا بعض أساتذتنا رحمهم الله- كان شابًا يعمل في الأزهر فراشًا، وكان يومًا يعمل في التنظيف فداس كتب أحد الطلاب، فقال له الطالب: أَبْعِدْ يا جاهل، أَبْعِدْ يا جاهل، حزت في نفسه هذه الكلمة، لم يثر مُنتقمًا منه لأجل هذه الكلم</w:t>
      </w:r>
      <w:r w:rsidRPr="00E24D9B">
        <w:rPr>
          <w:rFonts w:ascii="Traditional Arabic" w:hAnsi="Traditional Arabic" w:cs="Traditional Arabic" w:hint="eastAsia"/>
          <w:sz w:val="40"/>
          <w:szCs w:val="40"/>
          <w:rtl/>
          <w:lang w:bidi="ar-EG"/>
        </w:rPr>
        <w:t>ة،</w:t>
      </w:r>
      <w:r w:rsidRPr="00E24D9B">
        <w:rPr>
          <w:rFonts w:ascii="Traditional Arabic" w:hAnsi="Traditional Arabic" w:cs="Traditional Arabic"/>
          <w:sz w:val="40"/>
          <w:szCs w:val="40"/>
          <w:rtl/>
          <w:lang w:bidi="ar-EG"/>
        </w:rPr>
        <w:t xml:space="preserve"> ولكنه أراد أن يعبر عن عدم رضاه بهذه الكلمة بشيء ينفعه وينتفع به، </w:t>
      </w:r>
      <w:r w:rsidR="00594F23" w:rsidRPr="00E24D9B">
        <w:rPr>
          <w:rFonts w:ascii="Traditional Arabic" w:hAnsi="Traditional Arabic" w:cs="Traditional Arabic" w:hint="cs"/>
          <w:sz w:val="40"/>
          <w:szCs w:val="40"/>
          <w:rtl/>
          <w:lang w:bidi="ar-EG"/>
        </w:rPr>
        <w:t>فأقبل</w:t>
      </w:r>
      <w:r w:rsidRPr="00E24D9B">
        <w:rPr>
          <w:rFonts w:ascii="Traditional Arabic" w:hAnsi="Traditional Arabic" w:cs="Traditional Arabic"/>
          <w:sz w:val="40"/>
          <w:szCs w:val="40"/>
          <w:rtl/>
          <w:lang w:bidi="ar-EG"/>
        </w:rPr>
        <w:t xml:space="preserve"> على العلم وتعلم، وصار من المحسوبين في العربية، وله تصانيف وكتب مثل: "شرح التصريح على التوضيح"، وغيره من الكتب.</w:t>
      </w:r>
    </w:p>
    <w:p w14:paraId="3BC6F7B8"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{بسبب كلمة!}</w:t>
      </w:r>
    </w:p>
    <w:p w14:paraId="5B1A2762"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نعم</w:t>
      </w:r>
      <w:r w:rsidRPr="00E24D9B">
        <w:rPr>
          <w:rFonts w:ascii="Traditional Arabic" w:hAnsi="Traditional Arabic" w:cs="Traditional Arabic"/>
          <w:sz w:val="40"/>
          <w:szCs w:val="40"/>
          <w:rtl/>
          <w:lang w:bidi="ar-EG"/>
        </w:rPr>
        <w:t xml:space="preserve"> بسبب كلمة، ولهذا أنا أقول للإخوان دائمًا: أهدوا هذه الكلمات الجميلة للناس، دعوة إلى الله تقولها لشخص تائه ضائع جاهل، بعض الناس قد يكون مفرطًا مهملاً، لكن في قلبه رغبة في الخير، لديه تربة يحتاج إلى من يضع فيها بذرة، فإذا كلمه الإنسان بكلمة طيبة، بكلمة ص</w:t>
      </w:r>
      <w:r w:rsidRPr="00E24D9B">
        <w:rPr>
          <w:rFonts w:ascii="Traditional Arabic" w:hAnsi="Traditional Arabic" w:cs="Traditional Arabic" w:hint="eastAsia"/>
          <w:sz w:val="40"/>
          <w:szCs w:val="40"/>
          <w:rtl/>
          <w:lang w:bidi="ar-EG"/>
        </w:rPr>
        <w:t>ادقة،</w:t>
      </w:r>
      <w:r w:rsidRPr="00E24D9B">
        <w:rPr>
          <w:rFonts w:ascii="Traditional Arabic" w:hAnsi="Traditional Arabic" w:cs="Traditional Arabic"/>
          <w:sz w:val="40"/>
          <w:szCs w:val="40"/>
          <w:rtl/>
          <w:lang w:bidi="ar-EG"/>
        </w:rPr>
        <w:t xml:space="preserve"> فلربما تنمو هذه البذرة حتى تؤثر في حياة الإنسان، فيسلم ولو كان كافرًا، ويستقيم ولو كان مُسلمًا عاصيًا، ويطلب العلم ويصبح عالِمًا بعد أن كان جاهلًا. لماذا؟</w:t>
      </w:r>
    </w:p>
    <w:p w14:paraId="1565B6C4"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lastRenderedPageBreak/>
        <w:t>لأن</w:t>
      </w:r>
      <w:r w:rsidRPr="00E24D9B">
        <w:rPr>
          <w:rFonts w:ascii="Traditional Arabic" w:hAnsi="Traditional Arabic" w:cs="Traditional Arabic"/>
          <w:sz w:val="40"/>
          <w:szCs w:val="40"/>
          <w:rtl/>
          <w:lang w:bidi="ar-EG"/>
        </w:rPr>
        <w:t xml:space="preserve"> دورك في إلقاء الكلمة، وأمَّا التوفيق، فمن يرد الله به خيرًا فتكون أنت سببًا لهذا الأمر، ويحصل لهذا الإنسان ما يحصل له من الخير والاستقامة بهذه الكلمة التي قلتها فيتعلم.</w:t>
      </w:r>
    </w:p>
    <w:p w14:paraId="7A2140B6"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عندما</w:t>
      </w:r>
      <w:r w:rsidRPr="00E24D9B">
        <w:rPr>
          <w:rFonts w:ascii="Traditional Arabic" w:hAnsi="Traditional Arabic" w:cs="Traditional Arabic"/>
          <w:sz w:val="40"/>
          <w:szCs w:val="40"/>
          <w:rtl/>
          <w:lang w:bidi="ar-EG"/>
        </w:rPr>
        <w:t xml:space="preserve"> ترى شابًا نبيهًا نجيبًا تنصحه بأن يطلب العلم، ربما ينتصر يأخذ بنصيحتك ويطلب العلم ويتعلم وينتفع وينفع وتكون مأجورًا لكل عمل عمله إن كنت السبب في هذا الأمر، ولكن الإنسان دائمًا يسأل ربه التوفيق.</w:t>
      </w:r>
    </w:p>
    <w:p w14:paraId="68BC7934"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وأكثروا</w:t>
      </w:r>
      <w:r w:rsidRPr="00E24D9B">
        <w:rPr>
          <w:rFonts w:ascii="Traditional Arabic" w:hAnsi="Traditional Arabic" w:cs="Traditional Arabic"/>
          <w:sz w:val="40"/>
          <w:szCs w:val="40"/>
          <w:rtl/>
          <w:lang w:bidi="ar-EG"/>
        </w:rPr>
        <w:t xml:space="preserve"> من "ربي زدني علما"، كما أُمر سيد الأولين والآخرين، ومن قول: "اللهم فقهني في الدين وعلمني الكتاب والحكمة"، وهذه هي رواية الصحيح، وفي رواية غير الصحيح: والتأويل، كما دعا بها المصطفى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لابن عباس؛ فصار بها ما صار، -رضي الله عنه وأرضا- حبر الأمة، وترجما</w:t>
      </w:r>
      <w:r w:rsidRPr="00E24D9B">
        <w:rPr>
          <w:rFonts w:ascii="Traditional Arabic" w:hAnsi="Traditional Arabic" w:cs="Traditional Arabic" w:hint="eastAsia"/>
          <w:sz w:val="40"/>
          <w:szCs w:val="40"/>
          <w:rtl/>
          <w:lang w:bidi="ar-EG"/>
        </w:rPr>
        <w:t>ن</w:t>
      </w:r>
      <w:r w:rsidRPr="00E24D9B">
        <w:rPr>
          <w:rFonts w:ascii="Traditional Arabic" w:hAnsi="Traditional Arabic" w:cs="Traditional Arabic"/>
          <w:sz w:val="40"/>
          <w:szCs w:val="40"/>
          <w:rtl/>
          <w:lang w:bidi="ar-EG"/>
        </w:rPr>
        <w:t xml:space="preserve"> القرآن.</w:t>
      </w:r>
    </w:p>
    <w:p w14:paraId="2182C018"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طالب</w:t>
      </w:r>
      <w:r w:rsidRPr="00E24D9B">
        <w:rPr>
          <w:rFonts w:ascii="Traditional Arabic" w:hAnsi="Traditional Arabic" w:cs="Traditional Arabic"/>
          <w:sz w:val="40"/>
          <w:szCs w:val="40"/>
          <w:rtl/>
          <w:lang w:bidi="ar-EG"/>
        </w:rPr>
        <w:t xml:space="preserve"> العلم يكون له دعوات يدعو بها ربه، يسأله التيسير والإعانة، والتوفيق والثبات فالطريق طويل، يبدأ كما قلنا من: </w:t>
      </w:r>
      <w:r w:rsidRPr="00E24D9B">
        <w:rPr>
          <w:rFonts w:ascii="Traditional Arabic" w:hAnsi="Traditional Arabic" w:cs="Traditional Arabic"/>
          <w:color w:val="006600"/>
          <w:sz w:val="40"/>
          <w:szCs w:val="40"/>
          <w:rtl/>
          <w:lang w:bidi="ar-EG"/>
        </w:rPr>
        <w:t>«مَنْ سَلَكَ»</w:t>
      </w:r>
      <w:r w:rsidRPr="00E24D9B">
        <w:rPr>
          <w:rFonts w:ascii="Traditional Arabic" w:hAnsi="Traditional Arabic" w:cs="Traditional Arabic"/>
          <w:sz w:val="40"/>
          <w:szCs w:val="40"/>
          <w:rtl/>
          <w:lang w:bidi="ar-EG"/>
        </w:rPr>
        <w:t xml:space="preserve">، وينتهي: </w:t>
      </w:r>
      <w:r w:rsidRPr="00E24D9B">
        <w:rPr>
          <w:rFonts w:ascii="Traditional Arabic" w:hAnsi="Traditional Arabic" w:cs="Traditional Arabic"/>
          <w:color w:val="006600"/>
          <w:sz w:val="40"/>
          <w:szCs w:val="40"/>
          <w:rtl/>
          <w:lang w:bidi="ar-EG"/>
        </w:rPr>
        <w:t>«إلى الجنة»</w:t>
      </w:r>
      <w:r w:rsidRPr="00E24D9B">
        <w:rPr>
          <w:rFonts w:ascii="Traditional Arabic" w:hAnsi="Traditional Arabic" w:cs="Traditional Arabic"/>
          <w:sz w:val="40"/>
          <w:szCs w:val="40"/>
          <w:rtl/>
          <w:lang w:bidi="ar-EG"/>
        </w:rPr>
        <w:t>، نسأل الله أن يجعلنا وإياكم من أهلها.</w:t>
      </w:r>
    </w:p>
    <w:p w14:paraId="30102A64" w14:textId="6FA2371B"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{نعم، </w:t>
      </w:r>
      <w:r w:rsidR="00DB149D" w:rsidRPr="00E24D9B">
        <w:rPr>
          <w:rFonts w:ascii="Traditional Arabic" w:hAnsi="Traditional Arabic" w:cs="Traditional Arabic" w:hint="cs"/>
          <w:sz w:val="40"/>
          <w:szCs w:val="40"/>
          <w:rtl/>
          <w:lang w:bidi="ar-EG"/>
        </w:rPr>
        <w:t>آمين</w:t>
      </w:r>
      <w:r w:rsidRPr="00E24D9B">
        <w:rPr>
          <w:rFonts w:ascii="Traditional Arabic" w:hAnsi="Traditional Arabic" w:cs="Traditional Arabic"/>
          <w:sz w:val="40"/>
          <w:szCs w:val="40"/>
          <w:rtl/>
          <w:lang w:bidi="ar-EG"/>
        </w:rPr>
        <w:t>، أحسن الله إليكم}.</w:t>
      </w:r>
    </w:p>
    <w:p w14:paraId="773717B7"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في</w:t>
      </w:r>
      <w:r w:rsidRPr="00E24D9B">
        <w:rPr>
          <w:rFonts w:ascii="Traditional Arabic" w:hAnsi="Traditional Arabic" w:cs="Traditional Arabic"/>
          <w:sz w:val="40"/>
          <w:szCs w:val="40"/>
          <w:rtl/>
          <w:lang w:bidi="ar-EG"/>
        </w:rPr>
        <w:t xml:space="preserve"> إشارة إلى حديث أبي موسى يا شيخ معاذ، وهو حديث جليل، وأنا كنت أقول للإخوان احفظوه، ولابد أن يكون عندكم ذخيرة محفوظات تحفظونها، هاكم طالب العلم يتكلم كلام أي كلام، كلامنا الطويل هذا يا إخوان هو من عجزنا حقيقة، حفظ النصوص عظيم، يعني: حفظ بعض هذه الآيات في </w:t>
      </w:r>
      <w:r w:rsidRPr="00E24D9B">
        <w:rPr>
          <w:rFonts w:ascii="Traditional Arabic" w:hAnsi="Traditional Arabic" w:cs="Traditional Arabic" w:hint="eastAsia"/>
          <w:sz w:val="40"/>
          <w:szCs w:val="40"/>
          <w:rtl/>
          <w:lang w:bidi="ar-EG"/>
        </w:rPr>
        <w:t>فضل</w:t>
      </w:r>
      <w:r w:rsidRPr="00E24D9B">
        <w:rPr>
          <w:rFonts w:ascii="Traditional Arabic" w:hAnsi="Traditional Arabic" w:cs="Traditional Arabic"/>
          <w:sz w:val="40"/>
          <w:szCs w:val="40"/>
          <w:rtl/>
          <w:lang w:bidi="ar-EG"/>
        </w:rPr>
        <w:t xml:space="preserve"> العلم، حفظ الأحاديث التي فيها المنهج في طلب العلم، كحديث أبي موسى هذا، وهو حديث جليل في الصحيحين.</w:t>
      </w:r>
    </w:p>
    <w:p w14:paraId="1795BC12"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{هل أقرأه يا شيخ؟}</w:t>
      </w:r>
    </w:p>
    <w:p w14:paraId="665CCA4A"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اقرأه</w:t>
      </w:r>
      <w:r w:rsidRPr="00E24D9B">
        <w:rPr>
          <w:rFonts w:ascii="Traditional Arabic" w:hAnsi="Traditional Arabic" w:cs="Traditional Arabic"/>
          <w:sz w:val="40"/>
          <w:szCs w:val="40"/>
          <w:rtl/>
          <w:lang w:bidi="ar-EG"/>
        </w:rPr>
        <w:t xml:space="preserve"> يا شيخ معاذ جزاك الله خير.</w:t>
      </w:r>
    </w:p>
    <w:p w14:paraId="10C96B3A" w14:textId="1127936E"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lastRenderedPageBreak/>
        <w:t xml:space="preserve">{قال -رحمه الله-: </w:t>
      </w:r>
      <w:r w:rsidRPr="00E24D9B">
        <w:rPr>
          <w:rFonts w:ascii="Traditional Arabic" w:hAnsi="Traditional Arabic" w:cs="Traditional Arabic"/>
          <w:color w:val="0000CC"/>
          <w:sz w:val="40"/>
          <w:szCs w:val="40"/>
          <w:rtl/>
          <w:lang w:bidi="ar-EG"/>
        </w:rPr>
        <w:t xml:space="preserve">(وَعَنْ أَبِي مُوسَى عَبْدِ اللَّهِ بْنِ قَيْسٍ الْأَشْعَرِيِّ -رَضِيَ اللَّهُ عَنْهُ- قَالَ: قَالَ رَسُولُ اللَّهِ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color w:val="0000CC"/>
          <w:sz w:val="40"/>
          <w:szCs w:val="40"/>
          <w:rtl/>
          <w:lang w:bidi="ar-EG"/>
        </w:rPr>
        <w:t xml:space="preserve">: </w:t>
      </w:r>
      <w:r w:rsidRPr="00E24D9B">
        <w:rPr>
          <w:rFonts w:ascii="Traditional Arabic" w:hAnsi="Traditional Arabic" w:cs="Traditional Arabic"/>
          <w:color w:val="006600"/>
          <w:sz w:val="40"/>
          <w:szCs w:val="40"/>
          <w:rtl/>
          <w:lang w:bidi="ar-EG"/>
        </w:rPr>
        <w:t>«إنَّ مَثَلَ مَا بَعَثَنِي اللَّهُ بِهِ مِنْ الْهُدَى</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وَالْعِلْمِ كَمَثَلِ غَيْثٍ أَصَابَ أَرْضًا فَكَانَتْ مِنْهَا ط</w:t>
      </w:r>
      <w:r w:rsidRPr="00E24D9B">
        <w:rPr>
          <w:rFonts w:ascii="Traditional Arabic" w:hAnsi="Traditional Arabic" w:cs="Traditional Arabic" w:hint="eastAsia"/>
          <w:color w:val="006600"/>
          <w:sz w:val="40"/>
          <w:szCs w:val="40"/>
          <w:rtl/>
          <w:lang w:bidi="ar-EG"/>
        </w:rPr>
        <w:t>َائِفَةٌ</w:t>
      </w:r>
      <w:r w:rsidRPr="00E24D9B">
        <w:rPr>
          <w:rFonts w:ascii="Traditional Arabic" w:hAnsi="Traditional Arabic" w:cs="Traditional Arabic"/>
          <w:color w:val="006600"/>
          <w:sz w:val="40"/>
          <w:szCs w:val="40"/>
          <w:rtl/>
          <w:lang w:bidi="ar-EG"/>
        </w:rPr>
        <w:t xml:space="preserve"> طَيِّبَةٌ قَبِلَتْ الْمَاءَ</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فَأَنْبَتَتْ الْكَلَأَ</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وَالْعُشْبَ الْكَثِيرَ</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وَكَانَ مِنْهَا أَجَادِبُ أَمْسَكَتْ الْمَاءَ</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فَنَفَعَ اللَّهُ بِهَا النَّاسَ فَشَرِبُوا مِنْهَا</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وَسَقَوْا</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وَزَرَعُوا</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وَأَصَابَ طَائِفَةً مِنْهَا أُخْرَى إنَّم</w:t>
      </w:r>
      <w:r w:rsidRPr="00E24D9B">
        <w:rPr>
          <w:rFonts w:ascii="Traditional Arabic" w:hAnsi="Traditional Arabic" w:cs="Traditional Arabic" w:hint="eastAsia"/>
          <w:color w:val="006600"/>
          <w:sz w:val="40"/>
          <w:szCs w:val="40"/>
          <w:rtl/>
          <w:lang w:bidi="ar-EG"/>
        </w:rPr>
        <w:t>َا</w:t>
      </w:r>
      <w:r w:rsidRPr="00E24D9B">
        <w:rPr>
          <w:rFonts w:ascii="Traditional Arabic" w:hAnsi="Traditional Arabic" w:cs="Traditional Arabic"/>
          <w:color w:val="006600"/>
          <w:sz w:val="40"/>
          <w:szCs w:val="40"/>
          <w:rtl/>
          <w:lang w:bidi="ar-EG"/>
        </w:rPr>
        <w:t xml:space="preserve"> هِيَ قِيعَانٌ لَا تُمْسِكُ الْمَاءَ</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وَلَا تُنْبِتُ كَلَأً</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فَذَلِكَ مَثَلُ مَنْ فَقُهَ فِي دِينِ اللَّهِ</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وَنَفَعَهُ بِمَا بَعَثَنِي اللَّهُ بِهِ</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فَعَلِمَ</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وَعَلَّمَ</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وَمَثَلُ مَنْ لَمْ يَرْفَعْ بِذَلِكَ رَأْسًا</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وَلَمْ يَقْبَلْ هُدَى اللَّهِ ا</w:t>
      </w:r>
      <w:r w:rsidRPr="00E24D9B">
        <w:rPr>
          <w:rFonts w:ascii="Traditional Arabic" w:hAnsi="Traditional Arabic" w:cs="Traditional Arabic" w:hint="eastAsia"/>
          <w:color w:val="006600"/>
          <w:sz w:val="40"/>
          <w:szCs w:val="40"/>
          <w:rtl/>
          <w:lang w:bidi="ar-EG"/>
        </w:rPr>
        <w:t>لَّذِي</w:t>
      </w:r>
      <w:r w:rsidRPr="00E24D9B">
        <w:rPr>
          <w:rFonts w:ascii="Traditional Arabic" w:hAnsi="Traditional Arabic" w:cs="Traditional Arabic"/>
          <w:color w:val="006600"/>
          <w:sz w:val="40"/>
          <w:szCs w:val="40"/>
          <w:rtl/>
          <w:lang w:bidi="ar-EG"/>
        </w:rPr>
        <w:t xml:space="preserve"> أُرْسِلْتُ بِهِ»</w:t>
      </w:r>
      <w:r w:rsidRPr="00E24D9B">
        <w:rPr>
          <w:rFonts w:ascii="Traditional Arabic" w:hAnsi="Traditional Arabic" w:cs="Traditional Arabic"/>
          <w:color w:val="0000CC"/>
          <w:sz w:val="40"/>
          <w:szCs w:val="40"/>
          <w:rtl/>
          <w:lang w:bidi="ar-EG"/>
        </w:rPr>
        <w:t xml:space="preserve"> رَوَاهُ الْبُخَارِيُّ</w:t>
      </w:r>
      <w:r w:rsidR="00F65F50"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color w:val="0000CC"/>
          <w:sz w:val="40"/>
          <w:szCs w:val="40"/>
          <w:rtl/>
          <w:lang w:bidi="ar-EG"/>
        </w:rPr>
        <w:t xml:space="preserve"> وَمُسْلِمٌ)</w:t>
      </w:r>
      <w:r w:rsidRPr="00E24D9B">
        <w:rPr>
          <w:rFonts w:ascii="Traditional Arabic" w:hAnsi="Traditional Arabic" w:cs="Traditional Arabic"/>
          <w:sz w:val="40"/>
          <w:szCs w:val="40"/>
          <w:rtl/>
          <w:lang w:bidi="ar-EG"/>
        </w:rPr>
        <w:t>}.</w:t>
      </w:r>
    </w:p>
    <w:p w14:paraId="1A234A98" w14:textId="3D28FD1F"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هذا</w:t>
      </w:r>
      <w:r w:rsidRPr="00E24D9B">
        <w:rPr>
          <w:rFonts w:ascii="Traditional Arabic" w:hAnsi="Traditional Arabic" w:cs="Traditional Arabic"/>
          <w:sz w:val="40"/>
          <w:szCs w:val="40"/>
          <w:rtl/>
          <w:lang w:bidi="ar-EG"/>
        </w:rPr>
        <w:t xml:space="preserve"> الحديث </w:t>
      </w:r>
      <w:r w:rsidR="001964A7" w:rsidRPr="00E24D9B">
        <w:rPr>
          <w:rFonts w:ascii="Traditional Arabic" w:hAnsi="Traditional Arabic" w:cs="Traditional Arabic" w:hint="cs"/>
          <w:sz w:val="40"/>
          <w:szCs w:val="40"/>
          <w:rtl/>
          <w:lang w:bidi="ar-EG"/>
        </w:rPr>
        <w:t>كالشمس</w:t>
      </w:r>
      <w:r w:rsidRPr="00E24D9B">
        <w:rPr>
          <w:rFonts w:ascii="Traditional Arabic" w:hAnsi="Traditional Arabic" w:cs="Traditional Arabic"/>
          <w:sz w:val="40"/>
          <w:szCs w:val="40"/>
          <w:rtl/>
          <w:lang w:bidi="ar-EG"/>
        </w:rPr>
        <w:t xml:space="preserve"> يا إخوان في صحته، ومعناه واضح، فالأول في فقهاء المحدثين: م</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ن</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 xml:space="preserve"> ج</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م</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ع</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 xml:space="preserve"> الحفظ، ج</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م</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ع</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 xml:space="preserve"> حفظ النصوص من الكتاب والسنة، و</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ج</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م</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ع</w:t>
      </w:r>
      <w:r w:rsidR="00F65F50" w:rsidRPr="00E24D9B">
        <w:rPr>
          <w:rFonts w:ascii="Traditional Arabic" w:hAnsi="Traditional Arabic" w:cs="Traditional Arabic" w:hint="cs"/>
          <w:sz w:val="40"/>
          <w:szCs w:val="40"/>
          <w:rtl/>
          <w:lang w:bidi="ar-EG"/>
        </w:rPr>
        <w:t>َ</w:t>
      </w:r>
      <w:r w:rsidRPr="00E24D9B">
        <w:rPr>
          <w:rFonts w:ascii="Traditional Arabic" w:hAnsi="Traditional Arabic" w:cs="Traditional Arabic"/>
          <w:sz w:val="40"/>
          <w:szCs w:val="40"/>
          <w:rtl/>
          <w:lang w:bidi="ar-EG"/>
        </w:rPr>
        <w:t xml:space="preserve"> الفقه والفهم، يقرأ ويتأمل ويتدبر ويستنبط.</w:t>
      </w:r>
    </w:p>
    <w:p w14:paraId="56F15760"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والثاني</w:t>
      </w:r>
      <w:r w:rsidRPr="00E24D9B">
        <w:rPr>
          <w:rFonts w:ascii="Traditional Arabic" w:hAnsi="Traditional Arabic" w:cs="Traditional Arabic"/>
          <w:sz w:val="40"/>
          <w:szCs w:val="40"/>
          <w:rtl/>
          <w:lang w:bidi="ar-EG"/>
        </w:rPr>
        <w:t>: في الحفاظ الذين مَنَّ الله عليهم بالحفظ، فحفظ الله تعالى بهم الشريعة.</w:t>
      </w:r>
    </w:p>
    <w:p w14:paraId="03B1D386"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والثالث</w:t>
      </w:r>
      <w:r w:rsidRPr="00E24D9B">
        <w:rPr>
          <w:rFonts w:ascii="Traditional Arabic" w:hAnsi="Traditional Arabic" w:cs="Traditional Arabic"/>
          <w:sz w:val="40"/>
          <w:szCs w:val="40"/>
          <w:rtl/>
          <w:lang w:bidi="ar-EG"/>
        </w:rPr>
        <w:t xml:space="preserve"> -والعياذ بالله-: فيمن لم يرفع بذلك رأسًا، ولم يقبل هدى الله -عز وجل-، كما قال تعالى: </w:t>
      </w:r>
      <w:r w:rsidRPr="00E24D9B">
        <w:rPr>
          <w:rFonts w:ascii="Traditional Arabic" w:hAnsi="Traditional Arabic" w:cs="Traditional Arabic"/>
          <w:color w:val="FF0000"/>
          <w:sz w:val="40"/>
          <w:szCs w:val="40"/>
          <w:rtl/>
          <w:lang w:bidi="ar-EG"/>
        </w:rPr>
        <w:t>﴿وَمِنْهُمْ مَنْ يَسْتَمِعُ إِلَيْكَ حَتَّى إِذَا خَرَجُوا مِنْ عِنْدِكَ قَالُوا لِلَّذِينَ أُوتُوا الْعِلْمَ مَاذَا قَالَ آنِفًا أُوْلَئِكَ الَّذِينَ طَبَعَ اللَّ</w:t>
      </w:r>
      <w:r w:rsidRPr="00E24D9B">
        <w:rPr>
          <w:rFonts w:ascii="Traditional Arabic" w:hAnsi="Traditional Arabic" w:cs="Traditional Arabic" w:hint="eastAsia"/>
          <w:color w:val="FF0000"/>
          <w:sz w:val="40"/>
          <w:szCs w:val="40"/>
          <w:rtl/>
          <w:lang w:bidi="ar-EG"/>
        </w:rPr>
        <w:t>هُ</w:t>
      </w:r>
      <w:r w:rsidRPr="00E24D9B">
        <w:rPr>
          <w:rFonts w:ascii="Traditional Arabic" w:hAnsi="Traditional Arabic" w:cs="Traditional Arabic"/>
          <w:color w:val="FF0000"/>
          <w:sz w:val="40"/>
          <w:szCs w:val="40"/>
          <w:rtl/>
          <w:lang w:bidi="ar-EG"/>
        </w:rPr>
        <w:t xml:space="preserve"> عَلَى قُلُوبِهِمْ وَاتَّبَعُوا أَهْوَاءَهُمْ﴾</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[محمد:16]</w:t>
      </w:r>
      <w:r w:rsidRPr="00E24D9B">
        <w:rPr>
          <w:rFonts w:ascii="Traditional Arabic" w:hAnsi="Traditional Arabic" w:cs="Traditional Arabic"/>
          <w:sz w:val="40"/>
          <w:szCs w:val="40"/>
          <w:rtl/>
          <w:lang w:bidi="ar-EG"/>
        </w:rPr>
        <w:t>، هؤلاء الذين لم يرفعوا بذلك رأسًا، ولم يقبلوا هدى الله، المنافقون يحضرون في مجلس أكرم الخلق، صلوات ربي وسلامه عليه، يسمعون كلامه، ثم يخرجون يتساءلون ويسألون ماذا قال آنفًا؟ طبع الله على قلوبهم، وإذ</w:t>
      </w:r>
      <w:r w:rsidRPr="00E24D9B">
        <w:rPr>
          <w:rFonts w:ascii="Traditional Arabic" w:hAnsi="Traditional Arabic" w:cs="Traditional Arabic" w:hint="eastAsia"/>
          <w:sz w:val="40"/>
          <w:szCs w:val="40"/>
          <w:rtl/>
          <w:lang w:bidi="ar-EG"/>
        </w:rPr>
        <w:t>ا</w:t>
      </w:r>
      <w:r w:rsidRPr="00E24D9B">
        <w:rPr>
          <w:rFonts w:ascii="Traditional Arabic" w:hAnsi="Traditional Arabic" w:cs="Traditional Arabic"/>
          <w:sz w:val="40"/>
          <w:szCs w:val="40"/>
          <w:rtl/>
          <w:lang w:bidi="ar-EG"/>
        </w:rPr>
        <w:t xml:space="preserve"> فَسَدَ القلب ما عاد يصلح للعلم، ولا عاد وعاء طيبا للعلم!</w:t>
      </w:r>
    </w:p>
    <w:p w14:paraId="580C6065"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العلم</w:t>
      </w:r>
      <w:r w:rsidRPr="00E24D9B">
        <w:rPr>
          <w:rFonts w:ascii="Traditional Arabic" w:hAnsi="Traditional Arabic" w:cs="Traditional Arabic"/>
          <w:sz w:val="40"/>
          <w:szCs w:val="40"/>
          <w:rtl/>
          <w:lang w:bidi="ar-EG"/>
        </w:rPr>
        <w:t xml:space="preserve"> طيب يا إخوان، ولا يقبل إلا مكانًا طيبًا، ولا يقبل إلا قلبًا نقيًا نزيهًا نظيفًا من المخالفات والمعاصي والآثام، ولهذا يُنصح طالب العلم بالابتعاد عن المعاصي والذنوب والآثام ما استطاع إلى ذلك سبيلًا.</w:t>
      </w:r>
    </w:p>
    <w:p w14:paraId="6DDADCAE" w14:textId="688360E8"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lastRenderedPageBreak/>
        <w:t>فإنها</w:t>
      </w:r>
      <w:r w:rsidRPr="00E24D9B">
        <w:rPr>
          <w:rFonts w:ascii="Traditional Arabic" w:hAnsi="Traditional Arabic" w:cs="Traditional Arabic"/>
          <w:sz w:val="40"/>
          <w:szCs w:val="40"/>
          <w:rtl/>
          <w:lang w:bidi="ar-EG"/>
        </w:rPr>
        <w:t xml:space="preserve"> تؤثر عليه وعلى علمه وعلى تصوره، ولهذا يقول الله -عز وجل- عن بعض مشركي قريش، وأظنه </w:t>
      </w:r>
      <w:r w:rsidR="00CA68AB" w:rsidRPr="00E24D9B">
        <w:rPr>
          <w:rFonts w:ascii="Traditional Arabic" w:hAnsi="Traditional Arabic" w:cs="Traditional Arabic" w:hint="cs"/>
          <w:sz w:val="40"/>
          <w:szCs w:val="40"/>
          <w:rtl/>
          <w:lang w:bidi="ar-EG"/>
        </w:rPr>
        <w:t>النضر</w:t>
      </w:r>
      <w:r w:rsidRPr="00E24D9B">
        <w:rPr>
          <w:rFonts w:ascii="Traditional Arabic" w:hAnsi="Traditional Arabic" w:cs="Traditional Arabic"/>
          <w:sz w:val="40"/>
          <w:szCs w:val="40"/>
          <w:rtl/>
          <w:lang w:bidi="ar-EG"/>
        </w:rPr>
        <w:t xml:space="preserve"> بن الحارث، يقول: </w:t>
      </w:r>
      <w:r w:rsidRPr="00E24D9B">
        <w:rPr>
          <w:rFonts w:ascii="Traditional Arabic" w:hAnsi="Traditional Arabic" w:cs="Traditional Arabic"/>
          <w:color w:val="FF0000"/>
          <w:sz w:val="40"/>
          <w:szCs w:val="40"/>
          <w:rtl/>
          <w:lang w:bidi="ar-EG"/>
        </w:rPr>
        <w:t>﴿إِذَا تُتْلَى عَلَيْهِ آيَاتُنَا قَالَ أَسَاطِيرُ الأَوَّلِينَ﴾</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[المطففين:13]</w:t>
      </w:r>
      <w:r w:rsidRPr="00E24D9B">
        <w:rPr>
          <w:rFonts w:ascii="Traditional Arabic" w:hAnsi="Traditional Arabic" w:cs="Traditional Arabic"/>
          <w:sz w:val="40"/>
          <w:szCs w:val="40"/>
          <w:rtl/>
          <w:lang w:bidi="ar-EG"/>
        </w:rPr>
        <w:t xml:space="preserve">، كان يجلس في الحرم، ويأتي بحكايات كسرى، وكان يذهب إلى بلاد الفرس، ويأتي بحكايات وقصص، ويتحدث بها في المسجد الحرام، ويقول: أي كلامي هذا أحسن؟ كلامي هذا أحسن أم كلام محمد </w:t>
      </w:r>
      <w:r w:rsidRPr="00E24D9B">
        <w:rPr>
          <w:rFonts w:ascii="Traditional Arabic" w:hAnsi="Traditional Arabic" w:cs="Traditional Arabic" w:hint="cs"/>
          <w:color w:val="C00000"/>
          <w:sz w:val="40"/>
          <w:szCs w:val="40"/>
          <w:rtl/>
          <w:lang w:bidi="ar-EG"/>
        </w:rPr>
        <w:t>ﷺ</w:t>
      </w:r>
      <w:r w:rsidRPr="00E24D9B">
        <w:rPr>
          <w:rFonts w:ascii="Traditional Arabic" w:hAnsi="Traditional Arabic" w:cs="Traditional Arabic"/>
          <w:sz w:val="40"/>
          <w:szCs w:val="40"/>
          <w:rtl/>
          <w:lang w:bidi="ar-EG"/>
        </w:rPr>
        <w:t xml:space="preserve"> </w:t>
      </w:r>
    </w:p>
    <w:p w14:paraId="0050DED3"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قال</w:t>
      </w:r>
      <w:r w:rsidRPr="00E24D9B">
        <w:rPr>
          <w:rFonts w:ascii="Traditional Arabic" w:hAnsi="Traditional Arabic" w:cs="Traditional Arabic"/>
          <w:sz w:val="40"/>
          <w:szCs w:val="40"/>
          <w:rtl/>
          <w:lang w:bidi="ar-EG"/>
        </w:rPr>
        <w:t xml:space="preserve"> الله -عز وجل-: </w:t>
      </w:r>
      <w:r w:rsidRPr="00E24D9B">
        <w:rPr>
          <w:rFonts w:ascii="Traditional Arabic" w:hAnsi="Traditional Arabic" w:cs="Traditional Arabic"/>
          <w:color w:val="FF0000"/>
          <w:sz w:val="40"/>
          <w:szCs w:val="40"/>
          <w:rtl/>
          <w:lang w:bidi="ar-EG"/>
        </w:rPr>
        <w:t>﴿إِذَا تُتْلَى عَلَيْهِ آيَاتُنَا قَالَ أَسَاطِيرُ الأَوَّلِينَ (13) كَلَّا بَلْ رَانَ عَلَى قُلُوبِهِمْ مَا كَانُوا يَكْسِبُونَ﴾</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[المطففين:13-14]</w:t>
      </w:r>
      <w:r w:rsidRPr="00E24D9B">
        <w:rPr>
          <w:rFonts w:ascii="Traditional Arabic" w:hAnsi="Traditional Arabic" w:cs="Traditional Arabic"/>
          <w:sz w:val="40"/>
          <w:szCs w:val="40"/>
          <w:rtl/>
          <w:lang w:bidi="ar-EG"/>
        </w:rPr>
        <w:t>، فلما ران على القلوب كسبها، وغلبت عليها ذنوبها، وطُبع عليها؛ صار ينظر إلى هذا القرآن وكأنه أساطير الأولين. وهذا ما يحصل من الزائغين المنحرفين، كما يتكلمون عن الكتاب والسنة، ويقولون عنها ما يقولون، هو بسبب ما علا قلوبهم من الذنوب والآثام.</w:t>
      </w:r>
    </w:p>
    <w:p w14:paraId="3980EF70"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يقول</w:t>
      </w:r>
      <w:r w:rsidRPr="00E24D9B">
        <w:rPr>
          <w:rFonts w:ascii="Traditional Arabic" w:hAnsi="Traditional Arabic" w:cs="Traditional Arabic"/>
          <w:sz w:val="40"/>
          <w:szCs w:val="40"/>
          <w:rtl/>
          <w:lang w:bidi="ar-EG"/>
        </w:rPr>
        <w:t xml:space="preserve"> الشافعي -رحمه الله-:</w:t>
      </w:r>
    </w:p>
    <w:tbl>
      <w:tblPr>
        <w:tblStyle w:val="a8"/>
        <w:bidiVisual/>
        <w:tblW w:w="9342" w:type="dxa"/>
        <w:jc w:val="center"/>
        <w:tblLook w:val="04A0" w:firstRow="1" w:lastRow="0" w:firstColumn="1" w:lastColumn="0" w:noHBand="0" w:noVBand="1"/>
      </w:tblPr>
      <w:tblGrid>
        <w:gridCol w:w="4176"/>
        <w:gridCol w:w="990"/>
        <w:gridCol w:w="4176"/>
      </w:tblGrid>
      <w:tr w:rsidR="000517F2" w:rsidRPr="00E24D9B" w14:paraId="6B9D9BD6" w14:textId="77777777" w:rsidTr="003E628A">
        <w:trPr>
          <w:trHeight w:hRule="exact" w:val="720"/>
          <w:jc w:val="center"/>
        </w:trPr>
        <w:tc>
          <w:tcPr>
            <w:tcW w:w="4176" w:type="dxa"/>
          </w:tcPr>
          <w:p w14:paraId="4D2B26B5" w14:textId="2052A855" w:rsidR="000517F2" w:rsidRPr="00E24D9B" w:rsidRDefault="000517F2" w:rsidP="003E628A">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hint="eastAsia"/>
                <w:b/>
                <w:bCs/>
                <w:sz w:val="40"/>
                <w:szCs w:val="40"/>
                <w:rtl/>
                <w:lang w:bidi="ar-EG"/>
              </w:rPr>
              <w:t>شَكَوتُ</w:t>
            </w:r>
            <w:r w:rsidRPr="00E24D9B">
              <w:rPr>
                <w:rFonts w:ascii="Traditional Arabic" w:hAnsi="Traditional Arabic" w:cs="Traditional Arabic"/>
                <w:b/>
                <w:bCs/>
                <w:sz w:val="40"/>
                <w:szCs w:val="40"/>
                <w:rtl/>
                <w:lang w:bidi="ar-EG"/>
              </w:rPr>
              <w:t xml:space="preserve"> إِلى وَكيعٍ سوءَ حِفظي</w:t>
            </w:r>
            <w:r w:rsidRPr="00E24D9B">
              <w:rPr>
                <w:rFonts w:ascii="Traditional Arabic" w:hAnsi="Traditional Arabic" w:cs="Traditional Arabic"/>
                <w:color w:val="0000CC"/>
                <w:sz w:val="40"/>
                <w:szCs w:val="40"/>
                <w:rtl/>
                <w:lang w:bidi="ar-EG"/>
              </w:rPr>
              <w:br/>
            </w:r>
          </w:p>
        </w:tc>
        <w:tc>
          <w:tcPr>
            <w:tcW w:w="990" w:type="dxa"/>
          </w:tcPr>
          <w:p w14:paraId="0B78BC35" w14:textId="77777777" w:rsidR="000517F2" w:rsidRPr="00E24D9B" w:rsidRDefault="000517F2" w:rsidP="003E628A">
            <w:pPr>
              <w:ind w:firstLine="0"/>
              <w:rPr>
                <w:rFonts w:ascii="Traditional Arabic" w:hAnsi="Traditional Arabic" w:cs="Traditional Arabic"/>
                <w:color w:val="0000CC"/>
                <w:sz w:val="40"/>
                <w:szCs w:val="40"/>
                <w:rtl/>
                <w:lang w:bidi="ar-EG"/>
              </w:rPr>
            </w:pPr>
          </w:p>
        </w:tc>
        <w:tc>
          <w:tcPr>
            <w:tcW w:w="4176" w:type="dxa"/>
          </w:tcPr>
          <w:p w14:paraId="31D8F78D" w14:textId="44088D16" w:rsidR="000517F2" w:rsidRPr="00E24D9B" w:rsidRDefault="000517F2" w:rsidP="003E628A">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b/>
                <w:bCs/>
                <w:sz w:val="40"/>
                <w:szCs w:val="40"/>
                <w:rtl/>
                <w:lang w:bidi="ar-EG"/>
              </w:rPr>
              <w:t>فَأَرشَدَني إِلى تَركِ المَعاصي</w:t>
            </w:r>
            <w:r w:rsidRPr="00E24D9B">
              <w:rPr>
                <w:rFonts w:ascii="Traditional Arabic" w:hAnsi="Traditional Arabic" w:cs="Traditional Arabic"/>
                <w:color w:val="0000CC"/>
                <w:sz w:val="40"/>
                <w:szCs w:val="40"/>
                <w:rtl/>
                <w:lang w:bidi="ar-EG"/>
              </w:rPr>
              <w:br/>
            </w:r>
          </w:p>
        </w:tc>
      </w:tr>
      <w:tr w:rsidR="000517F2" w:rsidRPr="00E24D9B" w14:paraId="0504F30C" w14:textId="77777777" w:rsidTr="003E628A">
        <w:trPr>
          <w:trHeight w:hRule="exact" w:val="720"/>
          <w:jc w:val="center"/>
        </w:trPr>
        <w:tc>
          <w:tcPr>
            <w:tcW w:w="4176" w:type="dxa"/>
          </w:tcPr>
          <w:p w14:paraId="6B1C593E" w14:textId="539452AF" w:rsidR="000517F2" w:rsidRPr="00E24D9B" w:rsidRDefault="000517F2" w:rsidP="003E628A">
            <w:pPr>
              <w:ind w:firstLine="0"/>
              <w:rPr>
                <w:rFonts w:ascii="Traditional Arabic" w:hAnsi="Traditional Arabic" w:cs="Traditional Arabic"/>
                <w:b/>
                <w:bCs/>
                <w:sz w:val="40"/>
                <w:szCs w:val="40"/>
                <w:rtl/>
                <w:lang w:bidi="ar-EG"/>
              </w:rPr>
            </w:pPr>
            <w:r w:rsidRPr="00E24D9B">
              <w:rPr>
                <w:rFonts w:ascii="Traditional Arabic" w:hAnsi="Traditional Arabic" w:cs="Traditional Arabic" w:hint="eastAsia"/>
                <w:b/>
                <w:bCs/>
                <w:sz w:val="40"/>
                <w:szCs w:val="40"/>
                <w:rtl/>
                <w:lang w:bidi="ar-EG"/>
              </w:rPr>
              <w:t>وَأَخبَرَن</w:t>
            </w:r>
            <w:r w:rsidRPr="00E24D9B">
              <w:rPr>
                <w:rFonts w:ascii="Traditional Arabic" w:hAnsi="Traditional Arabic" w:cs="Traditional Arabic" w:hint="cs"/>
                <w:b/>
                <w:bCs/>
                <w:sz w:val="40"/>
                <w:szCs w:val="40"/>
                <w:rtl/>
                <w:lang w:bidi="ar-EG"/>
              </w:rPr>
              <w:t>ــــــ</w:t>
            </w:r>
            <w:r w:rsidRPr="00E24D9B">
              <w:rPr>
                <w:rFonts w:ascii="Traditional Arabic" w:hAnsi="Traditional Arabic" w:cs="Traditional Arabic" w:hint="eastAsia"/>
                <w:b/>
                <w:bCs/>
                <w:sz w:val="40"/>
                <w:szCs w:val="40"/>
                <w:rtl/>
                <w:lang w:bidi="ar-EG"/>
              </w:rPr>
              <w:t>ي</w:t>
            </w:r>
            <w:r w:rsidRPr="00E24D9B">
              <w:rPr>
                <w:rFonts w:ascii="Traditional Arabic" w:hAnsi="Traditional Arabic" w:cs="Traditional Arabic"/>
                <w:b/>
                <w:bCs/>
                <w:sz w:val="40"/>
                <w:szCs w:val="40"/>
                <w:rtl/>
                <w:lang w:bidi="ar-EG"/>
              </w:rPr>
              <w:t xml:space="preserve"> بِأَنَّ العِل</w:t>
            </w:r>
            <w:r w:rsidRPr="00E24D9B">
              <w:rPr>
                <w:rFonts w:ascii="Traditional Arabic" w:hAnsi="Traditional Arabic" w:cs="Traditional Arabic" w:hint="cs"/>
                <w:b/>
                <w:bCs/>
                <w:sz w:val="40"/>
                <w:szCs w:val="40"/>
                <w:rtl/>
                <w:lang w:bidi="ar-EG"/>
              </w:rPr>
              <w:t>ـــــ</w:t>
            </w:r>
            <w:r w:rsidRPr="00E24D9B">
              <w:rPr>
                <w:rFonts w:ascii="Traditional Arabic" w:hAnsi="Traditional Arabic" w:cs="Traditional Arabic"/>
                <w:b/>
                <w:bCs/>
                <w:sz w:val="40"/>
                <w:szCs w:val="40"/>
                <w:rtl/>
                <w:lang w:bidi="ar-EG"/>
              </w:rPr>
              <w:t>مَ ن</w:t>
            </w:r>
            <w:r w:rsidRPr="00E24D9B">
              <w:rPr>
                <w:rFonts w:ascii="Traditional Arabic" w:hAnsi="Traditional Arabic" w:cs="Traditional Arabic" w:hint="cs"/>
                <w:b/>
                <w:bCs/>
                <w:sz w:val="40"/>
                <w:szCs w:val="40"/>
                <w:rtl/>
                <w:lang w:bidi="ar-EG"/>
              </w:rPr>
              <w:t>ـــــــــــــــ</w:t>
            </w:r>
            <w:r w:rsidRPr="00E24D9B">
              <w:rPr>
                <w:rFonts w:ascii="Traditional Arabic" w:hAnsi="Traditional Arabic" w:cs="Traditional Arabic"/>
                <w:b/>
                <w:bCs/>
                <w:sz w:val="40"/>
                <w:szCs w:val="40"/>
                <w:rtl/>
                <w:lang w:bidi="ar-EG"/>
              </w:rPr>
              <w:t>ورٌ</w:t>
            </w:r>
            <w:r w:rsidRPr="00E24D9B">
              <w:rPr>
                <w:rFonts w:ascii="Traditional Arabic" w:hAnsi="Traditional Arabic" w:cs="Traditional Arabic"/>
                <w:b/>
                <w:bCs/>
                <w:sz w:val="40"/>
                <w:szCs w:val="40"/>
                <w:rtl/>
                <w:lang w:bidi="ar-EG"/>
              </w:rPr>
              <w:br/>
            </w:r>
          </w:p>
        </w:tc>
        <w:tc>
          <w:tcPr>
            <w:tcW w:w="990" w:type="dxa"/>
          </w:tcPr>
          <w:p w14:paraId="39988906" w14:textId="77777777" w:rsidR="000517F2" w:rsidRPr="00E24D9B" w:rsidRDefault="000517F2" w:rsidP="003E628A">
            <w:pPr>
              <w:ind w:firstLine="0"/>
              <w:rPr>
                <w:rFonts w:ascii="Traditional Arabic" w:hAnsi="Traditional Arabic" w:cs="Traditional Arabic"/>
                <w:color w:val="0000CC"/>
                <w:sz w:val="40"/>
                <w:szCs w:val="40"/>
                <w:rtl/>
                <w:lang w:bidi="ar-EG"/>
              </w:rPr>
            </w:pPr>
          </w:p>
        </w:tc>
        <w:tc>
          <w:tcPr>
            <w:tcW w:w="4176" w:type="dxa"/>
          </w:tcPr>
          <w:p w14:paraId="2BCD7B6E" w14:textId="4927BA81" w:rsidR="000517F2" w:rsidRPr="00E24D9B" w:rsidRDefault="000517F2" w:rsidP="003E628A">
            <w:pPr>
              <w:ind w:firstLine="0"/>
              <w:rPr>
                <w:rFonts w:ascii="Traditional Arabic" w:hAnsi="Traditional Arabic" w:cs="Traditional Arabic"/>
                <w:b/>
                <w:bCs/>
                <w:sz w:val="40"/>
                <w:szCs w:val="40"/>
                <w:rtl/>
                <w:lang w:bidi="ar-EG"/>
              </w:rPr>
            </w:pPr>
            <w:r w:rsidRPr="00E24D9B">
              <w:rPr>
                <w:rFonts w:ascii="Traditional Arabic" w:hAnsi="Traditional Arabic" w:cs="Traditional Arabic"/>
                <w:b/>
                <w:bCs/>
                <w:sz w:val="40"/>
                <w:szCs w:val="40"/>
                <w:rtl/>
                <w:lang w:bidi="ar-EG"/>
              </w:rPr>
              <w:t>وَنورُ اللَهِ لا يُهدى لِعاصي</w:t>
            </w:r>
            <w:r w:rsidRPr="00E24D9B">
              <w:rPr>
                <w:rFonts w:ascii="Traditional Arabic" w:hAnsi="Traditional Arabic" w:cs="Traditional Arabic"/>
                <w:b/>
                <w:bCs/>
                <w:sz w:val="40"/>
                <w:szCs w:val="40"/>
                <w:rtl/>
                <w:lang w:bidi="ar-EG"/>
              </w:rPr>
              <w:br/>
            </w:r>
          </w:p>
        </w:tc>
      </w:tr>
    </w:tbl>
    <w:p w14:paraId="08C49F24" w14:textId="77777777" w:rsidR="000517F2" w:rsidRPr="00E24D9B" w:rsidRDefault="000517F2" w:rsidP="000517F2">
      <w:pPr>
        <w:spacing w:after="0"/>
        <w:ind w:firstLine="0"/>
        <w:rPr>
          <w:rFonts w:ascii="Traditional Arabic" w:hAnsi="Traditional Arabic" w:cs="Traditional Arabic"/>
          <w:sz w:val="40"/>
          <w:szCs w:val="40"/>
          <w:rtl/>
          <w:lang w:bidi="ar-EG"/>
        </w:rPr>
      </w:pPr>
    </w:p>
    <w:p w14:paraId="4A526BE5" w14:textId="6F7556E1"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المقصود</w:t>
      </w:r>
      <w:r w:rsidRPr="00E24D9B">
        <w:rPr>
          <w:rFonts w:ascii="Traditional Arabic" w:hAnsi="Traditional Arabic" w:cs="Traditional Arabic"/>
          <w:sz w:val="40"/>
          <w:szCs w:val="40"/>
          <w:rtl/>
          <w:lang w:bidi="ar-EG"/>
        </w:rPr>
        <w:t xml:space="preserve"> أن نحفظ هذا الحديث يا إخوان؛ لأنه المنهج، </w:t>
      </w:r>
      <w:r w:rsidRPr="00E24D9B">
        <w:rPr>
          <w:rFonts w:ascii="Traditional Arabic" w:hAnsi="Traditional Arabic" w:cs="Traditional Arabic"/>
          <w:color w:val="006600"/>
          <w:sz w:val="40"/>
          <w:szCs w:val="40"/>
          <w:rtl/>
          <w:lang w:bidi="ar-EG"/>
        </w:rPr>
        <w:t>«فذَلِكَ مَثَلُ مَنْ فَقُهَ فِي دِينِ اللَّهِ</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وَنَفَعَهُ بِمَا بَعَثَنِي اللَّهُ بِهِ</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فَعَلِمَ</w:t>
      </w:r>
      <w:r w:rsidR="00F65F50" w:rsidRPr="00E24D9B">
        <w:rPr>
          <w:rFonts w:ascii="Traditional Arabic" w:hAnsi="Traditional Arabic" w:cs="Traditional Arabic"/>
          <w:color w:val="006600"/>
          <w:sz w:val="40"/>
          <w:szCs w:val="40"/>
          <w:rtl/>
          <w:lang w:bidi="ar-EG"/>
        </w:rPr>
        <w:t>،</w:t>
      </w:r>
      <w:r w:rsidRPr="00E24D9B">
        <w:rPr>
          <w:rFonts w:ascii="Traditional Arabic" w:hAnsi="Traditional Arabic" w:cs="Traditional Arabic"/>
          <w:color w:val="006600"/>
          <w:sz w:val="40"/>
          <w:szCs w:val="40"/>
          <w:rtl/>
          <w:lang w:bidi="ar-EG"/>
        </w:rPr>
        <w:t xml:space="preserve"> وَعَلَّمَ»</w:t>
      </w:r>
      <w:r w:rsidRPr="00E24D9B">
        <w:rPr>
          <w:rFonts w:ascii="Traditional Arabic" w:hAnsi="Traditional Arabic" w:cs="Traditional Arabic"/>
          <w:sz w:val="40"/>
          <w:szCs w:val="40"/>
          <w:rtl/>
          <w:lang w:bidi="ar-EG"/>
        </w:rPr>
        <w:t xml:space="preserve"> هذا المنهج، تحتاجه الأمة يا إخوان والعلم يرفع في أخر الزمان نعوذ بالله من ذاك الزمان، فالأمة أ</w:t>
      </w:r>
      <w:r w:rsidRPr="00E24D9B">
        <w:rPr>
          <w:rFonts w:ascii="Traditional Arabic" w:hAnsi="Traditional Arabic" w:cs="Traditional Arabic" w:hint="eastAsia"/>
          <w:sz w:val="40"/>
          <w:szCs w:val="40"/>
          <w:rtl/>
          <w:lang w:bidi="ar-EG"/>
        </w:rPr>
        <w:t>حوج</w:t>
      </w:r>
      <w:r w:rsidRPr="00E24D9B">
        <w:rPr>
          <w:rFonts w:ascii="Traditional Arabic" w:hAnsi="Traditional Arabic" w:cs="Traditional Arabic"/>
          <w:sz w:val="40"/>
          <w:szCs w:val="40"/>
          <w:rtl/>
          <w:lang w:bidi="ar-EG"/>
        </w:rPr>
        <w:t xml:space="preserve"> ما تكون إلى من يتعلم ونيته أن يعلم وبذلك بقي العلم طيلة هذه القرون، يتوارثه اللاحق يعني السابق.</w:t>
      </w:r>
    </w:p>
    <w:p w14:paraId="5701FCD8" w14:textId="3D4F44E5"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{قال -رحمه الله-: فَصْلٌ فِي تَرْجِيحِ الِاشْتِغَالِ بِالْعِلْمِ عَلَى الصَّلَاةِ</w:t>
      </w:r>
      <w:r w:rsidR="00F65F50" w:rsidRPr="00E24D9B">
        <w:rPr>
          <w:rFonts w:ascii="Traditional Arabic" w:hAnsi="Traditional Arabic" w:cs="Traditional Arabic"/>
          <w:sz w:val="40"/>
          <w:szCs w:val="40"/>
          <w:rtl/>
          <w:lang w:bidi="ar-EG"/>
        </w:rPr>
        <w:t>،</w:t>
      </w:r>
      <w:r w:rsidRPr="00E24D9B">
        <w:rPr>
          <w:rFonts w:ascii="Traditional Arabic" w:hAnsi="Traditional Arabic" w:cs="Traditional Arabic"/>
          <w:sz w:val="40"/>
          <w:szCs w:val="40"/>
          <w:rtl/>
          <w:lang w:bidi="ar-EG"/>
        </w:rPr>
        <w:t xml:space="preserve"> وَالصِّيَامِ</w:t>
      </w:r>
      <w:r w:rsidR="00F65F50" w:rsidRPr="00E24D9B">
        <w:rPr>
          <w:rFonts w:ascii="Traditional Arabic" w:hAnsi="Traditional Arabic" w:cs="Traditional Arabic"/>
          <w:sz w:val="40"/>
          <w:szCs w:val="40"/>
          <w:rtl/>
          <w:lang w:bidi="ar-EG"/>
        </w:rPr>
        <w:t>،</w:t>
      </w:r>
      <w:r w:rsidRPr="00E24D9B">
        <w:rPr>
          <w:rFonts w:ascii="Traditional Arabic" w:hAnsi="Traditional Arabic" w:cs="Traditional Arabic"/>
          <w:sz w:val="40"/>
          <w:szCs w:val="40"/>
          <w:rtl/>
          <w:lang w:bidi="ar-EG"/>
        </w:rPr>
        <w:t xml:space="preserve"> وَغَيْرِهِمَا مِنْ الْعِبَادَاتِ الْقَاصِرَةِ عَلَى فَاعِلِهَا</w:t>
      </w:r>
    </w:p>
    <w:p w14:paraId="024DC8CF" w14:textId="0821C80E"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lastRenderedPageBreak/>
        <w:t>قَدْ</w:t>
      </w:r>
      <w:r w:rsidRPr="00E24D9B">
        <w:rPr>
          <w:rFonts w:ascii="Traditional Arabic" w:hAnsi="Traditional Arabic" w:cs="Traditional Arabic"/>
          <w:sz w:val="40"/>
          <w:szCs w:val="40"/>
          <w:rtl/>
          <w:lang w:bidi="ar-EG"/>
        </w:rPr>
        <w:t xml:space="preserve"> تَقَدَّمَتْ الْآيَاتُ الْكَرِيمَاتُ فِي هَذَا الْمَعْنَى كَقَوْلِهِ تَعَالَى</w:t>
      </w:r>
      <w:r w:rsidR="00F65F50" w:rsidRPr="00E24D9B">
        <w:rPr>
          <w:rFonts w:ascii="Traditional Arabic" w:hAnsi="Traditional Arabic" w:cs="Traditional Arabic"/>
          <w:sz w:val="40"/>
          <w:szCs w:val="40"/>
          <w:rtl/>
          <w:lang w:bidi="ar-EG"/>
        </w:rPr>
        <w:t>:</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color w:val="FF0000"/>
          <w:sz w:val="40"/>
          <w:szCs w:val="40"/>
          <w:rtl/>
          <w:lang w:bidi="ar-EG"/>
        </w:rPr>
        <w:t>﴿هَلْ يَسْتَوِي الَّذِينَ يَعْلَمُونَ وَاَلَّذِينَ لَا يَعْلَمُونَ﴾</w:t>
      </w:r>
      <w:r w:rsidRPr="00E24D9B">
        <w:rPr>
          <w:rFonts w:ascii="Traditional Arabic" w:hAnsi="Traditional Arabic" w:cs="Traditional Arabic"/>
          <w:sz w:val="40"/>
          <w:szCs w:val="40"/>
          <w:rtl/>
          <w:lang w:bidi="ar-EG"/>
        </w:rPr>
        <w:t>، وقَوْله تَعَالَى</w:t>
      </w:r>
      <w:r w:rsidR="00F65F50" w:rsidRPr="00E24D9B">
        <w:rPr>
          <w:rFonts w:ascii="Traditional Arabic" w:hAnsi="Traditional Arabic" w:cs="Traditional Arabic"/>
          <w:sz w:val="40"/>
          <w:szCs w:val="40"/>
          <w:rtl/>
          <w:lang w:bidi="ar-EG"/>
        </w:rPr>
        <w:t>:</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color w:val="FF0000"/>
          <w:sz w:val="40"/>
          <w:szCs w:val="40"/>
          <w:rtl/>
          <w:lang w:bidi="ar-EG"/>
        </w:rPr>
        <w:t>﴿إنَّمَا يَخْشَى اللَّهَ مِنْ عِبَادِهِ الْعُلَمَاءُ﴾</w:t>
      </w:r>
      <w:r w:rsidRPr="00E24D9B">
        <w:rPr>
          <w:rFonts w:ascii="Traditional Arabic" w:hAnsi="Traditional Arabic" w:cs="Traditional Arabic"/>
          <w:sz w:val="40"/>
          <w:szCs w:val="40"/>
          <w:rtl/>
          <w:lang w:bidi="ar-EG"/>
        </w:rPr>
        <w:t>، وَغَيْرِ ذَلِكَ</w:t>
      </w:r>
      <w:r w:rsidR="00F65F50" w:rsidRPr="00E24D9B">
        <w:rPr>
          <w:rFonts w:ascii="Traditional Arabic" w:hAnsi="Traditional Arabic" w:cs="Traditional Arabic"/>
          <w:sz w:val="40"/>
          <w:szCs w:val="40"/>
          <w:rtl/>
          <w:lang w:bidi="ar-EG"/>
        </w:rPr>
        <w:t>،</w:t>
      </w:r>
      <w:r w:rsidRPr="00E24D9B">
        <w:rPr>
          <w:rFonts w:ascii="Traditional Arabic" w:hAnsi="Traditional Arabic" w:cs="Traditional Arabic"/>
          <w:sz w:val="40"/>
          <w:szCs w:val="40"/>
          <w:rtl/>
          <w:lang w:bidi="ar-EG"/>
        </w:rPr>
        <w:t xml:space="preserve"> وَمِنْ الْأ</w:t>
      </w:r>
      <w:r w:rsidRPr="00E24D9B">
        <w:rPr>
          <w:rFonts w:ascii="Traditional Arabic" w:hAnsi="Traditional Arabic" w:cs="Traditional Arabic" w:hint="eastAsia"/>
          <w:sz w:val="40"/>
          <w:szCs w:val="40"/>
          <w:rtl/>
          <w:lang w:bidi="ar-EG"/>
        </w:rPr>
        <w:t>َحَادِيثِ</w:t>
      </w:r>
      <w:r w:rsidRPr="00E24D9B">
        <w:rPr>
          <w:rFonts w:ascii="Traditional Arabic" w:hAnsi="Traditional Arabic" w:cs="Traditional Arabic"/>
          <w:sz w:val="40"/>
          <w:szCs w:val="40"/>
          <w:rtl/>
          <w:lang w:bidi="ar-EG"/>
        </w:rPr>
        <w:t xml:space="preserve"> مَا سَبَقَ كَحَدِيثِ ابْنِ مَسْعُودٍ: </w:t>
      </w:r>
      <w:r w:rsidRPr="00E24D9B">
        <w:rPr>
          <w:rFonts w:ascii="Traditional Arabic" w:hAnsi="Traditional Arabic" w:cs="Traditional Arabic"/>
          <w:color w:val="006600"/>
          <w:sz w:val="40"/>
          <w:szCs w:val="40"/>
          <w:rtl/>
          <w:lang w:bidi="ar-EG"/>
        </w:rPr>
        <w:t>«لَا حَسَدَ إلَّا فِي اثْنَتَيْنِ»</w:t>
      </w:r>
      <w:r w:rsidRPr="00E24D9B">
        <w:rPr>
          <w:rFonts w:ascii="Traditional Arabic" w:hAnsi="Traditional Arabic" w:cs="Traditional Arabic"/>
          <w:sz w:val="40"/>
          <w:szCs w:val="40"/>
          <w:rtl/>
          <w:lang w:bidi="ar-EG"/>
        </w:rPr>
        <w:t xml:space="preserve">، وَحَدِيثِ: </w:t>
      </w:r>
      <w:r w:rsidRPr="00E24D9B">
        <w:rPr>
          <w:rFonts w:ascii="Traditional Arabic" w:hAnsi="Traditional Arabic" w:cs="Traditional Arabic"/>
          <w:color w:val="006600"/>
          <w:sz w:val="40"/>
          <w:szCs w:val="40"/>
          <w:rtl/>
          <w:lang w:bidi="ar-EG"/>
        </w:rPr>
        <w:t>«مَنْ يُرِدْ اللَّهُ بِهِ خَيْرًا يُفَقِّهْهُ فِي الدِّينِ»</w:t>
      </w:r>
      <w:r w:rsidRPr="00E24D9B">
        <w:rPr>
          <w:rFonts w:ascii="Traditional Arabic" w:hAnsi="Traditional Arabic" w:cs="Traditional Arabic"/>
          <w:sz w:val="40"/>
          <w:szCs w:val="40"/>
          <w:rtl/>
          <w:lang w:bidi="ar-EG"/>
        </w:rPr>
        <w:t xml:space="preserve">، وَحَدِيثِ: </w:t>
      </w:r>
      <w:r w:rsidRPr="00E24D9B">
        <w:rPr>
          <w:rFonts w:ascii="Traditional Arabic" w:hAnsi="Traditional Arabic" w:cs="Traditional Arabic"/>
          <w:color w:val="006600"/>
          <w:sz w:val="40"/>
          <w:szCs w:val="40"/>
          <w:rtl/>
          <w:lang w:bidi="ar-EG"/>
        </w:rPr>
        <w:t>«إذَا مَاتَ ابْنُ آدَمَ انْقَطَعَ عَمَلُهُ إلَّا مِنْ ثَلَاثٍ»</w:t>
      </w:r>
      <w:r w:rsidRPr="00E24D9B">
        <w:rPr>
          <w:rFonts w:ascii="Traditional Arabic" w:hAnsi="Traditional Arabic" w:cs="Traditional Arabic"/>
          <w:sz w:val="40"/>
          <w:szCs w:val="40"/>
          <w:rtl/>
          <w:lang w:bidi="ar-EG"/>
        </w:rPr>
        <w:t xml:space="preserve">، وَحَدِيثِ: </w:t>
      </w:r>
      <w:r w:rsidRPr="00E24D9B">
        <w:rPr>
          <w:rFonts w:ascii="Traditional Arabic" w:hAnsi="Traditional Arabic" w:cs="Traditional Arabic"/>
          <w:color w:val="006600"/>
          <w:sz w:val="40"/>
          <w:szCs w:val="40"/>
          <w:rtl/>
          <w:lang w:bidi="ar-EG"/>
        </w:rPr>
        <w:t>«فَضْلُ الْعَا</w:t>
      </w:r>
      <w:r w:rsidRPr="00E24D9B">
        <w:rPr>
          <w:rFonts w:ascii="Traditional Arabic" w:hAnsi="Traditional Arabic" w:cs="Traditional Arabic" w:hint="eastAsia"/>
          <w:color w:val="006600"/>
          <w:sz w:val="40"/>
          <w:szCs w:val="40"/>
          <w:rtl/>
          <w:lang w:bidi="ar-EG"/>
        </w:rPr>
        <w:t>لِمِ</w:t>
      </w:r>
      <w:r w:rsidRPr="00E24D9B">
        <w:rPr>
          <w:rFonts w:ascii="Traditional Arabic" w:hAnsi="Traditional Arabic" w:cs="Traditional Arabic"/>
          <w:color w:val="006600"/>
          <w:sz w:val="40"/>
          <w:szCs w:val="40"/>
          <w:rtl/>
          <w:lang w:bidi="ar-EG"/>
        </w:rPr>
        <w:t xml:space="preserve"> عَلَى الْعَابِدِ كَفَضْلِي عَلَى أَدْنَاكُمْ»</w:t>
      </w:r>
      <w:r w:rsidRPr="00E24D9B">
        <w:rPr>
          <w:rFonts w:ascii="Traditional Arabic" w:hAnsi="Traditional Arabic" w:cs="Traditional Arabic"/>
          <w:sz w:val="40"/>
          <w:szCs w:val="40"/>
          <w:rtl/>
          <w:lang w:bidi="ar-EG"/>
        </w:rPr>
        <w:t xml:space="preserve">، وَحَدِيثِ: </w:t>
      </w:r>
      <w:r w:rsidRPr="00E24D9B">
        <w:rPr>
          <w:rFonts w:ascii="Traditional Arabic" w:hAnsi="Traditional Arabic" w:cs="Traditional Arabic"/>
          <w:color w:val="006600"/>
          <w:sz w:val="40"/>
          <w:szCs w:val="40"/>
          <w:rtl/>
          <w:lang w:bidi="ar-EG"/>
        </w:rPr>
        <w:t>«فَقِيهٌ وَاحِدٌ أَشَدُّ عَلَى الشَّيْطَانِ مِنْ أَلْفِ عَابِدٍ»</w:t>
      </w:r>
      <w:r w:rsidRPr="00E24D9B">
        <w:rPr>
          <w:rFonts w:ascii="Traditional Arabic" w:hAnsi="Traditional Arabic" w:cs="Traditional Arabic"/>
          <w:sz w:val="40"/>
          <w:szCs w:val="40"/>
          <w:rtl/>
          <w:lang w:bidi="ar-EG"/>
        </w:rPr>
        <w:t>، وَحَدِيثِ</w:t>
      </w:r>
      <w:r w:rsidR="00F65F50" w:rsidRPr="00E24D9B">
        <w:rPr>
          <w:rFonts w:ascii="Traditional Arabic" w:hAnsi="Traditional Arabic" w:cs="Traditional Arabic"/>
          <w:sz w:val="40"/>
          <w:szCs w:val="40"/>
          <w:rtl/>
          <w:lang w:bidi="ar-EG"/>
        </w:rPr>
        <w:t>:</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color w:val="006600"/>
          <w:sz w:val="40"/>
          <w:szCs w:val="40"/>
          <w:rtl/>
          <w:lang w:bidi="ar-EG"/>
        </w:rPr>
        <w:t>«مَنْ سَلَكَ طَرِيقًا يَلْتَمِسُ فِيهِ عِلْمًا»</w:t>
      </w:r>
      <w:r w:rsidRPr="00E24D9B">
        <w:rPr>
          <w:rFonts w:ascii="Traditional Arabic" w:hAnsi="Traditional Arabic" w:cs="Traditional Arabic"/>
          <w:sz w:val="40"/>
          <w:szCs w:val="40"/>
          <w:rtl/>
          <w:lang w:bidi="ar-EG"/>
        </w:rPr>
        <w:t>، وَحَدِيثِ</w:t>
      </w:r>
      <w:r w:rsidR="00F65F50" w:rsidRPr="00E24D9B">
        <w:rPr>
          <w:rFonts w:ascii="Traditional Arabic" w:hAnsi="Traditional Arabic" w:cs="Traditional Arabic"/>
          <w:sz w:val="40"/>
          <w:szCs w:val="40"/>
          <w:rtl/>
          <w:lang w:bidi="ar-EG"/>
        </w:rPr>
        <w:t>:</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color w:val="006600"/>
          <w:sz w:val="40"/>
          <w:szCs w:val="40"/>
          <w:rtl/>
          <w:lang w:bidi="ar-EG"/>
        </w:rPr>
        <w:t>«مَنْ دَعَا إلَى هُدًى»</w:t>
      </w:r>
      <w:r w:rsidRPr="00E24D9B">
        <w:rPr>
          <w:rFonts w:ascii="Traditional Arabic" w:hAnsi="Traditional Arabic" w:cs="Traditional Arabic"/>
          <w:sz w:val="40"/>
          <w:szCs w:val="40"/>
          <w:rtl/>
          <w:lang w:bidi="ar-EG"/>
        </w:rPr>
        <w:t>)}.</w:t>
      </w:r>
    </w:p>
    <w:p w14:paraId="7D1D549C"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هذه</w:t>
      </w:r>
      <w:r w:rsidRPr="00E24D9B">
        <w:rPr>
          <w:rFonts w:ascii="Traditional Arabic" w:hAnsi="Traditional Arabic" w:cs="Traditional Arabic"/>
          <w:sz w:val="40"/>
          <w:szCs w:val="40"/>
          <w:rtl/>
          <w:lang w:bidi="ar-EG"/>
        </w:rPr>
        <w:t xml:space="preserve"> الأحاديث يحسن حفظها يا إخوان، وعامتها أحاديث صحيحة، حديث </w:t>
      </w:r>
      <w:r w:rsidRPr="00E24D9B">
        <w:rPr>
          <w:rFonts w:ascii="Traditional Arabic" w:hAnsi="Traditional Arabic" w:cs="Traditional Arabic"/>
          <w:color w:val="006600"/>
          <w:sz w:val="40"/>
          <w:szCs w:val="40"/>
          <w:rtl/>
          <w:lang w:bidi="ar-EG"/>
        </w:rPr>
        <w:t>«فَقِيهٌ وَاحِدٌ»</w:t>
      </w:r>
      <w:r w:rsidRPr="00E24D9B">
        <w:rPr>
          <w:rFonts w:ascii="Traditional Arabic" w:hAnsi="Traditional Arabic" w:cs="Traditional Arabic"/>
          <w:sz w:val="40"/>
          <w:szCs w:val="40"/>
          <w:rtl/>
          <w:lang w:bidi="ar-EG"/>
        </w:rPr>
        <w:t>، هو الذي تُكُلِّمَ فيه، فيه راو فيه كلام، وأمَّا الأحاديث الأخر فهي أحاديث صحيحة، بعضها في الصحيح، وبعضها في السنن، وهي أحاديث صحيحة ينبغي أن نحفظها.</w:t>
      </w:r>
    </w:p>
    <w:p w14:paraId="6943D357"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ولكن</w:t>
      </w:r>
      <w:r w:rsidRPr="00E24D9B">
        <w:rPr>
          <w:rFonts w:ascii="Traditional Arabic" w:hAnsi="Traditional Arabic" w:cs="Traditional Arabic"/>
          <w:sz w:val="40"/>
          <w:szCs w:val="40"/>
          <w:rtl/>
          <w:lang w:bidi="ar-EG"/>
        </w:rPr>
        <w:t xml:space="preserve"> لنا وقفة -يا إخوان- على قوله تعالى: </w:t>
      </w:r>
      <w:r w:rsidRPr="00E24D9B">
        <w:rPr>
          <w:rFonts w:ascii="Traditional Arabic" w:hAnsi="Traditional Arabic" w:cs="Traditional Arabic"/>
          <w:color w:val="FF0000"/>
          <w:sz w:val="40"/>
          <w:szCs w:val="40"/>
          <w:rtl/>
          <w:lang w:bidi="ar-EG"/>
        </w:rPr>
        <w:t>﴿هَلْ يَسْتَوِي الَّذِينَ يَعْلَمُونَ وَالَّذِينَ لا يَعْلَمُونَ﴾</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[الزمر:9]</w:t>
      </w:r>
      <w:r w:rsidRPr="00E24D9B">
        <w:rPr>
          <w:rFonts w:ascii="Traditional Arabic" w:hAnsi="Traditional Arabic" w:cs="Traditional Arabic"/>
          <w:sz w:val="40"/>
          <w:szCs w:val="40"/>
          <w:rtl/>
          <w:lang w:bidi="ar-EG"/>
        </w:rPr>
        <w:t>، أين الجواب؟</w:t>
      </w:r>
    </w:p>
    <w:p w14:paraId="6A0FAC4F"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لم</w:t>
      </w:r>
      <w:r w:rsidRPr="00E24D9B">
        <w:rPr>
          <w:rFonts w:ascii="Traditional Arabic" w:hAnsi="Traditional Arabic" w:cs="Traditional Arabic"/>
          <w:sz w:val="40"/>
          <w:szCs w:val="40"/>
          <w:rtl/>
          <w:lang w:bidi="ar-EG"/>
        </w:rPr>
        <w:t xml:space="preserve"> يأت الجواب، ولكن جاء في آخر الآية </w:t>
      </w:r>
      <w:r w:rsidRPr="00E24D9B">
        <w:rPr>
          <w:rFonts w:ascii="Traditional Arabic" w:hAnsi="Traditional Arabic" w:cs="Traditional Arabic"/>
          <w:color w:val="FF0000"/>
          <w:sz w:val="40"/>
          <w:szCs w:val="40"/>
          <w:rtl/>
          <w:lang w:bidi="ar-EG"/>
        </w:rPr>
        <w:t>﴿إِنَّمَا يَتَذَكَّرُ أُوْلُوا الأَلْبَابِ﴾</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[الزمر:9]</w:t>
      </w:r>
      <w:r w:rsidRPr="00E24D9B">
        <w:rPr>
          <w:rFonts w:ascii="Traditional Arabic" w:hAnsi="Traditional Arabic" w:cs="Traditional Arabic"/>
          <w:sz w:val="40"/>
          <w:szCs w:val="40"/>
          <w:rtl/>
          <w:lang w:bidi="ar-EG"/>
        </w:rPr>
        <w:t>، وهذا منهج في القرآن كثير يا إخوان، تأتي أسئلة دون أن يذكر لها جواب. لماذا؟</w:t>
      </w:r>
    </w:p>
    <w:p w14:paraId="76524EA1"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لأن</w:t>
      </w:r>
      <w:r w:rsidRPr="00E24D9B">
        <w:rPr>
          <w:rFonts w:ascii="Traditional Arabic" w:hAnsi="Traditional Arabic" w:cs="Traditional Arabic"/>
          <w:sz w:val="40"/>
          <w:szCs w:val="40"/>
          <w:rtl/>
          <w:lang w:bidi="ar-EG"/>
        </w:rPr>
        <w:t xml:space="preserve"> الجواب متفق عليه، فلا يظن أنَّ أحدًا في الدنيا يقول: الذين لا يعلمون خير من الذين يعلمون، لا يمكن، لكن مَنْ الذين يعلمون هنا؟</w:t>
      </w:r>
    </w:p>
    <w:p w14:paraId="4E9F60F6"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t>نقرأ</w:t>
      </w:r>
      <w:r w:rsidRPr="00E24D9B">
        <w:rPr>
          <w:rFonts w:ascii="Traditional Arabic" w:hAnsi="Traditional Arabic" w:cs="Traditional Arabic"/>
          <w:sz w:val="40"/>
          <w:szCs w:val="40"/>
          <w:rtl/>
          <w:lang w:bidi="ar-EG"/>
        </w:rPr>
        <w:t xml:space="preserve"> الآية من أولها: </w:t>
      </w:r>
      <w:r w:rsidRPr="00E24D9B">
        <w:rPr>
          <w:rFonts w:ascii="Traditional Arabic" w:hAnsi="Traditional Arabic" w:cs="Traditional Arabic"/>
          <w:color w:val="FF0000"/>
          <w:sz w:val="40"/>
          <w:szCs w:val="40"/>
          <w:rtl/>
          <w:lang w:bidi="ar-EG"/>
        </w:rPr>
        <w:t>﴿أَمَّنْ هُوَ قَانِتٌ آنَاءَ اللَّيْلِ سَاجِدًا وَقَائِمًا يَحْذَرُ الآخِرَةَ وَيَرْجُوا رَحْمَةَ رَبِّهِ قُلْ هَلْ يَسْتَوِي الَّذِينَ يَعْلَمُونَ وَالَّذِينَ لا يَعْلَمُونَ﴾</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[الزمر:9]</w:t>
      </w:r>
      <w:r w:rsidRPr="00E24D9B">
        <w:rPr>
          <w:rFonts w:ascii="Traditional Arabic" w:hAnsi="Traditional Arabic" w:cs="Traditional Arabic"/>
          <w:sz w:val="40"/>
          <w:szCs w:val="40"/>
          <w:rtl/>
          <w:lang w:bidi="ar-EG"/>
        </w:rPr>
        <w:t xml:space="preserve"> المذكور في أول الآية عمل وليس علمًا، </w:t>
      </w:r>
      <w:r w:rsidRPr="00E24D9B">
        <w:rPr>
          <w:rFonts w:ascii="Traditional Arabic" w:hAnsi="Traditional Arabic" w:cs="Traditional Arabic"/>
          <w:color w:val="FF0000"/>
          <w:sz w:val="40"/>
          <w:szCs w:val="40"/>
          <w:rtl/>
          <w:lang w:bidi="ar-EG"/>
        </w:rPr>
        <w:t>﴿قَانِتٌ آنَ</w:t>
      </w:r>
      <w:r w:rsidRPr="00E24D9B">
        <w:rPr>
          <w:rFonts w:ascii="Traditional Arabic" w:hAnsi="Traditional Arabic" w:cs="Traditional Arabic" w:hint="eastAsia"/>
          <w:color w:val="FF0000"/>
          <w:sz w:val="40"/>
          <w:szCs w:val="40"/>
          <w:rtl/>
          <w:lang w:bidi="ar-EG"/>
        </w:rPr>
        <w:t>اءَ</w:t>
      </w:r>
      <w:r w:rsidRPr="00E24D9B">
        <w:rPr>
          <w:rFonts w:ascii="Traditional Arabic" w:hAnsi="Traditional Arabic" w:cs="Traditional Arabic"/>
          <w:color w:val="FF0000"/>
          <w:sz w:val="40"/>
          <w:szCs w:val="40"/>
          <w:rtl/>
          <w:lang w:bidi="ar-EG"/>
        </w:rPr>
        <w:t xml:space="preserve"> اللَّيْلِ سَاجِدًا وَقَائِمًا﴾</w:t>
      </w:r>
      <w:r w:rsidRPr="00E24D9B">
        <w:rPr>
          <w:rFonts w:ascii="Traditional Arabic" w:hAnsi="Traditional Arabic" w:cs="Traditional Arabic"/>
          <w:sz w:val="40"/>
          <w:szCs w:val="40"/>
          <w:rtl/>
          <w:lang w:bidi="ar-EG"/>
        </w:rPr>
        <w:t>، فليله بين سجود وقيام، وهو في عمله هذا خائف يرجو رحمة الله، ويحذر ويخاف مما يكون يوم القيامة، وهذا تفسير للعلم بالعمل يا إخوان، فإن العلم وسيلة والعمل هو الثمرة.</w:t>
      </w:r>
    </w:p>
    <w:p w14:paraId="1B57AC60" w14:textId="53579B8D"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hint="eastAsia"/>
          <w:sz w:val="40"/>
          <w:szCs w:val="40"/>
          <w:rtl/>
          <w:lang w:bidi="ar-EG"/>
        </w:rPr>
        <w:lastRenderedPageBreak/>
        <w:t>والعلماء</w:t>
      </w:r>
      <w:r w:rsidRPr="00E24D9B">
        <w:rPr>
          <w:rFonts w:ascii="Traditional Arabic" w:hAnsi="Traditional Arabic" w:cs="Traditional Arabic"/>
          <w:sz w:val="40"/>
          <w:szCs w:val="40"/>
          <w:rtl/>
          <w:lang w:bidi="ar-EG"/>
        </w:rPr>
        <w:t xml:space="preserve"> يقولون: "العلم بلا عمل -كلمة يحفظها كل الناس- كالشجرة بلا ثمر"، فلا تظنوا أنَّ العلم -يا إخوان- بحفظ المتون، أو حفظ الكتب فقط، لا، بل العلم حفظ وفهم وعمل وتطبيق.</w:t>
      </w:r>
    </w:p>
    <w:p w14:paraId="07D82D47"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ولهذا نقول: أنزل الله هذا القرآن ليتلى.</w:t>
      </w:r>
    </w:p>
    <w:p w14:paraId="0B4DBB10" w14:textId="2B56AAA9"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ثانيا: لنتعلم علوم</w:t>
      </w:r>
      <w:r w:rsidR="00083F0D" w:rsidRPr="00E24D9B">
        <w:rPr>
          <w:rFonts w:ascii="Traditional Arabic" w:hAnsi="Traditional Arabic" w:cs="Traditional Arabic" w:hint="cs"/>
          <w:sz w:val="40"/>
          <w:szCs w:val="40"/>
          <w:rtl/>
          <w:lang w:bidi="ar-EG"/>
        </w:rPr>
        <w:t>ه</w:t>
      </w:r>
      <w:r w:rsidRPr="00E24D9B">
        <w:rPr>
          <w:rFonts w:ascii="Traditional Arabic" w:hAnsi="Traditional Arabic" w:cs="Traditional Arabic"/>
          <w:sz w:val="40"/>
          <w:szCs w:val="40"/>
          <w:rtl/>
          <w:lang w:bidi="ar-EG"/>
        </w:rPr>
        <w:t xml:space="preserve"> </w:t>
      </w:r>
      <w:r w:rsidR="00083F0D" w:rsidRPr="00E24D9B">
        <w:rPr>
          <w:rFonts w:ascii="Traditional Arabic" w:hAnsi="Traditional Arabic" w:cs="Traditional Arabic" w:hint="cs"/>
          <w:sz w:val="40"/>
          <w:szCs w:val="40"/>
          <w:rtl/>
          <w:lang w:bidi="ar-EG"/>
        </w:rPr>
        <w:t>ال</w:t>
      </w:r>
      <w:r w:rsidRPr="00E24D9B">
        <w:rPr>
          <w:rFonts w:ascii="Traditional Arabic" w:hAnsi="Traditional Arabic" w:cs="Traditional Arabic"/>
          <w:sz w:val="40"/>
          <w:szCs w:val="40"/>
          <w:rtl/>
          <w:lang w:bidi="ar-EG"/>
        </w:rPr>
        <w:t xml:space="preserve">جليلة </w:t>
      </w:r>
      <w:r w:rsidR="00083F0D" w:rsidRPr="00E24D9B">
        <w:rPr>
          <w:rFonts w:ascii="Traditional Arabic" w:hAnsi="Traditional Arabic" w:cs="Traditional Arabic" w:hint="cs"/>
          <w:sz w:val="40"/>
          <w:szCs w:val="40"/>
          <w:rtl/>
          <w:lang w:bidi="ar-EG"/>
        </w:rPr>
        <w:t>ال</w:t>
      </w:r>
      <w:r w:rsidRPr="00E24D9B">
        <w:rPr>
          <w:rFonts w:ascii="Traditional Arabic" w:hAnsi="Traditional Arabic" w:cs="Traditional Arabic"/>
          <w:sz w:val="40"/>
          <w:szCs w:val="40"/>
          <w:rtl/>
          <w:lang w:bidi="ar-EG"/>
        </w:rPr>
        <w:t>عظيمة.</w:t>
      </w:r>
    </w:p>
    <w:p w14:paraId="400E061E"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 ثالثا: لنعمل به.</w:t>
      </w:r>
    </w:p>
    <w:p w14:paraId="750D744D"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هذه غايات الإنسان من كتاب الله -عز وجل-، كما قال أبو عبد الرحمن السلمي: فتعلمنا القرآن والعلم والعمل جميعًا، الثلاثة تعلمناها، القرآن حفظًا، والعِلم فهمًا، والعمل، أي أن يعمل الإنسان بعلمه، وإذا عمل الإنسان بعلمه:</w:t>
      </w:r>
    </w:p>
    <w:p w14:paraId="2033B226"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أولًا: يعطيه الله تعالى كما قال ابن عباس: "على قدر نيته"، من عَمِلَ بما علم أورثه الله علم ما لم يعلم، فيزداد علمًا.</w:t>
      </w:r>
    </w:p>
    <w:p w14:paraId="7A461F29" w14:textId="167A8CE8"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اثنين يكون لعلمه أثر، ويكون له تأثير على من يسمعه من الناس، يكون في العلم بركة، فكن مباركًا، لينتفع الناس بما يسمعون من كلام</w:t>
      </w:r>
      <w:r w:rsidR="00DC7998" w:rsidRPr="00E24D9B">
        <w:rPr>
          <w:rFonts w:ascii="Traditional Arabic" w:hAnsi="Traditional Arabic" w:cs="Traditional Arabic" w:hint="cs"/>
          <w:sz w:val="40"/>
          <w:szCs w:val="40"/>
          <w:rtl/>
          <w:lang w:bidi="ar-EG"/>
        </w:rPr>
        <w:t>ه</w:t>
      </w:r>
      <w:r w:rsidRPr="00E24D9B">
        <w:rPr>
          <w:rFonts w:ascii="Traditional Arabic" w:hAnsi="Traditional Arabic" w:cs="Traditional Arabic"/>
          <w:sz w:val="40"/>
          <w:szCs w:val="40"/>
          <w:rtl/>
          <w:lang w:bidi="ar-EG"/>
        </w:rPr>
        <w:t>.</w:t>
      </w:r>
    </w:p>
    <w:p w14:paraId="6F267369"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الأمر الثالث: مضاعفة الأجر والثواب عند الله -عز وجل-.</w:t>
      </w:r>
    </w:p>
    <w:p w14:paraId="31266560" w14:textId="3BDAC5C9"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هذه شروط العلم الكبيرة -يا إخوان-، والعمل بالعلم ليس بالأمر السهل، وهذا كله يتفرع عن الإخلاص والمتابعة، إخلاص النية والمتابعة، والمتابعة تقوم على المحبة، ولهذا جعل الله المتابعة شرطًا شديدًا عظيمًا للمحبة، فتنة ومحنة، </w:t>
      </w:r>
      <w:r w:rsidRPr="00E24D9B">
        <w:rPr>
          <w:rFonts w:ascii="Traditional Arabic" w:hAnsi="Traditional Arabic" w:cs="Traditional Arabic"/>
          <w:color w:val="FF0000"/>
          <w:sz w:val="40"/>
          <w:szCs w:val="40"/>
          <w:rtl/>
          <w:lang w:bidi="ar-EG"/>
        </w:rPr>
        <w:t>﴿قُلْ إِنْ كُنْتُمْ تُحِبُّونَ اللَّهَ﴾</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[آل عمران:31]</w:t>
      </w:r>
      <w:r w:rsidRPr="00E24D9B">
        <w:rPr>
          <w:rFonts w:ascii="Traditional Arabic" w:hAnsi="Traditional Arabic" w:cs="Traditional Arabic"/>
          <w:sz w:val="40"/>
          <w:szCs w:val="40"/>
          <w:rtl/>
          <w:lang w:bidi="ar-EG"/>
        </w:rPr>
        <w:t xml:space="preserve">، بعدها ماذا؟ </w:t>
      </w:r>
      <w:r w:rsidRPr="00E24D9B">
        <w:rPr>
          <w:rFonts w:ascii="Traditional Arabic" w:hAnsi="Traditional Arabic" w:cs="Traditional Arabic"/>
          <w:color w:val="FF0000"/>
          <w:sz w:val="40"/>
          <w:szCs w:val="40"/>
          <w:rtl/>
          <w:lang w:bidi="ar-EG"/>
        </w:rPr>
        <w:t>﴿فَاتَّبِعُونِي يُحْبِبْكُمُ اللَّهُ﴾</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[آل عمران:31]</w:t>
      </w:r>
      <w:r w:rsidRPr="00E24D9B">
        <w:rPr>
          <w:rFonts w:ascii="Traditional Arabic" w:hAnsi="Traditional Arabic" w:cs="Traditional Arabic"/>
          <w:sz w:val="40"/>
          <w:szCs w:val="40"/>
          <w:rtl/>
          <w:lang w:bidi="ar-EG"/>
        </w:rPr>
        <w:t xml:space="preserve">، هاتوا البرهان والدليل على محبتكم لله -عز وجل-، اتبعوني، وإذا حصل </w:t>
      </w:r>
      <w:r w:rsidR="002201DA" w:rsidRPr="00E24D9B">
        <w:rPr>
          <w:rFonts w:ascii="Traditional Arabic" w:hAnsi="Traditional Arabic" w:cs="Traditional Arabic" w:hint="cs"/>
          <w:sz w:val="40"/>
          <w:szCs w:val="40"/>
          <w:rtl/>
          <w:lang w:bidi="ar-EG"/>
        </w:rPr>
        <w:t>الاتباع</w:t>
      </w:r>
      <w:r w:rsidRPr="00E24D9B">
        <w:rPr>
          <w:rFonts w:ascii="Traditional Arabic" w:hAnsi="Traditional Arabic" w:cs="Traditional Arabic"/>
          <w:sz w:val="40"/>
          <w:szCs w:val="40"/>
          <w:rtl/>
          <w:lang w:bidi="ar-EG"/>
        </w:rPr>
        <w:t xml:space="preserve"> حصل الفضل من الله -عز وجل-، وجاءت محبة الله </w:t>
      </w:r>
      <w:r w:rsidRPr="00E24D9B">
        <w:rPr>
          <w:rFonts w:ascii="Traditional Arabic" w:hAnsi="Traditional Arabic" w:cs="Traditional Arabic"/>
          <w:color w:val="FF0000"/>
          <w:sz w:val="40"/>
          <w:szCs w:val="40"/>
          <w:rtl/>
          <w:lang w:bidi="ar-EG"/>
        </w:rPr>
        <w:t>﴿فَاتَّبِعُونِي يُحْبِبْكُمُ اللَّهُ﴾</w:t>
      </w:r>
      <w:r w:rsidRPr="00E24D9B">
        <w:rPr>
          <w:rFonts w:ascii="Traditional Arabic" w:hAnsi="Traditional Arabic" w:cs="Traditional Arabic"/>
          <w:sz w:val="40"/>
          <w:szCs w:val="40"/>
          <w:rtl/>
          <w:lang w:bidi="ar-EG"/>
        </w:rPr>
        <w:t xml:space="preserve">، فكان </w:t>
      </w:r>
      <w:r w:rsidR="005D2F41" w:rsidRPr="00E24D9B">
        <w:rPr>
          <w:rFonts w:ascii="Traditional Arabic" w:hAnsi="Traditional Arabic" w:cs="Traditional Arabic" w:hint="cs"/>
          <w:sz w:val="40"/>
          <w:szCs w:val="40"/>
          <w:rtl/>
          <w:lang w:bidi="ar-EG"/>
        </w:rPr>
        <w:t>الاتباع</w:t>
      </w:r>
      <w:r w:rsidRPr="00E24D9B">
        <w:rPr>
          <w:rFonts w:ascii="Traditional Arabic" w:hAnsi="Traditional Arabic" w:cs="Traditional Arabic"/>
          <w:sz w:val="40"/>
          <w:szCs w:val="40"/>
          <w:rtl/>
          <w:lang w:bidi="ar-EG"/>
        </w:rPr>
        <w:t xml:space="preserve"> علامة لِمَا قبله وشرطًا لِمَا بعده، أي: علامة على محبة العبد لربه، وشرطًا لمحبة الله -سبحانه وتعالى- للعبد.</w:t>
      </w:r>
    </w:p>
    <w:p w14:paraId="290BF2D0"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lastRenderedPageBreak/>
        <w:t>ذكر المؤلف جملة من الأحاديث التي سبق أن أُشير إليها، لكني أؤكد لكم -يا إخواني- الشباب لابد أن يحفظ في سن شبابه؛ لأنهم مُستقبلًا سوف يندمون، يندمون على السنوات الغالية التي تضيع من العمر هكذا، العمر غالٍ يا إخوان ونفيس، وهل رأيت إنسانًا يُفرط بالنفيس بالسعر الرخيص؟</w:t>
      </w:r>
    </w:p>
    <w:p w14:paraId="4A6ECE5C"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ما يفعل هذا عاقل يا إخوان! فاغتنموا أيها الشباب أوقاتكم بالتحصيل والقراءة والتعلم والعمل.</w:t>
      </w:r>
    </w:p>
    <w:p w14:paraId="17EF6D20"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اجتمعت هذه الأمور، فلعل الله أن ينفعكم، وأن ينفع بكم، فالأمة بحاجة إليكم، وبلادكم بحاجة إليكم، وأهلكم بحاجة إليكم، وأنتم بحاجة إلى أنفسكم.</w:t>
      </w:r>
    </w:p>
    <w:p w14:paraId="573A25F6" w14:textId="77777777" w:rsidR="00CA1357" w:rsidRPr="00E24D9B" w:rsidRDefault="00CA1357" w:rsidP="00CA1357">
      <w:pPr>
        <w:spacing w:after="0"/>
        <w:rPr>
          <w:rFonts w:ascii="Traditional Arabic" w:hAnsi="Traditional Arabic" w:cs="Traditional Arabic"/>
          <w:color w:val="0000CC"/>
          <w:sz w:val="40"/>
          <w:szCs w:val="40"/>
          <w:rtl/>
          <w:lang w:bidi="ar-EG"/>
        </w:rPr>
      </w:pPr>
      <w:r w:rsidRPr="00E24D9B">
        <w:rPr>
          <w:rFonts w:ascii="Traditional Arabic" w:hAnsi="Traditional Arabic" w:cs="Traditional Arabic"/>
          <w:sz w:val="40"/>
          <w:szCs w:val="40"/>
          <w:rtl/>
          <w:lang w:bidi="ar-EG"/>
        </w:rPr>
        <w:t xml:space="preserve">{قال -رحمه الله-: </w:t>
      </w:r>
      <w:r w:rsidRPr="00E24D9B">
        <w:rPr>
          <w:rFonts w:ascii="Traditional Arabic" w:hAnsi="Traditional Arabic" w:cs="Traditional Arabic"/>
          <w:color w:val="0000CC"/>
          <w:sz w:val="40"/>
          <w:szCs w:val="40"/>
          <w:rtl/>
          <w:lang w:bidi="ar-EG"/>
        </w:rPr>
        <w:t>(فَصْلٌ فِيمَا أَنْشَدُوهُ فِي فَضْلِ طلب العلم</w:t>
      </w:r>
    </w:p>
    <w:p w14:paraId="6CCF3731" w14:textId="320C9F81" w:rsidR="00CA1357" w:rsidRPr="00E24D9B" w:rsidRDefault="00CA1357" w:rsidP="00CA1357">
      <w:pPr>
        <w:spacing w:after="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هذا وَاسِعٌ جِدًّا، وَلَكِنْ مِنْ عُيُونِهِ مَا جَاءَ عَنْ أَبِي الْأَسْوَدِ الدُّؤَلِيِّ -ظَالِمِ بْنِ عَمْرٍو التَّابِعِيِّ رَحِمَهُ اللَّهُ- قال:</w:t>
      </w:r>
    </w:p>
    <w:p w14:paraId="16ED0F39" w14:textId="77777777" w:rsidR="002E43A7" w:rsidRPr="00E24D9B" w:rsidRDefault="002E43A7" w:rsidP="00CA1357">
      <w:pPr>
        <w:spacing w:after="0"/>
        <w:rPr>
          <w:rFonts w:ascii="Traditional Arabic" w:hAnsi="Traditional Arabic" w:cs="Traditional Arabic"/>
          <w:color w:val="0000CC"/>
          <w:sz w:val="40"/>
          <w:szCs w:val="40"/>
          <w:rtl/>
          <w:lang w:bidi="ar-EG"/>
        </w:rPr>
      </w:pPr>
    </w:p>
    <w:tbl>
      <w:tblPr>
        <w:tblStyle w:val="a8"/>
        <w:bidiVisual/>
        <w:tblW w:w="9342" w:type="dxa"/>
        <w:jc w:val="center"/>
        <w:tblBorders>
          <w:top w:val="dashSmallGap" w:sz="4" w:space="0" w:color="C00000"/>
          <w:left w:val="dashSmallGap" w:sz="4" w:space="0" w:color="C00000"/>
          <w:bottom w:val="dashSmallGap" w:sz="4" w:space="0" w:color="C00000"/>
          <w:right w:val="dashSmallGap" w:sz="4" w:space="0" w:color="C00000"/>
          <w:insideH w:val="dashSmallGap" w:sz="4" w:space="0" w:color="C00000"/>
          <w:insideV w:val="dashSmallGap" w:sz="4" w:space="0" w:color="C00000"/>
        </w:tblBorders>
        <w:tblLook w:val="04A0" w:firstRow="1" w:lastRow="0" w:firstColumn="1" w:lastColumn="0" w:noHBand="0" w:noVBand="1"/>
      </w:tblPr>
      <w:tblGrid>
        <w:gridCol w:w="4176"/>
        <w:gridCol w:w="990"/>
        <w:gridCol w:w="4176"/>
      </w:tblGrid>
      <w:tr w:rsidR="002E43A7" w:rsidRPr="00E24D9B" w14:paraId="167A4781" w14:textId="77777777" w:rsidTr="000517F2">
        <w:trPr>
          <w:trHeight w:hRule="exact" w:val="720"/>
          <w:jc w:val="center"/>
        </w:trPr>
        <w:tc>
          <w:tcPr>
            <w:tcW w:w="4176" w:type="dxa"/>
          </w:tcPr>
          <w:p w14:paraId="79BB1731" w14:textId="0C02ABBC"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العِلمُ زَينٌ وَتَشريفٌ لِصاحِبِهِ</w:t>
            </w:r>
            <w:r w:rsidRPr="00E24D9B">
              <w:rPr>
                <w:rFonts w:ascii="Traditional Arabic" w:hAnsi="Traditional Arabic" w:cs="Traditional Arabic"/>
                <w:color w:val="0000CC"/>
                <w:sz w:val="40"/>
                <w:szCs w:val="40"/>
                <w:rtl/>
                <w:lang w:bidi="ar-EG"/>
              </w:rPr>
              <w:br/>
            </w:r>
          </w:p>
        </w:tc>
        <w:tc>
          <w:tcPr>
            <w:tcW w:w="990" w:type="dxa"/>
          </w:tcPr>
          <w:p w14:paraId="19759FC0"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507E406C" w14:textId="28EA4B8D"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فاِطلُب هُديتَ فنونَ العِلمِ وَالأَدَبا</w:t>
            </w:r>
            <w:r w:rsidRPr="00E24D9B">
              <w:rPr>
                <w:rFonts w:ascii="Traditional Arabic" w:hAnsi="Traditional Arabic" w:cs="Traditional Arabic"/>
                <w:color w:val="0000CC"/>
                <w:sz w:val="40"/>
                <w:szCs w:val="40"/>
                <w:rtl/>
                <w:lang w:bidi="ar-EG"/>
              </w:rPr>
              <w:br/>
            </w:r>
          </w:p>
        </w:tc>
      </w:tr>
      <w:tr w:rsidR="002E43A7" w:rsidRPr="00E24D9B" w14:paraId="0C4100F8" w14:textId="77777777" w:rsidTr="000517F2">
        <w:trPr>
          <w:trHeight w:hRule="exact" w:val="720"/>
          <w:jc w:val="center"/>
        </w:trPr>
        <w:tc>
          <w:tcPr>
            <w:tcW w:w="4176" w:type="dxa"/>
          </w:tcPr>
          <w:p w14:paraId="6F1E419E" w14:textId="54B62B95"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لا خَيرَ فيمَن لَهُ أَصلٌ بِلا أَدَبٍ</w:t>
            </w:r>
            <w:r w:rsidRPr="00E24D9B">
              <w:rPr>
                <w:rFonts w:ascii="Traditional Arabic" w:hAnsi="Traditional Arabic" w:cs="Traditional Arabic"/>
                <w:color w:val="0000CC"/>
                <w:sz w:val="40"/>
                <w:szCs w:val="40"/>
                <w:rtl/>
                <w:lang w:bidi="ar-EG"/>
              </w:rPr>
              <w:br/>
            </w:r>
          </w:p>
        </w:tc>
        <w:tc>
          <w:tcPr>
            <w:tcW w:w="990" w:type="dxa"/>
          </w:tcPr>
          <w:p w14:paraId="76C82A3B"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7808FF8F" w14:textId="36D0F0E7"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حَتّى يَكونَ عَلى ما زانَهُ حَدِبا</w:t>
            </w:r>
            <w:r w:rsidRPr="00E24D9B">
              <w:rPr>
                <w:rFonts w:ascii="Traditional Arabic" w:hAnsi="Traditional Arabic" w:cs="Traditional Arabic"/>
                <w:color w:val="0000CC"/>
                <w:sz w:val="40"/>
                <w:szCs w:val="40"/>
                <w:rtl/>
                <w:lang w:bidi="ar-EG"/>
              </w:rPr>
              <w:br/>
            </w:r>
          </w:p>
        </w:tc>
      </w:tr>
      <w:tr w:rsidR="002E43A7" w:rsidRPr="00E24D9B" w14:paraId="62771449" w14:textId="77777777" w:rsidTr="000517F2">
        <w:trPr>
          <w:trHeight w:hRule="exact" w:val="720"/>
          <w:jc w:val="center"/>
        </w:trPr>
        <w:tc>
          <w:tcPr>
            <w:tcW w:w="4176" w:type="dxa"/>
          </w:tcPr>
          <w:p w14:paraId="12AABBA0" w14:textId="28FAE844"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كَم مِن كريم أَخي عَيٍّ وَطَمطَمَةٍ</w:t>
            </w:r>
            <w:r w:rsidRPr="00E24D9B">
              <w:rPr>
                <w:rFonts w:ascii="Traditional Arabic" w:hAnsi="Traditional Arabic" w:cs="Traditional Arabic"/>
                <w:color w:val="0000CC"/>
                <w:sz w:val="40"/>
                <w:szCs w:val="40"/>
                <w:rtl/>
                <w:lang w:bidi="ar-EG"/>
              </w:rPr>
              <w:br/>
            </w:r>
          </w:p>
        </w:tc>
        <w:tc>
          <w:tcPr>
            <w:tcW w:w="990" w:type="dxa"/>
          </w:tcPr>
          <w:p w14:paraId="3AECB64D"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261A8543" w14:textId="3791F51C"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فَدمٍ لَدى القَومِ مَعروقٍ إِذا اِنتَسَبا</w:t>
            </w:r>
            <w:r w:rsidRPr="00E24D9B">
              <w:rPr>
                <w:rFonts w:ascii="Traditional Arabic" w:hAnsi="Traditional Arabic" w:cs="Traditional Arabic"/>
                <w:color w:val="0000CC"/>
                <w:sz w:val="40"/>
                <w:szCs w:val="40"/>
                <w:rtl/>
                <w:lang w:bidi="ar-EG"/>
              </w:rPr>
              <w:br/>
            </w:r>
          </w:p>
        </w:tc>
      </w:tr>
      <w:tr w:rsidR="002E43A7" w:rsidRPr="00E24D9B" w14:paraId="7B4C3FCA" w14:textId="77777777" w:rsidTr="000517F2">
        <w:trPr>
          <w:trHeight w:hRule="exact" w:val="720"/>
          <w:jc w:val="center"/>
        </w:trPr>
        <w:tc>
          <w:tcPr>
            <w:tcW w:w="4176" w:type="dxa"/>
          </w:tcPr>
          <w:p w14:paraId="3B455A01" w14:textId="7749F7AC"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في بَيتِ مَكرُمَ</w:t>
            </w:r>
            <w:r w:rsidRPr="00E24D9B">
              <w:rPr>
                <w:rFonts w:ascii="Traditional Arabic" w:hAnsi="Traditional Arabic" w:cs="Traditional Arabic" w:hint="cs"/>
                <w:color w:val="0000CC"/>
                <w:sz w:val="40"/>
                <w:szCs w:val="40"/>
                <w:rtl/>
                <w:lang w:bidi="ar-EG"/>
              </w:rPr>
              <w:t>ــــــــ</w:t>
            </w:r>
            <w:r w:rsidRPr="00E24D9B">
              <w:rPr>
                <w:rFonts w:ascii="Traditional Arabic" w:hAnsi="Traditional Arabic" w:cs="Traditional Arabic"/>
                <w:color w:val="0000CC"/>
                <w:sz w:val="40"/>
                <w:szCs w:val="40"/>
                <w:rtl/>
                <w:lang w:bidi="ar-EG"/>
              </w:rPr>
              <w:t>ةٍ آباؤهُ نُجُ</w:t>
            </w:r>
            <w:r w:rsidRPr="00E24D9B">
              <w:rPr>
                <w:rFonts w:ascii="Traditional Arabic" w:hAnsi="Traditional Arabic" w:cs="Traditional Arabic" w:hint="cs"/>
                <w:color w:val="0000CC"/>
                <w:sz w:val="40"/>
                <w:szCs w:val="40"/>
                <w:rtl/>
                <w:lang w:bidi="ar-EG"/>
              </w:rPr>
              <w:t>ـــــــ</w:t>
            </w:r>
            <w:r w:rsidRPr="00E24D9B">
              <w:rPr>
                <w:rFonts w:ascii="Traditional Arabic" w:hAnsi="Traditional Arabic" w:cs="Traditional Arabic"/>
                <w:color w:val="0000CC"/>
                <w:sz w:val="40"/>
                <w:szCs w:val="40"/>
                <w:rtl/>
                <w:lang w:bidi="ar-EG"/>
              </w:rPr>
              <w:t>بٌ</w:t>
            </w:r>
            <w:r w:rsidRPr="00E24D9B">
              <w:rPr>
                <w:rFonts w:ascii="Traditional Arabic" w:hAnsi="Traditional Arabic" w:cs="Traditional Arabic"/>
                <w:color w:val="0000CC"/>
                <w:sz w:val="40"/>
                <w:szCs w:val="40"/>
                <w:rtl/>
                <w:lang w:bidi="ar-EG"/>
              </w:rPr>
              <w:br/>
            </w:r>
          </w:p>
        </w:tc>
        <w:tc>
          <w:tcPr>
            <w:tcW w:w="990" w:type="dxa"/>
          </w:tcPr>
          <w:p w14:paraId="6E9AACA8"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5640BB84" w14:textId="77777777"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كانوا رؤوسًا فَأَمسى بَعدهُم ذَنَبا</w:t>
            </w:r>
            <w:r w:rsidRPr="00E24D9B">
              <w:rPr>
                <w:rFonts w:ascii="Traditional Arabic" w:hAnsi="Traditional Arabic" w:cs="Traditional Arabic"/>
                <w:color w:val="0000CC"/>
                <w:sz w:val="40"/>
                <w:szCs w:val="40"/>
                <w:rtl/>
                <w:lang w:bidi="ar-EG"/>
              </w:rPr>
              <w:br/>
            </w:r>
          </w:p>
          <w:p w14:paraId="3EDE9022" w14:textId="5F1E036B" w:rsidR="002E43A7" w:rsidRPr="00E24D9B" w:rsidRDefault="002E43A7" w:rsidP="00CA1357">
            <w:pPr>
              <w:ind w:firstLine="0"/>
              <w:rPr>
                <w:rFonts w:ascii="Traditional Arabic" w:hAnsi="Traditional Arabic" w:cs="Traditional Arabic"/>
                <w:color w:val="0000CC"/>
                <w:sz w:val="40"/>
                <w:szCs w:val="40"/>
                <w:rtl/>
                <w:lang w:bidi="ar-EG"/>
              </w:rPr>
            </w:pPr>
          </w:p>
        </w:tc>
      </w:tr>
      <w:tr w:rsidR="002E43A7" w:rsidRPr="00E24D9B" w14:paraId="1C7C209A" w14:textId="77777777" w:rsidTr="000517F2">
        <w:trPr>
          <w:trHeight w:hRule="exact" w:val="720"/>
          <w:jc w:val="center"/>
        </w:trPr>
        <w:tc>
          <w:tcPr>
            <w:tcW w:w="4176" w:type="dxa"/>
          </w:tcPr>
          <w:p w14:paraId="76DB5DD9" w14:textId="33B1AC1A"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وَخامِلٍ مُقرِفِ الآباءِ ذي أَدَبٍ</w:t>
            </w:r>
            <w:r w:rsidRPr="00E24D9B">
              <w:rPr>
                <w:rFonts w:ascii="Traditional Arabic" w:hAnsi="Traditional Arabic" w:cs="Traditional Arabic"/>
                <w:color w:val="0000CC"/>
                <w:sz w:val="40"/>
                <w:szCs w:val="40"/>
                <w:rtl/>
                <w:lang w:bidi="ar-EG"/>
              </w:rPr>
              <w:br/>
            </w:r>
          </w:p>
        </w:tc>
        <w:tc>
          <w:tcPr>
            <w:tcW w:w="990" w:type="dxa"/>
          </w:tcPr>
          <w:p w14:paraId="58AC45DE"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64012F30" w14:textId="24948AD0"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نالَ المَعاليَ بِالآدابِ وَالرُتَبا</w:t>
            </w:r>
            <w:r w:rsidRPr="00E24D9B">
              <w:rPr>
                <w:rFonts w:ascii="Traditional Arabic" w:hAnsi="Traditional Arabic" w:cs="Traditional Arabic"/>
                <w:color w:val="0000CC"/>
                <w:sz w:val="40"/>
                <w:szCs w:val="40"/>
                <w:rtl/>
                <w:lang w:bidi="ar-EG"/>
              </w:rPr>
              <w:br/>
            </w:r>
          </w:p>
        </w:tc>
      </w:tr>
      <w:tr w:rsidR="002E43A7" w:rsidRPr="00E24D9B" w14:paraId="796FF765" w14:textId="77777777" w:rsidTr="000517F2">
        <w:trPr>
          <w:trHeight w:hRule="exact" w:val="720"/>
          <w:jc w:val="center"/>
        </w:trPr>
        <w:tc>
          <w:tcPr>
            <w:tcW w:w="4176" w:type="dxa"/>
          </w:tcPr>
          <w:p w14:paraId="7CDD91F9" w14:textId="6BD63425"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أَضحى عَزيزًا عَظيمَ الشأَنِ مُشتَهِرًا</w:t>
            </w:r>
            <w:r w:rsidRPr="00E24D9B">
              <w:rPr>
                <w:rFonts w:ascii="Traditional Arabic" w:hAnsi="Traditional Arabic" w:cs="Traditional Arabic"/>
                <w:color w:val="0000CC"/>
                <w:sz w:val="40"/>
                <w:szCs w:val="40"/>
                <w:rtl/>
                <w:lang w:bidi="ar-EG"/>
              </w:rPr>
              <w:br/>
            </w:r>
          </w:p>
        </w:tc>
        <w:tc>
          <w:tcPr>
            <w:tcW w:w="990" w:type="dxa"/>
          </w:tcPr>
          <w:p w14:paraId="5B35F2B8"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3FAD6106" w14:textId="6E889EF2"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في خَدِّهِ صَعَرٌ قَد ظَلَّ مُحتَجِبا</w:t>
            </w:r>
            <w:r w:rsidRPr="00E24D9B">
              <w:rPr>
                <w:rFonts w:ascii="Traditional Arabic" w:hAnsi="Traditional Arabic" w:cs="Traditional Arabic"/>
                <w:color w:val="0000CC"/>
                <w:sz w:val="40"/>
                <w:szCs w:val="40"/>
                <w:rtl/>
                <w:lang w:bidi="ar-EG"/>
              </w:rPr>
              <w:br/>
            </w:r>
          </w:p>
        </w:tc>
      </w:tr>
      <w:tr w:rsidR="002E43A7" w:rsidRPr="00E24D9B" w14:paraId="1D2BB989" w14:textId="77777777" w:rsidTr="000517F2">
        <w:trPr>
          <w:trHeight w:hRule="exact" w:val="720"/>
          <w:jc w:val="center"/>
        </w:trPr>
        <w:tc>
          <w:tcPr>
            <w:tcW w:w="4176" w:type="dxa"/>
          </w:tcPr>
          <w:p w14:paraId="450D6B0E" w14:textId="14F6DA67"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العِلمُ كَنزٌ وَذُخرٌ لا نَفادَ لَهُ</w:t>
            </w:r>
            <w:r w:rsidRPr="00E24D9B">
              <w:rPr>
                <w:rFonts w:ascii="Traditional Arabic" w:hAnsi="Traditional Arabic" w:cs="Traditional Arabic"/>
                <w:color w:val="0000CC"/>
                <w:sz w:val="40"/>
                <w:szCs w:val="40"/>
                <w:rtl/>
                <w:lang w:bidi="ar-EG"/>
              </w:rPr>
              <w:br/>
            </w:r>
          </w:p>
        </w:tc>
        <w:tc>
          <w:tcPr>
            <w:tcW w:w="990" w:type="dxa"/>
          </w:tcPr>
          <w:p w14:paraId="2ED0D2E7"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1C37A117" w14:textId="54E0E133"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نِعْمَ الْقَرِينُ إذَا مَا صَاحِبٌ صَحِبَا</w:t>
            </w:r>
            <w:r w:rsidRPr="00E24D9B">
              <w:rPr>
                <w:rFonts w:ascii="Traditional Arabic" w:hAnsi="Traditional Arabic" w:cs="Traditional Arabic"/>
                <w:color w:val="0000CC"/>
                <w:sz w:val="40"/>
                <w:szCs w:val="40"/>
                <w:rtl/>
                <w:lang w:bidi="ar-EG"/>
              </w:rPr>
              <w:br/>
            </w:r>
          </w:p>
        </w:tc>
      </w:tr>
      <w:tr w:rsidR="002E43A7" w:rsidRPr="00E24D9B" w14:paraId="21BB625B" w14:textId="77777777" w:rsidTr="000517F2">
        <w:trPr>
          <w:trHeight w:hRule="exact" w:val="720"/>
          <w:jc w:val="center"/>
        </w:trPr>
        <w:tc>
          <w:tcPr>
            <w:tcW w:w="4176" w:type="dxa"/>
          </w:tcPr>
          <w:p w14:paraId="54052CB6" w14:textId="147A30AD"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قَد يَجمَعُ المَرءُ مالًا ثُمَّ يُسلَبُهُ</w:t>
            </w:r>
            <w:r w:rsidRPr="00E24D9B">
              <w:rPr>
                <w:rFonts w:ascii="Traditional Arabic" w:hAnsi="Traditional Arabic" w:cs="Traditional Arabic"/>
                <w:color w:val="0000CC"/>
                <w:sz w:val="40"/>
                <w:szCs w:val="40"/>
                <w:rtl/>
                <w:lang w:bidi="ar-EG"/>
              </w:rPr>
              <w:br/>
            </w:r>
          </w:p>
        </w:tc>
        <w:tc>
          <w:tcPr>
            <w:tcW w:w="990" w:type="dxa"/>
          </w:tcPr>
          <w:p w14:paraId="65912A44"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0D0F5EFA" w14:textId="3E78B980"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عَمّا قَليلٍ فَيَلقى الذُلَّ وَالحَرَبا</w:t>
            </w:r>
            <w:r w:rsidRPr="00E24D9B">
              <w:rPr>
                <w:rFonts w:ascii="Traditional Arabic" w:hAnsi="Traditional Arabic" w:cs="Traditional Arabic"/>
                <w:color w:val="0000CC"/>
                <w:sz w:val="40"/>
                <w:szCs w:val="40"/>
                <w:rtl/>
                <w:lang w:bidi="ar-EG"/>
              </w:rPr>
              <w:br/>
            </w:r>
          </w:p>
        </w:tc>
      </w:tr>
      <w:tr w:rsidR="002E43A7" w:rsidRPr="00E24D9B" w14:paraId="3666313F" w14:textId="77777777" w:rsidTr="000517F2">
        <w:trPr>
          <w:trHeight w:hRule="exact" w:val="720"/>
          <w:jc w:val="center"/>
        </w:trPr>
        <w:tc>
          <w:tcPr>
            <w:tcW w:w="4176" w:type="dxa"/>
          </w:tcPr>
          <w:p w14:paraId="5F8674D1" w14:textId="79B81FF4" w:rsidR="002E43A7" w:rsidRPr="00E24D9B" w:rsidRDefault="002E43A7" w:rsidP="002E43A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lastRenderedPageBreak/>
              <w:t>وَجامِعُ العِلمِ مَغبوطٌ بِهِ أَبَدًا</w:t>
            </w:r>
            <w:r w:rsidRPr="00E24D9B">
              <w:rPr>
                <w:rFonts w:ascii="Traditional Arabic" w:hAnsi="Traditional Arabic" w:cs="Traditional Arabic"/>
                <w:color w:val="0000CC"/>
                <w:sz w:val="40"/>
                <w:szCs w:val="40"/>
                <w:rtl/>
                <w:lang w:bidi="ar-EG"/>
              </w:rPr>
              <w:br/>
            </w:r>
          </w:p>
        </w:tc>
        <w:tc>
          <w:tcPr>
            <w:tcW w:w="990" w:type="dxa"/>
          </w:tcPr>
          <w:p w14:paraId="443C6A5E" w14:textId="77777777" w:rsidR="002E43A7" w:rsidRPr="00E24D9B" w:rsidRDefault="002E43A7" w:rsidP="00CA1357">
            <w:pPr>
              <w:ind w:firstLine="0"/>
              <w:rPr>
                <w:rFonts w:ascii="Traditional Arabic" w:hAnsi="Traditional Arabic" w:cs="Traditional Arabic"/>
                <w:color w:val="0000CC"/>
                <w:sz w:val="40"/>
                <w:szCs w:val="40"/>
                <w:rtl/>
                <w:lang w:bidi="ar-EG"/>
              </w:rPr>
            </w:pPr>
          </w:p>
        </w:tc>
        <w:tc>
          <w:tcPr>
            <w:tcW w:w="4176" w:type="dxa"/>
          </w:tcPr>
          <w:p w14:paraId="5CC96CF7" w14:textId="7F095875" w:rsidR="002E43A7" w:rsidRPr="00E24D9B" w:rsidRDefault="002E43A7" w:rsidP="00CA1357">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لا تَعدِلَنَّ بِهِ دُرًّا وَلا ذَهَبا</w:t>
            </w:r>
            <w:r w:rsidRPr="00E24D9B">
              <w:rPr>
                <w:rFonts w:ascii="Traditional Arabic" w:hAnsi="Traditional Arabic" w:cs="Traditional Arabic"/>
                <w:color w:val="0000CC"/>
                <w:sz w:val="40"/>
                <w:szCs w:val="40"/>
                <w:rtl/>
                <w:lang w:bidi="ar-EG"/>
              </w:rPr>
              <w:br/>
            </w:r>
          </w:p>
        </w:tc>
      </w:tr>
    </w:tbl>
    <w:p w14:paraId="3B8DE415" w14:textId="77777777" w:rsidR="00052D2D" w:rsidRPr="00E24D9B" w:rsidRDefault="00CA1357" w:rsidP="00CA1357">
      <w:pPr>
        <w:spacing w:after="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ولغيره</w:t>
      </w:r>
      <w:r w:rsidR="00052D2D" w:rsidRPr="00E24D9B">
        <w:rPr>
          <w:rFonts w:ascii="Traditional Arabic" w:hAnsi="Traditional Arabic" w:cs="Traditional Arabic" w:hint="cs"/>
          <w:color w:val="0000CC"/>
          <w:sz w:val="40"/>
          <w:szCs w:val="40"/>
          <w:rtl/>
          <w:lang w:bidi="ar-EG"/>
        </w:rPr>
        <w:t>:</w:t>
      </w:r>
    </w:p>
    <w:tbl>
      <w:tblPr>
        <w:tblStyle w:val="a8"/>
        <w:bidiVisual/>
        <w:tblW w:w="9342" w:type="dxa"/>
        <w:jc w:val="center"/>
        <w:tblBorders>
          <w:top w:val="dashSmallGap" w:sz="4" w:space="0" w:color="C00000"/>
          <w:left w:val="dashSmallGap" w:sz="4" w:space="0" w:color="C00000"/>
          <w:bottom w:val="dashSmallGap" w:sz="4" w:space="0" w:color="C00000"/>
          <w:right w:val="dashSmallGap" w:sz="4" w:space="0" w:color="C00000"/>
          <w:insideH w:val="dashSmallGap" w:sz="4" w:space="0" w:color="C00000"/>
          <w:insideV w:val="dashSmallGap" w:sz="4" w:space="0" w:color="C00000"/>
        </w:tblBorders>
        <w:tblLook w:val="04A0" w:firstRow="1" w:lastRow="0" w:firstColumn="1" w:lastColumn="0" w:noHBand="0" w:noVBand="1"/>
      </w:tblPr>
      <w:tblGrid>
        <w:gridCol w:w="4176"/>
        <w:gridCol w:w="990"/>
        <w:gridCol w:w="4176"/>
      </w:tblGrid>
      <w:tr w:rsidR="00052D2D" w:rsidRPr="00E24D9B" w14:paraId="251506E0" w14:textId="77777777" w:rsidTr="000517F2">
        <w:trPr>
          <w:trHeight w:hRule="exact" w:val="720"/>
          <w:jc w:val="center"/>
        </w:trPr>
        <w:tc>
          <w:tcPr>
            <w:tcW w:w="4176" w:type="dxa"/>
          </w:tcPr>
          <w:p w14:paraId="264DCF76" w14:textId="37A64A3C" w:rsidR="00052D2D" w:rsidRPr="00E24D9B" w:rsidRDefault="00052D2D" w:rsidP="003E628A">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تَعَلَّمْ فَلَيْسَ الْمَرْءُ يُولَدُ عَالِمًا</w:t>
            </w:r>
            <w:r w:rsidRPr="00E24D9B">
              <w:rPr>
                <w:rFonts w:ascii="Traditional Arabic" w:hAnsi="Traditional Arabic" w:cs="Traditional Arabic"/>
                <w:color w:val="0000CC"/>
                <w:sz w:val="40"/>
                <w:szCs w:val="40"/>
                <w:rtl/>
                <w:lang w:bidi="ar-EG"/>
              </w:rPr>
              <w:br/>
            </w:r>
          </w:p>
        </w:tc>
        <w:tc>
          <w:tcPr>
            <w:tcW w:w="990" w:type="dxa"/>
          </w:tcPr>
          <w:p w14:paraId="121CB232" w14:textId="77777777" w:rsidR="00052D2D" w:rsidRPr="00E24D9B" w:rsidRDefault="00052D2D" w:rsidP="003E628A">
            <w:pPr>
              <w:ind w:firstLine="0"/>
              <w:rPr>
                <w:rFonts w:ascii="Traditional Arabic" w:hAnsi="Traditional Arabic" w:cs="Traditional Arabic"/>
                <w:color w:val="0000CC"/>
                <w:sz w:val="40"/>
                <w:szCs w:val="40"/>
                <w:rtl/>
                <w:lang w:bidi="ar-EG"/>
              </w:rPr>
            </w:pPr>
          </w:p>
        </w:tc>
        <w:tc>
          <w:tcPr>
            <w:tcW w:w="4176" w:type="dxa"/>
          </w:tcPr>
          <w:p w14:paraId="71ECD0D9" w14:textId="2DDF4B51" w:rsidR="00052D2D" w:rsidRPr="00E24D9B" w:rsidRDefault="00052D2D" w:rsidP="003E628A">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وَلَـيْسَ أَخُو عِلْمٍ كَمَنْ هُوَ جَاهِلُ</w:t>
            </w:r>
            <w:r w:rsidRPr="00E24D9B">
              <w:rPr>
                <w:rFonts w:ascii="Traditional Arabic" w:hAnsi="Traditional Arabic" w:cs="Traditional Arabic"/>
                <w:color w:val="0000CC"/>
                <w:sz w:val="40"/>
                <w:szCs w:val="40"/>
                <w:rtl/>
                <w:lang w:bidi="ar-EG"/>
              </w:rPr>
              <w:br/>
            </w:r>
          </w:p>
        </w:tc>
      </w:tr>
    </w:tbl>
    <w:p w14:paraId="1F861A4E" w14:textId="6A592B7B" w:rsidR="00CA1357" w:rsidRPr="00E24D9B" w:rsidRDefault="00CA1357" w:rsidP="00E24D9B">
      <w:pPr>
        <w:spacing w:after="0"/>
        <w:ind w:firstLine="0"/>
        <w:rPr>
          <w:rFonts w:ascii="Traditional Arabic" w:hAnsi="Traditional Arabic" w:cs="Traditional Arabic"/>
          <w:sz w:val="40"/>
          <w:szCs w:val="40"/>
          <w:rtl/>
          <w:lang w:bidi="ar-EG"/>
        </w:rPr>
      </w:pPr>
      <w:r w:rsidRPr="00E24D9B">
        <w:rPr>
          <w:rFonts w:ascii="Traditional Arabic" w:hAnsi="Traditional Arabic" w:cs="Traditional Arabic"/>
          <w:color w:val="0000CC"/>
          <w:sz w:val="40"/>
          <w:szCs w:val="40"/>
          <w:rtl/>
          <w:lang w:bidi="ar-EG"/>
        </w:rPr>
        <w:t>)</w:t>
      </w:r>
      <w:r w:rsidRPr="00E24D9B">
        <w:rPr>
          <w:rFonts w:ascii="Traditional Arabic" w:hAnsi="Traditional Arabic" w:cs="Traditional Arabic"/>
          <w:sz w:val="40"/>
          <w:szCs w:val="40"/>
          <w:rtl/>
          <w:lang w:bidi="ar-EG"/>
        </w:rPr>
        <w:t>}.</w:t>
      </w:r>
    </w:p>
    <w:p w14:paraId="76ABF700" w14:textId="58F0B3E2"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هذه الأبيات لها قصة، وتنسب للشافعي وتنسب إلى عمر بن عبد العزيز -رضي الله عنه وأرضاه-، فذكروا أن وفد المدينة جاءوا إلى عمر بن عبد العزيز، فتقدم شاب ليتكلم، فقال له عمر: كَبِّر كَبِّر، قال: يا أمير المؤمنين لو أنَّ المسألة بالكبر لكان في المجلس من هو أولى منك، فأنشد عمر</w:t>
      </w:r>
      <w:r w:rsidR="00052D2D" w:rsidRPr="00E24D9B">
        <w:rPr>
          <w:rFonts w:ascii="Traditional Arabic" w:hAnsi="Traditional Arabic" w:cs="Traditional Arabic" w:hint="cs"/>
          <w:sz w:val="40"/>
          <w:szCs w:val="40"/>
          <w:rtl/>
          <w:lang w:bidi="ar-EG"/>
        </w:rPr>
        <w:t>:</w:t>
      </w:r>
    </w:p>
    <w:tbl>
      <w:tblPr>
        <w:tblStyle w:val="a8"/>
        <w:bidiVisual/>
        <w:tblW w:w="9342" w:type="dxa"/>
        <w:jc w:val="center"/>
        <w:tblBorders>
          <w:top w:val="dashSmallGap" w:sz="4" w:space="0" w:color="C00000"/>
          <w:left w:val="dashSmallGap" w:sz="4" w:space="0" w:color="C00000"/>
          <w:bottom w:val="dashSmallGap" w:sz="4" w:space="0" w:color="C00000"/>
          <w:right w:val="dashSmallGap" w:sz="4" w:space="0" w:color="C00000"/>
          <w:insideH w:val="dashSmallGap" w:sz="4" w:space="0" w:color="C00000"/>
          <w:insideV w:val="dashSmallGap" w:sz="4" w:space="0" w:color="C00000"/>
        </w:tblBorders>
        <w:tblLook w:val="04A0" w:firstRow="1" w:lastRow="0" w:firstColumn="1" w:lastColumn="0" w:noHBand="0" w:noVBand="1"/>
      </w:tblPr>
      <w:tblGrid>
        <w:gridCol w:w="4176"/>
        <w:gridCol w:w="990"/>
        <w:gridCol w:w="4176"/>
      </w:tblGrid>
      <w:tr w:rsidR="00052D2D" w:rsidRPr="00E24D9B" w14:paraId="77150A0A" w14:textId="77777777" w:rsidTr="000517F2">
        <w:trPr>
          <w:trHeight w:hRule="exact" w:val="720"/>
          <w:jc w:val="center"/>
        </w:trPr>
        <w:tc>
          <w:tcPr>
            <w:tcW w:w="4176" w:type="dxa"/>
          </w:tcPr>
          <w:p w14:paraId="4C01996F" w14:textId="77777777" w:rsidR="00052D2D" w:rsidRPr="00E24D9B" w:rsidRDefault="00052D2D" w:rsidP="003E628A">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تَعَلَّمْ فَلَيْسَ الْمَرْءُ يُولَدُ عَالِمًا</w:t>
            </w:r>
            <w:r w:rsidRPr="00E24D9B">
              <w:rPr>
                <w:rFonts w:ascii="Traditional Arabic" w:hAnsi="Traditional Arabic" w:cs="Traditional Arabic"/>
                <w:color w:val="0000CC"/>
                <w:sz w:val="40"/>
                <w:szCs w:val="40"/>
                <w:rtl/>
                <w:lang w:bidi="ar-EG"/>
              </w:rPr>
              <w:br/>
            </w:r>
          </w:p>
        </w:tc>
        <w:tc>
          <w:tcPr>
            <w:tcW w:w="990" w:type="dxa"/>
          </w:tcPr>
          <w:p w14:paraId="74681F79" w14:textId="77777777" w:rsidR="00052D2D" w:rsidRPr="00E24D9B" w:rsidRDefault="00052D2D" w:rsidP="003E628A">
            <w:pPr>
              <w:ind w:firstLine="0"/>
              <w:rPr>
                <w:rFonts w:ascii="Traditional Arabic" w:hAnsi="Traditional Arabic" w:cs="Traditional Arabic"/>
                <w:color w:val="0000CC"/>
                <w:sz w:val="40"/>
                <w:szCs w:val="40"/>
                <w:rtl/>
                <w:lang w:bidi="ar-EG"/>
              </w:rPr>
            </w:pPr>
          </w:p>
        </w:tc>
        <w:tc>
          <w:tcPr>
            <w:tcW w:w="4176" w:type="dxa"/>
          </w:tcPr>
          <w:p w14:paraId="598C513A" w14:textId="77777777" w:rsidR="00052D2D" w:rsidRPr="00E24D9B" w:rsidRDefault="00052D2D" w:rsidP="003E628A">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وَلَـيْسَ أَخُو عِلْمٍ كَمَنْ هُوَ جَاهِلُ</w:t>
            </w:r>
            <w:r w:rsidRPr="00E24D9B">
              <w:rPr>
                <w:rFonts w:ascii="Traditional Arabic" w:hAnsi="Traditional Arabic" w:cs="Traditional Arabic"/>
                <w:color w:val="0000CC"/>
                <w:sz w:val="40"/>
                <w:szCs w:val="40"/>
                <w:rtl/>
                <w:lang w:bidi="ar-EG"/>
              </w:rPr>
              <w:br/>
            </w:r>
          </w:p>
        </w:tc>
      </w:tr>
      <w:tr w:rsidR="00052D2D" w:rsidRPr="00E24D9B" w14:paraId="581BB947" w14:textId="77777777" w:rsidTr="000517F2">
        <w:trPr>
          <w:trHeight w:hRule="exact" w:val="720"/>
          <w:jc w:val="center"/>
        </w:trPr>
        <w:tc>
          <w:tcPr>
            <w:tcW w:w="4176" w:type="dxa"/>
          </w:tcPr>
          <w:p w14:paraId="55DFEA16" w14:textId="33F43FC0" w:rsidR="00052D2D" w:rsidRPr="00E24D9B" w:rsidRDefault="00052D2D" w:rsidP="003E628A">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وَإِنَّ كَبِيرَ الْقَوْمِ لَا عِلْمَ عِنْــدَهُ</w:t>
            </w:r>
            <w:r w:rsidRPr="00E24D9B">
              <w:rPr>
                <w:rFonts w:ascii="Traditional Arabic" w:hAnsi="Traditional Arabic" w:cs="Traditional Arabic"/>
                <w:color w:val="0000CC"/>
                <w:sz w:val="40"/>
                <w:szCs w:val="40"/>
                <w:rtl/>
                <w:lang w:bidi="ar-EG"/>
              </w:rPr>
              <w:br/>
            </w:r>
          </w:p>
        </w:tc>
        <w:tc>
          <w:tcPr>
            <w:tcW w:w="990" w:type="dxa"/>
          </w:tcPr>
          <w:p w14:paraId="0A243CF7" w14:textId="77777777" w:rsidR="00052D2D" w:rsidRPr="00E24D9B" w:rsidRDefault="00052D2D" w:rsidP="003E628A">
            <w:pPr>
              <w:ind w:firstLine="0"/>
              <w:rPr>
                <w:rFonts w:ascii="Traditional Arabic" w:hAnsi="Traditional Arabic" w:cs="Traditional Arabic"/>
                <w:color w:val="0000CC"/>
                <w:sz w:val="40"/>
                <w:szCs w:val="40"/>
                <w:rtl/>
                <w:lang w:bidi="ar-EG"/>
              </w:rPr>
            </w:pPr>
          </w:p>
        </w:tc>
        <w:tc>
          <w:tcPr>
            <w:tcW w:w="4176" w:type="dxa"/>
          </w:tcPr>
          <w:p w14:paraId="2B438395" w14:textId="0CEAE1AD" w:rsidR="00052D2D" w:rsidRPr="00E24D9B" w:rsidRDefault="00052D2D" w:rsidP="003E628A">
            <w:pPr>
              <w:ind w:firstLine="0"/>
              <w:rPr>
                <w:rFonts w:ascii="Traditional Arabic" w:hAnsi="Traditional Arabic" w:cs="Traditional Arabic"/>
                <w:color w:val="0000CC"/>
                <w:sz w:val="40"/>
                <w:szCs w:val="40"/>
                <w:rtl/>
                <w:lang w:bidi="ar-EG"/>
              </w:rPr>
            </w:pPr>
            <w:r w:rsidRPr="00E24D9B">
              <w:rPr>
                <w:rFonts w:ascii="Traditional Arabic" w:hAnsi="Traditional Arabic" w:cs="Traditional Arabic"/>
                <w:color w:val="0000CC"/>
                <w:sz w:val="40"/>
                <w:szCs w:val="40"/>
                <w:rtl/>
                <w:lang w:bidi="ar-EG"/>
              </w:rPr>
              <w:t>صَغِيرٌ إِذَا الْتَفَّتْ عَلَيْهِ الْجَحَافِلُ</w:t>
            </w:r>
            <w:r w:rsidRPr="00E24D9B">
              <w:rPr>
                <w:rFonts w:ascii="Traditional Arabic" w:hAnsi="Traditional Arabic" w:cs="Traditional Arabic"/>
                <w:color w:val="0000CC"/>
                <w:sz w:val="40"/>
                <w:szCs w:val="40"/>
                <w:rtl/>
                <w:lang w:bidi="ar-EG"/>
              </w:rPr>
              <w:br/>
            </w:r>
          </w:p>
        </w:tc>
      </w:tr>
    </w:tbl>
    <w:p w14:paraId="566DFE80" w14:textId="77777777" w:rsidR="00E24D9B" w:rsidRPr="00E24D9B" w:rsidRDefault="00E24D9B" w:rsidP="00CA1357">
      <w:pPr>
        <w:spacing w:after="0"/>
        <w:rPr>
          <w:rFonts w:ascii="Traditional Arabic" w:hAnsi="Traditional Arabic" w:cs="Traditional Arabic"/>
          <w:sz w:val="40"/>
          <w:szCs w:val="40"/>
          <w:rtl/>
          <w:lang w:bidi="ar-EG"/>
        </w:rPr>
      </w:pPr>
    </w:p>
    <w:p w14:paraId="1614925D"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العلم يرفع بيتًا لا عماد له، والجهل يهدم، فالعلم عظيم يا أخوان، يجعل من لا نسب له نسيبًا، والجهل يجعل ذا النسب غير نسيب، والله المستعان.</w:t>
      </w:r>
    </w:p>
    <w:p w14:paraId="2E3FA7DE"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ذكروا أنَّ الخليفة الأموي سليمان بن عبد الملك -رحمه الله- جاء إلى مكة فاستقبله الناس كل، أي: الناس؛ لأنه خليفة المسلمين.</w:t>
      </w:r>
    </w:p>
    <w:p w14:paraId="5B17BE52"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فسأل وقال: من بقي ولم يأت؟</w:t>
      </w:r>
    </w:p>
    <w:p w14:paraId="38ED455A" w14:textId="52E280A4" w:rsidR="00CA1357" w:rsidRPr="00E24D9B" w:rsidRDefault="00CA1357" w:rsidP="00E24D9B">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قالوا: بقي عطاء بن أبي رباح. قال: أين هو؟ قالوا: في مكان كذا في المسجد، فجاء سليمان ووقف عنده وهو يصلي ويصلي، وكلما انفتل من صلاة أقبل على صلاة، ما يجد إهانة ولي أمر المسلمين وحاشاه، لكن له ورد يكمله، فلمَّا أكمله قام وسلم على الخليفة، وكان ولده عنده يقول: يا </w:t>
      </w:r>
      <w:r w:rsidR="005C1205" w:rsidRPr="00E24D9B">
        <w:rPr>
          <w:rFonts w:ascii="Traditional Arabic" w:hAnsi="Traditional Arabic" w:cs="Traditional Arabic" w:hint="cs"/>
          <w:sz w:val="40"/>
          <w:szCs w:val="40"/>
          <w:rtl/>
          <w:lang w:bidi="ar-EG"/>
        </w:rPr>
        <w:t>يا أبتِ</w:t>
      </w:r>
      <w:r w:rsidRPr="00E24D9B">
        <w:rPr>
          <w:rFonts w:ascii="Traditional Arabic" w:hAnsi="Traditional Arabic" w:cs="Traditional Arabic"/>
          <w:sz w:val="40"/>
          <w:szCs w:val="40"/>
          <w:rtl/>
          <w:lang w:bidi="ar-EG"/>
        </w:rPr>
        <w:t xml:space="preserve"> أمير المؤمنين يريد أن يُسلم عليك، وذلك حتى انتهى من الصلاة.</w:t>
      </w:r>
    </w:p>
    <w:p w14:paraId="018A6750"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lastRenderedPageBreak/>
        <w:t xml:space="preserve">فلما عاد إلى الشام وصى بنيه بالعلم، وقال: يَا بَني عليكم بالعلم، فإني لا أنسى ذلي بين يدي العبد الأسود، وكان عطاء أسود اللون، قصير القامة، قصير العنق، أعمى، مبتور اليد، يعني: فيه أمور وأمور كثيرة، ولكن صدق ربي </w:t>
      </w:r>
      <w:r w:rsidRPr="00E24D9B">
        <w:rPr>
          <w:rFonts w:ascii="Traditional Arabic" w:hAnsi="Traditional Arabic" w:cs="Traditional Arabic"/>
          <w:color w:val="FF0000"/>
          <w:sz w:val="40"/>
          <w:szCs w:val="40"/>
          <w:rtl/>
          <w:lang w:bidi="ar-EG"/>
        </w:rPr>
        <w:t>﴿يَرْفَعِ اللَّهُ الَّذِينَ آمَنُوا مِنْكُمْ وَالَّذِينَ أُوتُوا الْعِلْمَ دَرَجَاتٍ﴾</w:t>
      </w:r>
      <w:r w:rsidRPr="00E24D9B">
        <w:rPr>
          <w:rFonts w:ascii="Traditional Arabic" w:hAnsi="Traditional Arabic" w:cs="Traditional Arabic"/>
          <w:sz w:val="40"/>
          <w:szCs w:val="40"/>
          <w:rtl/>
          <w:lang w:bidi="ar-EG"/>
        </w:rPr>
        <w:t xml:space="preserve"> </w:t>
      </w:r>
      <w:r w:rsidRPr="00E24D9B">
        <w:rPr>
          <w:rFonts w:ascii="Traditional Arabic" w:hAnsi="Traditional Arabic" w:cs="Traditional Arabic"/>
          <w:sz w:val="28"/>
          <w:szCs w:val="28"/>
          <w:rtl/>
          <w:lang w:bidi="ar-EG"/>
        </w:rPr>
        <w:t>[المجادلة:11]</w:t>
      </w:r>
      <w:r w:rsidRPr="00E24D9B">
        <w:rPr>
          <w:rFonts w:ascii="Traditional Arabic" w:hAnsi="Traditional Arabic" w:cs="Traditional Arabic"/>
          <w:sz w:val="40"/>
          <w:szCs w:val="40"/>
          <w:rtl/>
          <w:lang w:bidi="ar-EG"/>
        </w:rPr>
        <w:t>.</w:t>
      </w:r>
    </w:p>
    <w:p w14:paraId="35AA24D5"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وكان عطاء مولى مملوكًا، ولو رجعتم إلى تاريخ الإسلام لوجدتم الموالي صاروا فيه جبين الأمة، وهذا يدل أولًا على حسن التربية. </w:t>
      </w:r>
    </w:p>
    <w:p w14:paraId="5B53BEC5" w14:textId="2DED1766"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 xml:space="preserve">ولعل </w:t>
      </w:r>
      <w:r w:rsidR="00F65F50" w:rsidRPr="00E24D9B">
        <w:rPr>
          <w:rFonts w:ascii="Traditional Arabic" w:hAnsi="Traditional Arabic" w:cs="Traditional Arabic" w:hint="cs"/>
          <w:sz w:val="40"/>
          <w:szCs w:val="40"/>
          <w:rtl/>
          <w:lang w:bidi="ar-EG"/>
        </w:rPr>
        <w:t>ل</w:t>
      </w:r>
      <w:r w:rsidRPr="00E24D9B">
        <w:rPr>
          <w:rFonts w:ascii="Traditional Arabic" w:hAnsi="Traditional Arabic" w:cs="Traditional Arabic"/>
          <w:sz w:val="40"/>
          <w:szCs w:val="40"/>
          <w:rtl/>
          <w:lang w:bidi="ar-EG"/>
        </w:rPr>
        <w:t>هذا الكلام مجال يأتي إن شاء الله.</w:t>
      </w:r>
    </w:p>
    <w:p w14:paraId="36CA6422"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{أحسن الله إليكم شيخنا.</w:t>
      </w:r>
    </w:p>
    <w:p w14:paraId="0D703AA8" w14:textId="77777777" w:rsidR="00CA1357" w:rsidRPr="00E24D9B" w:rsidRDefault="00CA1357" w:rsidP="00CA1357">
      <w:pPr>
        <w:spacing w:after="0"/>
        <w:rPr>
          <w:rFonts w:ascii="Traditional Arabic" w:hAnsi="Traditional Arabic" w:cs="Traditional Arabic"/>
          <w:sz w:val="40"/>
          <w:szCs w:val="40"/>
          <w:rtl/>
          <w:lang w:bidi="ar-EG"/>
        </w:rPr>
      </w:pPr>
      <w:r w:rsidRPr="00E24D9B">
        <w:rPr>
          <w:rFonts w:ascii="Traditional Arabic" w:hAnsi="Traditional Arabic" w:cs="Traditional Arabic"/>
          <w:sz w:val="40"/>
          <w:szCs w:val="40"/>
          <w:rtl/>
          <w:lang w:bidi="ar-EG"/>
        </w:rPr>
        <w:t>الحديث له شجون، ومر معنا سريعًا، أسأل الله أن يفتح لكم فتحًا مبينًا، وأن يزيدكم من فضله، والشكر موصول لكم مُشاهدينا الكرام على طيب وحسن المتابعة، نلتقي بكم -بعون الله تبارك وتعالى- في الدروس القادمة.</w:t>
      </w:r>
    </w:p>
    <w:p w14:paraId="42F76F8E" w14:textId="1EA11484" w:rsidR="00CA1357" w:rsidRPr="00AE31C2" w:rsidRDefault="00CA1357" w:rsidP="00CA1357">
      <w:pPr>
        <w:spacing w:after="0"/>
        <w:rPr>
          <w:rFonts w:ascii="Traditional Arabic" w:hAnsi="Traditional Arabic" w:cs="Traditional Arabic"/>
          <w:sz w:val="40"/>
          <w:szCs w:val="40"/>
          <w:lang w:bidi="ar-EG"/>
        </w:rPr>
      </w:pPr>
      <w:r w:rsidRPr="00E24D9B">
        <w:rPr>
          <w:rFonts w:ascii="Traditional Arabic" w:hAnsi="Traditional Arabic" w:cs="Traditional Arabic"/>
          <w:sz w:val="40"/>
          <w:szCs w:val="40"/>
          <w:rtl/>
          <w:lang w:bidi="ar-EG"/>
        </w:rPr>
        <w:t>سبحانك اللهم وبحمدك، نشهد أن لا إله إلا أنت، نست</w:t>
      </w:r>
      <w:r w:rsidRPr="00E24D9B">
        <w:rPr>
          <w:rFonts w:ascii="Traditional Arabic" w:hAnsi="Traditional Arabic" w:cs="Traditional Arabic" w:hint="cs"/>
          <w:sz w:val="40"/>
          <w:szCs w:val="40"/>
          <w:rtl/>
          <w:lang w:bidi="ar-EG"/>
        </w:rPr>
        <w:t>غفرك</w:t>
      </w:r>
      <w:r w:rsidRPr="00E24D9B">
        <w:rPr>
          <w:rFonts w:ascii="Traditional Arabic" w:hAnsi="Traditional Arabic" w:cs="Traditional Arabic"/>
          <w:sz w:val="40"/>
          <w:szCs w:val="40"/>
          <w:rtl/>
          <w:lang w:bidi="ar-EG"/>
        </w:rPr>
        <w:t xml:space="preserve"> ونتوب إليك، والسلام عليكم ورحمة الله وبركاته}.</w:t>
      </w:r>
    </w:p>
    <w:sectPr w:rsidR="00CA1357" w:rsidRPr="00AE31C2" w:rsidSect="00E12B7B">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A246E" w14:textId="77777777" w:rsidR="00640F7D" w:rsidRDefault="00640F7D" w:rsidP="00CB227D">
      <w:pPr>
        <w:spacing w:after="0"/>
      </w:pPr>
      <w:r>
        <w:separator/>
      </w:r>
    </w:p>
  </w:endnote>
  <w:endnote w:type="continuationSeparator" w:id="0">
    <w:p w14:paraId="5A796CC2" w14:textId="77777777" w:rsidR="00640F7D" w:rsidRDefault="00640F7D" w:rsidP="00CB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1A154AF-39C3-46AB-9BB5-9E25C0C735B5}"/>
    <w:embedBold r:id="rId2" w:fontKey="{35657341-F954-447E-A224-3DAC69322D5B}"/>
  </w:font>
  <w:font w:name="Calibri">
    <w:panose1 w:val="020F0502020204030204"/>
    <w:charset w:val="00"/>
    <w:family w:val="swiss"/>
    <w:pitch w:val="variable"/>
    <w:sig w:usb0="E10002FF" w:usb1="4000ACFF" w:usb2="00000009" w:usb3="00000000" w:csb0="0000019F" w:csb1="00000000"/>
    <w:embedRegular r:id="rId3" w:subsetted="1" w:fontKey="{E7CC301F-D31A-4CDE-8BF6-CAB7BF619D4D}"/>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embedRegular r:id="rId4" w:fontKey="{C511AD59-B43F-430C-82B4-A4DFEBA7AC0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9486160"/>
      <w:docPartObj>
        <w:docPartGallery w:val="Page Numbers (Bottom of Page)"/>
        <w:docPartUnique/>
      </w:docPartObj>
    </w:sdtPr>
    <w:sdtEndPr/>
    <w:sdtContent>
      <w:p w14:paraId="091A0BB9" w14:textId="7B53C5E3" w:rsidR="00BA20D7" w:rsidRDefault="00BA20D7">
        <w:pPr>
          <w:pStyle w:val="a7"/>
          <w:jc w:val="center"/>
        </w:pPr>
        <w:r>
          <w:fldChar w:fldCharType="begin"/>
        </w:r>
        <w:r>
          <w:instrText xml:space="preserve"> PAGE   \* MERGEFORMAT </w:instrText>
        </w:r>
        <w:r>
          <w:fldChar w:fldCharType="separate"/>
        </w:r>
        <w:r w:rsidR="00D43BF7">
          <w:rPr>
            <w:noProof/>
            <w:rtl/>
          </w:rPr>
          <w:t>1</w:t>
        </w:r>
        <w:r>
          <w:rPr>
            <w:noProof/>
          </w:rPr>
          <w:fldChar w:fldCharType="end"/>
        </w:r>
      </w:p>
    </w:sdtContent>
  </w:sdt>
  <w:p w14:paraId="0CD7F4D4" w14:textId="77777777" w:rsidR="00BA20D7" w:rsidRDefault="00BA20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8CAD0" w14:textId="77777777" w:rsidR="00640F7D" w:rsidRDefault="00640F7D" w:rsidP="00CB227D">
      <w:pPr>
        <w:spacing w:after="0"/>
      </w:pPr>
      <w:r>
        <w:separator/>
      </w:r>
    </w:p>
  </w:footnote>
  <w:footnote w:type="continuationSeparator" w:id="0">
    <w:p w14:paraId="44C0A5F0" w14:textId="77777777" w:rsidR="00640F7D" w:rsidRDefault="00640F7D" w:rsidP="00CB227D">
      <w:pPr>
        <w:spacing w:after="0"/>
      </w:pPr>
      <w:r>
        <w:continuationSeparator/>
      </w:r>
    </w:p>
  </w:footnote>
  <w:footnote w:id="1">
    <w:p w14:paraId="12755135" w14:textId="77777777" w:rsidR="00CA1357" w:rsidRPr="00CA1357" w:rsidRDefault="00CA1357" w:rsidP="00CA1357">
      <w:pPr>
        <w:pStyle w:val="a4"/>
        <w:rPr>
          <w:rFonts w:ascii="Traditional Arabic" w:hAnsi="Traditional Arabic" w:cs="Traditional Arabic"/>
          <w:sz w:val="24"/>
          <w:szCs w:val="24"/>
        </w:rPr>
      </w:pPr>
      <w:r w:rsidRPr="00CA1357">
        <w:rPr>
          <w:rStyle w:val="a5"/>
          <w:rFonts w:ascii="Traditional Arabic" w:hAnsi="Traditional Arabic" w:cs="Traditional Arabic"/>
          <w:sz w:val="24"/>
          <w:szCs w:val="24"/>
        </w:rPr>
        <w:footnoteRef/>
      </w:r>
      <w:r w:rsidRPr="00CA1357">
        <w:rPr>
          <w:rFonts w:ascii="Traditional Arabic" w:hAnsi="Traditional Arabic" w:cs="Traditional Arabic"/>
          <w:sz w:val="24"/>
          <w:szCs w:val="24"/>
          <w:rtl/>
        </w:rPr>
        <w:t xml:space="preserve"> رواه البخاري (54)، ومسلم (1907).</w:t>
      </w:r>
    </w:p>
  </w:footnote>
  <w:footnote w:id="2">
    <w:p w14:paraId="6BA21820" w14:textId="19006AC7" w:rsidR="00CA1357" w:rsidRPr="00CA1357" w:rsidRDefault="00CA1357">
      <w:pPr>
        <w:pStyle w:val="a4"/>
        <w:rPr>
          <w:rFonts w:ascii="Traditional Arabic" w:hAnsi="Traditional Arabic" w:cs="Traditional Arabic"/>
          <w:sz w:val="24"/>
          <w:szCs w:val="24"/>
          <w:lang w:bidi="ar-EG"/>
        </w:rPr>
      </w:pPr>
      <w:r w:rsidRPr="00CA1357">
        <w:rPr>
          <w:rStyle w:val="a5"/>
          <w:rFonts w:ascii="Traditional Arabic" w:hAnsi="Traditional Arabic" w:cs="Traditional Arabic"/>
          <w:sz w:val="24"/>
          <w:szCs w:val="24"/>
        </w:rPr>
        <w:footnoteRef/>
      </w:r>
      <w:r w:rsidRPr="00CA1357">
        <w:rPr>
          <w:rFonts w:ascii="Traditional Arabic" w:hAnsi="Traditional Arabic" w:cs="Traditional Arabic"/>
          <w:sz w:val="24"/>
          <w:szCs w:val="24"/>
          <w:rtl/>
        </w:rPr>
        <w:t xml:space="preserve"> أخرجه البخاري (7290) واللفظ له مطولاً، ومسلم (781).</w:t>
      </w:r>
    </w:p>
  </w:footnote>
  <w:footnote w:id="3">
    <w:p w14:paraId="33263ED2" w14:textId="3AF99861" w:rsidR="00CA1357" w:rsidRPr="00CA1357" w:rsidRDefault="00CA1357">
      <w:pPr>
        <w:pStyle w:val="a4"/>
        <w:rPr>
          <w:rFonts w:ascii="Traditional Arabic" w:hAnsi="Traditional Arabic" w:cs="Traditional Arabic"/>
          <w:sz w:val="24"/>
          <w:szCs w:val="24"/>
        </w:rPr>
      </w:pPr>
      <w:r w:rsidRPr="00CA1357">
        <w:rPr>
          <w:rStyle w:val="a5"/>
          <w:rFonts w:ascii="Traditional Arabic" w:hAnsi="Traditional Arabic" w:cs="Traditional Arabic"/>
          <w:sz w:val="24"/>
          <w:szCs w:val="24"/>
        </w:rPr>
        <w:footnoteRef/>
      </w:r>
      <w:r w:rsidRPr="00CA1357">
        <w:rPr>
          <w:rFonts w:ascii="Traditional Arabic" w:hAnsi="Traditional Arabic" w:cs="Traditional Arabic"/>
          <w:sz w:val="24"/>
          <w:szCs w:val="24"/>
          <w:rtl/>
        </w:rPr>
        <w:t xml:space="preserve"> أخرجه البخاري (1423)، ومسلم (1031).</w:t>
      </w:r>
    </w:p>
  </w:footnote>
  <w:footnote w:id="4">
    <w:p w14:paraId="49EC0C7C" w14:textId="77777777" w:rsidR="00CA1357" w:rsidRPr="00CA1357" w:rsidRDefault="00CA1357" w:rsidP="00CA1357">
      <w:pPr>
        <w:pStyle w:val="a4"/>
        <w:rPr>
          <w:rFonts w:ascii="Traditional Arabic" w:hAnsi="Traditional Arabic" w:cs="Traditional Arabic"/>
          <w:sz w:val="24"/>
          <w:szCs w:val="24"/>
          <w:lang w:bidi="ar-EG"/>
        </w:rPr>
      </w:pPr>
      <w:r w:rsidRPr="00CA1357">
        <w:rPr>
          <w:rStyle w:val="a5"/>
          <w:rFonts w:ascii="Traditional Arabic" w:hAnsi="Traditional Arabic" w:cs="Traditional Arabic"/>
          <w:sz w:val="24"/>
          <w:szCs w:val="24"/>
        </w:rPr>
        <w:footnoteRef/>
      </w:r>
      <w:r w:rsidRPr="00CA1357">
        <w:rPr>
          <w:rFonts w:ascii="Traditional Arabic" w:hAnsi="Traditional Arabic" w:cs="Traditional Arabic"/>
          <w:sz w:val="24"/>
          <w:szCs w:val="24"/>
          <w:rtl/>
        </w:rPr>
        <w:t xml:space="preserve"> </w:t>
      </w:r>
      <w:r w:rsidRPr="00CA1357">
        <w:rPr>
          <w:rFonts w:ascii="Traditional Arabic" w:hAnsi="Traditional Arabic" w:cs="Traditional Arabic"/>
          <w:sz w:val="24"/>
          <w:szCs w:val="24"/>
          <w:rtl/>
          <w:lang w:bidi="ar-EG"/>
        </w:rPr>
        <w:t>أخرجه ابن أبي عاصم في السنة (15)، والخطيب في تاريخ بغداد (4/368) واللفظ لهما، والبيهقي في المدخل إلى السنن الكبرى (209) باختلاف يسير.</w:t>
      </w:r>
    </w:p>
  </w:footnote>
  <w:footnote w:id="5">
    <w:p w14:paraId="08089EF1" w14:textId="50523221" w:rsidR="00CA1357" w:rsidRPr="00CA1357" w:rsidRDefault="00CA1357">
      <w:pPr>
        <w:pStyle w:val="a4"/>
        <w:rPr>
          <w:rFonts w:ascii="Traditional Arabic" w:hAnsi="Traditional Arabic" w:cs="Traditional Arabic"/>
          <w:sz w:val="24"/>
          <w:szCs w:val="24"/>
          <w:lang w:bidi="ar-EG"/>
        </w:rPr>
      </w:pPr>
      <w:r w:rsidRPr="00CA1357">
        <w:rPr>
          <w:rStyle w:val="a5"/>
          <w:rFonts w:ascii="Traditional Arabic" w:hAnsi="Traditional Arabic" w:cs="Traditional Arabic"/>
          <w:sz w:val="24"/>
          <w:szCs w:val="24"/>
        </w:rPr>
        <w:footnoteRef/>
      </w:r>
      <w:r w:rsidRPr="00CA1357">
        <w:rPr>
          <w:rFonts w:ascii="Traditional Arabic" w:hAnsi="Traditional Arabic" w:cs="Traditional Arabic"/>
          <w:sz w:val="24"/>
          <w:szCs w:val="24"/>
          <w:rtl/>
        </w:rPr>
        <w:t xml:space="preserve"> </w:t>
      </w:r>
      <w:r w:rsidRPr="00CA1357">
        <w:rPr>
          <w:rFonts w:ascii="Traditional Arabic" w:hAnsi="Traditional Arabic" w:cs="Traditional Arabic"/>
          <w:sz w:val="24"/>
          <w:szCs w:val="24"/>
          <w:rtl/>
          <w:lang w:bidi="ar-EG"/>
        </w:rPr>
        <w:t>رواه البخاري (2697)، ورواه مسلم (1718).</w:t>
      </w:r>
    </w:p>
  </w:footnote>
  <w:footnote w:id="6">
    <w:p w14:paraId="36B8D8B9" w14:textId="7D475E2D" w:rsidR="00CA1357" w:rsidRPr="00CA1357" w:rsidRDefault="00CA1357">
      <w:pPr>
        <w:pStyle w:val="a4"/>
        <w:rPr>
          <w:rFonts w:ascii="Traditional Arabic" w:hAnsi="Traditional Arabic" w:cs="Traditional Arabic"/>
          <w:sz w:val="24"/>
          <w:szCs w:val="24"/>
          <w:lang w:bidi="ar-EG"/>
        </w:rPr>
      </w:pPr>
      <w:r w:rsidRPr="00CA1357">
        <w:rPr>
          <w:rStyle w:val="a5"/>
          <w:rFonts w:ascii="Traditional Arabic" w:hAnsi="Traditional Arabic" w:cs="Traditional Arabic"/>
          <w:sz w:val="24"/>
          <w:szCs w:val="24"/>
        </w:rPr>
        <w:footnoteRef/>
      </w:r>
      <w:r w:rsidRPr="00CA1357">
        <w:rPr>
          <w:rFonts w:ascii="Traditional Arabic" w:hAnsi="Traditional Arabic" w:cs="Traditional Arabic"/>
          <w:sz w:val="24"/>
          <w:szCs w:val="24"/>
          <w:rtl/>
        </w:rPr>
        <w:t xml:space="preserve"> أخرجه مسلم (867).</w:t>
      </w:r>
    </w:p>
  </w:footnote>
  <w:footnote w:id="7">
    <w:p w14:paraId="3F1F059E" w14:textId="64DAFE78" w:rsidR="00CA1357" w:rsidRPr="00CA1357" w:rsidRDefault="00CA1357">
      <w:pPr>
        <w:pStyle w:val="a4"/>
        <w:rPr>
          <w:rFonts w:ascii="Traditional Arabic" w:hAnsi="Traditional Arabic" w:cs="Traditional Arabic"/>
          <w:sz w:val="24"/>
          <w:szCs w:val="24"/>
          <w:lang w:bidi="ar-EG"/>
        </w:rPr>
      </w:pPr>
      <w:r w:rsidRPr="00CA1357">
        <w:rPr>
          <w:rStyle w:val="a5"/>
          <w:rFonts w:ascii="Traditional Arabic" w:hAnsi="Traditional Arabic" w:cs="Traditional Arabic"/>
          <w:sz w:val="24"/>
          <w:szCs w:val="24"/>
        </w:rPr>
        <w:footnoteRef/>
      </w:r>
      <w:r w:rsidRPr="00CA1357">
        <w:rPr>
          <w:rFonts w:ascii="Traditional Arabic" w:hAnsi="Traditional Arabic" w:cs="Traditional Arabic"/>
          <w:sz w:val="24"/>
          <w:szCs w:val="24"/>
          <w:rtl/>
        </w:rPr>
        <w:t xml:space="preserve"> أخرجه مسلم (2557).</w:t>
      </w:r>
    </w:p>
  </w:footnote>
  <w:footnote w:id="8">
    <w:p w14:paraId="74F5C861" w14:textId="19707BB4" w:rsidR="00CA1357" w:rsidRPr="00CA1357" w:rsidRDefault="00CA1357">
      <w:pPr>
        <w:pStyle w:val="a4"/>
        <w:rPr>
          <w:rFonts w:ascii="Traditional Arabic" w:hAnsi="Traditional Arabic" w:cs="Traditional Arabic"/>
          <w:sz w:val="24"/>
          <w:szCs w:val="24"/>
          <w:lang w:bidi="ar-EG"/>
        </w:rPr>
      </w:pPr>
      <w:r w:rsidRPr="00CA1357">
        <w:rPr>
          <w:rStyle w:val="a5"/>
          <w:rFonts w:ascii="Traditional Arabic" w:hAnsi="Traditional Arabic" w:cs="Traditional Arabic"/>
          <w:sz w:val="24"/>
          <w:szCs w:val="24"/>
        </w:rPr>
        <w:footnoteRef/>
      </w:r>
      <w:r w:rsidRPr="00CA1357">
        <w:rPr>
          <w:rFonts w:ascii="Traditional Arabic" w:hAnsi="Traditional Arabic" w:cs="Traditional Arabic"/>
          <w:sz w:val="24"/>
          <w:szCs w:val="24"/>
          <w:rtl/>
        </w:rPr>
        <w:t xml:space="preserve"> أخرجه البخاري (71)، ومسلم (1037).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D"/>
    <w:rsid w:val="00020430"/>
    <w:rsid w:val="000301FF"/>
    <w:rsid w:val="00035282"/>
    <w:rsid w:val="000517F2"/>
    <w:rsid w:val="00052D2D"/>
    <w:rsid w:val="00063A53"/>
    <w:rsid w:val="00064CBD"/>
    <w:rsid w:val="00083F0D"/>
    <w:rsid w:val="00091E9D"/>
    <w:rsid w:val="00111F5E"/>
    <w:rsid w:val="00112622"/>
    <w:rsid w:val="00112C40"/>
    <w:rsid w:val="001964A7"/>
    <w:rsid w:val="001A7670"/>
    <w:rsid w:val="001C22AC"/>
    <w:rsid w:val="001D0AA2"/>
    <w:rsid w:val="00217B13"/>
    <w:rsid w:val="002201DA"/>
    <w:rsid w:val="0025378D"/>
    <w:rsid w:val="0026035A"/>
    <w:rsid w:val="0027199A"/>
    <w:rsid w:val="002803EA"/>
    <w:rsid w:val="002E43A7"/>
    <w:rsid w:val="002F00F3"/>
    <w:rsid w:val="002F4459"/>
    <w:rsid w:val="0030353C"/>
    <w:rsid w:val="003266C1"/>
    <w:rsid w:val="00335D6B"/>
    <w:rsid w:val="00360A5B"/>
    <w:rsid w:val="0036622E"/>
    <w:rsid w:val="00366B53"/>
    <w:rsid w:val="003A1282"/>
    <w:rsid w:val="003F24E3"/>
    <w:rsid w:val="004318E0"/>
    <w:rsid w:val="00434563"/>
    <w:rsid w:val="00500915"/>
    <w:rsid w:val="0052142E"/>
    <w:rsid w:val="00545B30"/>
    <w:rsid w:val="00581FA7"/>
    <w:rsid w:val="00594F23"/>
    <w:rsid w:val="005C1205"/>
    <w:rsid w:val="005C1648"/>
    <w:rsid w:val="005D297E"/>
    <w:rsid w:val="005D2F41"/>
    <w:rsid w:val="005E30E1"/>
    <w:rsid w:val="00603192"/>
    <w:rsid w:val="00610CE2"/>
    <w:rsid w:val="00640F7D"/>
    <w:rsid w:val="006509D8"/>
    <w:rsid w:val="00681100"/>
    <w:rsid w:val="006916A7"/>
    <w:rsid w:val="007225E1"/>
    <w:rsid w:val="007512BD"/>
    <w:rsid w:val="007A12B4"/>
    <w:rsid w:val="007A35E1"/>
    <w:rsid w:val="00802677"/>
    <w:rsid w:val="00805934"/>
    <w:rsid w:val="00851859"/>
    <w:rsid w:val="00892E60"/>
    <w:rsid w:val="008D588D"/>
    <w:rsid w:val="0090109E"/>
    <w:rsid w:val="009A13D7"/>
    <w:rsid w:val="009E224B"/>
    <w:rsid w:val="00A126F8"/>
    <w:rsid w:val="00A14C3E"/>
    <w:rsid w:val="00AB4ED8"/>
    <w:rsid w:val="00AC6052"/>
    <w:rsid w:val="00AE31C2"/>
    <w:rsid w:val="00AE795B"/>
    <w:rsid w:val="00B133ED"/>
    <w:rsid w:val="00B700C7"/>
    <w:rsid w:val="00BA20D7"/>
    <w:rsid w:val="00BB7267"/>
    <w:rsid w:val="00BC6841"/>
    <w:rsid w:val="00BF2D76"/>
    <w:rsid w:val="00C41F3E"/>
    <w:rsid w:val="00C447EE"/>
    <w:rsid w:val="00C6486C"/>
    <w:rsid w:val="00C74FED"/>
    <w:rsid w:val="00C836C5"/>
    <w:rsid w:val="00C90775"/>
    <w:rsid w:val="00CA1357"/>
    <w:rsid w:val="00CA68AB"/>
    <w:rsid w:val="00CB227D"/>
    <w:rsid w:val="00CF22A3"/>
    <w:rsid w:val="00D32BCE"/>
    <w:rsid w:val="00D43BF7"/>
    <w:rsid w:val="00D43F3D"/>
    <w:rsid w:val="00D44E03"/>
    <w:rsid w:val="00DA24F1"/>
    <w:rsid w:val="00DA54D6"/>
    <w:rsid w:val="00DB149D"/>
    <w:rsid w:val="00DC7998"/>
    <w:rsid w:val="00DD4D8F"/>
    <w:rsid w:val="00E12B7B"/>
    <w:rsid w:val="00E24D9B"/>
    <w:rsid w:val="00E34678"/>
    <w:rsid w:val="00F10DB9"/>
    <w:rsid w:val="00F1128D"/>
    <w:rsid w:val="00F65F50"/>
    <w:rsid w:val="00F67AE2"/>
    <w:rsid w:val="00F77AE8"/>
    <w:rsid w:val="00F802D1"/>
    <w:rsid w:val="00FC7DE1"/>
    <w:rsid w:val="00FD1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87C1"/>
  <w15:chartTrackingRefBased/>
  <w15:docId w15:val="{DB09D136-2571-40C0-BF0F-E31BF300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D7"/>
    <w:pPr>
      <w:ind w:left="720"/>
      <w:contextualSpacing/>
    </w:pPr>
  </w:style>
  <w:style w:type="paragraph" w:styleId="a4">
    <w:name w:val="footnote text"/>
    <w:basedOn w:val="a"/>
    <w:link w:val="Char"/>
    <w:unhideWhenUsed/>
    <w:rsid w:val="00CB227D"/>
    <w:pPr>
      <w:spacing w:after="0"/>
    </w:pPr>
    <w:rPr>
      <w:sz w:val="20"/>
      <w:szCs w:val="20"/>
    </w:rPr>
  </w:style>
  <w:style w:type="character" w:customStyle="1" w:styleId="Char">
    <w:name w:val="نص حاشية سفلية Char"/>
    <w:basedOn w:val="a0"/>
    <w:link w:val="a4"/>
    <w:rsid w:val="00CB227D"/>
    <w:rPr>
      <w:sz w:val="20"/>
      <w:szCs w:val="20"/>
    </w:rPr>
  </w:style>
  <w:style w:type="character" w:styleId="a5">
    <w:name w:val="footnote reference"/>
    <w:basedOn w:val="a0"/>
    <w:unhideWhenUsed/>
    <w:rsid w:val="00CB227D"/>
    <w:rPr>
      <w:vertAlign w:val="superscript"/>
    </w:rPr>
  </w:style>
  <w:style w:type="paragraph" w:styleId="a6">
    <w:name w:val="header"/>
    <w:basedOn w:val="a"/>
    <w:link w:val="Char0"/>
    <w:uiPriority w:val="99"/>
    <w:unhideWhenUsed/>
    <w:rsid w:val="00BA20D7"/>
    <w:pPr>
      <w:tabs>
        <w:tab w:val="center" w:pos="4153"/>
        <w:tab w:val="right" w:pos="8306"/>
      </w:tabs>
      <w:spacing w:after="0"/>
    </w:pPr>
  </w:style>
  <w:style w:type="character" w:customStyle="1" w:styleId="Char0">
    <w:name w:val="رأس الصفحة Char"/>
    <w:basedOn w:val="a0"/>
    <w:link w:val="a6"/>
    <w:uiPriority w:val="99"/>
    <w:rsid w:val="00BA20D7"/>
  </w:style>
  <w:style w:type="paragraph" w:styleId="a7">
    <w:name w:val="footer"/>
    <w:basedOn w:val="a"/>
    <w:link w:val="Char1"/>
    <w:uiPriority w:val="99"/>
    <w:unhideWhenUsed/>
    <w:rsid w:val="00BA20D7"/>
    <w:pPr>
      <w:tabs>
        <w:tab w:val="center" w:pos="4153"/>
        <w:tab w:val="right" w:pos="8306"/>
      </w:tabs>
      <w:spacing w:after="0"/>
    </w:pPr>
  </w:style>
  <w:style w:type="character" w:customStyle="1" w:styleId="Char1">
    <w:name w:val="تذييل الصفحة Char"/>
    <w:basedOn w:val="a0"/>
    <w:link w:val="a7"/>
    <w:uiPriority w:val="99"/>
    <w:rsid w:val="00BA20D7"/>
  </w:style>
  <w:style w:type="table" w:styleId="a8">
    <w:name w:val="Table Grid"/>
    <w:basedOn w:val="a1"/>
    <w:uiPriority w:val="39"/>
    <w:rsid w:val="002E43A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B9E6-9463-4D19-9BC4-2E05AEB96AB1}">
  <ds:schemaRefs>
    <ds:schemaRef ds:uri="http://schemas.microsoft.com/sharepoint/v3/contenttype/forms"/>
  </ds:schemaRefs>
</ds:datastoreItem>
</file>

<file path=customXml/itemProps2.xml><?xml version="1.0" encoding="utf-8"?>
<ds:datastoreItem xmlns:ds="http://schemas.openxmlformats.org/officeDocument/2006/customXml" ds:itemID="{1D4EF1E8-1276-4270-8B57-A3AA0BCF46C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1E3CD64E-1A7D-42E5-B945-2CF092853D0A}"/>
</file>

<file path=customXml/itemProps4.xml><?xml version="1.0" encoding="utf-8"?>
<ds:datastoreItem xmlns:ds="http://schemas.openxmlformats.org/officeDocument/2006/customXml" ds:itemID="{A616C4ED-F4B3-471C-82E7-76FA68B7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4852</Words>
  <Characters>27663</Characters>
  <Application>Microsoft Office Word</Application>
  <DocSecurity>0</DocSecurity>
  <Lines>230</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2025-06-19T07:12:00Z</dcterms:created>
  <dcterms:modified xsi:type="dcterms:W3CDTF">2025-09-01T11:12:00Z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100500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