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CAF1" w14:textId="77777777" w:rsidR="00DD0945" w:rsidRPr="00CA1EE4" w:rsidRDefault="00DD0945" w:rsidP="00DD0945">
      <w:pPr>
        <w:ind w:firstLine="397"/>
        <w:jc w:val="center"/>
        <w:rPr>
          <w:rFonts w:ascii="Traditional Arabic" w:hAnsi="Traditional Arabic"/>
          <w:b/>
          <w:bCs/>
          <w:color w:val="FF0000"/>
          <w:sz w:val="44"/>
          <w:szCs w:val="44"/>
          <w:rtl/>
          <w:lang w:bidi="ar-EG"/>
        </w:rPr>
      </w:pPr>
      <w:bookmarkStart w:id="0" w:name="_Hlk146111003"/>
      <w:r w:rsidRPr="00CA1EE4">
        <w:rPr>
          <w:rFonts w:ascii="Traditional Arabic" w:hAnsi="Traditional Arabic"/>
          <w:b/>
          <w:bCs/>
          <w:color w:val="FF0000"/>
          <w:sz w:val="44"/>
          <w:szCs w:val="44"/>
          <w:rtl/>
          <w:lang w:bidi="ar-EG"/>
        </w:rPr>
        <w:t>آداب العالم والمتعلم</w:t>
      </w:r>
    </w:p>
    <w:p w14:paraId="5DC66D78" w14:textId="69A89B3D" w:rsidR="00DD0945" w:rsidRPr="00CA1EE4" w:rsidRDefault="00DD0945" w:rsidP="00DD0945">
      <w:pPr>
        <w:ind w:firstLine="397"/>
        <w:jc w:val="center"/>
        <w:rPr>
          <w:rFonts w:ascii="Traditional Arabic" w:hAnsi="Traditional Arabic"/>
          <w:b/>
          <w:bCs/>
          <w:color w:val="0000CC"/>
          <w:sz w:val="40"/>
          <w:szCs w:val="40"/>
          <w:rtl/>
          <w:lang w:bidi="ar-EG"/>
        </w:rPr>
      </w:pPr>
      <w:r w:rsidRPr="00CA1EE4">
        <w:rPr>
          <w:rFonts w:ascii="Traditional Arabic" w:hAnsi="Traditional Arabic"/>
          <w:b/>
          <w:bCs/>
          <w:color w:val="0000CC"/>
          <w:sz w:val="44"/>
          <w:szCs w:val="44"/>
          <w:rtl/>
          <w:lang w:bidi="ar-EG"/>
        </w:rPr>
        <w:t xml:space="preserve">الدرس </w:t>
      </w:r>
      <w:r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>الثامن</w:t>
      </w:r>
    </w:p>
    <w:p w14:paraId="20628058" w14:textId="77777777" w:rsidR="00DD0945" w:rsidRPr="00CA1EE4" w:rsidRDefault="00DD0945" w:rsidP="00DD0945">
      <w:pPr>
        <w:ind w:firstLine="397"/>
        <w:jc w:val="right"/>
        <w:rPr>
          <w:rFonts w:ascii="Traditional Arabic" w:hAnsi="Traditional Arabic"/>
          <w:b/>
          <w:bCs/>
          <w:color w:val="006600"/>
          <w:sz w:val="32"/>
          <w:szCs w:val="32"/>
          <w:rtl/>
          <w:lang w:bidi="ar-EG"/>
        </w:rPr>
      </w:pPr>
      <w:r w:rsidRPr="00CA1EE4">
        <w:rPr>
          <w:rFonts w:ascii="Traditional Arabic" w:hAnsi="Traditional Arabic"/>
          <w:b/>
          <w:bCs/>
          <w:color w:val="006600"/>
          <w:sz w:val="32"/>
          <w:szCs w:val="32"/>
          <w:rtl/>
          <w:lang w:bidi="ar-EG"/>
        </w:rPr>
        <w:t>فضيلة الشيخ/ محمد بن عبد الله المعيوف</w:t>
      </w:r>
    </w:p>
    <w:bookmarkEnd w:id="0"/>
    <w:p w14:paraId="69D39C4F" w14:textId="77777777" w:rsidR="007F61EF" w:rsidRPr="00DD0945" w:rsidRDefault="007F61EF">
      <w:pPr>
        <w:rPr>
          <w:rFonts w:ascii="Traditional Arabic" w:hAnsi="Traditional Arabic"/>
          <w:sz w:val="40"/>
          <w:szCs w:val="40"/>
          <w:rtl/>
          <w:lang w:bidi="ar-EG"/>
        </w:rPr>
      </w:pPr>
    </w:p>
    <w:p w14:paraId="778F8B7B" w14:textId="77777777" w:rsidR="00AD53B0" w:rsidRPr="00DD0945" w:rsidRDefault="00AD53B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بسم الله الرحمن الرحيم.</w:t>
      </w:r>
    </w:p>
    <w:p w14:paraId="5BFEECA9" w14:textId="77777777" w:rsidR="00AD53B0" w:rsidRPr="00DD0945" w:rsidRDefault="007F61E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الحمد لله الذي شرح صدور أوليائه بالإيمان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وفتح لهم أبواب النصوص بقواعد البيان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وصلى الله على من أنزل الله عليه الكتاب والميزان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وعل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ى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آ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له وصحابته ومن تبعهم 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إحسان.</w:t>
      </w:r>
    </w:p>
    <w:p w14:paraId="16E6B9CC" w14:textId="43422B36" w:rsidR="00AD53B0" w:rsidRPr="00DD0945" w:rsidRDefault="007F61E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مرحب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بطلاب العلم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حياكم الله وبياكم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وجعل الجنة مثوانا ومثواكم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وأسعد الله أيامكم وأوقاتكم بالبركات والخيرات.</w:t>
      </w:r>
    </w:p>
    <w:p w14:paraId="3EB741BE" w14:textId="77777777" w:rsidR="00AD53B0" w:rsidRPr="00DD0945" w:rsidRDefault="007F61EF" w:rsidP="00AD53B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مرحب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بكم في حلقة جديدة من برنامج </w:t>
      </w:r>
      <w:r w:rsidR="00AD53B0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جادة المتعلم</w:t>
      </w:r>
      <w:r w:rsidR="00AD53B0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)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والذي نتناول فيه كتاب آداب العالم والمتعلم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لل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مام 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النووي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-رحمه الله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تبارك وتعالى-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15E2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يصطحبنا بشرحه فضيلة الشيخ المفضال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/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محمد بن عبد الله المعيوف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باسمي وباسمكم جميعا أرحب بشيخي المبارك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7DDB0541" w14:textId="77777777" w:rsidR="00AD53B0" w:rsidRPr="00DD0945" w:rsidRDefault="007F61EF" w:rsidP="00AD53B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حياكم الله 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فضيلة 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شيخ محمد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14:paraId="4AA77DA0" w14:textId="77777777" w:rsidR="00AD53B0" w:rsidRPr="00DD0945" w:rsidRDefault="007F61EF" w:rsidP="00AD53B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حياك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الله يا شيخ معاذ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حيا الله الإخوة جميع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وفقنا الله وإياكم للخير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ورزقنا وإياكم العلم النافع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والعمل الصالح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والدعوة إليه. أمين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221578DB" w14:textId="77777777" w:rsidR="00AD53B0" w:rsidRPr="00DD0945" w:rsidRDefault="00315E27" w:rsidP="00AD53B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{أحسن الله إليكم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جزاكم الله عنا خيرا الجزاء.</w:t>
      </w:r>
    </w:p>
    <w:p w14:paraId="461861E2" w14:textId="77777777" w:rsidR="00AD53B0" w:rsidRPr="00DD0945" w:rsidRDefault="007F61EF" w:rsidP="00AD53B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شيخنا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الفاضل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كنا قد توقفنا في اللقاء الماضي عند أحكام المفتين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واليوم 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بإذن الله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نكمل في</w:t>
      </w:r>
      <w:r w:rsidR="00315E2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بداية هذا الفصل.</w:t>
      </w:r>
    </w:p>
    <w:p w14:paraId="7A4D1D4D" w14:textId="77777777" w:rsidR="00AD53B0" w:rsidRPr="00DD0945" w:rsidRDefault="007F61EF" w:rsidP="00AD53B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بسم الله الرحمن الرحيم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29E045C7" w14:textId="77777777" w:rsidR="00F23964" w:rsidRPr="00DD0945" w:rsidRDefault="007F61EF" w:rsidP="00AD53B0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قال المصنف -رحمه الله-</w:t>
      </w:r>
      <w:r w:rsidR="00AD53B0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="00315E2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23964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(فَصْلٌ فِي أَحْكَامِ الْمُفْتِينَ.</w:t>
      </w:r>
    </w:p>
    <w:p w14:paraId="13E1B60C" w14:textId="77777777" w:rsidR="00F23964" w:rsidRPr="00DD0945" w:rsidRDefault="00F23964" w:rsidP="00AD53B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lastRenderedPageBreak/>
        <w:t>فِيهِ مَسَائِلُ، إحْدَاهَا: الْإِفْتَاءُ فَرْضُ كِفَايَةٍ)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}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18B0F01D" w14:textId="77777777" w:rsidR="0036620A" w:rsidRPr="00DD0945" w:rsidRDefault="007F61EF" w:rsidP="00AD53B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بسم الله الرحمن الرحيم.</w:t>
      </w:r>
    </w:p>
    <w:p w14:paraId="5B715334" w14:textId="77777777" w:rsidR="0036620A" w:rsidRPr="00DD0945" w:rsidRDefault="007F61EF" w:rsidP="00AD53B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الحمد لله نحمده ونستعينه ونستغفره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ونعوذ بالله من شرور أنفسنا وسيئات أعمالنا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 يهده الله فلا مضل له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ومن يضلل فلا هاد له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شهد أن لا إله إلا الله وحده لا شريك له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شهد أن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محمد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عبده 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ورسوله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6620A"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أم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بعد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فقد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تحدث الإمام النووي -رحمه الله</w:t>
      </w:r>
      <w:r w:rsidR="00315E2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تعالى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 هذا الكتاب عم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315E2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يتعلق بالفتوى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من جهة الكلام عن المفتي وعن المستفتي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وسبق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بيان من هو المفتي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وأنه المخبر بالحكم الشرعي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والمستفتي هو السائل عن الحكم الشرعي.</w:t>
      </w:r>
    </w:p>
    <w:p w14:paraId="38CB4549" w14:textId="731E0484" w:rsidR="0036620A" w:rsidRPr="00DD0945" w:rsidRDefault="0036620A" w:rsidP="00AD53B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ذكر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الإمام -رحمه الله تعالى- 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هنا حكم الفتو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ى،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بين أ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7217BE" w:rsidRPr="00DD0945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حكمها فرض كفاية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لابد من وجود م</w:t>
      </w:r>
      <w:r w:rsidR="001F5A85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فت</w:t>
      </w:r>
      <w:r w:rsidR="001F5A85" w:rsidRPr="00DD0945">
        <w:rPr>
          <w:rFonts w:ascii="Traditional Arabic" w:hAnsi="Traditional Arabic" w:hint="cs"/>
          <w:sz w:val="40"/>
          <w:szCs w:val="40"/>
          <w:rtl/>
          <w:lang w:bidi="ar-EG"/>
        </w:rPr>
        <w:t>ٍ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يسأ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له الناس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قال تعالى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﴿فَاسْأَلُوا أَهْلَ الذِّكْرِ إِنْ كُنْتُمْ لا تَعْلَمُونَ﴾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28"/>
          <w:szCs w:val="28"/>
          <w:rtl/>
          <w:lang w:bidi="ar-EG"/>
        </w:rPr>
        <w:t>[النحل:43]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وإذا لم يكن في البلد إلا شخص واحد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؛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تعينت عليه الفتوى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لأن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فرض الكفاية كما مر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بنا</w:t>
      </w:r>
      <w:r w:rsidR="001F5A85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إذا قام به من يكفي س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قط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الإثم عن 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الباقين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إذا لم يقم به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1F5A85" w:rsidRPr="00DD0945">
        <w:rPr>
          <w:rFonts w:ascii="Traditional Arabic" w:hAnsi="Traditional Arabic" w:hint="cs"/>
          <w:sz w:val="40"/>
          <w:szCs w:val="40"/>
          <w:rtl/>
          <w:lang w:bidi="ar-EG"/>
        </w:rPr>
        <w:t>ن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يكفي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ولم يكن إلا رجل واحد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عالم واحد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-؛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تعين عليه أن 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فتي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6E1070B8" w14:textId="61A03EC7" w:rsidR="0036620A" w:rsidRPr="00DD0945" w:rsidRDefault="0036620A" w:rsidP="00AD53B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ولذا 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لا يمكن أن 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ترك الناس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دون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</w:t>
      </w:r>
      <w:r w:rsidR="001F5A85" w:rsidRPr="00DD0945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فت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ٍ؛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لأنهم إذا ت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ِ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ك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وا د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ون 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فت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ٍ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استرسلوا في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أهوائهم، </w:t>
      </w:r>
      <w:r w:rsidR="007F61EF" w:rsidRPr="00DD0945">
        <w:rPr>
          <w:rFonts w:ascii="Traditional Arabic" w:hAnsi="Traditional Arabic"/>
          <w:sz w:val="40"/>
          <w:szCs w:val="40"/>
          <w:rtl/>
          <w:lang w:bidi="ar-EG"/>
        </w:rPr>
        <w:t>وعملوا بغير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علم.</w:t>
      </w:r>
    </w:p>
    <w:p w14:paraId="750412E3" w14:textId="32417343" w:rsidR="004F5070" w:rsidRPr="00DD0945" w:rsidRDefault="007F61EF" w:rsidP="00AD53B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قد يقول قائل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 هذا الزمان إذا نظرنا إلى كلام العلماء في المفتيين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وشروطهم في المفتيين 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كما ذكرهم رحمه الله في أصناف المفتين وأقسامهم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قد يكون مثل هذا العالم عزيز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فهل ي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س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غ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لإنسان أن ي</w:t>
      </w:r>
      <w:r w:rsidR="0036620A"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فتي بالتقليد؟ والتقليد </w:t>
      </w:r>
      <w:r w:rsidR="001F5A85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هو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اتباع من ليس قوله حجة بلا حجة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يأخذ كلام 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أه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 العلم دون أن يكون له نظر في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كدليل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فهل يجوز للمقلد أن يفتي؟</w:t>
      </w:r>
    </w:p>
    <w:p w14:paraId="3CD627AD" w14:textId="6AC4335E" w:rsidR="004F5070" w:rsidRPr="00DD0945" w:rsidRDefault="007F61EF" w:rsidP="00AD53B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lastRenderedPageBreak/>
        <w:t>الأصل أن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المقلد ليس م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ع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دود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من 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أه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 العلم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؛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لأنه تابع لغيره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حتى لو حفظ المتون دون أن يكون له نظر في الأدلة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من حيث موافقتها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مخالفتها للدليل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قال أبو عمر ابن ع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بد البر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تعالى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-: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"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أجمع العلماء على أن</w:t>
      </w:r>
      <w:r w:rsidR="001F5A85" w:rsidRPr="00DD0945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المق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لد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ليس م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عدود</w:t>
      </w:r>
      <w:r w:rsidR="001F5A85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من 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أهل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العلم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"؛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العلم معرفة الحق بدليله. هذا أول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اً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023FE1D3" w14:textId="4B37049B" w:rsidR="004F5070" w:rsidRPr="00DD0945" w:rsidRDefault="007F61EF" w:rsidP="00AD53B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قال ابن القيم</w:t>
      </w:r>
      <w:r w:rsidR="00315E2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وهو كما قال أبو عمر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-: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فإن</w:t>
      </w:r>
      <w:r w:rsidR="007217BE" w:rsidRPr="00DD0945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الناس لا يختلفون 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العلم هو المعرفة الحاصلة من الدليل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="007217BE" w:rsidRPr="00DD0945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بغير دليل فليس بعلم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"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7FADB5B5" w14:textId="77777777" w:rsidR="004F5070" w:rsidRPr="00DD0945" w:rsidRDefault="007F61EF" w:rsidP="004F50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ثم ذكر ابن القيم ثلاثة أقوال في فتوى هذا المقلد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</w:p>
    <w:p w14:paraId="14E5944E" w14:textId="77777777" w:rsidR="004F5070" w:rsidRPr="00DD0945" w:rsidRDefault="004F5070" w:rsidP="004F50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u w:val="dotDotDash" w:color="C00000"/>
          <w:rtl/>
          <w:lang w:bidi="ar-EG"/>
        </w:rPr>
        <w:t>القول الأول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: الجواز.</w:t>
      </w:r>
    </w:p>
    <w:p w14:paraId="601D2208" w14:textId="77777777" w:rsidR="004F5070" w:rsidRPr="00DD0945" w:rsidRDefault="007F61EF" w:rsidP="004F50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u w:val="dotDotDash" w:color="C00000"/>
          <w:rtl/>
          <w:lang w:bidi="ar-EG"/>
        </w:rPr>
        <w:t>القول الثاني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عدم الجواز.</w:t>
      </w:r>
    </w:p>
    <w:p w14:paraId="618EEC2A" w14:textId="77777777" w:rsidR="004F5070" w:rsidRPr="00DD0945" w:rsidRDefault="007F61EF" w:rsidP="004F50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u w:val="dotDotDash" w:color="C00000"/>
          <w:rtl/>
          <w:lang w:bidi="ar-EG"/>
        </w:rPr>
        <w:t>القول الثالث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يجوز إذا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لم يوجد غيره، 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وهذا قول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وسط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وهو الحق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؛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لأنه إم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أن يستفيد الناس 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من 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هذا المفتي بالتقليد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وإم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ا أن ي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ْ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ك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وا دون م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فت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ٍ،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ولا ريب أن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الفتوى في التقليد خير لهم من أن ي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تركوا هكذا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يسترسلون بأهوائهم، ويصيرون 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في كل أمورهم عن غير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علم.</w:t>
      </w:r>
    </w:p>
    <w:p w14:paraId="5D4FD712" w14:textId="19033EEA" w:rsidR="004F5070" w:rsidRPr="00DD0945" w:rsidRDefault="00CE0EE1" w:rsidP="004F50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u w:val="dotDotDash" w:color="C00000"/>
          <w:rtl/>
          <w:lang w:bidi="ar-EG"/>
        </w:rPr>
        <w:t>المقصود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لا بد أن يوجد مفت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ٍ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 كل بلد</w:t>
      </w:r>
      <w:r w:rsidR="004F507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والأولى</w:t>
      </w:r>
      <w:r w:rsidR="00FF724C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والأحسن أن يكون المفتي من البلد</w:t>
      </w:r>
      <w:r w:rsidR="007217BE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نفسها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050A30A6" w14:textId="77777777" w:rsidR="00C0272A" w:rsidRPr="00DD0945" w:rsidRDefault="00CE0EE1" w:rsidP="004F50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هنا مسألة جدت في هذا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وهي كثرة 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مفتين عبر أجهزة التواصل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فهل يدخل الإنسان على كل مفت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ٍ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ويسأله؟</w:t>
      </w:r>
    </w:p>
    <w:p w14:paraId="0EF7213B" w14:textId="77777777" w:rsidR="00C0272A" w:rsidRPr="00DD0945" w:rsidRDefault="00CE0EE1" w:rsidP="004F50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من آداب المستفتي 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كما سيأتينا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أن يسأل من ي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علم أنه 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أه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 للفتوى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وهو الذي يجمع وصفين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اثنين:</w:t>
      </w:r>
    </w:p>
    <w:p w14:paraId="1C1477AB" w14:textId="0E9F6440" w:rsidR="00C0272A" w:rsidRPr="00DD0945" w:rsidRDefault="00CE0EE1" w:rsidP="004F50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العلم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والورع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يكون لديه علم وي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فتي بالعلم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ويكون لديه ورع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؛ لأنَّ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العلم وحده لا يكفي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لا بد مع العلم من ور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ع،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فإذا كان هذا 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العالم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معروف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بالعلم ومعروف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بالورع فلا بأس أن 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يستفتيه، وأمَّا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أن ي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ستفتي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مفت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ٍ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أي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ًّ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كان ذكر المفتي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فلا تبرأ الذمة بهذا بحال من الأحوال.</w:t>
      </w:r>
    </w:p>
    <w:p w14:paraId="74D985B8" w14:textId="77777777" w:rsidR="00C0272A" w:rsidRPr="00DD0945" w:rsidRDefault="00C0272A" w:rsidP="004F50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(الثَّانِيَةُ: إذَا أَفْتَى بِشَيْءٍ ثُمَّ رَجَعَ عَنْهُ)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}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18084251" w14:textId="77777777" w:rsidR="00C0272A" w:rsidRPr="00DD0945" w:rsidRDefault="00CE0EE1" w:rsidP="004F50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أي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="00D2160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إذا رجع المفتي عن قوله الأول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والعلماء قد يرجعون عن بعض الأقوال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إم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لأنه 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طلع على دليل 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لم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طلع عليه قبل ذلك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دليلٌ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يخالف ما ذهب إليه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أنه تغير نظره وتأمله في الدليل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فرج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ع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عن القول الأول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فهل يقال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bookmarkStart w:id="1" w:name="_Hlk148531072"/>
      <w:r w:rsidRPr="00DD0945">
        <w:rPr>
          <w:rFonts w:ascii="Traditional Arabic" w:hAnsi="Traditional Arabic"/>
          <w:sz w:val="40"/>
          <w:szCs w:val="40"/>
          <w:rtl/>
          <w:lang w:bidi="ar-EG"/>
        </w:rPr>
        <w:t>يتعين على المستفتي أن يرجع</w:t>
      </w:r>
      <w:bookmarkEnd w:id="1"/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؟</w:t>
      </w:r>
    </w:p>
    <w:p w14:paraId="69C860DC" w14:textId="77777777" w:rsidR="00AC34BE" w:rsidRPr="00DD0945" w:rsidRDefault="00CE0EE1" w:rsidP="00C0272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إن كان رجوع المفتي إلى نص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ٍ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من الكتاب والسنة</w:t>
      </w:r>
      <w:r w:rsidR="008A7CE3" w:rsidRPr="00DD0945">
        <w:rPr>
          <w:rFonts w:ascii="Traditional Arabic" w:hAnsi="Traditional Arabic" w:hint="cs"/>
          <w:sz w:val="40"/>
          <w:szCs w:val="40"/>
          <w:rtl/>
          <w:lang w:bidi="ar-EG"/>
        </w:rPr>
        <w:t>، وكان هذا النص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جلي</w:t>
      </w:r>
      <w:r w:rsidR="008A7CE3" w:rsidRPr="00DD0945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واضح</w:t>
      </w:r>
      <w:r w:rsidR="008A7CE3" w:rsidRPr="00DD0945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بين</w:t>
      </w:r>
      <w:r w:rsidR="008A7CE3" w:rsidRPr="00DD0945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؛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فلا بد أن يرجع معه</w:t>
      </w:r>
      <w:r w:rsidR="00AC34BE" w:rsidRPr="00DD0945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23A0AC73" w14:textId="74B54942" w:rsidR="00C0272A" w:rsidRPr="00DD0945" w:rsidRDefault="00C0272A" w:rsidP="00C0272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إذا كانت المسألة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مسألة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اجتهاد، 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وقد سبق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لمستفتي أن عمل بهذه الفتوى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فقد عمل بما 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فتي به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وعمله يعتبر صحيح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فإذا رجع فيما يستقبل مع المفتي وفي غير هذه المسألة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 و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في هذه المسألة إن كان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قد 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عمل بها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هذا أمر انتهى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لا سيما إذا كانت المسألة مبنية عن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اجتهاد.</w:t>
      </w:r>
    </w:p>
    <w:p w14:paraId="4789010B" w14:textId="2A89220A" w:rsidR="00577687" w:rsidRPr="00DD0945" w:rsidRDefault="00C0272A" w:rsidP="00DD094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وأ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ن كانت عن النص فإنه يرجع معه بلا شك.</w:t>
      </w:r>
    </w:p>
    <w:p w14:paraId="37E61F9F" w14:textId="30CB8048" w:rsidR="00C0272A" w:rsidRPr="00DD0945" w:rsidRDefault="00C0272A" w:rsidP="00C0272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(الثَّالِثَةُ: يَحْرُمُ التَّسَاهُلُ فِي الْفَتْوَى)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}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289B9CE7" w14:textId="40AE76EB" w:rsidR="000D4E61" w:rsidRPr="00DD0945" w:rsidRDefault="00CE0EE1" w:rsidP="000D4E6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هذه مسألة كبيرة</w:t>
      </w:r>
      <w:r w:rsidR="00C0272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وهي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تهاون و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تس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اه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 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في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الفتوى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المفتي م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وقع عن الله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-عز وجل-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خبر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عن شر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ع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الله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، فهو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لا ي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خبر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عن رأيه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وإنما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يخبر عن شر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ع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الله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-عزَّ وَجَل-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لذا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كان الصحابة </w:t>
      </w:r>
      <w:r w:rsidR="007B60AC" w:rsidRPr="00DD0945">
        <w:rPr>
          <w:rFonts w:ascii="Traditional Arabic" w:hAnsi="Traditional Arabic"/>
          <w:sz w:val="40"/>
          <w:szCs w:val="40"/>
          <w:rtl/>
          <w:lang w:bidi="ar-EG"/>
        </w:rPr>
        <w:t>-رضي الله عنهم-</w:t>
      </w:r>
      <w:r w:rsidR="007B60AC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7B60AC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والسلف عمومًا 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يت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دافع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ون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الفتوى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وكل 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واحد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يقول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اذهب إلى فلان فهو خير مني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وربما جلسوا م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دة كما سئل ابن مسعود 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رضي الله عنه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عن رجل</w:t>
      </w:r>
      <w:r w:rsidR="005142AB" w:rsidRPr="00DD0945">
        <w:rPr>
          <w:rFonts w:ascii="Traditional Arabic" w:hAnsi="Traditional Arabic" w:hint="cs"/>
          <w:sz w:val="40"/>
          <w:szCs w:val="40"/>
          <w:rtl/>
          <w:lang w:bidi="ar-EG"/>
        </w:rPr>
        <w:t>ٍ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عقد له ع</w:t>
      </w:r>
      <w:r w:rsidR="005142AB" w:rsidRPr="00DD0945">
        <w:rPr>
          <w:rFonts w:ascii="Traditional Arabic" w:hAnsi="Traditional Arabic" w:hint="cs"/>
          <w:sz w:val="40"/>
          <w:szCs w:val="40"/>
          <w:rtl/>
          <w:lang w:bidi="ar-EG"/>
        </w:rPr>
        <w:t>لى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امرأة فمات قبل أن يدخل بها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فسألوه عن هذه المسألة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وترددوا عليه مرارا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حتى قال في آخر الأمر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أقول فيها برأيي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فإن كان صواب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فمن الله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وإن كان خطأ فمني ومن الشيطان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والله ورسوله بريئان منه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ثم أفت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اه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5142AB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فشهد معقل بن سنان أن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النبي</w:t>
      </w:r>
      <w:r w:rsidR="00A52DC4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52DC4"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A52DC4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حكم في امرأة من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هم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بمثل ما قال به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ابن مسعود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س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بذلك وفرح فرح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ًا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شديد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ًا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لموافقة قوله كلام رسول الله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128C6"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1B296476" w14:textId="401019FA" w:rsidR="007F01F8" w:rsidRPr="00DD0945" w:rsidRDefault="00AC34BE" w:rsidP="007F01F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ولذا 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لا يجوز 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التس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اهل 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بالفتوى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واجب عليه 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ن يتأن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ى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يفهم السؤال فهم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ا جيد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يتصور المسألة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إذ الحكم على 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شيء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رع 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عن تصوره. 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يفصل بالإجابة إذا كان 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السؤال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محتملا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كما لو سئل عن زوجة وأخ 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وعم،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فلا بد أن ي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سأل،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هل 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هذا الأخ أخ شقيق؟ 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أو 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هل هو أخ لام؟ ل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ن الجواب يختلف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فإن كان لأب أخذ الباقي وحجب ال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ع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وإن كان أخا ل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م أخذ 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سدس 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والعم 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يأخذ الباقي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، أي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لا ينظر إلى مجر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د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اللفظ 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يقول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أخ ويحكم عليه بأنه أخ شقيق ويحجب 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CE0EE1" w:rsidRPr="00DD0945">
        <w:rPr>
          <w:rFonts w:ascii="Traditional Arabic" w:hAnsi="Traditional Arabic"/>
          <w:sz w:val="40"/>
          <w:szCs w:val="40"/>
          <w:rtl/>
          <w:lang w:bidi="ar-EG"/>
        </w:rPr>
        <w:t>ع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م. 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فإذا كان 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سؤال محتمل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اً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فصل فيه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786ADB4C" w14:textId="69EBA456" w:rsidR="007357E8" w:rsidRPr="00DD0945" w:rsidRDefault="00B83CA9" w:rsidP="00DD094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وأيض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لا ي</w:t>
      </w:r>
      <w:r w:rsidR="005142AB" w:rsidRPr="00DD0945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فتي 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لا وهو هادئ البال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لا يفتي على انشغاله بهم</w:t>
      </w:r>
      <w:r w:rsidR="00AC34BE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ضجر</w:t>
      </w:r>
      <w:r w:rsidR="00AC34BE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برد</w:t>
      </w:r>
      <w:r w:rsidR="00AC34BE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جوع</w:t>
      </w:r>
      <w:r w:rsidR="00AC34BE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ما أشبه ذلك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وذلك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حتى يتسنى له أن ينظر في السؤال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أن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يتأمل الجواب الذي يجيبه عليه.</w:t>
      </w:r>
    </w:p>
    <w:p w14:paraId="4E4E93CF" w14:textId="1105DDC7" w:rsidR="0084659F" w:rsidRPr="00DD0945" w:rsidRDefault="00B83CA9" w:rsidP="001416BD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المقصود أنه لا يجوز التس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اه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 في الفتوى بحال. لماذا؟ لأنه 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 أفتى بجهل فالإثم عليه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F01F8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الحديث المخرج في السنن</w:t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قال </w:t>
      </w:r>
      <w:r w:rsidR="00C120B2"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="00D2160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120B2"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«منْ أُفتي بفُتيا غيرِ ثبتٍ، فإنما إثمهُ على منْ أفتاهُ»</w:t>
      </w:r>
      <w:r w:rsidR="00C120B2" w:rsidRPr="00DD0945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1"/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وفي الحديث المخرج في الصحيح</w:t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120B2"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«إنَّ اللَّهَ لا يَقْبِضُ العِلْمَ انْتِزَاعًا يَنْتَزِعُهُ مِنَ العِبَادِ، ولَكِنْ يَقْبِضُ العِلْمَ بقَبْضِ العُلَمَاءِ، حتَّى إذَا لَمْ يُبْقِ عَالِمًا اتَّخَذَ النَّاسُ رُؤُوسًا جُهَّالًا، فَسُئِلُوا فأفْتَوْا بغيرِ عِلْمٍ، فَضَلُّوا وأَضَلُّوا»</w:t>
      </w:r>
      <w:r w:rsidR="00C120B2" w:rsidRPr="00DD0945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2"/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فبدل</w:t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>اً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من أن يكون م</w:t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فتي</w:t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م</w:t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علم</w:t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للخير</w:t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داعي</w:t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إليه</w:t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يكون ضالا</w:t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</w:t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ُضلاً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بفتوا</w:t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>ه،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وفي الأثر</w:t>
      </w:r>
      <w:r w:rsidR="00C120B2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4659F"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«أجرؤكم على الفُتيا أجرؤكم على النار»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21198BD9" w14:textId="325BFAED" w:rsidR="0084659F" w:rsidRPr="00DD0945" w:rsidRDefault="0084659F" w:rsidP="0084659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ثم قال -رحمه الله-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="00315E2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(الرَّابِعَةُ: يَنْبَغِي أَنْ لَا يُفْتِيَ فِي حَالِ تَغَيُّرِ خُلُقِهِ، وَتَشْغَلُ قَلْبِهِ)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14:paraId="249BE204" w14:textId="77777777" w:rsidR="0084659F" w:rsidRPr="00DD0945" w:rsidRDefault="0084659F" w:rsidP="0084659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هذه ذكرناها وانتهينا منها</w:t>
      </w:r>
    </w:p>
    <w:p w14:paraId="180FD49B" w14:textId="77777777" w:rsidR="0084659F" w:rsidRPr="00DD0945" w:rsidRDefault="0084659F" w:rsidP="0084659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{قال: 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(الْخَامِسَةُ: الْمُخْتَارُ لِلْمُتَصَدِّي لِلْفَتْوَى أَنْ يَتَبَرَّعَ بِذَلِكَ)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}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00EB3BE7" w14:textId="77777777" w:rsidR="0084659F" w:rsidRPr="00DD0945" w:rsidRDefault="00B83CA9" w:rsidP="0084659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أي</w:t>
      </w:r>
      <w:r w:rsidR="00D2160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لا يأخذ عليه مقابلا</w:t>
      </w:r>
      <w:r w:rsidR="0084659F" w:rsidRPr="00DD0945">
        <w:rPr>
          <w:rFonts w:ascii="Traditional Arabic" w:hAnsi="Traditional Arabic"/>
          <w:sz w:val="40"/>
          <w:szCs w:val="40"/>
          <w:rtl/>
          <w:lang w:bidi="ar-EG"/>
        </w:rPr>
        <w:t>ً،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وإن </w:t>
      </w:r>
      <w:r w:rsidR="0084659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احتيج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إلى أن تكون هناك وظيفة ينتسب إليها ويأخذ مقابلا من بيت المال فلا بأس بهذا</w:t>
      </w:r>
      <w:r w:rsidR="0084659F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4659F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لكن أن يأخذ من </w:t>
      </w:r>
      <w:proofErr w:type="spellStart"/>
      <w:r w:rsidRPr="00DD0945">
        <w:rPr>
          <w:rFonts w:ascii="Traditional Arabic" w:hAnsi="Traditional Arabic"/>
          <w:sz w:val="40"/>
          <w:szCs w:val="40"/>
          <w:rtl/>
          <w:lang w:bidi="ar-EG"/>
        </w:rPr>
        <w:t>المستفت</w:t>
      </w:r>
      <w:r w:rsidR="0084659F" w:rsidRPr="00DD0945">
        <w:rPr>
          <w:rFonts w:ascii="Traditional Arabic" w:hAnsi="Traditional Arabic"/>
          <w:sz w:val="40"/>
          <w:szCs w:val="40"/>
          <w:rtl/>
          <w:lang w:bidi="ar-EG"/>
        </w:rPr>
        <w:t>ين</w:t>
      </w:r>
      <w:proofErr w:type="spellEnd"/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مال</w:t>
      </w:r>
      <w:r w:rsidR="0084659F" w:rsidRPr="00DD0945">
        <w:rPr>
          <w:rFonts w:ascii="Traditional Arabic" w:hAnsi="Traditional Arabic"/>
          <w:sz w:val="40"/>
          <w:szCs w:val="40"/>
          <w:rtl/>
          <w:lang w:bidi="ar-EG"/>
        </w:rPr>
        <w:t>اً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4659F" w:rsidRPr="00DD0945">
        <w:rPr>
          <w:rFonts w:ascii="Traditional Arabic" w:hAnsi="Traditional Arabic"/>
          <w:sz w:val="40"/>
          <w:szCs w:val="40"/>
          <w:rtl/>
          <w:lang w:bidi="ar-EG"/>
        </w:rPr>
        <w:t>فهذا لا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ينبغي</w:t>
      </w:r>
      <w:r w:rsidR="0084659F" w:rsidRPr="00DD0945">
        <w:rPr>
          <w:rFonts w:ascii="Traditional Arabic" w:hAnsi="Traditional Arabic"/>
          <w:sz w:val="40"/>
          <w:szCs w:val="40"/>
          <w:rtl/>
          <w:lang w:bidi="ar-EG"/>
        </w:rPr>
        <w:t>، وينبغي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لمن سلك هذا الطريق أن يقصد نفع الناس</w:t>
      </w:r>
      <w:r w:rsidR="0084659F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84659F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 لا يستجدي من ورائه أموالهم</w:t>
      </w:r>
      <w:r w:rsidR="0084659F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17FA9814" w14:textId="184BB6DC" w:rsidR="0084659F" w:rsidRPr="00DD0945" w:rsidRDefault="0084659F" w:rsidP="0084659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شيخ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هل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نقدر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أن </w:t>
      </w:r>
      <w:r w:rsidR="001416BD" w:rsidRPr="00DD0945">
        <w:rPr>
          <w:rFonts w:ascii="Traditional Arabic" w:hAnsi="Traditional Arabic" w:hint="cs"/>
          <w:sz w:val="40"/>
          <w:szCs w:val="40"/>
          <w:rtl/>
          <w:lang w:bidi="ar-EG"/>
        </w:rPr>
        <w:t>تقاس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الفتوى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على 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القضاء</w:t>
      </w:r>
      <w:r w:rsidR="001416BD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مثلا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416BD" w:rsidRPr="00DD0945">
        <w:rPr>
          <w:rFonts w:ascii="Traditional Arabic" w:hAnsi="Traditional Arabic" w:hint="cs"/>
          <w:sz w:val="40"/>
          <w:szCs w:val="40"/>
          <w:rtl/>
          <w:lang w:bidi="ar-EG"/>
        </w:rPr>
        <w:t>حيث غ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القاضي إذا لم يوجد له رزق قال للمتخاصمين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حكم لكما ب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ِ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ج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عل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ٍ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كذا وكذا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14:paraId="3B272D45" w14:textId="77777777" w:rsidR="0084659F" w:rsidRPr="00DD0945" w:rsidRDefault="0084659F" w:rsidP="0084659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القضاء -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يا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خوان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لا بد من أن 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زيل 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شكال بين الناس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المفتي أحيان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ا قد لا يجد مو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د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فهل له أن يأخذ كمعلم القرآن مثلا؟</w:t>
      </w:r>
      <w:r w:rsidR="00D2160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وقد قال النبي </w:t>
      </w:r>
      <w:r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: </w:t>
      </w:r>
      <w:r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«إنَّ أحقَّ ما أخذتُم عليه أجرًا كتابَ اللهِ»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حديث مخرج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في الصحيح في 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قصة أصحاب السرية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فهل له ذلك؟</w:t>
      </w:r>
    </w:p>
    <w:p w14:paraId="4CBA39DB" w14:textId="77777777" w:rsidR="00A60D97" w:rsidRPr="00DD0945" w:rsidRDefault="00B83CA9" w:rsidP="0084659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ك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النووي -رحمه الله-</w:t>
      </w:r>
      <w:r w:rsidR="00315E2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يرى أن الأولى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 لا يأخذ شي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ئًا، فإن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احتاج وأ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ع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ْ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ط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ِيَ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فلا بأس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ولكن فرق بين الفتوى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بين القضاء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4EC74970" w14:textId="77777777" w:rsidR="00A60D97" w:rsidRPr="00DD0945" w:rsidRDefault="00B83CA9" w:rsidP="0084659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فالمفتي لو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أُه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دي إليه مثلا هدية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وليس المقصود بها الفتوى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أو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رشوة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؛ فلا بأس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أن يأخذها خلاف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ًا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لقاضي الذي لا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يقبل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هدية من أحد.</w:t>
      </w:r>
    </w:p>
    <w:p w14:paraId="72BACAC6" w14:textId="77777777" w:rsidR="00A60D97" w:rsidRPr="00DD0945" w:rsidRDefault="00A60D97" w:rsidP="0084659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ذا يا شيخ 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احتيج إليه مثلا في الفصل بين الناس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وهذا 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أيضا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احتيج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إليه لتبي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ن الحكم الشرعي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}</w:t>
      </w:r>
      <w:r w:rsidR="00B83CA9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4B69AB44" w14:textId="77777777" w:rsidR="00A60D97" w:rsidRPr="00DD0945" w:rsidRDefault="00B83CA9" w:rsidP="00A60D9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على كل حال إن كان محتاج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وأخذ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فجائز، ولكن 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لذي يفهم من كلام النووي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رحمه الله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أن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الأفضل ألا يأخذ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ولكن إ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 أخذ فلا بأس بهذا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وإن كان لا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نبغي حقيقة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أن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يتخذ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الإفتاء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مهنة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يأخذ من الناس أم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والا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مقابل إفتائهم 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تعليمهم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382C4ECA" w14:textId="77777777" w:rsidR="00A60D97" w:rsidRPr="00DD0945" w:rsidRDefault="00B83CA9" w:rsidP="00A60D9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حديث </w:t>
      </w:r>
      <w:r w:rsidR="00A60D97"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«إنَّ اللَّهَ وملائِكتَهُ وأَهلَ السَّماواتِ والأرضِ حتَّى النَّملةَ في جُحرِها وحتَّى الحوتَ ليصلُّونَ على معلِّمِ النَّاسِ الخيرَ»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فمعلم الخير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 أخذ شيئ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لا شك أن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هذا أقل في أجره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ليس كم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تبر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ع،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ولهذا ثبت في الصحيح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أن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النبي قال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60D97"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«ما مِن غازِيَةٍ تَغْزُو في سَبيلِ اللهِ فيُصِيبُونَ الغَنِيمَةَ، إلَّا تَعَجَّلُوا ثُلُثَيْ أجْرِهِمْ مِنَ الآخِرَةِ، ويَبْقَى لهمُ الثُّلُثُ، وإنْ لَمْ يُصِيبُوا غَنِيمَةً، تَمَّ لهمْ أجْرُهُمْ»</w:t>
      </w:r>
      <w:r w:rsidR="00A60D97" w:rsidRPr="00DD0945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3"/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. فعلى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الإنسان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أن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يحتسب الأجر عند الله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لا شك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أنه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ينال أجر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عظيم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ويبارك له في علمه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وفي فتو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اه.</w:t>
      </w:r>
    </w:p>
    <w:p w14:paraId="1653045D" w14:textId="100C54C2" w:rsidR="008132B7" w:rsidRPr="00DD0945" w:rsidRDefault="00B83CA9" w:rsidP="00DD094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لكن لو فرضنا 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أنَّ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شخص</w:t>
      </w:r>
      <w:r w:rsidR="00A60D97" w:rsidRPr="00DD0945">
        <w:rPr>
          <w:rFonts w:ascii="Traditional Arabic" w:hAnsi="Traditional Arabic"/>
          <w:sz w:val="40"/>
          <w:szCs w:val="40"/>
          <w:rtl/>
          <w:lang w:bidi="ar-EG"/>
        </w:rPr>
        <w:t>ًا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 مكان ليس له مورد</w:t>
      </w:r>
      <w:r w:rsidR="001B1543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ولا وليس له عمل </w:t>
      </w:r>
      <w:r w:rsidR="001B1543" w:rsidRPr="00DD0945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عمله</w:t>
      </w:r>
      <w:r w:rsidR="001B1543" w:rsidRPr="00DD0945">
        <w:rPr>
          <w:rFonts w:ascii="Traditional Arabic" w:hAnsi="Traditional Arabic"/>
          <w:sz w:val="40"/>
          <w:szCs w:val="40"/>
          <w:rtl/>
          <w:lang w:bidi="ar-EG"/>
        </w:rPr>
        <w:t>، وأخذ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مقابل</w:t>
      </w:r>
      <w:r w:rsidR="001B1543" w:rsidRPr="00DD0945">
        <w:rPr>
          <w:rFonts w:ascii="Traditional Arabic" w:hAnsi="Traditional Arabic"/>
          <w:sz w:val="40"/>
          <w:szCs w:val="40"/>
          <w:rtl/>
          <w:lang w:bidi="ar-EG"/>
        </w:rPr>
        <w:t>ا، 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لا بأس به عند الحاجة.</w:t>
      </w:r>
    </w:p>
    <w:p w14:paraId="42AC01DB" w14:textId="77777777" w:rsidR="001B1543" w:rsidRPr="00DD0945" w:rsidRDefault="00315E2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{أحسن الله إليكم</w:t>
      </w:r>
      <w:r w:rsidR="001B1543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2F24ADED" w14:textId="77777777" w:rsidR="001B1543" w:rsidRPr="00DD0945" w:rsidRDefault="00B83CA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قال </w:t>
      </w:r>
      <w:r w:rsidR="001B1543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رحمه الله</w:t>
      </w:r>
      <w:r w:rsidR="001B1543" w:rsidRPr="00DD0945">
        <w:rPr>
          <w:rFonts w:ascii="Traditional Arabic" w:hAnsi="Traditional Arabic"/>
          <w:sz w:val="40"/>
          <w:szCs w:val="40"/>
          <w:rtl/>
          <w:lang w:bidi="ar-EG"/>
        </w:rPr>
        <w:t>-: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(السَّادِسَةُ: 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م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ر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اع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اة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ع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رف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ال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ْ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أ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ل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ْ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ف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اظ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ِ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ف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ِ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ي ال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ْ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ف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ت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ْ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و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ى</w:t>
      </w:r>
      <w:r w:rsidR="001B154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)</w:t>
      </w:r>
      <w:r w:rsidR="001B1543" w:rsidRPr="00DD0945">
        <w:rPr>
          <w:rFonts w:ascii="Traditional Arabic" w:hAnsi="Traditional Arabic"/>
          <w:sz w:val="40"/>
          <w:szCs w:val="40"/>
          <w:rtl/>
          <w:lang w:bidi="ar-EG"/>
        </w:rPr>
        <w:t>}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21B95D95" w14:textId="4FC3DFFD" w:rsidR="003A7ECD" w:rsidRPr="00DD0945" w:rsidRDefault="00B83CA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هذه مهمة جد</w:t>
      </w:r>
      <w:r w:rsidR="005F3FFE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953ED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53ED6" w:rsidRPr="00DD0945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الإنسان إذا لم يكن من بلد</w:t>
      </w:r>
      <w:r w:rsidR="00953ED6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مستفت</w:t>
      </w:r>
      <w:r w:rsidR="00953ED6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 فلا ينبغي أن يفتي </w:t>
      </w:r>
      <w:r w:rsidR="00347EE3" w:rsidRPr="00DD0945">
        <w:rPr>
          <w:rFonts w:ascii="Traditional Arabic" w:hAnsi="Traditional Arabic"/>
          <w:sz w:val="40"/>
          <w:szCs w:val="40"/>
          <w:rtl/>
          <w:lang w:bidi="ar-EG"/>
        </w:rPr>
        <w:t>بالأمور التي لها علاقة بالألفاظ، مثل الأيمان مثلا</w:t>
      </w:r>
      <w:r w:rsidR="008132B7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347EE3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132B7" w:rsidRPr="00DD0945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="00347EE3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8132B7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347EE3" w:rsidRPr="00DD0945">
        <w:rPr>
          <w:rFonts w:ascii="Traditional Arabic" w:hAnsi="Traditional Arabic"/>
          <w:sz w:val="40"/>
          <w:szCs w:val="40"/>
          <w:rtl/>
          <w:lang w:bidi="ar-EG"/>
        </w:rPr>
        <w:t>الألفاظ التي يحتاج أن يرجع إلى م</w:t>
      </w:r>
      <w:r w:rsidR="008132B7" w:rsidRPr="00DD0945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347EE3" w:rsidRPr="00DD0945">
        <w:rPr>
          <w:rFonts w:ascii="Traditional Arabic" w:hAnsi="Traditional Arabic"/>
          <w:sz w:val="40"/>
          <w:szCs w:val="40"/>
          <w:rtl/>
          <w:lang w:bidi="ar-EG"/>
        </w:rPr>
        <w:t>راد أهلها فيها، ولابد أن يكون له معرفة بعرف البلد الذي يفتيهم فيه، فإمَّا أن يكون منهم، وإمَّا أن يكون قد عرف الألفاظ ومدلولاتها، والفرق بين الألفاظ</w:t>
      </w:r>
      <w:r w:rsidR="003A7ECD" w:rsidRPr="00DD0945">
        <w:rPr>
          <w:rFonts w:ascii="Traditional Arabic" w:hAnsi="Traditional Arabic"/>
          <w:sz w:val="40"/>
          <w:szCs w:val="40"/>
          <w:rtl/>
          <w:lang w:bidi="ar-EG"/>
        </w:rPr>
        <w:t>، فعند الناس فرق شاسع جدًا، والإنسان إذا ذهب إلى مكان حتى وإن لم يكن مفتياً ينبغي أن يعرف كثيرا من ألفاظهم ومصطلحاتهم.</w:t>
      </w:r>
    </w:p>
    <w:p w14:paraId="428AB5C7" w14:textId="5F7CBF4D" w:rsidR="003B52C3" w:rsidRPr="00DD0945" w:rsidRDefault="003A7ECD" w:rsidP="00797F7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فمثلا في بعض البيئات إذا قلت لرجل كبير يا ولد</w:t>
      </w:r>
      <w:r w:rsidR="00797F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ربما ينشرح صدره أنك خاطبته بوصف الشباب، وبعضهم براها تقليلا من شأنه، فالأعرف تتفاوت في مصل هذه الأمور، ولذا صارت 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معرفة العرف م</w:t>
      </w:r>
      <w:r w:rsidR="00797F7B"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همة جد</w:t>
      </w:r>
      <w:r w:rsidR="00797F7B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797F7B" w:rsidRPr="00DD0945">
        <w:rPr>
          <w:rFonts w:ascii="Traditional Arabic" w:hAnsi="Traditional Arabic"/>
          <w:sz w:val="40"/>
          <w:szCs w:val="40"/>
          <w:rtl/>
          <w:lang w:bidi="ar-EG"/>
        </w:rPr>
        <w:t>؛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لأن</w:t>
      </w:r>
      <w:r w:rsidR="005F3FFE" w:rsidRPr="00DD0945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العرف له دور في الشرع</w:t>
      </w:r>
      <w:r w:rsidR="00797F7B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والعرف في الشرع له اعتبار</w:t>
      </w:r>
      <w:r w:rsidR="00797F7B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إذا عليه الحكم قد يدار</w:t>
      </w:r>
      <w:r w:rsidR="00797F7B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1279B5D9" w14:textId="50F991D0" w:rsidR="003B52C3" w:rsidRPr="00DD0945" w:rsidRDefault="00797F7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ثم قال -رحمه الله-</w:t>
      </w:r>
      <w:r w:rsidR="003B52C3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="00315E2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B52C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(السَّابِعَةُ 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ُ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ج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ُ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وب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ِ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الاعت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ِ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م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َ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اد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ِ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ع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َ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ل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َ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ى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َ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ال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ْ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ك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ُ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ت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ُ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ب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ِ</w:t>
      </w:r>
      <w:r w:rsidR="00F172B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الموثوقة</w:t>
      </w:r>
      <w:r w:rsidR="003B52C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)</w:t>
      </w:r>
      <w:r w:rsidR="003B52C3" w:rsidRPr="00DD0945">
        <w:rPr>
          <w:rFonts w:ascii="Traditional Arabic" w:hAnsi="Traditional Arabic"/>
          <w:sz w:val="40"/>
          <w:szCs w:val="40"/>
          <w:rtl/>
          <w:lang w:bidi="ar-EG"/>
        </w:rPr>
        <w:t>}</w:t>
      </w:r>
    </w:p>
    <w:p w14:paraId="433A8E38" w14:textId="77777777" w:rsidR="00F172BB" w:rsidRPr="00DD0945" w:rsidRDefault="003E303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لا بد أن يكون له مرجع فيما يفتي به</w:t>
      </w:r>
      <w:r w:rsidR="00F172BB" w:rsidRPr="00DD0945">
        <w:rPr>
          <w:rFonts w:ascii="Traditional Arabic" w:hAnsi="Traditional Arabic"/>
          <w:sz w:val="40"/>
          <w:szCs w:val="40"/>
          <w:rtl/>
          <w:lang w:bidi="ar-EG"/>
        </w:rPr>
        <w:t>، 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يرجع إلى الكتب </w:t>
      </w:r>
      <w:r w:rsidR="00F172B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-كما قال المؤلف-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الكتب الموثوقة </w:t>
      </w:r>
      <w:r w:rsidR="00F172BB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معروفة</w:t>
      </w:r>
      <w:r w:rsidR="00F172BB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يرجع إلى كتاب وأكثر من كتاب</w:t>
      </w:r>
      <w:r w:rsidR="00F172BB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ولكن يستوثق من هذه الكتب</w:t>
      </w:r>
      <w:r w:rsidR="00F172BB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ويتثبت منها.</w:t>
      </w:r>
    </w:p>
    <w:p w14:paraId="2B179954" w14:textId="287A7813" w:rsidR="003B52C3" w:rsidRPr="00DD0945" w:rsidRDefault="003E3038" w:rsidP="00384E0D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والكتب أحيان</w:t>
      </w:r>
      <w:r w:rsidR="00F172BB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يكون فيها شيء من التبديل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التغيير </w:t>
      </w:r>
      <w:r w:rsidR="00F172BB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لا سيما في الزمن الأول</w:t>
      </w:r>
      <w:r w:rsidR="00F172BB" w:rsidRPr="00DD0945">
        <w:rPr>
          <w:rFonts w:ascii="Traditional Arabic" w:hAnsi="Traditional Arabic"/>
          <w:sz w:val="40"/>
          <w:szCs w:val="40"/>
          <w:rtl/>
          <w:lang w:bidi="ar-EG"/>
        </w:rPr>
        <w:t>-،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كونها تكتب </w:t>
      </w:r>
      <w:r w:rsidR="00F172BB" w:rsidRPr="00DD0945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أيدي النساخين</w:t>
      </w:r>
      <w:r w:rsidR="00F172BB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وقد يكون فيها شيء من التصحيف </w:t>
      </w:r>
      <w:r w:rsidR="00F172B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شيء من الغلط</w:t>
      </w:r>
      <w:r w:rsidR="00F172BB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84E0D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ولكن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قد تكون الكتب </w:t>
      </w:r>
      <w:r w:rsidR="00384E0D" w:rsidRPr="00DD0945">
        <w:rPr>
          <w:rFonts w:ascii="Traditional Arabic" w:hAnsi="Traditional Arabic"/>
          <w:sz w:val="40"/>
          <w:szCs w:val="40"/>
          <w:rtl/>
          <w:lang w:bidi="ar-EG"/>
        </w:rPr>
        <w:t>الآن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أسلم من حيث الطباع</w:t>
      </w:r>
      <w:r w:rsidR="00384E0D" w:rsidRPr="00DD0945">
        <w:rPr>
          <w:rFonts w:ascii="Traditional Arabic" w:hAnsi="Traditional Arabic"/>
          <w:sz w:val="40"/>
          <w:szCs w:val="40"/>
          <w:rtl/>
          <w:lang w:bidi="ar-EG"/>
        </w:rPr>
        <w:t>ة،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ومع ذلك </w:t>
      </w:r>
      <w:r w:rsidR="00384E0D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نجد أن من عندهم دراية في الكتب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="00384E0D" w:rsidRPr="00DD0945">
        <w:rPr>
          <w:rFonts w:ascii="Traditional Arabic" w:hAnsi="Traditional Arabic"/>
          <w:sz w:val="40"/>
          <w:szCs w:val="40"/>
          <w:rtl/>
          <w:lang w:bidi="ar-EG"/>
        </w:rPr>
        <w:t>خرج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ون فروق</w:t>
      </w:r>
      <w:r w:rsidR="00384E0D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في الطباع</w:t>
      </w:r>
      <w:r w:rsidR="00384E0D" w:rsidRPr="00DD0945">
        <w:rPr>
          <w:rFonts w:ascii="Traditional Arabic" w:hAnsi="Traditional Arabic"/>
          <w:sz w:val="40"/>
          <w:szCs w:val="40"/>
          <w:rtl/>
          <w:lang w:bidi="ar-EG"/>
        </w:rPr>
        <w:t>ة،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84E0D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سواء من حيث جودتها أو حتى من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حيث الأمانة الع</w:t>
      </w:r>
      <w:r w:rsidR="00384E0D" w:rsidRPr="00DD0945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مية</w:t>
      </w:r>
      <w:r w:rsidR="00384E0D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فيتثبت الإنسان من الكتاب الذي يقرؤه</w:t>
      </w:r>
      <w:r w:rsidR="00384E0D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ومن المصدر الذي صدر عنه ذلك الكتاب.</w:t>
      </w:r>
      <w:r w:rsidR="00D2160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1FD2D127" w14:textId="7700392A" w:rsidR="003B52C3" w:rsidRPr="00DD0945" w:rsidRDefault="003B52C3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ثم قال -رحمه الله-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="00315E2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(الثَّامِنَةُ 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ت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َ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ك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َ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ر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ُّ</w:t>
      </w:r>
      <w:r w:rsidR="003E3038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ر الحادثة </w:t>
      </w:r>
      <w:proofErr w:type="spellStart"/>
      <w:r w:rsidR="00343BCD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المفتى</w:t>
      </w:r>
      <w:proofErr w:type="spellEnd"/>
      <w:r w:rsidR="00343BCD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فيها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)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14:paraId="1B0E7B61" w14:textId="66E82BDC" w:rsidR="00343BCD" w:rsidRPr="00DD0945" w:rsidRDefault="003E303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إذا تكررت الحادثة </w:t>
      </w:r>
      <w:proofErr w:type="spellStart"/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6C7725" w:rsidRPr="00DD0945">
        <w:rPr>
          <w:rFonts w:ascii="Traditional Arabic" w:hAnsi="Traditional Arabic" w:hint="cs"/>
          <w:sz w:val="40"/>
          <w:szCs w:val="40"/>
          <w:rtl/>
          <w:lang w:bidi="ar-EG"/>
        </w:rPr>
        <w:t>ْ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6C7725" w:rsidRPr="00DD0945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="006C7725" w:rsidRPr="00DD0945">
        <w:rPr>
          <w:rFonts w:ascii="Traditional Arabic" w:hAnsi="Traditional Arabic" w:hint="cs"/>
          <w:sz w:val="40"/>
          <w:szCs w:val="40"/>
          <w:rtl/>
          <w:lang w:bidi="ar-EG"/>
        </w:rPr>
        <w:t>ْ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="006C7725" w:rsidRPr="00DD0945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>ى</w:t>
      </w:r>
      <w:proofErr w:type="spellEnd"/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فيها،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فإذا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أفتى فيها الع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لم مرة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وتكررت على هذا الشخص الذي 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استفتاه،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فهل يعمل بالفتوى الأولى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يسأل في كل مرة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وقد أفت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>اه؟</w:t>
      </w:r>
    </w:p>
    <w:p w14:paraId="55DB46DD" w14:textId="020FED39" w:rsidR="003B52C3" w:rsidRPr="00DD0945" w:rsidRDefault="003E303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فإذا كان العالم لم يرجع عن كلام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>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الأول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فإنه يعمل بفتو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>اه،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إذا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كان 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قد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رجع عن كلامه الأول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فلا بد أن يسأله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343BCD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أن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يأخذ بما انتهى إليه اجتهاده في هذه المسألة والله أعلم.</w:t>
      </w:r>
    </w:p>
    <w:p w14:paraId="1AF17BC0" w14:textId="5213BAD1" w:rsidR="003B52C3" w:rsidRPr="00DD0945" w:rsidRDefault="00315E2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14:paraId="0AB693C1" w14:textId="546E379E" w:rsidR="003B52C3" w:rsidRPr="00DD0945" w:rsidRDefault="003E303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قال -رحمه الله-</w:t>
      </w:r>
      <w:r w:rsidR="003B52C3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="00315E2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B52C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(التَّاسِعَةُ: </w:t>
      </w:r>
      <w:r w:rsidR="0048677D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أه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مية تحرير الخلاف للمستفتي</w:t>
      </w:r>
      <w:r w:rsidR="003B52C3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)</w:t>
      </w:r>
      <w:r w:rsidR="003B52C3" w:rsidRPr="00DD0945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14:paraId="685EBD4C" w14:textId="51BB7851" w:rsidR="00E56530" w:rsidRPr="00DD0945" w:rsidRDefault="0048677D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ينبغي أن 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لا يدخل المست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فتي 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في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خلاف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ولا يقول المفتي للم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ستفتي: 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المسألة فيها خلاف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والعلماء مختلفون فيها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لأن 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هذا ليس جوابا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والعامي لا يعرف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خلاف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بل 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يريد القول الر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ج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ح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 المسألة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فتح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رير 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الخلاف بمعنى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أنه 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يأخذ القول الراجح من أقوال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أه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ل العلم ويفتي به علم 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س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فتي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لا بد أن يكون إذا كان له نظر في الخلاف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له دراية في أقوال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أهل 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العلم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وفي نظرهم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وفيما هو 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القول 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الراجح من هذه الأقوال بدليل</w:t>
      </w:r>
      <w:r w:rsidR="0007511C" w:rsidRPr="00DD0945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فيأخذ ب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قول الراجح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ويخبر به المستفتي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لكن لا ي</w:t>
      </w:r>
      <w:r w:rsidR="0007511C" w:rsidRPr="00DD0945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قحم المستفتي في مسائل 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خلاف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ويقول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هذه المسألة 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فيها 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خلاف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ما ينبغي هذا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5E6107AC" w14:textId="77777777" w:rsidR="00905467" w:rsidRPr="00DD0945" w:rsidRDefault="00E5653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{أغلب مسائل 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الفقه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جلها فيها خلاف</w:t>
      </w:r>
      <w:r w:rsidR="00905467" w:rsidRPr="00DD0945">
        <w:rPr>
          <w:rFonts w:ascii="Traditional Arabic" w:hAnsi="Traditional Arabic"/>
          <w:sz w:val="40"/>
          <w:szCs w:val="40"/>
          <w:rtl/>
          <w:lang w:bidi="ar-EG"/>
        </w:rPr>
        <w:t>}</w:t>
      </w:r>
    </w:p>
    <w:p w14:paraId="50FE99C9" w14:textId="77777777" w:rsidR="007D31E2" w:rsidRPr="00DD0945" w:rsidRDefault="0090546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هذا 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لا شك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فيه، و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لكن ليس كل خلاف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جاء يكون معتبرًا،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إلا خلاف له حظ من النظر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فالخلاف القوي هو الذي ينظر إليه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لا 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سيما إذا كان له نظر في الخلاف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وطالب العلم في بداياته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وهذه تتعلق بأدب الطلب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لا يدخل في الخلاف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لا يقرأ العلم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ويقرأ الفقه حسب المذهب الموجود في بلده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ثم بعد ذلك يترقى في طلب العلم إذا استوعب هذا الكتاب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واستوعب ما هو المختار في المذهب الموجود في بلده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يترقى إلى معرفة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خلاف</w:t>
      </w:r>
      <w:r w:rsidR="007D31E2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والنظر في الأدلة</w:t>
      </w:r>
      <w:r w:rsidR="007D31E2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D31E2" w:rsidRPr="00DD0945">
        <w:rPr>
          <w:rFonts w:ascii="Traditional Arabic" w:hAnsi="Traditional Arabic"/>
          <w:sz w:val="40"/>
          <w:szCs w:val="40"/>
          <w:rtl/>
          <w:lang w:bidi="ar-EG"/>
        </w:rPr>
        <w:t>والنظر فيم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>ا هو القول الراجح فيها.</w:t>
      </w:r>
    </w:p>
    <w:p w14:paraId="0188040D" w14:textId="77777777" w:rsidR="00D60CE2" w:rsidRPr="00DD0945" w:rsidRDefault="003E303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ولهذا الأصل في المفتي كما ذكر </w:t>
      </w:r>
      <w:r w:rsidR="007D31E2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النووي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-رحمه الله-</w:t>
      </w:r>
      <w:r w:rsidR="00315E2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D31E2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في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أصناف المفتين</w:t>
      </w:r>
      <w:r w:rsidR="007D31E2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وهذا بحث جيد </w:t>
      </w:r>
      <w:r w:rsidR="007D31E2" w:rsidRPr="00DD0945">
        <w:rPr>
          <w:rFonts w:ascii="Traditional Arabic" w:hAnsi="Traditional Arabic"/>
          <w:sz w:val="40"/>
          <w:szCs w:val="40"/>
          <w:rtl/>
          <w:lang w:bidi="ar-EG"/>
        </w:rPr>
        <w:t>في 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حقيقة حتى يتبين من هو المستفتي؟</w:t>
      </w:r>
    </w:p>
    <w:p w14:paraId="122C195F" w14:textId="441C3DF7" w:rsidR="0007511C" w:rsidRPr="00DD0945" w:rsidRDefault="003E3038" w:rsidP="00DD0945">
      <w:pPr>
        <w:rPr>
          <w:rFonts w:ascii="Traditional Arabic" w:hAnsi="Traditional Arabic"/>
          <w:sz w:val="40"/>
          <w:szCs w:val="40"/>
          <w:rtl/>
          <w:lang w:bidi="ar-EG"/>
        </w:rPr>
      </w:pPr>
      <w:proofErr w:type="spellStart"/>
      <w:r w:rsidRPr="00DD0945">
        <w:rPr>
          <w:rFonts w:ascii="Traditional Arabic" w:hAnsi="Traditional Arabic"/>
          <w:sz w:val="40"/>
          <w:szCs w:val="40"/>
          <w:rtl/>
          <w:lang w:bidi="ar-EG"/>
        </w:rPr>
        <w:t>فالمنب</w:t>
      </w:r>
      <w:r w:rsidR="00D60CE2" w:rsidRPr="00DD0945">
        <w:rPr>
          <w:rFonts w:ascii="Traditional Arabic" w:hAnsi="Traditional Arabic"/>
          <w:sz w:val="40"/>
          <w:szCs w:val="40"/>
          <w:rtl/>
          <w:lang w:bidi="ar-EG"/>
        </w:rPr>
        <w:t>غ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</w:t>
      </w:r>
      <w:proofErr w:type="spellEnd"/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للمستفتي أن يكون له </w:t>
      </w:r>
      <w:r w:rsidR="00D60CE2" w:rsidRPr="00DD0945">
        <w:rPr>
          <w:rFonts w:ascii="Traditional Arabic" w:hAnsi="Traditional Arabic"/>
          <w:sz w:val="40"/>
          <w:szCs w:val="40"/>
          <w:rtl/>
          <w:lang w:bidi="ar-EG"/>
        </w:rPr>
        <w:t>د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راية </w:t>
      </w:r>
      <w:r w:rsidR="00D60CE2" w:rsidRPr="00DD0945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أقوال </w:t>
      </w:r>
      <w:r w:rsidR="00D60CE2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أهل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العلم وبالدليل أيضا</w:t>
      </w:r>
      <w:r w:rsidR="00D60CE2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60CE2" w:rsidRPr="00DD0945">
        <w:rPr>
          <w:rFonts w:ascii="Traditional Arabic" w:hAnsi="Traditional Arabic"/>
          <w:sz w:val="40"/>
          <w:szCs w:val="40"/>
          <w:rtl/>
          <w:lang w:bidi="ar-EG"/>
        </w:rPr>
        <w:t>إذ الفقه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معرفة الأحكام الشرعية العملية ب</w:t>
      </w:r>
      <w:r w:rsidR="00D60CE2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دلتها التفصيلية</w:t>
      </w:r>
      <w:r w:rsidR="00D60CE2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60CE2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ليس مجرد معرفة فقط</w:t>
      </w:r>
      <w:r w:rsidR="00D60CE2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بل لا بد أن يعرف الحكم بدليل</w:t>
      </w:r>
      <w:r w:rsidR="00D60CE2" w:rsidRPr="00DD0945">
        <w:rPr>
          <w:rFonts w:ascii="Traditional Arabic" w:hAnsi="Traditional Arabic"/>
          <w:sz w:val="40"/>
          <w:szCs w:val="40"/>
          <w:rtl/>
          <w:lang w:bidi="ar-EG"/>
        </w:rPr>
        <w:t>ه،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فإذا عرف الحكم</w:t>
      </w:r>
      <w:r w:rsidR="0058659E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وعرف الدليل أ</w:t>
      </w:r>
      <w:r w:rsidR="00D60CE2" w:rsidRPr="00DD0945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تى</w:t>
      </w:r>
      <w:r w:rsidR="00D60CE2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60CE2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="00D60CE2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إذا عرف </w:t>
      </w:r>
      <w:r w:rsidR="00D60CE2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الحكم ولم يعرف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فهو مقلد.</w:t>
      </w:r>
    </w:p>
    <w:p w14:paraId="7FB373A2" w14:textId="77777777" w:rsidR="00662937" w:rsidRPr="00DD0945" w:rsidRDefault="003E303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وهنا يأتينا هل المقلد يفتي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لا يفتي</w:t>
      </w:r>
      <w:r w:rsidR="00662937" w:rsidRPr="00DD0945">
        <w:rPr>
          <w:rFonts w:ascii="Traditional Arabic" w:hAnsi="Traditional Arabic"/>
          <w:sz w:val="40"/>
          <w:szCs w:val="40"/>
          <w:rtl/>
          <w:lang w:bidi="ar-EG"/>
        </w:rPr>
        <w:t>؟</w:t>
      </w:r>
    </w:p>
    <w:p w14:paraId="6603156B" w14:textId="77777777" w:rsidR="00662937" w:rsidRPr="00DD0945" w:rsidRDefault="0066293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{أحسن الله إليكم</w:t>
      </w:r>
      <w:r w:rsidR="003E30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شيخنا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0FC1F81E" w14:textId="77777777" w:rsidR="00AB382D" w:rsidRPr="00DD0945" w:rsidRDefault="003E3038" w:rsidP="00145C3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هنا تأتينا مسألة</w:t>
      </w:r>
      <w:r w:rsidR="00662937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لو</w:t>
      </w:r>
      <w:r w:rsidR="003B52C3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أن</w:t>
      </w:r>
      <w:r w:rsidR="00662937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="00315E2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طالب العلم بشكل عام درس متن</w:t>
      </w:r>
      <w:r w:rsidR="00662937" w:rsidRPr="00DD0945">
        <w:rPr>
          <w:rFonts w:ascii="Traditional Arabic" w:hAnsi="Traditional Arabic"/>
          <w:sz w:val="40"/>
          <w:szCs w:val="40"/>
          <w:rtl/>
          <w:lang w:bidi="ar-EG"/>
        </w:rPr>
        <w:t>ًا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وحفظه</w:t>
      </w:r>
      <w:r w:rsidR="00662937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ودرسه على المذهب الذي هو </w:t>
      </w:r>
      <w:r w:rsidR="0066293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عليه،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ثم بعد ذلك أراد أن يختار لنفسه قولا مثلا في المسألة</w:t>
      </w:r>
      <w:r w:rsidR="00662937" w:rsidRPr="00DD0945">
        <w:rPr>
          <w:rFonts w:ascii="Traditional Arabic" w:hAnsi="Traditional Arabic"/>
          <w:sz w:val="40"/>
          <w:szCs w:val="40"/>
          <w:rtl/>
          <w:lang w:bidi="ar-EG"/>
        </w:rPr>
        <w:t>، فعلى سبيل المثال المسألة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فيها ثلاثة أقوال</w:t>
      </w:r>
      <w:r w:rsidR="00662937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فرجح قول</w:t>
      </w:r>
      <w:r w:rsidR="00662937" w:rsidRPr="00DD0945">
        <w:rPr>
          <w:rFonts w:ascii="Traditional Arabic" w:hAnsi="Traditional Arabic"/>
          <w:sz w:val="40"/>
          <w:szCs w:val="40"/>
          <w:rtl/>
          <w:lang w:bidi="ar-EG"/>
        </w:rPr>
        <w:t>اً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66293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بخلاف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قول المذهب</w:t>
      </w:r>
      <w:r w:rsidR="00662937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662937" w:rsidRPr="00DD0945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هل يجوز لطالب العلم أن يختار لنفسه</w:t>
      </w:r>
      <w:r w:rsidR="005C0CDD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قولا؟ كأن يكون قد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بحث في</w:t>
      </w:r>
      <w:r w:rsidR="005C0CDD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هذه </w:t>
      </w:r>
      <w:r w:rsidR="005C0CDD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الأقوال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الثلاثة واختار من خلال دراسته </w:t>
      </w:r>
      <w:r w:rsidR="00145C3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قولا وعده صحيحًا وكان مخالفًا لقول المذهب، فهل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يجوز له ذلك؟</w:t>
      </w:r>
      <w:r w:rsidR="00AB382D" w:rsidRPr="00DD0945">
        <w:rPr>
          <w:rFonts w:ascii="Traditional Arabic" w:hAnsi="Traditional Arabic"/>
          <w:sz w:val="40"/>
          <w:szCs w:val="40"/>
          <w:rtl/>
          <w:lang w:bidi="ar-EG"/>
        </w:rPr>
        <w:t>}</w:t>
      </w:r>
    </w:p>
    <w:p w14:paraId="485EA005" w14:textId="77777777" w:rsidR="00E2136E" w:rsidRPr="00DD0945" w:rsidRDefault="00AB382D" w:rsidP="00145C3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هذه مرتبة رفيعة لمن بلغها و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لا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كون في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بدايات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لكن إذا بلغ هذه المرتبة </w:t>
      </w:r>
      <w:r w:rsidR="00696A9D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وصار له نظر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في مدارك الفقهاء وأقوالهم</w:t>
      </w:r>
      <w:r w:rsidR="00696A9D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ونظر في الأدلة أيضا</w:t>
      </w:r>
      <w:r w:rsidR="00696A9D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وفي أوجه الاستدلال</w:t>
      </w:r>
      <w:r w:rsidR="00696A9D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522B0" w:rsidRPr="00DD0945">
        <w:rPr>
          <w:rFonts w:ascii="Traditional Arabic" w:hAnsi="Traditional Arabic"/>
          <w:sz w:val="40"/>
          <w:szCs w:val="40"/>
          <w:rtl/>
          <w:lang w:bidi="ar-EG"/>
        </w:rPr>
        <w:t>لأنه لا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يكفي </w:t>
      </w:r>
      <w:r w:rsidR="004522B0" w:rsidRPr="00DD0945">
        <w:rPr>
          <w:rFonts w:ascii="Traditional Arabic" w:hAnsi="Traditional Arabic"/>
          <w:sz w:val="40"/>
          <w:szCs w:val="40"/>
          <w:rtl/>
          <w:lang w:bidi="ar-EG"/>
        </w:rPr>
        <w:t>كما يحدث من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بعض الإخوان </w:t>
      </w:r>
      <w:r w:rsidR="004522B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أن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ينظر في القول</w:t>
      </w:r>
      <w:r w:rsidR="004522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4522B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أن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ينظر في الدليل</w:t>
      </w:r>
      <w:r w:rsidR="004522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522B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ثم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يقول</w:t>
      </w:r>
      <w:r w:rsidR="004522B0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هذا القول يخالف الدليل</w:t>
      </w:r>
      <w:r w:rsidR="004522B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وهذا القول </w:t>
      </w:r>
      <w:r w:rsidR="00E2136E" w:rsidRPr="00DD0945">
        <w:rPr>
          <w:rFonts w:ascii="Traditional Arabic" w:hAnsi="Traditional Arabic"/>
          <w:sz w:val="40"/>
          <w:szCs w:val="40"/>
          <w:rtl/>
          <w:lang w:bidi="ar-EG"/>
        </w:rPr>
        <w:t>كذا.</w:t>
      </w:r>
    </w:p>
    <w:p w14:paraId="6675BD13" w14:textId="23A1C527" w:rsidR="001F590D" w:rsidRPr="00DD0945" w:rsidRDefault="00E2136E" w:rsidP="00145C3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نقول: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لا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 بل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ينبغي له أن ينظر أيضا في تطبيق هذه الأحكام على هذه الأدلة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وكيفية استنباط هذه الأحكام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يكون له دراية بعلم أصول الفقه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يكون له دراية</w:t>
      </w:r>
      <w:r w:rsidR="00315E2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السنن ومعرفتها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فإذا يوصل إلى 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ستوى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بحيث يمكنه النظر في الحكم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النظر في الدليل</w:t>
      </w:r>
      <w:r w:rsidR="002F22BB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F22BB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النظر في </w:t>
      </w:r>
      <w:r w:rsidR="002F22BB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وجه استنباط الحكم من الدليل</w:t>
      </w:r>
      <w:r w:rsidR="002F22BB" w:rsidRPr="00DD0945">
        <w:rPr>
          <w:rFonts w:ascii="Traditional Arabic" w:hAnsi="Traditional Arabic"/>
          <w:sz w:val="40"/>
          <w:szCs w:val="40"/>
          <w:rtl/>
          <w:lang w:bidi="ar-EG"/>
        </w:rPr>
        <w:t>؛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حينها يستطيع أن يأخذ بالقول الذي ير</w:t>
      </w:r>
      <w:r w:rsidR="002F22BB" w:rsidRPr="00DD0945">
        <w:rPr>
          <w:rFonts w:ascii="Traditional Arabic" w:hAnsi="Traditional Arabic"/>
          <w:sz w:val="40"/>
          <w:szCs w:val="40"/>
          <w:rtl/>
          <w:lang w:bidi="ar-EG"/>
        </w:rPr>
        <w:t>اه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موافق</w:t>
      </w:r>
      <w:r w:rsidR="002F22BB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8E207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للدليل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7B9A8B2A" w14:textId="6304A038" w:rsidR="000C3EBE" w:rsidRPr="00DD0945" w:rsidRDefault="00315E27" w:rsidP="000C3EB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  <w:r w:rsidR="008E207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ثم انتقل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إلى </w:t>
      </w:r>
      <w:r w:rsidR="000C3EBE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(فَصْلٌ فِي آدَابِ الْفَتْوَى)</w:t>
      </w:r>
    </w:p>
    <w:p w14:paraId="46816339" w14:textId="0F37A9CA" w:rsidR="000C3EBE" w:rsidRPr="00DD0945" w:rsidRDefault="00D7207B" w:rsidP="000C3EB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E2070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</w:t>
      </w:r>
      <w:r w:rsidR="000C3EBE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فِيهِ مَسَائِلُ، إحْدَاهَا: يَلْزَمُ الْمُفْتِي أَنْ يُبَيِّنَ الْجَوَابَ بَيَانًا يُزِيلُ الْإِشْكَالَ)</w:t>
      </w:r>
      <w:r w:rsidR="000C3EBE" w:rsidRPr="00DD0945">
        <w:rPr>
          <w:rFonts w:ascii="Traditional Arabic" w:hAnsi="Traditional Arabic"/>
          <w:sz w:val="40"/>
          <w:szCs w:val="40"/>
          <w:rtl/>
          <w:lang w:bidi="ar-EG"/>
        </w:rPr>
        <w:t>}</w:t>
      </w:r>
      <w:r w:rsidR="00447298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7DBD3522" w14:textId="6DEBC9F5" w:rsidR="00032030" w:rsidRPr="00DD0945" w:rsidRDefault="0050656B" w:rsidP="0003203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نعم،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لا بد أن ي</w:t>
      </w:r>
      <w:r w:rsidR="00447298"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بين الجواب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بيانًا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شافي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لا يكون الكلام 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قت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ضبًا،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يكون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بعبارة ركيكة غير واضحة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بل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يكون ب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عبارة مبسطة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وما أحسن لطالب العلم في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الدعوة أو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الفتوى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من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أن ينزل إلى مستوى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الناس، و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لا يتكلم بمس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تواه أو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يتكلم بلغة رفيعة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ا يفهمه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العوام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وبالتالي </w:t>
      </w:r>
      <w:r w:rsidR="00C57271" w:rsidRPr="00DD0945">
        <w:rPr>
          <w:rFonts w:ascii="Traditional Arabic" w:hAnsi="Traditional Arabic"/>
          <w:sz w:val="40"/>
          <w:szCs w:val="40"/>
          <w:rtl/>
          <w:lang w:bidi="ar-EG"/>
        </w:rPr>
        <w:t>لا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ينتفعون بها</w:t>
      </w:r>
      <w:r w:rsidR="00C5727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57271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لكن إذا نزل إلى مستو</w:t>
      </w:r>
      <w:r w:rsidR="00C57271" w:rsidRPr="00DD0945">
        <w:rPr>
          <w:rFonts w:ascii="Traditional Arabic" w:hAnsi="Traditional Arabic"/>
          <w:sz w:val="40"/>
          <w:szCs w:val="40"/>
          <w:rtl/>
          <w:lang w:bidi="ar-EG"/>
        </w:rPr>
        <w:t>اهم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 فتو</w:t>
      </w:r>
      <w:r w:rsidR="00C57271" w:rsidRPr="00DD0945">
        <w:rPr>
          <w:rFonts w:ascii="Traditional Arabic" w:hAnsi="Traditional Arabic"/>
          <w:sz w:val="40"/>
          <w:szCs w:val="40"/>
          <w:rtl/>
          <w:lang w:bidi="ar-EG"/>
        </w:rPr>
        <w:t>اه،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وفي تعليمه</w:t>
      </w:r>
      <w:r w:rsidR="00C5727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وفي دعوته</w:t>
      </w:r>
      <w:r w:rsidR="00C5727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فإنهم يرتاحون لكلامه</w:t>
      </w:r>
      <w:r w:rsidR="00C5727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ولهذا نأخذ مثالا للإمام النووي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</w:t>
      </w:r>
      <w:r w:rsidR="00C57271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5727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وكان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معروف</w:t>
      </w:r>
      <w:r w:rsidR="00C57271" w:rsidRPr="00DD0945">
        <w:rPr>
          <w:rFonts w:ascii="Traditional Arabic" w:hAnsi="Traditional Arabic"/>
          <w:sz w:val="40"/>
          <w:szCs w:val="40"/>
          <w:rtl/>
          <w:lang w:bidi="ar-EG"/>
        </w:rPr>
        <w:t>ًا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أن</w:t>
      </w:r>
      <w:r w:rsidR="00C57271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كلامه سهل في شروحه ومؤلفاته</w:t>
      </w:r>
      <w:r w:rsidR="00393F45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ولهذا صار لكتبه من الرواج </w:t>
      </w:r>
      <w:r w:rsidR="00393F45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الانتشار </w:t>
      </w:r>
      <w:r w:rsidR="00393F45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شيء </w:t>
      </w:r>
      <w:r w:rsidR="00393F45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كثير</w:t>
      </w:r>
      <w:r w:rsidR="00393F45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أي أنَّ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كثيرا منها يقرؤها طالب العلم </w:t>
      </w:r>
      <w:r w:rsidR="00FB532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المبتدئ، مثل: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كتاب رياض الصالح</w:t>
      </w:r>
      <w:r w:rsidR="00FB532F" w:rsidRPr="00DD0945">
        <w:rPr>
          <w:rFonts w:ascii="Traditional Arabic" w:hAnsi="Traditional Arabic"/>
          <w:sz w:val="40"/>
          <w:szCs w:val="40"/>
          <w:rtl/>
          <w:lang w:bidi="ar-EG"/>
        </w:rPr>
        <w:t>ين،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B532F" w:rsidRPr="00DD0945">
        <w:rPr>
          <w:rFonts w:ascii="Traditional Arabic" w:hAnsi="Traditional Arabic"/>
          <w:sz w:val="40"/>
          <w:szCs w:val="40"/>
          <w:rtl/>
          <w:lang w:bidi="ar-EG"/>
        </w:rPr>
        <w:t>والذي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لا تخلو منه مكتبة </w:t>
      </w:r>
      <w:r w:rsidR="00FB532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تقريبا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فيه</w:t>
      </w:r>
      <w:r w:rsidR="00C83566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ويقرأ في كل المساجد</w:t>
      </w:r>
      <w:r w:rsidR="00B45E7C" w:rsidRPr="00DD0945">
        <w:rPr>
          <w:rFonts w:ascii="Traditional Arabic" w:hAnsi="Traditional Arabic"/>
          <w:sz w:val="40"/>
          <w:szCs w:val="40"/>
          <w:rtl/>
          <w:lang w:bidi="ar-EG"/>
        </w:rPr>
        <w:t>، فهو كتاب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سهل وسلس</w:t>
      </w:r>
      <w:r w:rsidR="00B45E7C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032030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نتق</w:t>
      </w:r>
      <w:r w:rsidR="00032030" w:rsidRPr="00DD0945">
        <w:rPr>
          <w:rFonts w:ascii="Traditional Arabic" w:hAnsi="Traditional Arabic"/>
          <w:sz w:val="40"/>
          <w:szCs w:val="40"/>
          <w:rtl/>
          <w:lang w:bidi="ar-EG"/>
        </w:rPr>
        <w:t>اه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32030" w:rsidRPr="00DD0945">
        <w:rPr>
          <w:rFonts w:ascii="Traditional Arabic" w:hAnsi="Traditional Arabic"/>
          <w:sz w:val="40"/>
          <w:szCs w:val="40"/>
          <w:rtl/>
          <w:lang w:bidi="ar-EG"/>
        </w:rPr>
        <w:t>بدرايته وب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032030" w:rsidRPr="00DD0945">
        <w:rPr>
          <w:rFonts w:ascii="Traditional Arabic" w:hAnsi="Traditional Arabic"/>
          <w:sz w:val="40"/>
          <w:szCs w:val="40"/>
          <w:rtl/>
          <w:lang w:bidi="ar-EG"/>
        </w:rPr>
        <w:t>عه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3203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السنة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وفي الحديث</w:t>
      </w:r>
      <w:r w:rsidR="00032030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2D95D990" w14:textId="77777777" w:rsidR="0071492D" w:rsidRPr="00DD0945" w:rsidRDefault="00032030" w:rsidP="0003203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كتبه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-رحمه الله-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معروفة بسهولتها</w:t>
      </w:r>
      <w:r w:rsidR="0071492D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وهذا مما ساعد على انتشارها ورواجها بين الناس.</w:t>
      </w:r>
    </w:p>
    <w:p w14:paraId="597F856C" w14:textId="77777777" w:rsidR="0071492D" w:rsidRPr="00DD0945" w:rsidRDefault="0071492D" w:rsidP="0003203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</w:t>
      </w:r>
      <w:r w:rsidR="00D7207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الثانية زيادة الإجابة على ما في الرقعة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)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}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0F3A89D6" w14:textId="30AB0EED" w:rsidR="00B128C6" w:rsidRPr="00DD0945" w:rsidRDefault="0071492D" w:rsidP="0003203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نعم،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قد يحتاج أن يجيب</w:t>
      </w:r>
      <w:r w:rsidR="00C90A5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فإذا كان السؤال مستوفيًا للمقصود فعليه أن يجيب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ويزيد على ما فيه فائدة</w:t>
      </w:r>
      <w:r w:rsidR="00C90A50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ولما </w:t>
      </w:r>
      <w:r w:rsidR="00830CA1" w:rsidRPr="00DD0945">
        <w:rPr>
          <w:rFonts w:ascii="Traditional Arabic" w:hAnsi="Traditional Arabic"/>
          <w:sz w:val="40"/>
          <w:szCs w:val="40"/>
          <w:rtl/>
          <w:lang w:bidi="ar-EG"/>
        </w:rPr>
        <w:t>سأل رجل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النبي</w:t>
      </w:r>
      <w:r w:rsidR="00A52DC4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52DC4"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A52DC4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فقال</w:t>
      </w:r>
      <w:r w:rsidR="00830CA1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30CA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إنَّا نَركَبُ البَحرَ ونَحمِلُ معنا القَليلَ من الماءِ، فإنْ تَوضَّأْنا به عَطِشْنا؛ </w:t>
      </w:r>
      <w:proofErr w:type="spellStart"/>
      <w:r w:rsidR="00830CA1" w:rsidRPr="00DD0945">
        <w:rPr>
          <w:rFonts w:ascii="Traditional Arabic" w:hAnsi="Traditional Arabic"/>
          <w:sz w:val="40"/>
          <w:szCs w:val="40"/>
          <w:rtl/>
          <w:lang w:bidi="ar-EG"/>
        </w:rPr>
        <w:t>أفنَتوَضَّأُ</w:t>
      </w:r>
      <w:proofErr w:type="spellEnd"/>
      <w:r w:rsidR="00830CA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بماءِ البَحرِ؟ فقال رسولُ اللهِ </w:t>
      </w:r>
      <w:r w:rsidR="002947A3"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830CA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: </w:t>
      </w:r>
      <w:r w:rsidR="002947A3"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830CA1"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هو الطَّهورُ ماؤُه</w:t>
      </w:r>
      <w:r w:rsidR="002947A3"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830CA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انتهى ال</w:t>
      </w:r>
      <w:r w:rsidR="002947A3" w:rsidRPr="00DD0945">
        <w:rPr>
          <w:rFonts w:ascii="Traditional Arabic" w:hAnsi="Traditional Arabic"/>
          <w:sz w:val="40"/>
          <w:szCs w:val="40"/>
          <w:rtl/>
          <w:lang w:bidi="ar-EG"/>
        </w:rPr>
        <w:t>جواب،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947A3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لكنه أضاف</w:t>
      </w:r>
      <w:r w:rsidR="002947A3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إضافة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لا بد منها</w:t>
      </w:r>
      <w:r w:rsidR="002947A3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فقال: </w:t>
      </w:r>
      <w:r w:rsidR="002947A3"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«هو الطَّهورُ ماؤُه، الحِلُّ </w:t>
      </w:r>
      <w:proofErr w:type="spellStart"/>
      <w:r w:rsidR="002947A3"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مَيتَتُه</w:t>
      </w:r>
      <w:proofErr w:type="spellEnd"/>
      <w:r w:rsidR="002947A3"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3D233A" w:rsidRPr="00DD0945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4"/>
      </w:r>
      <w:r w:rsidR="003D233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مع أن</w:t>
      </w:r>
      <w:r w:rsidR="003D233A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السائل </w:t>
      </w:r>
      <w:r w:rsidR="003D233A" w:rsidRPr="00DD0945">
        <w:rPr>
          <w:rFonts w:ascii="Traditional Arabic" w:hAnsi="Traditional Arabic"/>
          <w:sz w:val="40"/>
          <w:szCs w:val="40"/>
          <w:rtl/>
          <w:lang w:bidi="ar-EG"/>
        </w:rPr>
        <w:t>لم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D233A" w:rsidRPr="00DD0945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سأل عن السمك</w:t>
      </w:r>
      <w:r w:rsidR="003D233A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D233A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لكن لما كان الجواب يحتاج إلى هذه الإضافة</w:t>
      </w:r>
      <w:r w:rsidR="003D233A" w:rsidRPr="00DD0945">
        <w:rPr>
          <w:rFonts w:ascii="Traditional Arabic" w:hAnsi="Traditional Arabic"/>
          <w:sz w:val="40"/>
          <w:szCs w:val="40"/>
          <w:rtl/>
          <w:lang w:bidi="ar-EG"/>
        </w:rPr>
        <w:t>؛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أضافه</w:t>
      </w:r>
      <w:r w:rsidR="003D233A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النبي</w:t>
      </w:r>
      <w:r w:rsidR="00B128C6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128C6"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A10DA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وعليه ف</w:t>
      </w:r>
      <w:r w:rsidR="00A10DA6" w:rsidRPr="00DD0945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نب</w:t>
      </w:r>
      <w:r w:rsidR="00C874E3" w:rsidRPr="00DD0945">
        <w:rPr>
          <w:rFonts w:ascii="Traditional Arabic" w:hAnsi="Traditional Arabic"/>
          <w:sz w:val="40"/>
          <w:szCs w:val="40"/>
          <w:rtl/>
          <w:lang w:bidi="ar-EG"/>
        </w:rPr>
        <w:t>غ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 للمفتي أن يضيف ما يرى أن السائل </w:t>
      </w:r>
      <w:r w:rsidR="00A10DA6" w:rsidRPr="00DD0945">
        <w:rPr>
          <w:rFonts w:ascii="Traditional Arabic" w:hAnsi="Traditional Arabic"/>
          <w:sz w:val="40"/>
          <w:szCs w:val="40"/>
          <w:rtl/>
          <w:lang w:bidi="ar-EG"/>
        </w:rPr>
        <w:t>في حاجة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إليه</w:t>
      </w:r>
      <w:r w:rsidR="00A10DA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99676F" w:rsidRPr="00DD0945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ن السائل قد يكون فهمه قاصرا</w:t>
      </w:r>
      <w:r w:rsidR="0099676F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ويسأل عن جانب واحد</w:t>
      </w:r>
      <w:r w:rsidR="0099676F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فيتم سؤاله لذكر ما يتعلق بذلك الأمر</w:t>
      </w:r>
      <w:r w:rsidR="0099676F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ويفصل في الإجابة تفصيلا و</w:t>
      </w:r>
      <w:r w:rsidR="0099676F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في</w:t>
      </w:r>
      <w:r w:rsidR="0099676F" w:rsidRPr="00DD0945">
        <w:rPr>
          <w:rFonts w:ascii="Traditional Arabic" w:hAnsi="Traditional Arabic"/>
          <w:sz w:val="40"/>
          <w:szCs w:val="40"/>
          <w:rtl/>
          <w:lang w:bidi="ar-EG"/>
        </w:rPr>
        <w:t>ًا كافيًا</w:t>
      </w:r>
      <w:r w:rsidR="00D2160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3B52CD8E" w14:textId="77777777" w:rsidR="00C874E3" w:rsidRPr="00DD0945" w:rsidRDefault="00315E27" w:rsidP="001F590D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14:paraId="27E75A58" w14:textId="77777777" w:rsidR="00493E32" w:rsidRPr="00DD0945" w:rsidRDefault="00D7207B" w:rsidP="001F590D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93E32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(الثَّالِثَةُ: 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الصبر على المستفتي بطيء الفهم</w:t>
      </w:r>
      <w:r w:rsidR="00493E32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)</w:t>
      </w:r>
      <w:r w:rsidR="00493E32" w:rsidRPr="00DD0945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14:paraId="6DA395DD" w14:textId="166A9882" w:rsidR="002D6B98" w:rsidRPr="00DD0945" w:rsidRDefault="00493E32" w:rsidP="00F26EE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أي إذا كان المستفتي بطيء الفهم ف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لا يغضب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وما أحسن أن يكون طالب العلم ملتزم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بالآداب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هو قدوة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لا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ينبغي أن يكون سريع الغضب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أو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سريع الانفعال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لا يصبر على الناس</w:t>
      </w:r>
      <w:r w:rsidR="00B128C6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بل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لا بد أن يت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حلَّى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بالصبر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وتلك صفة عظيمة جدا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، وقد بين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الله 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جزاء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الصبر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وبين أنه من أعظم أسباب دخول الجنة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، وذلك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ا ذكر الله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أهل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الجنة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قال في ذكر 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وصافهم 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نسأل الله 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ن يجعلنا و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ياكم جميعا منهم</w:t>
      </w:r>
      <w:r w:rsidR="00755ED6" w:rsidRPr="00DD0945">
        <w:rPr>
          <w:rFonts w:ascii="Traditional Arabic" w:hAnsi="Traditional Arabic"/>
          <w:sz w:val="40"/>
          <w:szCs w:val="40"/>
          <w:rtl/>
          <w:lang w:bidi="ar-EG"/>
        </w:rPr>
        <w:t>-، قال: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95C10" w:rsidRPr="00DD0945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﴿الصَّابِرِينَ وَالصَّادِقِينَ وَالْقَانِتِينَ وَالْمُنفِقِينَ وَالْمُسْتَغْفِرِينَ بِالْأَسْحَارِ﴾</w:t>
      </w:r>
      <w:r w:rsidR="00A95C1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95C10" w:rsidRPr="00DD0945">
        <w:rPr>
          <w:rFonts w:ascii="Traditional Arabic" w:hAnsi="Traditional Arabic"/>
          <w:sz w:val="28"/>
          <w:szCs w:val="28"/>
          <w:rtl/>
          <w:lang w:bidi="ar-EG"/>
        </w:rPr>
        <w:t>[آل عمران:17]</w:t>
      </w:r>
      <w:r w:rsidR="000658CA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فصدر</w:t>
      </w:r>
      <w:r w:rsidR="000658CA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A95C10" w:rsidRPr="00DD0945">
        <w:rPr>
          <w:rFonts w:ascii="Traditional Arabic" w:hAnsi="Traditional Arabic"/>
          <w:sz w:val="40"/>
          <w:szCs w:val="40"/>
          <w:rtl/>
          <w:lang w:bidi="ar-EG"/>
        </w:rPr>
        <w:t>أو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صافهم بالحديث عن الصبر</w:t>
      </w:r>
      <w:r w:rsidR="00B8557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ومن أعظم الصبر</w:t>
      </w:r>
      <w:r w:rsidR="000658CA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الصبر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85576" w:rsidRPr="00DD0945">
        <w:rPr>
          <w:rFonts w:ascii="Traditional Arabic" w:hAnsi="Traditional Arabic"/>
          <w:sz w:val="40"/>
          <w:szCs w:val="40"/>
          <w:rtl/>
          <w:lang w:bidi="ar-EG"/>
        </w:rPr>
        <w:t>على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العلم وعلى </w:t>
      </w:r>
      <w:r w:rsidR="00B85576" w:rsidRPr="00DD0945">
        <w:rPr>
          <w:rFonts w:ascii="Traditional Arabic" w:hAnsi="Traditional Arabic"/>
          <w:sz w:val="40"/>
          <w:szCs w:val="40"/>
          <w:rtl/>
          <w:lang w:bidi="ar-EG"/>
        </w:rPr>
        <w:t>أه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له</w:t>
      </w:r>
      <w:r w:rsidR="00B8557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ولهذا ل</w:t>
      </w:r>
      <w:r w:rsidR="00B85576" w:rsidRPr="00DD0945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B85576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ا لقي موسى الخضر</w:t>
      </w:r>
      <w:r w:rsidR="00B8557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قال الخضر</w:t>
      </w:r>
      <w:r w:rsidR="00B85576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85576" w:rsidRPr="00DD0945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﴿إِنَّكَ لَن تَسْتَطِيعَ مَعِيَ صَبْرًا (67) وَكَيْفَ تَصْبِرُ عَلَىٰ مَا لَمْ تُحِطْ بِهِ خُبْرًا</w:t>
      </w:r>
      <w:r w:rsidR="004A77B8" w:rsidRPr="00DD0945">
        <w:rPr>
          <w:rFonts w:ascii="Traditional Arabic" w:hAnsi="Traditional Arabic"/>
          <w:color w:val="FF0000"/>
          <w:sz w:val="40"/>
          <w:szCs w:val="40"/>
          <w:rtl/>
          <w:lang w:bidi="ar-EG"/>
        </w:rPr>
        <w:t xml:space="preserve"> (68) قَالَ سَتَجِدُنِي إِن شَاءَ اللَّهُ صَابِرًا وَلَا أَعْصِي لَكَ أَمْرًا</w:t>
      </w:r>
      <w:r w:rsidR="00B85576" w:rsidRPr="00DD0945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﴾</w:t>
      </w:r>
      <w:r w:rsidR="00B85576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85576" w:rsidRPr="00DD0945">
        <w:rPr>
          <w:rFonts w:ascii="Traditional Arabic" w:hAnsi="Traditional Arabic"/>
          <w:sz w:val="28"/>
          <w:szCs w:val="28"/>
          <w:rtl/>
          <w:lang w:bidi="ar-EG"/>
        </w:rPr>
        <w:t>[الكهف:</w:t>
      </w:r>
      <w:r w:rsidR="004A77B8" w:rsidRPr="00DD0945">
        <w:rPr>
          <w:rFonts w:ascii="Traditional Arabic" w:hAnsi="Traditional Arabic"/>
          <w:sz w:val="28"/>
          <w:szCs w:val="28"/>
          <w:rtl/>
          <w:lang w:bidi="ar-EG"/>
        </w:rPr>
        <w:t>67-69</w:t>
      </w:r>
      <w:r w:rsidR="00B85576" w:rsidRPr="00DD0945">
        <w:rPr>
          <w:rFonts w:ascii="Traditional Arabic" w:hAnsi="Traditional Arabic"/>
          <w:sz w:val="28"/>
          <w:szCs w:val="28"/>
          <w:rtl/>
          <w:lang w:bidi="ar-EG"/>
        </w:rPr>
        <w:t>]</w:t>
      </w:r>
      <w:r w:rsidR="004A77B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>فلم</w:t>
      </w:r>
      <w:r w:rsidR="004A77B8" w:rsidRPr="00DD0945">
        <w:rPr>
          <w:rFonts w:ascii="Traditional Arabic" w:hAnsi="Traditional Arabic"/>
          <w:sz w:val="40"/>
          <w:szCs w:val="40"/>
          <w:rtl/>
          <w:lang w:bidi="ar-EG"/>
        </w:rPr>
        <w:t>َّا</w:t>
      </w:r>
      <w:r w:rsidR="00D7207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لم يصبر قال له بعد ذلك</w:t>
      </w:r>
      <w:r w:rsidR="004A77B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: </w:t>
      </w:r>
      <w:r w:rsidR="004A77B8" w:rsidRPr="00DD0945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﴿هَٰذَا فِرَاقُ بَيْنِي وَبَيْنِكَ ۚ سَأُنَبِّئُكَ بِتَأْوِيلِ مَا لَمْ تَسْتَطِع عَّلَيْهِ صَبْرًا﴾</w:t>
      </w:r>
      <w:r w:rsidR="004A77B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A77B8" w:rsidRPr="00DD0945">
        <w:rPr>
          <w:rFonts w:ascii="Traditional Arabic" w:hAnsi="Traditional Arabic"/>
          <w:sz w:val="28"/>
          <w:szCs w:val="28"/>
          <w:rtl/>
          <w:lang w:bidi="ar-EG"/>
        </w:rPr>
        <w:t>[الكهف:78]</w:t>
      </w:r>
      <w:r w:rsidR="00F26EE2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ولهذا قال النبي</w:t>
      </w:r>
      <w:r w:rsidR="00A52DC4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52DC4"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2D6B98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="00A52DC4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D6B98"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«رَحْمَةُ اللهِ عَلَيْنَا وعلَى مُوسَى، لَوْلَا أنَّهُ عَجَّلَ لَرَأَى العَجَبَ»</w:t>
      </w:r>
      <w:r w:rsidR="002D6B98" w:rsidRPr="00DD0945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5"/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6E448908" w14:textId="77777777" w:rsidR="00C456B8" w:rsidRPr="00DD0945" w:rsidRDefault="002D6B98" w:rsidP="00F26EE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المقصود: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أنه يرفق </w:t>
      </w:r>
      <w:proofErr w:type="spellStart"/>
      <w:r w:rsidRPr="00DD0945">
        <w:rPr>
          <w:rFonts w:ascii="Traditional Arabic" w:hAnsi="Traditional Arabic"/>
          <w:sz w:val="40"/>
          <w:szCs w:val="40"/>
          <w:rtl/>
          <w:lang w:bidi="ar-EG"/>
        </w:rPr>
        <w:t>بالمستفتين</w:t>
      </w:r>
      <w:proofErr w:type="spellEnd"/>
      <w:r w:rsidRPr="00DD0945">
        <w:rPr>
          <w:rFonts w:ascii="Traditional Arabic" w:hAnsi="Traditional Arabic"/>
          <w:sz w:val="40"/>
          <w:szCs w:val="40"/>
          <w:rtl/>
          <w:lang w:bidi="ar-EG"/>
        </w:rPr>
        <w:t>، و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في بعض الأحيان قد يحتاج إلى أن يؤدب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المستفتي،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وهذه مسألة</w:t>
      </w:r>
      <w:r w:rsidR="00315E2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لع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 النووي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شار إليها</w:t>
      </w:r>
      <w:r w:rsidR="00C456B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فإذا رأى أن المستفتي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له م</w:t>
      </w:r>
      <w:r w:rsidR="00C456B8" w:rsidRPr="00DD0945">
        <w:rPr>
          <w:rFonts w:ascii="Traditional Arabic" w:hAnsi="Traditional Arabic"/>
          <w:sz w:val="40"/>
          <w:szCs w:val="40"/>
          <w:rtl/>
          <w:lang w:bidi="ar-EG"/>
        </w:rPr>
        <w:t>آ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رب</w:t>
      </w:r>
      <w:r w:rsidR="00C456B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، وليست مآرب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الناس </w:t>
      </w:r>
      <w:r w:rsidR="00C456B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واحدة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يا إخوان</w:t>
      </w:r>
      <w:r w:rsidR="00C456B8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456B8" w:rsidRPr="00DD0945">
        <w:rPr>
          <w:rFonts w:ascii="Traditional Arabic" w:hAnsi="Traditional Arabic"/>
          <w:sz w:val="40"/>
          <w:szCs w:val="40"/>
          <w:rtl/>
          <w:lang w:bidi="ar-EG"/>
        </w:rPr>
        <w:t>فال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بعض يكون هدفه الحق والعمل به</w:t>
      </w:r>
      <w:r w:rsidR="00C456B8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وهذا الذي ينبغي بل يجب</w:t>
      </w:r>
      <w:r w:rsidR="00C456B8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وبعضهم يكون هدفه امتحان ال</w:t>
      </w:r>
      <w:r w:rsidR="00C456B8" w:rsidRPr="00DD0945">
        <w:rPr>
          <w:rFonts w:ascii="Traditional Arabic" w:hAnsi="Traditional Arabic"/>
          <w:sz w:val="40"/>
          <w:szCs w:val="40"/>
          <w:rtl/>
          <w:lang w:bidi="ar-EG"/>
        </w:rPr>
        <w:t>مستفتي، أو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تتبع الرخص</w:t>
      </w:r>
      <w:r w:rsidR="00C456B8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456B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أو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ضرب أقوال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أهل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العلم بعضها ببعض</w:t>
      </w:r>
      <w:r w:rsidR="00C456B8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وهذا موجود في هذا الزمان كثير</w:t>
      </w:r>
      <w:r w:rsidR="00C456B8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ا.</w:t>
      </w:r>
    </w:p>
    <w:p w14:paraId="336B3821" w14:textId="77777777" w:rsidR="00545736" w:rsidRPr="00DD0945" w:rsidRDefault="006C2499" w:rsidP="00F26EE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تجد الشخص يأتي ويسأل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، ولو سألته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هل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سألت أحدا؟ أخبرك أنه قد سأل.</w:t>
      </w:r>
    </w:p>
    <w:p w14:paraId="0929E6A3" w14:textId="37AD92F2" w:rsidR="00270B0D" w:rsidRPr="00DD0945" w:rsidRDefault="006C2499" w:rsidP="00F26EE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يأتي يسأل عن مسائل في العلاقة الزوجية فيخبر بجانب 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لا يخبر ب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جانب الآخر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فيحتاج المفتي أحيان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إلى أن يغلظ القول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ويؤدب مثل هؤلاء الذين </w:t>
      </w:r>
      <w:r w:rsidR="00DD0945" w:rsidRPr="00DD0945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تلاعبون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بالشرع حقيقة. 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يحاول أن يبحث عن رخصة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وع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ما هو الأيسر في كلام الناس فيتتبعه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يضرب كلام هذا بهذا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يكون نقال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للكلام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ويأخذ كلاما من هذا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ويذهب 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به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إلى آخر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ويقول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قال فل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 وقال فل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545736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52A41918" w14:textId="2B13CC27" w:rsidR="00B128C6" w:rsidRPr="00DD0945" w:rsidRDefault="00270B0D" w:rsidP="00F26EE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فمثل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هؤلا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ء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ما ينبغي تركهم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بل لا بد من تأديبهم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والأدب يحتاج إليه مع كل أحد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الله المستعان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41B83B87" w14:textId="77777777" w:rsidR="00922E19" w:rsidRPr="00DD0945" w:rsidRDefault="00270B0D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الرَّابِعَةُ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.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لِيَتَأَمَّلْ السؤال تَأَمُّلًا 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كافيًا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شَافِيًا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>)}.</w:t>
      </w:r>
    </w:p>
    <w:p w14:paraId="757A87B6" w14:textId="77777777" w:rsidR="00922E19" w:rsidRPr="00DD0945" w:rsidRDefault="006C249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لابد أن ينظر في ال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>سؤال ويتأمله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كما مر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حكم على 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شيء فرع 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عن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تصور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>ه،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إن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لم يتصور السؤال 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لا يأتي الجواب على 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وجه الصواب، ولذا عليه أن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يتأمل و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ألا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يتسرع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وينظر فيه واحتمالاته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حتى يكون الجواب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مطابقا للس</w:t>
      </w:r>
      <w:r w:rsidR="00922E19" w:rsidRPr="00DD0945">
        <w:rPr>
          <w:rFonts w:ascii="Traditional Arabic" w:hAnsi="Traditional Arabic"/>
          <w:sz w:val="40"/>
          <w:szCs w:val="40"/>
          <w:rtl/>
          <w:lang w:bidi="ar-EG"/>
        </w:rPr>
        <w:t>ؤال.</w:t>
      </w:r>
    </w:p>
    <w:p w14:paraId="4F04912A" w14:textId="77777777" w:rsidR="0063542F" w:rsidRPr="00DD0945" w:rsidRDefault="006C249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22E19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</w:t>
      </w:r>
      <w:r w:rsidR="0063542F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الْخَامِسَةُ: 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ع</w:t>
      </w:r>
      <w:r w:rsidR="0063542F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رض المفتي الفتوى على من حضر من</w:t>
      </w:r>
      <w:r w:rsidR="00E56530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أهل 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العلم</w:t>
      </w:r>
      <w:r w:rsidR="0063542F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)</w:t>
      </w:r>
      <w:r w:rsidR="0063542F" w:rsidRPr="00DD0945">
        <w:rPr>
          <w:rFonts w:ascii="Traditional Arabic" w:hAnsi="Traditional Arabic"/>
          <w:sz w:val="40"/>
          <w:szCs w:val="40"/>
          <w:rtl/>
          <w:lang w:bidi="ar-EG"/>
        </w:rPr>
        <w:t>}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6E2EF032" w14:textId="77777777" w:rsidR="007666E9" w:rsidRPr="00DD0945" w:rsidRDefault="0063542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لابد من التواضع، كأن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يعرض الفتوى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يعرض السؤال على من حوله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حتى ولو كانوا من طلابه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لعل أحد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ً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ا عنده من العلم بهذه المسألة ما ليس عند شيخ</w:t>
      </w:r>
      <w:r w:rsidR="00FA7566" w:rsidRPr="00DD0945">
        <w:rPr>
          <w:rFonts w:ascii="Traditional Arabic" w:hAnsi="Traditional Arabic"/>
          <w:sz w:val="40"/>
          <w:szCs w:val="40"/>
          <w:rtl/>
          <w:lang w:bidi="ar-EG"/>
        </w:rPr>
        <w:t>ه،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والإنسان عندما يستشير يق</w:t>
      </w:r>
      <w:r w:rsidR="00FA7566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ال: إنه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يفكر بعق</w:t>
      </w:r>
      <w:r w:rsidR="00FA7566" w:rsidRPr="00DD0945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غيره</w:t>
      </w:r>
      <w:r w:rsidR="00FA7566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وعندما يست</w:t>
      </w:r>
      <w:r w:rsidR="00FA7566" w:rsidRPr="00DD0945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د لا يفكر </w:t>
      </w:r>
      <w:r w:rsidR="000622CC" w:rsidRPr="00DD0945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لا بعقله </w:t>
      </w:r>
      <w:r w:rsidR="000622CC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هو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فقط</w:t>
      </w:r>
      <w:r w:rsidR="000622CC" w:rsidRPr="00DD0945">
        <w:rPr>
          <w:rFonts w:ascii="Traditional Arabic" w:hAnsi="Traditional Arabic"/>
          <w:sz w:val="40"/>
          <w:szCs w:val="40"/>
          <w:rtl/>
          <w:lang w:bidi="ar-EG"/>
        </w:rPr>
        <w:t>، وقد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622CC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قال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الله </w:t>
      </w:r>
      <w:r w:rsidR="000622CC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-عز وجل-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B128C6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كرم الخلق</w:t>
      </w:r>
      <w:r w:rsidR="007666E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666E9"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7666E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: </w:t>
      </w:r>
      <w:r w:rsidR="00B128C6" w:rsidRPr="00DD0945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</w:t>
      </w:r>
      <w:r w:rsidR="00823A44" w:rsidRPr="00DD0945">
        <w:rPr>
          <w:rFonts w:ascii="Traditional Arabic" w:hAnsi="Traditional Arabic"/>
          <w:color w:val="FF0000"/>
          <w:sz w:val="40"/>
          <w:szCs w:val="40"/>
          <w:rtl/>
          <w:lang w:bidi="ar-EG"/>
        </w:rPr>
        <w:t>وَشَاوِرْهُمْ فِي الْأَمْرِ</w:t>
      </w:r>
      <w:r w:rsidR="00B128C6" w:rsidRPr="00DD0945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﴾</w:t>
      </w:r>
      <w:r w:rsidR="00823A44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23A44" w:rsidRPr="00DD0945">
        <w:rPr>
          <w:rFonts w:ascii="Traditional Arabic" w:hAnsi="Traditional Arabic"/>
          <w:sz w:val="28"/>
          <w:szCs w:val="28"/>
          <w:rtl/>
          <w:lang w:bidi="ar-EG"/>
        </w:rPr>
        <w:t>[آل عمران:159]</w:t>
      </w:r>
      <w:r w:rsidR="007666E9" w:rsidRPr="00DD0945">
        <w:rPr>
          <w:rFonts w:ascii="Traditional Arabic" w:hAnsi="Traditional Arabic"/>
          <w:sz w:val="40"/>
          <w:szCs w:val="40"/>
          <w:rtl/>
          <w:lang w:bidi="ar-EG"/>
        </w:rPr>
        <w:t>ـ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666E9" w:rsidRPr="00DD0945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سؤال ال</w:t>
      </w:r>
      <w:r w:rsidR="00823A44" w:rsidRPr="00DD0945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خوان عموم</w:t>
      </w:r>
      <w:r w:rsidR="007666E9" w:rsidRPr="00DD0945">
        <w:rPr>
          <w:rFonts w:ascii="Traditional Arabic" w:hAnsi="Traditional Arabic"/>
          <w:sz w:val="40"/>
          <w:szCs w:val="40"/>
          <w:rtl/>
          <w:lang w:bidi="ar-EG"/>
        </w:rPr>
        <w:t>ًا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وسؤال ال</w:t>
      </w:r>
      <w:r w:rsidR="00823A44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قران من طلبة العلم عن بعض المسائل </w:t>
      </w:r>
      <w:r w:rsidR="007666E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التي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قد تشكل عليه</w:t>
      </w:r>
      <w:r w:rsidR="007666E9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لا سيما في هذا الزمن يا </w:t>
      </w:r>
      <w:r w:rsidR="007666E9" w:rsidRPr="00DD0945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خوان</w:t>
      </w:r>
      <w:r w:rsidR="007666E9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666E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لأن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هذا </w:t>
      </w:r>
      <w:r w:rsidR="007666E9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زمن </w:t>
      </w:r>
      <w:r w:rsidR="007666E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قد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كثر</w:t>
      </w:r>
      <w:r w:rsidR="007666E9" w:rsidRPr="00DD0945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666E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فيه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المسائل وتنوعت</w:t>
      </w:r>
      <w:r w:rsidR="007666E9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وكثرت المخالفات من الناس.</w:t>
      </w:r>
    </w:p>
    <w:p w14:paraId="11D647AE" w14:textId="77777777" w:rsidR="00704A1F" w:rsidRPr="00DD0945" w:rsidRDefault="00704A1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وأمَّا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في الزمن السابق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-زمن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الصحابة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كانت الحاجة الى المفتين قليلة. لماذا؟</w:t>
      </w:r>
    </w:p>
    <w:p w14:paraId="6525C015" w14:textId="77777777" w:rsidR="00B84292" w:rsidRPr="00DD0945" w:rsidRDefault="006C2499" w:rsidP="0019461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لأن الناس يعملون بما انت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>هى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ليه علمهم ولا يخالفون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لكن ل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كثرت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المخالفات احتاج العلماء 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>إلى 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 ينظرو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 هذه المخالفات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حكامها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>!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فتضخم العلم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وكبرت دواوينه وكتبه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ولهذا قال علي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>ٌّ -و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هذه 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كلمة سبق 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ن 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>أشرنا إ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ليها</w:t>
      </w:r>
      <w:r w:rsidR="00704A1F" w:rsidRPr="00DD0945">
        <w:rPr>
          <w:rFonts w:ascii="Traditional Arabic" w:hAnsi="Traditional Arabic"/>
          <w:sz w:val="40"/>
          <w:szCs w:val="40"/>
          <w:rtl/>
          <w:lang w:bidi="ar-EG"/>
        </w:rPr>
        <w:t>-: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العلم نقطة ك</w:t>
      </w:r>
      <w:r w:rsidR="0019461B" w:rsidRPr="00DD0945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ث</w:t>
      </w:r>
      <w:r w:rsidR="0019461B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="0019461B" w:rsidRPr="00DD0945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ه</w:t>
      </w:r>
      <w:r w:rsidR="0019461B" w:rsidRPr="00DD0945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الج</w:t>
      </w:r>
      <w:r w:rsidR="0019461B" w:rsidRPr="00DD0945">
        <w:rPr>
          <w:rFonts w:ascii="Traditional Arabic" w:hAnsi="Traditional Arabic"/>
          <w:sz w:val="40"/>
          <w:szCs w:val="40"/>
          <w:rtl/>
          <w:lang w:bidi="ar-EG"/>
        </w:rPr>
        <w:t>اه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لون</w:t>
      </w:r>
      <w:r w:rsidR="0019461B" w:rsidRPr="00DD0945">
        <w:rPr>
          <w:rFonts w:ascii="Traditional Arabic" w:hAnsi="Traditional Arabic"/>
          <w:sz w:val="40"/>
          <w:szCs w:val="40"/>
          <w:rtl/>
          <w:lang w:bidi="ar-EG"/>
        </w:rPr>
        <w:t>، فالذي يحتاج إ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ليه يسير </w:t>
      </w:r>
      <w:r w:rsidR="0019461B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يا </w:t>
      </w:r>
      <w:r w:rsidR="0019461B" w:rsidRPr="00DD0945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خوان</w:t>
      </w:r>
      <w:r w:rsidR="0019461B" w:rsidRPr="00DD0945">
        <w:rPr>
          <w:rFonts w:ascii="Traditional Arabic" w:hAnsi="Traditional Arabic"/>
          <w:sz w:val="40"/>
          <w:szCs w:val="40"/>
          <w:rtl/>
          <w:lang w:bidi="ar-EG"/>
        </w:rPr>
        <w:t>-،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كيف تتوضأ؟ كيف تصلي؟ كيف تصوم؟ كيف تحج؟ </w:t>
      </w:r>
      <w:r w:rsidR="0019461B" w:rsidRPr="00DD0945">
        <w:rPr>
          <w:rFonts w:ascii="Traditional Arabic" w:hAnsi="Traditional Arabic"/>
          <w:sz w:val="40"/>
          <w:szCs w:val="40"/>
          <w:rtl/>
          <w:lang w:bidi="ar-EG"/>
        </w:rPr>
        <w:t>كلها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9461B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شياء سهلة وواضحة.</w:t>
      </w:r>
    </w:p>
    <w:p w14:paraId="26C068A9" w14:textId="77777777" w:rsidR="002E67C3" w:rsidRPr="00DD0945" w:rsidRDefault="006C2499" w:rsidP="0019461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B84292" w:rsidRPr="00DD0945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B84292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و</w:t>
      </w:r>
      <w:r w:rsidR="00B84292" w:rsidRPr="00DD0945">
        <w:rPr>
          <w:rFonts w:ascii="Traditional Arabic" w:hAnsi="Traditional Arabic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B84292" w:rsidRPr="00DD0945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ى </w:t>
      </w:r>
      <w:r w:rsidR="00B84292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بو بكر عمر </w:t>
      </w:r>
      <w:r w:rsidR="00B84292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لقضاء</w:t>
      </w:r>
      <w:r w:rsidR="00B84292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جلس </w:t>
      </w:r>
      <w:r w:rsidR="00B84292" w:rsidRPr="00DD0945">
        <w:rPr>
          <w:rFonts w:ascii="Traditional Arabic" w:hAnsi="Traditional Arabic"/>
          <w:sz w:val="40"/>
          <w:szCs w:val="40"/>
          <w:rtl/>
          <w:lang w:bidi="ar-EG"/>
        </w:rPr>
        <w:t>أيامًا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لم يأته متخاصم</w:t>
      </w:r>
      <w:r w:rsidR="00B84292" w:rsidRPr="00DD0945">
        <w:rPr>
          <w:rFonts w:ascii="Traditional Arabic" w:hAnsi="Traditional Arabic"/>
          <w:sz w:val="40"/>
          <w:szCs w:val="40"/>
          <w:rtl/>
          <w:lang w:bidi="ar-EG"/>
        </w:rPr>
        <w:t>ين،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84292" w:rsidRPr="00DD0945">
        <w:rPr>
          <w:rFonts w:ascii="Traditional Arabic" w:hAnsi="Traditional Arabic"/>
          <w:sz w:val="40"/>
          <w:szCs w:val="40"/>
          <w:rtl/>
          <w:lang w:bidi="ar-EG"/>
        </w:rPr>
        <w:t>فجاء إلى 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بي بكر </w:t>
      </w:r>
      <w:r w:rsidR="00B84292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B84292" w:rsidRPr="00DD0945">
        <w:rPr>
          <w:rFonts w:ascii="Traditional Arabic" w:hAnsi="Traditional Arabic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قوم </w:t>
      </w:r>
      <w:r w:rsidR="00B84292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نت </w:t>
      </w:r>
      <w:r w:rsidR="00B84292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ميرهم </w:t>
      </w:r>
      <w:r w:rsidR="00B84292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كيف يحتاجون إلى قاضٍ، </w:t>
      </w:r>
      <w:r w:rsidR="002E67C3" w:rsidRPr="00DD0945">
        <w:rPr>
          <w:rFonts w:ascii="Traditional Arabic" w:hAnsi="Traditional Arabic"/>
          <w:sz w:val="40"/>
          <w:szCs w:val="40"/>
          <w:rtl/>
          <w:lang w:bidi="ar-EG"/>
        </w:rPr>
        <w:t>أو كما قال.</w:t>
      </w:r>
    </w:p>
    <w:p w14:paraId="5CF51BE0" w14:textId="77777777" w:rsidR="002E67C3" w:rsidRPr="00DD0945" w:rsidRDefault="006C2499" w:rsidP="0019461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على كل حال</w:t>
      </w:r>
      <w:r w:rsidR="002E67C3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هذه </w:t>
      </w:r>
      <w:r w:rsidR="00823A44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مور مثالية ل</w:t>
      </w:r>
      <w:r w:rsidR="00823A44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ناس اختارهم الله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-عزَّ وَجَل-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لصحبة نبيه </w:t>
      </w:r>
      <w:r w:rsidR="002E67C3" w:rsidRPr="00DD0945">
        <w:rPr>
          <w:rFonts w:ascii="Traditional Arabic" w:hAnsi="Traditional Arabic"/>
          <w:sz w:val="40"/>
          <w:szCs w:val="40"/>
          <w:rtl/>
          <w:lang w:bidi="ar-EG"/>
        </w:rPr>
        <w:t>ولنصرة دينه،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E67C3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لكن علينا نحن </w:t>
      </w:r>
      <w:r w:rsidR="002E67C3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 نجعلهم رموزنا وقدوتنا</w:t>
      </w:r>
      <w:r w:rsidR="002E67C3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نتأسى بهم</w:t>
      </w:r>
      <w:r w:rsidR="002E67C3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E67C3" w:rsidRPr="00DD0945">
        <w:rPr>
          <w:rFonts w:ascii="Traditional Arabic" w:hAnsi="Traditional Arabic"/>
          <w:sz w:val="40"/>
          <w:szCs w:val="40"/>
          <w:rtl/>
          <w:lang w:bidi="ar-EG"/>
        </w:rPr>
        <w:t>ون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سير على نهجهم</w:t>
      </w:r>
      <w:r w:rsidR="002E67C3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E67C3" w:rsidRPr="00DD0945">
        <w:rPr>
          <w:rFonts w:ascii="Traditional Arabic" w:hAnsi="Traditional Arabic"/>
          <w:sz w:val="40"/>
          <w:szCs w:val="40"/>
          <w:rtl/>
          <w:lang w:bidi="ar-EG"/>
        </w:rPr>
        <w:t>ون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حاكيهم</w:t>
      </w:r>
      <w:r w:rsidR="002E67C3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لعل الله </w:t>
      </w:r>
      <w:r w:rsidR="002E67C3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 ين</w:t>
      </w:r>
      <w:r w:rsidR="002E67C3" w:rsidRPr="00DD0945">
        <w:rPr>
          <w:rFonts w:ascii="Traditional Arabic" w:hAnsi="Traditional Arabic"/>
          <w:sz w:val="40"/>
          <w:szCs w:val="40"/>
          <w:rtl/>
          <w:lang w:bidi="ar-EG"/>
        </w:rPr>
        <w:t>ظ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منا في </w:t>
      </w:r>
      <w:r w:rsidR="002E67C3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سلكهم، وأن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يحشرنا في زمرتهم</w:t>
      </w:r>
      <w:r w:rsidR="002E67C3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وزمرة محمد </w:t>
      </w:r>
      <w:r w:rsidR="002E67C3"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2E67C3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7023FBBB" w14:textId="77777777" w:rsidR="002E67C3" w:rsidRPr="00DD0945" w:rsidRDefault="002E67C3" w:rsidP="0019461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{آ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مين. جزاكم الله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كل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خير.</w:t>
      </w:r>
    </w:p>
    <w:p w14:paraId="61B0B419" w14:textId="420C580E" w:rsidR="00823A44" w:rsidRPr="00DD0945" w:rsidRDefault="002E67C3" w:rsidP="00006062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ثم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06062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(السَّادِسَةُ: لِيَكْتُبْ الْجَوَابَ بِخَطٍّ وَاضِحٍ.</w:t>
      </w:r>
    </w:p>
    <w:p w14:paraId="085D21D5" w14:textId="77777777" w:rsidR="00006062" w:rsidRPr="00DD0945" w:rsidRDefault="00006062" w:rsidP="0000606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السَّابِعَةُ: أ</w:t>
      </w:r>
      <w:r w:rsidR="006C2499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ين يكتب الجواب من الورقة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؟)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14:paraId="21C4DE3A" w14:textId="77777777" w:rsidR="00E801BD" w:rsidRPr="00DD0945" w:rsidRDefault="00006062" w:rsidP="004302C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أَّما ما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يتعلق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الكتابة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، فعليه أن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يكتب بخط واضح</w:t>
      </w:r>
      <w:r w:rsidR="00642A4C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642A4C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قال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الله</w:t>
      </w:r>
      <w:r w:rsidR="00642A4C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-سبحانه وتعالى</w:t>
      </w:r>
      <w:r w:rsidR="001C354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-: </w:t>
      </w:r>
      <w:r w:rsidR="001C354B" w:rsidRPr="00DD0945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﴿وَلْيَكْتُب بَّيْنَكُمْ كَاتِبٌ بِالْعَدْلِ﴾</w:t>
      </w:r>
      <w:r w:rsidR="001C354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C354B" w:rsidRPr="00DD0945">
        <w:rPr>
          <w:rFonts w:ascii="Traditional Arabic" w:hAnsi="Traditional Arabic"/>
          <w:sz w:val="28"/>
          <w:szCs w:val="28"/>
          <w:rtl/>
          <w:lang w:bidi="ar-EG"/>
        </w:rPr>
        <w:t>[البقرة:282]</w:t>
      </w:r>
      <w:r w:rsidR="001C354B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وقال </w:t>
      </w:r>
      <w:r w:rsidR="001C354B" w:rsidRPr="00DD0945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يضا</w:t>
      </w:r>
      <w:r w:rsidR="001C354B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302C8" w:rsidRPr="00DD0945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﴿وَلَا يَأْبَ كَاتِبٌ أَن يَكْتُبَ كَمَا عَلَّمَهُ اللَّهُ﴾</w:t>
      </w:r>
      <w:r w:rsidR="004302C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302C8"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6C2499" w:rsidRPr="00DD0945">
        <w:rPr>
          <w:rFonts w:ascii="Traditional Arabic" w:hAnsi="Traditional Arabic"/>
          <w:sz w:val="40"/>
          <w:szCs w:val="40"/>
          <w:rtl/>
          <w:lang w:bidi="ar-EG"/>
        </w:rPr>
        <w:t>اختلف العلماء في الكاف هنا</w:t>
      </w:r>
      <w:r w:rsidR="004302C8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فقيل: إنها للتعليل، أي: 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>لا يبقى كاتب أن يكتب</w:t>
      </w:r>
      <w:r w:rsidR="004302C8" w:rsidRPr="00DD0945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لأن الله علمه</w:t>
      </w:r>
      <w:r w:rsidR="004302C8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وإذ علمه فلا ينبغي أن يشح بالكتاب</w:t>
      </w:r>
      <w:r w:rsidR="004302C8" w:rsidRPr="00DD0945">
        <w:rPr>
          <w:rFonts w:ascii="Traditional Arabic" w:hAnsi="Traditional Arabic" w:hint="cs"/>
          <w:sz w:val="40"/>
          <w:szCs w:val="40"/>
          <w:rtl/>
          <w:lang w:bidi="ar-EG"/>
        </w:rPr>
        <w:t>ة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على إخوانه</w:t>
      </w:r>
      <w:r w:rsidR="004302C8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4302C8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على هذا 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>تكون الآية كقوله تعالى</w:t>
      </w:r>
      <w:r w:rsidR="004302C8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302C8" w:rsidRPr="00DD0945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﴿وَأَحْسِنْ كَمَا أَحْسَنَ اللَّهُ إِلَيْكَ﴾</w:t>
      </w:r>
      <w:r w:rsidR="004302C8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4302C8" w:rsidRPr="00DD0945">
        <w:rPr>
          <w:rFonts w:ascii="Traditional Arabic" w:hAnsi="Traditional Arabic" w:hint="cs"/>
          <w:sz w:val="28"/>
          <w:szCs w:val="28"/>
          <w:rtl/>
          <w:lang w:bidi="ar-EG"/>
        </w:rPr>
        <w:t>[القصص:77]</w:t>
      </w:r>
      <w:r w:rsidR="00E801BD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، أي: 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>أحسن لأن</w:t>
      </w:r>
      <w:r w:rsidR="00E801BD" w:rsidRPr="00DD0945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الله أحسن إليك</w:t>
      </w:r>
      <w:r w:rsidR="00E801BD" w:rsidRPr="00DD0945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54AF9C1" w14:textId="6570B30F" w:rsidR="00E801BD" w:rsidRPr="00DD0945" w:rsidRDefault="00A93D9B" w:rsidP="004302C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وقيل</w:t>
      </w:r>
      <w:r w:rsidR="00E801BD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الكاف للتشبيه</w:t>
      </w:r>
      <w:r w:rsidR="00E801B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E801BD" w:rsidRPr="00DD0945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﴿أَن يَكْتُبَ كَمَا عَلَّمَهُ اللَّهُ﴾</w:t>
      </w:r>
      <w:r w:rsidR="00E801B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أي</w:t>
      </w:r>
      <w:r w:rsidR="00E801BD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مثل ما علمه الله</w:t>
      </w:r>
      <w:r w:rsidR="00E801B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فيجود خطه</w:t>
      </w:r>
      <w:r w:rsidR="00E801B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ويحرر ما يكتب</w:t>
      </w:r>
      <w:r w:rsidR="00B33D50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بحيث يكون جلي</w:t>
      </w:r>
      <w:r w:rsidR="00E801BD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واضح</w:t>
      </w:r>
      <w:r w:rsidR="00E801BD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بين</w:t>
      </w:r>
      <w:r w:rsidR="00E801BD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E801B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لا غ</w:t>
      </w:r>
      <w:r w:rsidR="00B33D50" w:rsidRPr="00DD0945">
        <w:rPr>
          <w:rFonts w:ascii="Traditional Arabic" w:hAnsi="Traditional Arabic" w:hint="cs"/>
          <w:sz w:val="40"/>
          <w:szCs w:val="40"/>
          <w:rtl/>
          <w:lang w:bidi="ar-EG"/>
        </w:rPr>
        <w:t>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B33D50" w:rsidRPr="00DD0945">
        <w:rPr>
          <w:rFonts w:ascii="Traditional Arabic" w:hAnsi="Traditional Arabic" w:hint="cs"/>
          <w:sz w:val="40"/>
          <w:szCs w:val="40"/>
          <w:rtl/>
          <w:lang w:bidi="ar-EG"/>
        </w:rPr>
        <w:t>ض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فيه ولا </w:t>
      </w:r>
      <w:r w:rsidR="00E801BD" w:rsidRPr="00DD0945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شكال.</w:t>
      </w:r>
    </w:p>
    <w:p w14:paraId="2588CF87" w14:textId="77777777" w:rsidR="00B33D50" w:rsidRPr="00DD0945" w:rsidRDefault="00E801BD" w:rsidP="004302C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33D50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="00B33D50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الثَّامِنَةُ</w:t>
      </w:r>
      <w:r w:rsidR="00B33D50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:</w:t>
      </w:r>
      <w:r w:rsidR="00B33D50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</w:t>
      </w:r>
      <w:r w:rsidR="00A93D9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اختصار </w:t>
      </w:r>
      <w:r w:rsidR="00B33D50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الجواب </w:t>
      </w:r>
      <w:r w:rsidR="00A93D9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بصورة </w:t>
      </w:r>
      <w:proofErr w:type="spellStart"/>
      <w:r w:rsidR="00A93D9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م</w:t>
      </w:r>
      <w:r w:rsidR="00B33D50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ُ</w:t>
      </w:r>
      <w:r w:rsidR="00A93D9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ف</w:t>
      </w:r>
      <w:r w:rsidR="00B33D50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ْ</w:t>
      </w:r>
      <w:r w:rsidR="00A93D9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ه</w:t>
      </w:r>
      <w:r w:rsidR="00B33D50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ِ</w:t>
      </w:r>
      <w:r w:rsidR="00A93D9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م</w:t>
      </w:r>
      <w:r w:rsidR="00B33D50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َه</w:t>
      </w:r>
      <w:proofErr w:type="spellEnd"/>
      <w:r w:rsidR="00B33D50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="00B33D50" w:rsidRPr="00DD0945">
        <w:rPr>
          <w:rFonts w:ascii="Traditional Arabic" w:hAnsi="Traditional Arabic" w:hint="cs"/>
          <w:sz w:val="40"/>
          <w:szCs w:val="40"/>
          <w:rtl/>
          <w:lang w:bidi="ar-EG"/>
        </w:rPr>
        <w:t>}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0421E700" w14:textId="77777777" w:rsidR="00733242" w:rsidRPr="00DD0945" w:rsidRDefault="00A93D9B" w:rsidP="004302C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أي</w:t>
      </w:r>
      <w:r w:rsidR="00D2160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لا يطيل </w:t>
      </w:r>
      <w:r w:rsidR="00B33D50" w:rsidRPr="00DD0945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كلام</w:t>
      </w:r>
      <w:r w:rsidR="00B33D50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؛ لأن الكلام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إذا طال أن</w:t>
      </w:r>
      <w:r w:rsidR="00B33D50" w:rsidRPr="00DD0945">
        <w:rPr>
          <w:rFonts w:ascii="Traditional Arabic" w:hAnsi="Traditional Arabic" w:hint="cs"/>
          <w:sz w:val="40"/>
          <w:szCs w:val="40"/>
          <w:rtl/>
          <w:lang w:bidi="ar-EG"/>
        </w:rPr>
        <w:t>سى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آخره أوله</w:t>
      </w:r>
      <w:r w:rsidR="00B33D50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والفقيه هو من يؤدي المعنى الكثير </w:t>
      </w:r>
      <w:r w:rsidR="00B33D50" w:rsidRPr="00DD0945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اللفظ اليسير. قال</w:t>
      </w:r>
      <w:r w:rsidR="00A52DC4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52DC4"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A52DC4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في الحديث المخرج في صحيح مسلم</w:t>
      </w:r>
      <w:r w:rsidR="00B33D50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33D50"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«إنَّ طُولَ صَلَاةِ الرَّجُلِ، وَقِصَرَ خُطْبَتِهِ؛ مَئِنَّةٌ مِن فِقْهِهِ»</w:t>
      </w:r>
      <w:r w:rsidR="00247C94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هذا الفقيه الذي يؤدي المعاني الكثيرة </w:t>
      </w:r>
      <w:r w:rsidR="00247C94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بكلمات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يسير</w:t>
      </w:r>
      <w:r w:rsidR="00247C94" w:rsidRPr="00DD0945">
        <w:rPr>
          <w:rFonts w:ascii="Traditional Arabic" w:hAnsi="Traditional Arabic" w:hint="cs"/>
          <w:sz w:val="40"/>
          <w:szCs w:val="40"/>
          <w:rtl/>
          <w:lang w:bidi="ar-EG"/>
        </w:rPr>
        <w:t>ة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. </w:t>
      </w:r>
      <w:r w:rsidR="00247C94" w:rsidRPr="00DD0945">
        <w:rPr>
          <w:rFonts w:ascii="Traditional Arabic" w:hAnsi="Traditional Arabic" w:hint="cs"/>
          <w:sz w:val="40"/>
          <w:szCs w:val="40"/>
          <w:rtl/>
          <w:lang w:bidi="ar-EG"/>
        </w:rPr>
        <w:t>وقد ابت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لي الناس بكثرة الكلام في هذا الزمان</w:t>
      </w:r>
      <w:r w:rsidR="00247C94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وما كانوا يعرفونه فيما مضى</w:t>
      </w:r>
      <w:r w:rsidR="00247C94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47C94" w:rsidRPr="00DD0945">
        <w:rPr>
          <w:rFonts w:ascii="Traditional Arabic" w:hAnsi="Traditional Arabic" w:hint="cs"/>
          <w:sz w:val="40"/>
          <w:szCs w:val="40"/>
          <w:rtl/>
          <w:lang w:bidi="ar-EG"/>
        </w:rPr>
        <w:t>فما كانوا يحبون كرة 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كلام</w:t>
      </w:r>
      <w:r w:rsidR="00247C94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والقلوب أوعية</w:t>
      </w:r>
      <w:r w:rsidR="00247C94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وإذا امتلأ </w:t>
      </w:r>
      <w:r w:rsidR="00733242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الوعاء فاض،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فإذا كثر الكلام ي</w:t>
      </w:r>
      <w:r w:rsidR="00733242" w:rsidRPr="00DD0945">
        <w:rPr>
          <w:rFonts w:ascii="Traditional Arabic" w:hAnsi="Traditional Arabic" w:hint="cs"/>
          <w:sz w:val="40"/>
          <w:szCs w:val="40"/>
          <w:rtl/>
          <w:lang w:bidi="ar-EG"/>
        </w:rPr>
        <w:t>سم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ع </w:t>
      </w:r>
      <w:r w:rsidR="00733242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منه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الناس قليلا </w:t>
      </w:r>
      <w:r w:rsidR="00733242"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الباقي</w:t>
      </w:r>
      <w:r w:rsidR="00733242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لا يسمعونه،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يتكلم المتكلم مع نفسه</w:t>
      </w:r>
      <w:r w:rsidR="00733242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وهذا الذي ابتلينا به</w:t>
      </w:r>
      <w:r w:rsidR="00733242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ولا قوة إلا بالله.</w:t>
      </w:r>
    </w:p>
    <w:p w14:paraId="5D8802F6" w14:textId="092A8185" w:rsidR="00823A44" w:rsidRPr="00DD0945" w:rsidRDefault="00A93D9B" w:rsidP="004302C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قال </w:t>
      </w:r>
      <w:r w:rsidR="00733242" w:rsidRPr="00DD0945">
        <w:rPr>
          <w:rFonts w:ascii="Traditional Arabic" w:hAnsi="Traditional Arabic"/>
          <w:sz w:val="40"/>
          <w:szCs w:val="40"/>
          <w:rtl/>
          <w:lang w:bidi="ar-EG"/>
        </w:rPr>
        <w:t>إِيَاسُ بْنُ مُعَاوِيَةَ</w:t>
      </w:r>
      <w:r w:rsidR="00733242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33242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33242" w:rsidRPr="00DD0945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من لم يعرف عيبه فهو أحمق</w:t>
      </w:r>
      <w:r w:rsidR="00733242" w:rsidRPr="00DD0945">
        <w:rPr>
          <w:rFonts w:ascii="Traditional Arabic" w:hAnsi="Traditional Arabic" w:hint="cs"/>
          <w:sz w:val="40"/>
          <w:szCs w:val="40"/>
          <w:rtl/>
          <w:lang w:bidi="ar-EG"/>
        </w:rPr>
        <w:t>"، وإياس قاضٍ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33242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معروف </w:t>
      </w:r>
      <w:r w:rsidR="002E3D5D" w:rsidRPr="00DD0945">
        <w:rPr>
          <w:rFonts w:ascii="Traditional Arabic" w:hAnsi="Traditional Arabic" w:hint="cs"/>
          <w:sz w:val="40"/>
          <w:szCs w:val="40"/>
          <w:rtl/>
          <w:lang w:bidi="ar-EG"/>
        </w:rPr>
        <w:t>بالحكمة والذكاء،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E3D5D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فقيل له: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ما عيبك أنت؟ قال</w:t>
      </w:r>
      <w:r w:rsidR="002E3D5D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كثرة الكلام. فما كانوا ي</w:t>
      </w:r>
      <w:r w:rsidR="002E3D5D" w:rsidRPr="00DD0945">
        <w:rPr>
          <w:rFonts w:ascii="Traditional Arabic" w:hAnsi="Traditional Arabic" w:hint="cs"/>
          <w:sz w:val="40"/>
          <w:szCs w:val="40"/>
          <w:rtl/>
          <w:lang w:bidi="ar-EG"/>
        </w:rPr>
        <w:t>حبذون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كثرة الكلام</w:t>
      </w:r>
      <w:r w:rsidR="002E3D5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E3D5D"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لكن كانوا يحبون الكلام الو</w:t>
      </w:r>
      <w:r w:rsidR="002E3D5D" w:rsidRPr="00DD0945">
        <w:rPr>
          <w:rFonts w:ascii="Traditional Arabic" w:hAnsi="Traditional Arabic" w:hint="cs"/>
          <w:sz w:val="40"/>
          <w:szCs w:val="40"/>
          <w:rtl/>
          <w:lang w:bidi="ar-EG"/>
        </w:rPr>
        <w:t>ج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="002E3D5D" w:rsidRPr="00DD0945">
        <w:rPr>
          <w:rFonts w:ascii="Traditional Arabic" w:hAnsi="Traditional Arabic" w:hint="cs"/>
          <w:sz w:val="40"/>
          <w:szCs w:val="40"/>
          <w:rtl/>
          <w:lang w:bidi="ar-EG"/>
        </w:rPr>
        <w:t>ز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البليغ الذي ي</w:t>
      </w:r>
      <w:r w:rsidR="002E3D5D" w:rsidRPr="00DD0945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ؤدي المعنى بأقل وأقص</w:t>
      </w:r>
      <w:r w:rsidR="002E3D5D" w:rsidRPr="00DD0945">
        <w:rPr>
          <w:rFonts w:ascii="Traditional Arabic" w:hAnsi="Traditional Arabic" w:hint="cs"/>
          <w:sz w:val="40"/>
          <w:szCs w:val="40"/>
          <w:rtl/>
          <w:lang w:bidi="ar-EG"/>
        </w:rPr>
        <w:t>ر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العبارة.</w:t>
      </w:r>
    </w:p>
    <w:p w14:paraId="640B24B7" w14:textId="77777777" w:rsidR="002E3D5D" w:rsidRPr="00DD0945" w:rsidRDefault="00315E2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{أحسن الله إليكم</w:t>
      </w:r>
      <w:r w:rsidR="002E3D5D" w:rsidRPr="00DD0945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1810D69A" w14:textId="61BE121D" w:rsidR="00301CA4" w:rsidRPr="00DD0945" w:rsidRDefault="00A93D9B" w:rsidP="00301CA4">
      <w:pPr>
        <w:rPr>
          <w:rFonts w:ascii="Traditional Arabic" w:hAnsi="Traditional Arabic"/>
          <w:sz w:val="40"/>
          <w:szCs w:val="40"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E3D5D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="00301CA4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التَّاسِعَةُ</w:t>
      </w:r>
      <w:r w:rsidR="00301CA4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:</w:t>
      </w:r>
      <w:r w:rsidR="00301CA4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تريث المفتي في الحكم بالتكفير</w:t>
      </w:r>
      <w:r w:rsidR="00301CA4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="00301CA4" w:rsidRPr="00DD0945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14:paraId="27CF4B21" w14:textId="77777777" w:rsidR="009E4831" w:rsidRPr="00DD0945" w:rsidRDefault="00A93D9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قضية التكفير ليست سهلة وليست بيده</w:t>
      </w:r>
      <w:r w:rsidR="00301CA4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ولا ينبغي أن يبادر إلى الحكم</w:t>
      </w:r>
      <w:r w:rsidR="00301CA4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بكفر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أحد</w:t>
      </w:r>
      <w:r w:rsidR="00301CA4" w:rsidRPr="00DD0945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لأنه لو حكم بكفر أحد لم يكن كافر</w:t>
      </w:r>
      <w:r w:rsidR="00301CA4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301CA4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يرجع الأمر عليه ولا قوة إلا بالله</w:t>
      </w:r>
      <w:r w:rsidR="00301CA4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301CA4" w:rsidRPr="00DD0945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حديث </w:t>
      </w:r>
      <w:r w:rsidR="00301CA4" w:rsidRPr="00DD0945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مخرج </w:t>
      </w:r>
      <w:r w:rsidR="00301CA4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الصحيح: </w:t>
      </w:r>
      <w:r w:rsidR="00DC36DB"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«وَمَنْ دَعَا رَجُلًا بِالْكُفْرِ، أَوْ قَالَ: عَدُوَّ اللَّهِ، وَلَيْسَ كَذَلِكَ، إِلَّا حَارَ عَلَيْهِ»</w:t>
      </w:r>
      <w:r w:rsidR="00BC1A1C" w:rsidRPr="00DD0945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6"/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. والأصل في المسلم الإسلام</w:t>
      </w:r>
      <w:r w:rsidR="00BC1A1C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وقد يقول القائل قولا</w:t>
      </w:r>
      <w:r w:rsidR="00BC1A1C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proofErr w:type="spellStart"/>
      <w:r w:rsidRPr="00DD0945">
        <w:rPr>
          <w:rFonts w:ascii="Traditional Arabic" w:hAnsi="Traditional Arabic"/>
          <w:sz w:val="40"/>
          <w:szCs w:val="40"/>
          <w:rtl/>
          <w:lang w:bidi="ar-EG"/>
        </w:rPr>
        <w:t>مكفر</w:t>
      </w:r>
      <w:r w:rsidR="00BC1A1C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proofErr w:type="spellEnd"/>
      <w:r w:rsidR="00BC1A1C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فلا يكفره حتى ي</w:t>
      </w:r>
      <w:r w:rsidR="00BC1A1C" w:rsidRPr="00DD0945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قيم عليه الحجة</w:t>
      </w:r>
      <w:r w:rsidR="00BC1A1C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C1A1C" w:rsidRPr="00DD0945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إذا أقيمت عليه الحجة</w:t>
      </w:r>
      <w:r w:rsidR="00BC1A1C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وكان هذا القول </w:t>
      </w:r>
      <w:proofErr w:type="spellStart"/>
      <w:r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BC1A1C" w:rsidRPr="00DD0945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كفر</w:t>
      </w:r>
      <w:r w:rsidR="00BC1A1C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proofErr w:type="spellEnd"/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بين</w:t>
      </w:r>
      <w:r w:rsidR="00BC1A1C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واضح</w:t>
      </w:r>
      <w:r w:rsidR="00BC1A1C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BC1A1C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هنا يحكم</w:t>
      </w:r>
      <w:r w:rsidR="00BC1A1C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عليه،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وإن كان</w:t>
      </w:r>
      <w:r w:rsidR="00BC1A1C" w:rsidRPr="00DD0945">
        <w:rPr>
          <w:rFonts w:ascii="Traditional Arabic" w:hAnsi="Traditional Arabic" w:hint="cs"/>
          <w:sz w:val="40"/>
          <w:szCs w:val="40"/>
          <w:rtl/>
          <w:lang w:bidi="ar-EG"/>
        </w:rPr>
        <w:t>ت هذه 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مسائل من اختصاص القضاة</w:t>
      </w:r>
      <w:r w:rsidR="00BC1A1C" w:rsidRPr="00DD0945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لأنهم </w:t>
      </w:r>
      <w:r w:rsidR="009E4831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هم المخول لهم الحكم على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شخص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E4831" w:rsidRPr="00DD0945">
        <w:rPr>
          <w:rFonts w:ascii="Traditional Arabic" w:hAnsi="Traditional Arabic" w:hint="cs"/>
          <w:sz w:val="40"/>
          <w:szCs w:val="40"/>
          <w:rtl/>
          <w:lang w:bidi="ar-EG"/>
        </w:rPr>
        <w:t>بر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د</w:t>
      </w:r>
      <w:r w:rsidR="009E4831" w:rsidRPr="00DD0945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ه عن الإسلام</w:t>
      </w:r>
      <w:r w:rsidR="009E4831" w:rsidRPr="00DD0945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3E3F4911" w14:textId="1CE2F3EF" w:rsidR="009E4831" w:rsidRPr="00DD0945" w:rsidRDefault="009E4831" w:rsidP="009E483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وأما أن تكون كلمة التكفير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على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>لسنة الناس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فلم يكن هذا من نهج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أهل 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>العلم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ولا من طريقتهم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بل ترد هذه الأمور إلى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أه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>لها الذين لهم دراية ومعرفة بها.</w:t>
      </w:r>
    </w:p>
    <w:p w14:paraId="129EC3E2" w14:textId="77777777" w:rsidR="009E4831" w:rsidRPr="00DD0945" w:rsidRDefault="009E483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="00A93D9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="00A93D9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العاشرة إذا ضاق موضع الجواب في الرقعة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}</w:t>
      </w:r>
    </w:p>
    <w:p w14:paraId="5D3EB23C" w14:textId="77777777" w:rsidR="004373AD" w:rsidRPr="00DD0945" w:rsidRDefault="00A93D9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ذكر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91887" w:rsidRPr="00DD0945">
        <w:rPr>
          <w:rFonts w:ascii="Traditional Arabic" w:hAnsi="Traditional Arabic" w:hint="cs"/>
          <w:sz w:val="40"/>
          <w:szCs w:val="40"/>
          <w:rtl/>
          <w:lang w:bidi="ar-EG"/>
        </w:rPr>
        <w:t>بعض أهل العلم أنهم لا يحبون الجواب مكتوبًا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، وذكر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عن أبي حامد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المرو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ز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 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وهو من فقهاء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الشافعية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أنه ما كان يرغب في الكتاب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ة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 الرقاع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 الأوراق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خوفا من أن يضاف إلى هذا الكتاب شيء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وهذا تخوف وارد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805F42A" w14:textId="77777777" w:rsidR="008C6558" w:rsidRPr="00DD0945" w:rsidRDefault="00A93D9B">
      <w:pPr>
        <w:rPr>
          <w:rFonts w:ascii="Traditional Arabic" w:hAnsi="Traditional Arabic"/>
          <w:sz w:val="40"/>
          <w:szCs w:val="40"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وعمر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-رضي الله عنه- ل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اتخذ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الختم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سببه أنه كتب عطاء لرجل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فأضاف إليه شيئا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مما اضطره إلى أن يتخذ الختم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يختم على الكلام المكتوب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373AD"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لكن لا بد للناس </w:t>
      </w:r>
      <w:r w:rsidR="00934ECC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يكتب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لهم</w:t>
      </w:r>
      <w:r w:rsidR="00934ECC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وقد يكون </w:t>
      </w:r>
      <w:r w:rsidR="00934ECC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المستفتي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غير موجود</w:t>
      </w:r>
      <w:r w:rsidR="00934ECC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وقد يكون أ</w:t>
      </w:r>
      <w:r w:rsidR="00934ECC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رسل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شخص</w:t>
      </w:r>
      <w:r w:rsidR="00934ECC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934ECC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34ECC" w:rsidRPr="00DD0945">
        <w:rPr>
          <w:rFonts w:ascii="Traditional Arabic" w:hAnsi="Traditional Arabic" w:hint="cs"/>
          <w:sz w:val="40"/>
          <w:szCs w:val="40"/>
          <w:rtl/>
          <w:lang w:bidi="ar-EG"/>
        </w:rPr>
        <w:t>ولذا 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لا بأس أن يرسل أحد</w:t>
      </w:r>
      <w:r w:rsidR="00934ECC" w:rsidRPr="00DD0945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إذا كان لا يمكن أن يأتي</w:t>
      </w:r>
      <w:r w:rsidR="00934ECC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يسأل عن مسأل</w:t>
      </w:r>
      <w:r w:rsidR="00934ECC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ة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قد لا </w:t>
      </w:r>
      <w:r w:rsidR="00934ECC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لا يحب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السؤال عنها</w:t>
      </w:r>
      <w:r w:rsidR="00934ECC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34ECC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يستحي منها</w:t>
      </w:r>
      <w:r w:rsidR="00934ECC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34ECC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وجاء عن علي -رضي الله عنه- أنه أمر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المقدار بن الأسود أن يسأل النبي</w:t>
      </w:r>
      <w:r w:rsidR="00A52DC4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52DC4"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A52DC4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75433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قال: </w:t>
      </w:r>
    </w:p>
    <w:p w14:paraId="380270D3" w14:textId="3AB4F5D7" w:rsidR="008C6558" w:rsidRPr="00DD0945" w:rsidRDefault="008C6558" w:rsidP="00B37EA8">
      <w:pPr>
        <w:rPr>
          <w:rFonts w:ascii="Traditional Arabic" w:hAnsi="Traditional Arabic"/>
          <w:sz w:val="40"/>
          <w:szCs w:val="40"/>
          <w:lang w:bidi="ar-EG"/>
        </w:rPr>
      </w:pPr>
      <w:r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«كُنْتُ رَجُلًا </w:t>
      </w:r>
      <w:proofErr w:type="spellStart"/>
      <w:r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مَذَّاءً</w:t>
      </w:r>
      <w:proofErr w:type="spellEnd"/>
      <w:r w:rsidRPr="00DD0945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وكُنْتُ أسْتَحْيِي أنْ أسْأَلَ النبيَّ </w:t>
      </w:r>
      <w:r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لِمَكَانِ ابْنَتِهِ</w:t>
      </w:r>
      <w:r w:rsidRPr="00DD0945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فأمَرْتُ المِقْدَادَ بنَ الأسْوَدِ فَسَأَلَهُ فَقالَ: يَغْسِلُ ذَكَرَهُ ويَتَوَضَّأُ»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  <w:r w:rsidR="00B37EA8" w:rsidRPr="00DD0945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7"/>
      </w:r>
    </w:p>
    <w:p w14:paraId="37184839" w14:textId="77777777" w:rsidR="00F149F6" w:rsidRPr="00DD0945" w:rsidRDefault="00A93D9B" w:rsidP="00F149F6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فيكتب الجواب في الرقاب</w:t>
      </w:r>
      <w:r w:rsidR="00F149F6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149F6"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لكن ما ينبغي أن يكتب الجواب في</w:t>
      </w:r>
      <w:r w:rsidR="00F149F6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ورقتين؛ لأنه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قد تسقط ورقة</w:t>
      </w:r>
      <w:r w:rsidR="00F149F6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فيكون </w:t>
      </w:r>
      <w:r w:rsidR="00F149F6" w:rsidRPr="00DD0945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جواب مبتورا</w:t>
      </w:r>
      <w:r w:rsidR="00F149F6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فيكتب في</w:t>
      </w:r>
      <w:r w:rsidR="00F149F6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الورقة، وإن احتاج فليكتب في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الناحية الثانية للورقة</w:t>
      </w:r>
      <w:r w:rsidR="00F149F6" w:rsidRPr="00DD0945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3D4EEC03" w14:textId="77777777" w:rsidR="00F149F6" w:rsidRPr="00DD0945" w:rsidRDefault="007F415B" w:rsidP="00F149F6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وينبه أيض</w:t>
      </w:r>
      <w:r w:rsidR="00F149F6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على أن تتمة </w:t>
      </w:r>
      <w:r w:rsidR="00F149F6" w:rsidRPr="00DD0945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جواب في الحاشية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في آخر الورقة</w:t>
      </w:r>
      <w:r w:rsidR="00F149F6" w:rsidRPr="00DD0945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DABAAD7" w14:textId="783E0E04" w:rsidR="00902B9E" w:rsidRPr="00DD0945" w:rsidRDefault="00F149F6" w:rsidP="00F149F6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>إن كان هناك أسئلة متعددة فيؤتي بها مرتبة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وإن أشكل عليه بعض الأسئلة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فيؤجل الجواب عنها</w:t>
      </w:r>
      <w:r w:rsidR="002D3E6E" w:rsidRPr="00DD0945">
        <w:rPr>
          <w:rFonts w:ascii="Traditional Arabic" w:hAnsi="Traditional Arabic" w:hint="cs"/>
          <w:sz w:val="40"/>
          <w:szCs w:val="40"/>
          <w:rtl/>
          <w:lang w:bidi="ar-EG"/>
        </w:rPr>
        <w:t>، فيعتذر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ويقول</w:t>
      </w:r>
      <w:r w:rsidR="002D3E6E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حتى ننظر في هذه المسألة.</w:t>
      </w:r>
    </w:p>
    <w:p w14:paraId="459DC6AA" w14:textId="77777777" w:rsidR="002D3E6E" w:rsidRPr="00DD0945" w:rsidRDefault="002D3E6E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الْحَادِيَةَ عَشْرَةَ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</w:t>
      </w:r>
      <w:r w:rsidR="007F415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ظهور غرض آخر للمستفتي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.</w:t>
      </w:r>
    </w:p>
    <w:p w14:paraId="49330C1D" w14:textId="6472D529" w:rsidR="002D3E6E" w:rsidRPr="00DD0945" w:rsidRDefault="002D3E6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إذَا ظَهَرَ لِلْمُفْتِي أَنَّ الْجَوَابَ خِلَافُ غَرَضِ الْمُسْتَفْتِي أَنَّهُ لَا يَرْضَى بِكِتَابَتِهِ فِي وَرَقَتِهِ فَلْيَقْتَصِرْ عَلَى مُشَافَهَتِهِ بِالْجَوَابِ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14:paraId="449E9F9B" w14:textId="77777777" w:rsidR="001A7F0D" w:rsidRPr="00DD0945" w:rsidRDefault="007F415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إذا كان المفتي فهم السؤال بغير ما قصد المس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>تفتي،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وكتب جوابا ل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>م يكن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على السؤال الذي يريده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ثم رجع إليه المستفتي وقال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أنا ما قصدت هذا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>، وإنما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قصدت كذا وكذا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لا يكتب له ثانية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وإنما يجيبه مشافهة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لأن الإجابة مشافهة أوضح لا شك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فيقول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أنت سألت عن كذا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جواب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كذا وكذا.</w:t>
      </w:r>
    </w:p>
    <w:p w14:paraId="4898C4F2" w14:textId="77777777" w:rsidR="00301E7C" w:rsidRPr="00DD0945" w:rsidRDefault="007F415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والكتابة لا تليها أمور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منها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كون </w:t>
      </w:r>
      <w:r w:rsidR="001A7F0D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المستفتي ما تصور السؤال، 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كون السائل لم يحسن السؤال في الكتابة</w:t>
      </w:r>
      <w:r w:rsidR="00301E7C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والجواب المكتوب قد لا يكون السائل حاضرا حتى يسأله عن مراده</w:t>
      </w:r>
      <w:r w:rsidR="00301E7C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فإذا تبين له أن</w:t>
      </w:r>
      <w:r w:rsidR="00301E7C" w:rsidRPr="00DD0945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</w:t>
      </w:r>
      <w:r w:rsidR="00301E7C" w:rsidRPr="00DD0945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راد المستفتي غير ما كتبه يجيبه كما 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01E7C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مشافهة</w:t>
      </w:r>
      <w:r w:rsidR="00301E7C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246C995B" w14:textId="77777777" w:rsidR="00301E7C" w:rsidRPr="00DD0945" w:rsidRDefault="00301E7C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الثَّانِيَةُ عَشْرَةَ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</w:t>
      </w:r>
      <w:r w:rsidR="007F415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الفتوى بما فيه تغليظ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14:paraId="5C6E997C" w14:textId="45F5FF9C" w:rsidR="00902B9E" w:rsidRPr="00DD0945" w:rsidRDefault="007F415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كما ذكر </w:t>
      </w:r>
      <w:r w:rsidR="001732FA" w:rsidRPr="00DD0945">
        <w:rPr>
          <w:rFonts w:ascii="Traditional Arabic" w:hAnsi="Traditional Arabic" w:hint="cs"/>
          <w:sz w:val="40"/>
          <w:szCs w:val="40"/>
          <w:rtl/>
          <w:lang w:bidi="ar-EG"/>
        </w:rPr>
        <w:t>النووي</w:t>
      </w:r>
      <w:r w:rsidR="00301E7C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أن</w:t>
      </w:r>
      <w:r w:rsidR="00301E7C" w:rsidRPr="00DD0945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732FA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المفتي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قد </w:t>
      </w:r>
      <w:r w:rsidR="001732FA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يحتاج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إلى القوة في كلامه مع المستفتي إذا رأى منه بعض الصفات التي ما ينبغي أن يتحلى بها </w:t>
      </w:r>
      <w:proofErr w:type="spellStart"/>
      <w:r w:rsidRPr="00DD0945">
        <w:rPr>
          <w:rFonts w:ascii="Traditional Arabic" w:hAnsi="Traditional Arabic"/>
          <w:sz w:val="40"/>
          <w:szCs w:val="40"/>
          <w:rtl/>
          <w:lang w:bidi="ar-EG"/>
        </w:rPr>
        <w:t>المس</w:t>
      </w:r>
      <w:r w:rsidR="001732FA" w:rsidRPr="00DD0945">
        <w:rPr>
          <w:rFonts w:ascii="Traditional Arabic" w:hAnsi="Traditional Arabic" w:hint="cs"/>
          <w:sz w:val="40"/>
          <w:szCs w:val="40"/>
          <w:rtl/>
          <w:lang w:bidi="ar-EG"/>
        </w:rPr>
        <w:t>تفتون</w:t>
      </w:r>
      <w:proofErr w:type="spellEnd"/>
      <w:r w:rsidR="001732FA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732FA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كأن يراه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صاحب هوى</w:t>
      </w:r>
      <w:r w:rsidR="001732FA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أنه يتتبع الرخص</w:t>
      </w:r>
      <w:r w:rsidR="001732FA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="001732FA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قصده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إفحام المستفتي </w:t>
      </w:r>
      <w:r w:rsidR="001732FA"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اختباره</w:t>
      </w:r>
      <w:r w:rsidR="001732FA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ضرب أقوال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أهل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العلم بعضهم بعض</w:t>
      </w:r>
      <w:r w:rsidR="001732FA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غير ذلك من </w:t>
      </w:r>
      <w:r w:rsidR="001732FA" w:rsidRPr="00DD0945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مقاصد السيئة </w:t>
      </w:r>
      <w:r w:rsidR="001732FA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التي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قد يحتاج إلى أن يغل</w:t>
      </w:r>
      <w:r w:rsidR="00CF4A15" w:rsidRPr="00DD0945">
        <w:rPr>
          <w:rFonts w:ascii="Traditional Arabic" w:hAnsi="Traditional Arabic" w:hint="cs"/>
          <w:sz w:val="40"/>
          <w:szCs w:val="40"/>
          <w:rtl/>
          <w:lang w:bidi="ar-EG"/>
        </w:rPr>
        <w:t>ظ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عليه </w:t>
      </w:r>
      <w:r w:rsidR="00CF4A15" w:rsidRPr="00DD0945">
        <w:rPr>
          <w:rFonts w:ascii="Traditional Arabic" w:hAnsi="Traditional Arabic" w:hint="cs"/>
          <w:sz w:val="40"/>
          <w:szCs w:val="40"/>
          <w:rtl/>
          <w:lang w:bidi="ar-EG"/>
        </w:rPr>
        <w:t>الكلام.</w:t>
      </w:r>
    </w:p>
    <w:p w14:paraId="6437A54B" w14:textId="77777777" w:rsidR="00CF4A15" w:rsidRPr="00DD0945" w:rsidRDefault="00CF4A15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الثَّالِثَةَ عَشْرَةَ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</w:t>
      </w:r>
      <w:r w:rsidR="007F415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تقديم الأسبق من الرقاع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14:paraId="0073F03F" w14:textId="127217B1" w:rsidR="00902B9E" w:rsidRPr="00DD0945" w:rsidRDefault="007F415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يعني </w:t>
      </w:r>
      <w:r w:rsidR="00CF4A15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إذا كانت عدة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مسائل </w:t>
      </w:r>
      <w:r w:rsidR="00CF4A15" w:rsidRPr="00DD0945">
        <w:rPr>
          <w:rFonts w:ascii="Traditional Arabic" w:hAnsi="Traditional Arabic" w:hint="cs"/>
          <w:sz w:val="40"/>
          <w:szCs w:val="40"/>
          <w:rtl/>
          <w:lang w:bidi="ar-EG"/>
        </w:rPr>
        <w:t>أو لقاءات فيقدم الأ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سبق منها</w:t>
      </w:r>
      <w:r w:rsidR="00CF4A15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كحال المتخاصمين في القضاء</w:t>
      </w:r>
      <w:r w:rsidR="00CF4A15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يقدم الأول فالأول</w:t>
      </w:r>
      <w:r w:rsidR="00CF4A15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CF4A15"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لكن قد يحتاج إلى أن يقدم </w:t>
      </w:r>
      <w:r w:rsidR="00CF4A15" w:rsidRPr="00DD0945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ضعيف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المرأة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من هو على جناح سفر ويخشى فو</w:t>
      </w:r>
      <w:r w:rsidR="00CF4A15" w:rsidRPr="00DD0945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ت رفقته. وما أشبه ذلك.</w:t>
      </w:r>
    </w:p>
    <w:p w14:paraId="5F66D8D0" w14:textId="77777777" w:rsidR="00464291" w:rsidRPr="00DD0945" w:rsidRDefault="00464291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-رحمه الله-: 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الرَّابِعَةَ عَشْرَةَ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: </w:t>
      </w:r>
      <w:r w:rsidR="007F415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من متعلقات الميراث.</w:t>
      </w:r>
    </w:p>
    <w:p w14:paraId="532C446C" w14:textId="77777777" w:rsidR="00464291" w:rsidRPr="00DD0945" w:rsidRDefault="0046429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قَالَ </w:t>
      </w:r>
      <w:proofErr w:type="spellStart"/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الصَّيْمَرِيُّ</w:t>
      </w:r>
      <w:proofErr w:type="spellEnd"/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وَأَبُو عَمْرٍو : إذَا سُئِلَ عَنْ مِيرَاثٍ فَلَيْسَتْ الْعَادَةُ أَنْ يَشْتَرِطَ فِي الْوَرَثَةِ عَدَمَ الرِّقِّ وَالْكُفْرِ وَالْقَتْلِ ، وَغَيْرِهَا مِنْ مَوَانِعِ الْمِيرَاثِ ، بَلْ الْمُطْلَقُ مَحْمُولٌ عَلَى ذَلِكَ بِخِلَافِ مَا إذَا أَطْلَقَ الْإِخْوَةَ وَالْأَخَوَاتِ وَالْأَعْمَامَ وَبَنِيهِمْ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}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5637653D" w14:textId="77777777" w:rsidR="00A531AF" w:rsidRPr="00DD0945" w:rsidRDefault="007F415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يعني</w:t>
      </w:r>
      <w:r w:rsidR="00464291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إذا سئل </w:t>
      </w:r>
      <w:r w:rsidR="00464291" w:rsidRPr="00DD0945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كما ذكرنا منذ قليل</w:t>
      </w:r>
      <w:r w:rsidR="00464291" w:rsidRPr="00DD0945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عن زوجة وأخ وعم</w:t>
      </w:r>
      <w:r w:rsidR="00464291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هل يقول</w:t>
      </w:r>
      <w:r w:rsidR="00A531AF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الزوجة لها الربع</w:t>
      </w:r>
      <w:r w:rsidR="00A531AF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531AF"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الأخ له الباقي</w:t>
      </w:r>
      <w:r w:rsidR="00A531AF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والعم لا شيء له</w:t>
      </w:r>
      <w:r w:rsidR="00A531AF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وهذا بشرط أن يكونو</w:t>
      </w:r>
      <w:r w:rsidR="00A531AF" w:rsidRPr="00DD0945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موافقين في الدين</w:t>
      </w:r>
      <w:r w:rsidR="00A531AF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وألا يكونون أرقاء</w:t>
      </w:r>
      <w:r w:rsidR="00A531AF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315E27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وألا يكون أحد منهم قاتل</w:t>
      </w:r>
      <w:r w:rsidR="00A531AF" w:rsidRPr="00DD0945">
        <w:rPr>
          <w:rFonts w:ascii="Traditional Arabic" w:hAnsi="Traditional Arabic" w:hint="cs"/>
          <w:sz w:val="40"/>
          <w:szCs w:val="40"/>
          <w:rtl/>
          <w:lang w:bidi="ar-EG"/>
        </w:rPr>
        <w:t>اً؟!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A531AF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531AF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هل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يذكر موانع الإرث</w:t>
      </w:r>
      <w:r w:rsidR="00A531AF" w:rsidRPr="00DD0945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</w:p>
    <w:p w14:paraId="3C37222B" w14:textId="739AD29D" w:rsidR="00902B9E" w:rsidRPr="00DD0945" w:rsidRDefault="00A531A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نقول: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لا حاجة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لذلك؛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لأن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الأصل السلامة من هذه الموانع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ولكن ما يكون فيه احتمال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فعليه أن يوضح وأن يبين وأن يزيل الاحتمال الذي قد ينشأ عنه إ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>شكال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فالأخوة كما ذكر هنا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إذا كان الأخ شقيق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>أخ لأب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أخ </w:t>
      </w:r>
      <w:r w:rsidR="00F2502F" w:rsidRPr="00DD0945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="00F2502F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2502F"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>كذلك الأخوات وما أشبه ذلك</w:t>
      </w:r>
      <w:r w:rsidR="00F2502F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F415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فيفصل في الجواب</w:t>
      </w:r>
      <w:r w:rsidR="00F2502F" w:rsidRPr="00DD0945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59346383" w14:textId="77777777" w:rsidR="00F2502F" w:rsidRPr="00DD0945" w:rsidRDefault="00F2502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{قال -رحمه الله-: 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السَّادِسَةَ عَشْرَةَ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: </w:t>
      </w:r>
      <w:r w:rsidR="007F415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إذا لم يفهم المفتي السؤال جيدا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14:paraId="286FA87D" w14:textId="77347A10" w:rsidR="00902B9E" w:rsidRPr="00DD0945" w:rsidRDefault="007F415B" w:rsidP="005A2334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إذا لم يفهم جيدا</w:t>
      </w:r>
      <w:r w:rsidR="00F2502F" w:rsidRPr="00DD0945">
        <w:rPr>
          <w:rFonts w:ascii="Traditional Arabic" w:hAnsi="Traditional Arabic" w:hint="cs"/>
          <w:sz w:val="40"/>
          <w:szCs w:val="40"/>
          <w:rtl/>
          <w:lang w:bidi="ar-EG"/>
        </w:rPr>
        <w:t>، فمر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بنا أنه يرفق به</w:t>
      </w:r>
      <w:r w:rsidR="00F2502F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ويعيد عليه الجواب مرة ثانية ويصبر</w:t>
      </w:r>
      <w:r w:rsidR="00F2502F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وكان المصطفى </w:t>
      </w:r>
      <w:r w:rsidR="00F2502F"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2502F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كما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يقول </w:t>
      </w:r>
      <w:r w:rsidR="00F2502F" w:rsidRPr="00DD0945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نس</w:t>
      </w:r>
      <w:r w:rsidR="00F2502F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2502F"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إذا سلم </w:t>
      </w:r>
      <w:proofErr w:type="spellStart"/>
      <w:r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سلم</w:t>
      </w:r>
      <w:proofErr w:type="spellEnd"/>
      <w:r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ثلاثا</w:t>
      </w:r>
      <w:r w:rsidR="00F2502F" w:rsidRPr="00DD0945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F2502F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وربما أعاد الكلام </w:t>
      </w:r>
      <w:r w:rsidR="00F2502F"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حتى </w:t>
      </w:r>
      <w:r w:rsidR="005A2334" w:rsidRPr="00DD0945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="005A2334" w:rsidRPr="00DD0945">
        <w:rPr>
          <w:rFonts w:ascii="Traditional Arabic" w:hAnsi="Traditional Arabic" w:hint="cs"/>
          <w:sz w:val="40"/>
          <w:szCs w:val="40"/>
          <w:rtl/>
          <w:lang w:bidi="ar-EG"/>
        </w:rPr>
        <w:t>همه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من حوله</w:t>
      </w:r>
      <w:r w:rsidR="005A2334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5A2334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لا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ينبغي العجلة</w:t>
      </w:r>
      <w:r w:rsidR="005A2334" w:rsidRPr="00DD0945">
        <w:rPr>
          <w:rFonts w:ascii="Traditional Arabic" w:hAnsi="Traditional Arabic" w:hint="cs"/>
          <w:sz w:val="40"/>
          <w:szCs w:val="40"/>
          <w:rtl/>
          <w:lang w:bidi="ar-EG"/>
        </w:rPr>
        <w:t>؛ لأنَّ 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ع</w:t>
      </w:r>
      <w:r w:rsidR="005A2334" w:rsidRPr="00DD0945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مي </w:t>
      </w:r>
      <w:r w:rsidR="005A2334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قد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يسمع </w:t>
      </w:r>
      <w:r w:rsidR="005A2334" w:rsidRPr="00DD0945">
        <w:rPr>
          <w:rFonts w:ascii="Traditional Arabic" w:hAnsi="Traditional Arabic" w:hint="cs"/>
          <w:sz w:val="40"/>
          <w:szCs w:val="40"/>
          <w:rtl/>
          <w:lang w:bidi="ar-EG"/>
        </w:rPr>
        <w:t>الكلام ولا يفهمه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ولا يعرفه</w:t>
      </w:r>
      <w:r w:rsidR="005A2334" w:rsidRPr="00DD0945">
        <w:rPr>
          <w:rFonts w:ascii="Traditional Arabic" w:hAnsi="Traditional Arabic" w:hint="cs"/>
          <w:sz w:val="40"/>
          <w:szCs w:val="40"/>
          <w:rtl/>
          <w:lang w:bidi="ar-EG"/>
        </w:rPr>
        <w:t>؛ فإن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كان يعرفه </w:t>
      </w:r>
      <w:r w:rsidR="005A2334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لم يسأل، ولذا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ينبغي </w:t>
      </w:r>
      <w:r w:rsidR="005A2334" w:rsidRPr="00DD0945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تأني</w:t>
      </w:r>
      <w:r w:rsidR="005A2334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ثم يسأله هل فهمت</w:t>
      </w:r>
      <w:r w:rsidR="005A2334" w:rsidRPr="00DD0945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فلا يتسرع في الكلام</w:t>
      </w:r>
      <w:r w:rsidR="005A2334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ولكن يتأنى ويرفق بالمستفتي كما ذكر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قبل ذلك.</w:t>
      </w:r>
    </w:p>
    <w:p w14:paraId="1CB83363" w14:textId="77777777" w:rsidR="00404BE7" w:rsidRPr="00DD0945" w:rsidRDefault="005A2334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04BE7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="00404BE7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السَّابِعَةَ عَشْرَةَ</w:t>
      </w:r>
      <w:r w:rsidR="00404BE7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: </w:t>
      </w:r>
      <w:r w:rsidR="005463BF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ذكر المفتي حج</w:t>
      </w:r>
      <w:r w:rsidR="00404BE7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ة</w:t>
      </w:r>
      <w:r w:rsidR="005463BF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فتو</w:t>
      </w:r>
      <w:r w:rsidR="00404BE7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اه)</w:t>
      </w:r>
      <w:r w:rsidR="00404BE7" w:rsidRPr="00DD0945">
        <w:rPr>
          <w:rFonts w:ascii="Traditional Arabic" w:hAnsi="Traditional Arabic" w:hint="cs"/>
          <w:sz w:val="40"/>
          <w:szCs w:val="40"/>
          <w:rtl/>
          <w:lang w:bidi="ar-EG"/>
        </w:rPr>
        <w:t>}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2E083A6B" w14:textId="77777777" w:rsidR="00404BE7" w:rsidRPr="00DD0945" w:rsidRDefault="00404BE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جميل أن يذكر المفتي الحجة والدليل، والعامي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إذا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سم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ع قال الله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وقال الرسول </w:t>
      </w:r>
      <w:r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يطمئن لكلام هذا المفتي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وإن لم يذكره وذكر له الحكم فلا بأس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لكن لا شك في أن قرن الحكم بدليله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يعد 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من الأمور الطيبة المرغب فيها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والتي يرتاح لها حتى العامي ويثق حينئذ بجواب المفتي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أنه مستند إلى حجة ودليل.</w:t>
      </w:r>
    </w:p>
    <w:p w14:paraId="30DF29CA" w14:textId="77777777" w:rsidR="003B160D" w:rsidRPr="00DD0945" w:rsidRDefault="00404BE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B160D" w:rsidRPr="00DD0945">
        <w:rPr>
          <w:rFonts w:ascii="Traditional Arabic" w:hAnsi="Traditional Arabic"/>
          <w:sz w:val="40"/>
          <w:szCs w:val="40"/>
          <w:rtl/>
          <w:lang w:bidi="ar-EG"/>
        </w:rPr>
        <w:t>الثَّامِنَةَ عَشْرَةَ</w:t>
      </w:r>
      <w:r w:rsidR="003B160D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="003B160D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="005463BF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الفتوى في المسائل الكلامية</w:t>
      </w:r>
      <w:r w:rsidR="003B160D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="003B160D" w:rsidRPr="00DD0945">
        <w:rPr>
          <w:rFonts w:ascii="Traditional Arabic" w:hAnsi="Traditional Arabic" w:hint="cs"/>
          <w:sz w:val="40"/>
          <w:szCs w:val="40"/>
          <w:rtl/>
          <w:lang w:bidi="ar-EG"/>
        </w:rPr>
        <w:t>}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7EBEA25A" w14:textId="77777777" w:rsidR="003B160D" w:rsidRPr="00DD0945" w:rsidRDefault="003B160D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تكلم النووي -رحمه الله- في مسائل علم الكلام كثيرًا، 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وذكر أن المتكلمين الذين خاضوا في علم الكلام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 كالغزالي،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وأبي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معالي الجويني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وهما من فقهاء الش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اف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عية الكبار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رحمهم الله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رجعوا في نهاية أمرهم عن علم الكلام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وذكر عن الجويني في كتاب </w:t>
      </w:r>
      <w:proofErr w:type="spellStart"/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العيافي</w:t>
      </w:r>
      <w:proofErr w:type="spellEnd"/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أنه قال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على الإمام أن يحمل الناس على طريقة السلف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وأن ي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عيدهم عن طرق المتكلمين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2952951A" w14:textId="57DA6313" w:rsidR="00902B9E" w:rsidRPr="00DD0945" w:rsidRDefault="003B160D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والغزالي 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>-رحمه الله-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ترك علم الكلام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في آخر حياته،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وألف كتابه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لجام العوام عن علم الكلام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قبل على علم الحديث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قيل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ومات في صحيح البخاري على صدره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أنهم دخلوا في هذه الأمور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وتأذوا منها كثيرًا، ف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كلها شبهات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ولا قوة إلا بالله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أمور ي</w:t>
      </w:r>
      <w:r w:rsidR="003705A0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زعم أهلها 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أنها أمور يدل عليها العقل</w:t>
      </w:r>
      <w:r w:rsidR="003705A0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والعقل بعيد عنها كل البعد</w:t>
      </w:r>
      <w:r w:rsidR="003705A0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فصريح العقل موافق لا شك لصحيح الشرع</w:t>
      </w:r>
      <w:r w:rsidR="003705A0" w:rsidRPr="00DD0945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D366937" w14:textId="77777777" w:rsidR="003705A0" w:rsidRPr="00DD0945" w:rsidRDefault="005463B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705A0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="003705A0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التَّاسِعَةَ عَشْرَةَ</w:t>
      </w:r>
      <w:r w:rsidR="003705A0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: </w:t>
      </w:r>
      <w:r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سؤال المفتي عن التفسير</w:t>
      </w:r>
      <w:r w:rsidR="003705A0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="003705A0" w:rsidRPr="00DD0945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14:paraId="40F9C7F2" w14:textId="77777777" w:rsidR="001661C9" w:rsidRPr="00DD0945" w:rsidRDefault="005463B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المفتي غالبا يكون </w:t>
      </w:r>
      <w:r w:rsidR="001661C9" w:rsidRPr="00DD0945">
        <w:rPr>
          <w:rFonts w:ascii="Traditional Arabic" w:hAnsi="Traditional Arabic" w:hint="cs"/>
          <w:sz w:val="40"/>
          <w:szCs w:val="40"/>
          <w:rtl/>
          <w:lang w:bidi="ar-EG"/>
        </w:rPr>
        <w:t>فقيهًا</w:t>
      </w:r>
      <w:r w:rsidR="003705A0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ويكون علمه بالفقه أكثر من </w:t>
      </w:r>
      <w:r w:rsidR="003705A0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التفسير،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ولكن</w:t>
      </w:r>
      <w:r w:rsidR="003705A0" w:rsidRPr="00DD0945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قد يكون متفنن</w:t>
      </w:r>
      <w:r w:rsidR="003705A0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3705A0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3705A0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قد يكون فقيه</w:t>
      </w:r>
      <w:r w:rsidR="003705A0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ومفسر</w:t>
      </w:r>
      <w:r w:rsidR="003705A0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وله دراية بكثير من العلوم</w:t>
      </w:r>
      <w:r w:rsidR="003705A0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فمثل هذا ي</w:t>
      </w:r>
      <w:r w:rsidR="003705A0" w:rsidRPr="00DD0945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سأل عن التفسير وعن الفقه</w:t>
      </w:r>
      <w:r w:rsidR="001661C9" w:rsidRPr="00DD0945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CD016B2" w14:textId="1157CA7E" w:rsidR="00902B9E" w:rsidRPr="00DD0945" w:rsidRDefault="001661C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أما إذا كان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اه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تمامه بالفقه أكثر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ومعرف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ته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بالتفسير 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أقل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فما ينبغي أن ي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سأل، 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وإذا سئل ينبغي له أن يحيلهم على من له عناية بالتفسير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اللهم إلا إذا كان السؤال عن مسألة فقهية لها علاقة بالتفسير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ولهذا ألف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العلماء 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>-رحمه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م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الله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تعالى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كتبا مختصة ب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آ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ات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الأحكام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وذكروا ما فيها من الأحكام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فإذا كان السؤال عن حكم فقهي له علاقة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التفسير يسأل عنه الفقيه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المفتي، و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 إذا كان الكلام له علاقة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علوم اللغة ومعاني الألفاظ وما أشبه ذلك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فما ينبغي له أن يجيب عنه إن لم يكن له دراية بهذا العلم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بل يحيل السائل على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أه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له.</w:t>
      </w:r>
    </w:p>
    <w:p w14:paraId="0F96C6F3" w14:textId="3962D0CB" w:rsidR="009D5C27" w:rsidRPr="00DD0945" w:rsidRDefault="00315E2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  <w:r w:rsidR="001661C9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ثم انتقل المصنف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</w:t>
      </w:r>
      <w:r w:rsidR="00342884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إلى </w:t>
      </w:r>
      <w:r w:rsidR="00342884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(فصل </w:t>
      </w:r>
      <w:r w:rsidR="00342884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فِي آدَابِ الْمُسْتَفْتِي وَصِفَتِهِ وَأَحْكَامِهِ</w:t>
      </w:r>
      <w:r w:rsidR="00342884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="00342884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42884" w:rsidRPr="00DD0945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D5C27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="009D5C27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فِيهِ مَسَائِلُ</w:t>
      </w:r>
      <w:r w:rsidR="009D5C27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،</w:t>
      </w:r>
      <w:r w:rsidR="009D5C27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إحْدَاهَا</w:t>
      </w:r>
      <w:r w:rsidR="009D5C27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:</w:t>
      </w:r>
      <w:r w:rsidR="009D5C27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فِي صِفَةِ الْمُسْتَفْتِي</w:t>
      </w:r>
      <w:r w:rsidR="009D5C27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، </w:t>
      </w:r>
      <w:r w:rsidR="009D5C27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كُلُّ مَنْ لَمْ يَبْلُغْ دَرَجَةَ الْمُفْتِي فَهُوَ فِيمَا يُسْأَلُ عَنْهُ مِنْ الْأَحْكَامِ الشَّرْعِيَّةِ مُسْتَفْتٍ مُقَلِّدٌ مَنْ يُفْتِيه ، وَالْمُخْتَارُ فِي التَّقْلِيدِ أَنَّهُ قَبُولُ قَوْلِ مَنْ يَجُوزُ عَلَيْهِ الْإِصْرَارُ عَلَى الْخَطَأِ بِغَيْرِ حُجَّةٍ عَلَى عَيْنِ مَا قُبِلَ قَوْلُهُ فِيهِ ، وَيَجِبُ عَلَيْهِ الِاسْتِفْتَاءُ إذَا نَزَلَتْ بِهِ حَادِثَةٌ ، يَجِبُ عَلَيْهِ عِلْمُ حُكْمِهَا ، فَإِنْ لَمْ يَجِدْ بِبَلَدِهِ مَنْ يَسْتَفْتِيهِ وَجَبَ عَلَيْهِ الرَّحِيلُ إلَى مَنْ يُفْتِيهِ ، وَإِنْ بَعُدَتْ دَارُهُ ، وَقَدْ رَحَلَ خَلَائِقُ مِنْ السَّلَفِ فِي الْمَسْأَلَةِ الْوَاحِدَةِ اللَّيَالِيَ وَالْأَيَّامَ</w:t>
      </w:r>
      <w:r w:rsidR="009D5C27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="009D5C27" w:rsidRPr="00DD0945">
        <w:rPr>
          <w:rFonts w:ascii="Traditional Arabic" w:hAnsi="Traditional Arabic" w:hint="cs"/>
          <w:sz w:val="40"/>
          <w:szCs w:val="40"/>
          <w:rtl/>
          <w:lang w:bidi="ar-EG"/>
        </w:rPr>
        <w:t>}</w:t>
      </w:r>
    </w:p>
    <w:p w14:paraId="5526A6A4" w14:textId="77777777" w:rsidR="00A5709B" w:rsidRPr="00DD0945" w:rsidRDefault="009D5C2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المستفتي له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آداب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كتاب كله كتاب 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لآداب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آداب طالب العلم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سواء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 العالم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في المتعلم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في المفتي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="005463BF" w:rsidRPr="00DD0945">
        <w:rPr>
          <w:rFonts w:ascii="Traditional Arabic" w:hAnsi="Traditional Arabic"/>
          <w:sz w:val="40"/>
          <w:szCs w:val="40"/>
          <w:rtl/>
          <w:lang w:bidi="ar-EG"/>
        </w:rPr>
        <w:t>في المستفتي.</w:t>
      </w:r>
    </w:p>
    <w:p w14:paraId="11C612FD" w14:textId="77777777" w:rsidR="00DA3B8A" w:rsidRPr="00DD0945" w:rsidRDefault="005463BF" w:rsidP="00A5709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يدل على 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أه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مية الأدب في هذا الأمر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وهذا الأدب قد يكون اسمه أدب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ولكن قد يكون واجب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من واجبات الشرع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كما م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نا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كثير من الواجبات التي ذكرت ضمن هذه الآداب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والحكم 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على الشيء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أدب ليس ح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كمًا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شرعي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ًا،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ولكن لا ريب 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أمور الشرع كلها من الأدب العظيمة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التي ينبغي للناس أن يتحلوا بها جميع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من لم يكن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A5709B" w:rsidRPr="00DD0945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فتيا ولا من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أهل 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الفتوى فهم مس</w:t>
      </w:r>
      <w:r w:rsidR="00DA3B8A" w:rsidRPr="00DD0945">
        <w:rPr>
          <w:rFonts w:ascii="Traditional Arabic" w:hAnsi="Traditional Arabic" w:hint="cs"/>
          <w:sz w:val="40"/>
          <w:szCs w:val="40"/>
          <w:rtl/>
          <w:lang w:bidi="ar-EG"/>
        </w:rPr>
        <w:t>تفت،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وبالتالي يتأكد عليه أن يبحث </w:t>
      </w:r>
      <w:r w:rsidR="00DA3B8A" w:rsidRPr="00DD0945">
        <w:rPr>
          <w:rFonts w:ascii="Traditional Arabic" w:hAnsi="Traditional Arabic" w:hint="cs"/>
          <w:sz w:val="40"/>
          <w:szCs w:val="40"/>
          <w:rtl/>
          <w:lang w:bidi="ar-EG"/>
        </w:rPr>
        <w:t>ع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من يفتيه</w:t>
      </w:r>
      <w:r w:rsidR="00DA3B8A" w:rsidRPr="00DD0945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هذا الزمن تس</w:t>
      </w:r>
      <w:r w:rsidR="00DA3B8A" w:rsidRPr="00DD0945">
        <w:rPr>
          <w:rFonts w:ascii="Traditional Arabic" w:hAnsi="Traditional Arabic" w:hint="cs"/>
          <w:sz w:val="40"/>
          <w:szCs w:val="40"/>
          <w:rtl/>
          <w:lang w:bidi="ar-EG"/>
        </w:rPr>
        <w:t>اه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 الناس </w:t>
      </w:r>
      <w:r w:rsidR="00DA3B8A" w:rsidRPr="00DD0945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يا إخواني</w:t>
      </w:r>
      <w:r w:rsidR="00DA3B8A" w:rsidRPr="00DD0945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 هذا الأمر كثير</w:t>
      </w:r>
      <w:r w:rsidR="00DA3B8A" w:rsidRPr="00DD0945">
        <w:rPr>
          <w:rFonts w:ascii="Traditional Arabic" w:hAnsi="Traditional Arabic" w:hint="cs"/>
          <w:sz w:val="40"/>
          <w:szCs w:val="40"/>
          <w:rtl/>
          <w:lang w:bidi="ar-EG"/>
        </w:rPr>
        <w:t>ًا.</w:t>
      </w:r>
    </w:p>
    <w:p w14:paraId="3E01DDDE" w14:textId="77777777" w:rsidR="00113484" w:rsidRPr="00DD0945" w:rsidRDefault="00DA3B8A" w:rsidP="00A5709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من يعرف الزمن الماضي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والذي ليس ببعيد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وينظر في أحوال الناس اليوم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يرى تس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اه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لا من الناس في هذه الجوانب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صاروا يعملون ما يريدون دون أن يطر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ببال أحدهم أن ي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سأ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ل أحد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ًا،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ربما لأنه يعرف أنه لو سأل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أخبر بأن أفعاله هذه أفعال غير لائقة ومحرمة ولا تجوز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لكن الواجب أن يلتزم شرع الله</w:t>
      </w:r>
      <w:r w:rsidR="000D4E6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-عزَّ وَجَل-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ولو التزم شرع الله وصار على نهج رسول الله </w:t>
      </w:r>
      <w:r w:rsidRPr="00DD0945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فقد لا يحتاج إلى المفتي إلا في أقل </w:t>
      </w:r>
      <w:r w:rsidR="00113484" w:rsidRPr="00DD0945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قليل.</w:t>
      </w:r>
    </w:p>
    <w:p w14:paraId="637472C7" w14:textId="34188CDF" w:rsidR="00902B9E" w:rsidRPr="00DD0945" w:rsidRDefault="005D1E3B" w:rsidP="00A5709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عندما يحتاج المفتي </w:t>
      </w:r>
      <w:r w:rsidR="00113484" w:rsidRPr="00DD0945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هؤلاء </w:t>
      </w:r>
      <w:r w:rsidR="00113484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الذين يتخطون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الحدود</w:t>
      </w:r>
      <w:r w:rsidR="00113484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ويقعون في المخالفات</w:t>
      </w:r>
      <w:r w:rsidR="00113484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ولا بد من أن يسأل</w:t>
      </w:r>
      <w:r w:rsidR="00113484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فإن لم يكن أحد يسأله في بلده</w:t>
      </w:r>
      <w:r w:rsidR="00113484" w:rsidRPr="00DD0945">
        <w:rPr>
          <w:rFonts w:ascii="Traditional Arabic" w:hAnsi="Traditional Arabic" w:hint="cs"/>
          <w:sz w:val="40"/>
          <w:szCs w:val="40"/>
          <w:rtl/>
          <w:lang w:bidi="ar-EG"/>
        </w:rPr>
        <w:t>، فكان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في ال</w:t>
      </w:r>
      <w:r w:rsidR="00113484" w:rsidRPr="00DD0945">
        <w:rPr>
          <w:rFonts w:ascii="Traditional Arabic" w:hAnsi="Traditional Arabic" w:hint="cs"/>
          <w:sz w:val="40"/>
          <w:szCs w:val="40"/>
          <w:rtl/>
          <w:lang w:bidi="ar-EG"/>
        </w:rPr>
        <w:t>زمن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الماضي يسافر</w:t>
      </w:r>
      <w:r w:rsidR="00113484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والآن الحمد لله</w:t>
      </w:r>
      <w:r w:rsidR="00113484" w:rsidRPr="00DD0945">
        <w:rPr>
          <w:rFonts w:ascii="Traditional Arabic" w:hAnsi="Traditional Arabic" w:hint="cs"/>
          <w:sz w:val="40"/>
          <w:szCs w:val="40"/>
          <w:rtl/>
          <w:lang w:bidi="ar-EG"/>
        </w:rPr>
        <w:t>، فقد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قربت الدنيا بعضها من بعض</w:t>
      </w:r>
      <w:r w:rsidR="00113484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13484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وصار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الإنسان بإمكانه أن يسافر إلى أقصى مكان وهو جالس في بيته</w:t>
      </w:r>
      <w:r w:rsidR="00113484" w:rsidRPr="00DD0945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754B1D12" w14:textId="77777777" w:rsidR="00663ACD" w:rsidRPr="00DD0945" w:rsidRDefault="00113484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="00663ACD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الثَّانِيَةُ</w:t>
      </w:r>
      <w:r w:rsidR="00663ACD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:</w:t>
      </w:r>
      <w:r w:rsidR="00663ACD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</w:t>
      </w:r>
      <w:r w:rsidR="005D1E3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البحث عن صاحب ال</w:t>
      </w:r>
      <w:r w:rsidR="00663ACD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أه</w:t>
      </w:r>
      <w:r w:rsidR="005D1E3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لية </w:t>
      </w:r>
      <w:r w:rsidR="00663ACD"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في الإفتاء)</w:t>
      </w:r>
      <w:r w:rsidR="00663ACD" w:rsidRPr="00DD0945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14:paraId="343443D4" w14:textId="77777777" w:rsidR="00300668" w:rsidRPr="00DD0945" w:rsidRDefault="005D1E3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هذه مهمة في صفات المستفتي</w:t>
      </w:r>
      <w:r w:rsidR="00663ACD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663ACD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وقد سبقت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الإشارة إليها أنه يتأكد عليه أن يبحث </w:t>
      </w:r>
      <w:r w:rsidR="00663ACD" w:rsidRPr="00DD0945">
        <w:rPr>
          <w:rFonts w:ascii="Traditional Arabic" w:hAnsi="Traditional Arabic" w:hint="cs"/>
          <w:sz w:val="40"/>
          <w:szCs w:val="40"/>
          <w:rtl/>
          <w:lang w:bidi="ar-EG"/>
        </w:rPr>
        <w:t>ع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من هو </w:t>
      </w:r>
      <w:r w:rsidR="00663ACD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من 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أهل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الفت</w:t>
      </w:r>
      <w:r w:rsidR="00663ACD" w:rsidRPr="00DD0945">
        <w:rPr>
          <w:rFonts w:ascii="Traditional Arabic" w:hAnsi="Traditional Arabic" w:hint="cs"/>
          <w:sz w:val="40"/>
          <w:szCs w:val="40"/>
          <w:rtl/>
          <w:lang w:bidi="ar-EG"/>
        </w:rPr>
        <w:t>وى،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قد </w:t>
      </w:r>
      <w:r w:rsidR="00663ACD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يقول قائل: من يدرك العامي أنَّ هذا من أهل الفتوى لا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شك أن العالم </w:t>
      </w:r>
      <w:r w:rsidR="00300668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يشار إليه بسبب علمه أو بسبب ورعه، فيعرف بهذا، ويصير له قبولا بين الناس جميعًا. وبالتالي لا يسأل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أحد</w:t>
      </w:r>
      <w:r w:rsidR="00300668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 مجهولا</w:t>
      </w:r>
      <w:r w:rsidR="00300668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لا ي</w:t>
      </w:r>
      <w:r w:rsidR="00300668" w:rsidRPr="00DD0945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عرف حاله</w:t>
      </w:r>
      <w:r w:rsidR="00300668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ولا يعرف أمره</w:t>
      </w:r>
      <w:r w:rsidR="00300668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فلا يسأل إل</w:t>
      </w:r>
      <w:r w:rsidR="00300668" w:rsidRPr="00DD0945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من يعرفه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أهل</w:t>
      </w:r>
      <w:r w:rsidR="00300668" w:rsidRPr="00DD0945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="00E56530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للفت</w:t>
      </w:r>
      <w:r w:rsidR="00300668" w:rsidRPr="00DD0945">
        <w:rPr>
          <w:rFonts w:ascii="Traditional Arabic" w:hAnsi="Traditional Arabic" w:hint="cs"/>
          <w:sz w:val="40"/>
          <w:szCs w:val="40"/>
          <w:rtl/>
          <w:lang w:bidi="ar-EG"/>
        </w:rPr>
        <w:t>وى،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00668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وذلك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من ناحيتين كما ذكر</w:t>
      </w:r>
      <w:r w:rsidR="00300668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</w:p>
    <w:p w14:paraId="28F2D0DF" w14:textId="55813403" w:rsidR="00902B9E" w:rsidRPr="00DD0945" w:rsidRDefault="005D1E3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من ناحية العلم</w:t>
      </w:r>
      <w:r w:rsidR="00E815E3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ومن ناحية </w:t>
      </w:r>
      <w:r w:rsidR="00E815E3" w:rsidRPr="00DD0945">
        <w:rPr>
          <w:rFonts w:ascii="Traditional Arabic" w:hAnsi="Traditional Arabic" w:hint="cs"/>
          <w:sz w:val="40"/>
          <w:szCs w:val="40"/>
          <w:rtl/>
          <w:lang w:bidi="ar-EG"/>
        </w:rPr>
        <w:t>الورع.</w:t>
      </w:r>
    </w:p>
    <w:p w14:paraId="0B5A8561" w14:textId="0CD45CC0" w:rsidR="00E815E3" w:rsidRPr="00DD0945" w:rsidRDefault="00E815E3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ثم قال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="005D1E3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الثالثة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:</w:t>
      </w:r>
      <w:r w:rsidR="005D1E3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ت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غ</w:t>
      </w:r>
      <w:r w:rsidR="005D1E3B" w:rsidRPr="00DD0945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ير العامي من المذ</w:t>
      </w:r>
      <w:r w:rsidRPr="00DD0945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اهب)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}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79FDA825" w14:textId="77777777" w:rsidR="00B66BA9" w:rsidRPr="00DD0945" w:rsidRDefault="00E815E3" w:rsidP="00B66BA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العامي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ما ينبغي أن يتغير ويتنقل من المذ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اه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ويأخذ من كل مذهب ما ير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ق له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لأن 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هذا من ت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تبع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الرخص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وقد قال العلماء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رحمهم الله تعالى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-: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من تتبع الرخص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تزندق.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ولكن يمشي على ما هو موجود في مذهبه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ويستفتي العلماء الموجودون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بلده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ممن 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يرى لهم 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>أه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لية الفتوى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لكن إذا كان بين أقوال فماذا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يفعل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؟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هل يأخذ بالأيسر؟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يأخذ 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>بال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أشد</w:t>
      </w:r>
      <w:r w:rsidR="00445818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يخير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يختار من هذه 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الأقوال 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ما يريد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557D902F" w14:textId="77777777" w:rsidR="006842A5" w:rsidRPr="00DD0945" w:rsidRDefault="005D1E3B" w:rsidP="00B66BA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رأيت الشيخ محمد ابن عثيمين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يميل إلى أنه يأخذ 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الأيسر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ويقول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إن 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تيسير موافق 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روح الشريعة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قال تعالى</w:t>
      </w:r>
      <w:r w:rsidR="00B66BA9"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811F1" w:rsidRPr="00DD0945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﴿مَا يُرِيدُ اللَّهُ لِيَجْعَلَ عَلَيْكُم مِّنْ حَرَجٍ</w:t>
      </w:r>
      <w:r w:rsidR="003811F1" w:rsidRPr="00DD0945">
        <w:rPr>
          <w:color w:val="FF0000"/>
          <w:rtl/>
        </w:rPr>
        <w:t xml:space="preserve"> </w:t>
      </w:r>
      <w:r w:rsidR="003811F1" w:rsidRPr="00DD0945">
        <w:rPr>
          <w:rFonts w:ascii="Traditional Arabic" w:hAnsi="Traditional Arabic"/>
          <w:color w:val="FF0000"/>
          <w:sz w:val="40"/>
          <w:szCs w:val="40"/>
          <w:rtl/>
          <w:lang w:bidi="ar-EG"/>
        </w:rPr>
        <w:t>وَلَٰكِن يُرِيدُ لِيُطَهِّرَكُمْ وَلِيُتِمَّ نِعْمَتَهُ عَلَيْكُمْ﴾</w:t>
      </w:r>
      <w:r w:rsidR="003811F1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3811F1" w:rsidRPr="00DD0945">
        <w:rPr>
          <w:rFonts w:ascii="Traditional Arabic" w:hAnsi="Traditional Arabic" w:hint="cs"/>
          <w:sz w:val="28"/>
          <w:szCs w:val="28"/>
          <w:rtl/>
          <w:lang w:bidi="ar-EG"/>
        </w:rPr>
        <w:t>[المائدة:6]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. وقال </w:t>
      </w:r>
      <w:r w:rsidR="003811F1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تعالى: </w:t>
      </w:r>
      <w:r w:rsidR="003811F1" w:rsidRPr="00DD0945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﴿يُرِيدُ اللَّهُ بِكُمُ الْيُسْرَ وَلَا يُرِيدُ بِكُمُ الْعُسْرَ﴾</w:t>
      </w:r>
      <w:r w:rsidR="003811F1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3811F1" w:rsidRPr="00DD0945">
        <w:rPr>
          <w:rFonts w:ascii="Traditional Arabic" w:hAnsi="Traditional Arabic" w:hint="cs"/>
          <w:sz w:val="28"/>
          <w:szCs w:val="28"/>
          <w:rtl/>
          <w:lang w:bidi="ar-EG"/>
        </w:rPr>
        <w:t>[البقرة:185]</w:t>
      </w:r>
      <w:r w:rsidR="003811F1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="006842A5" w:rsidRPr="00DD0945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هنا لا يتخير ت</w:t>
      </w:r>
      <w:r w:rsidR="006842A5" w:rsidRPr="00DD0945">
        <w:rPr>
          <w:rFonts w:ascii="Traditional Arabic" w:hAnsi="Traditional Arabic" w:hint="cs"/>
          <w:sz w:val="40"/>
          <w:szCs w:val="40"/>
          <w:rtl/>
          <w:lang w:bidi="ar-EG"/>
        </w:rPr>
        <w:t>ش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هي</w:t>
      </w:r>
      <w:r w:rsidR="006842A5"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6842A5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6842A5"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لكن إذا رأى هذا الأمر أيسر </w:t>
      </w:r>
      <w:r w:rsidR="006842A5" w:rsidRPr="00DD0945">
        <w:rPr>
          <w:rFonts w:ascii="Traditional Arabic" w:hAnsi="Traditional Arabic" w:hint="cs"/>
          <w:sz w:val="40"/>
          <w:szCs w:val="40"/>
          <w:rtl/>
          <w:lang w:bidi="ar-EG"/>
        </w:rPr>
        <w:t>فل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يأخذ </w:t>
      </w:r>
      <w:r w:rsidR="006842A5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به؛ 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لأن الأصل براءة الذمة</w:t>
      </w:r>
      <w:r w:rsidR="006842A5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كما يقول </w:t>
      </w:r>
      <w:r w:rsidR="006842A5" w:rsidRPr="00DD0945">
        <w:rPr>
          <w:rFonts w:ascii="Traditional Arabic" w:hAnsi="Traditional Arabic" w:hint="cs"/>
          <w:sz w:val="40"/>
          <w:szCs w:val="40"/>
          <w:rtl/>
          <w:lang w:bidi="ar-EG"/>
        </w:rPr>
        <w:t>أهل العلم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4BF26D0B" w14:textId="27A201A2" w:rsidR="00C32D28" w:rsidRPr="00DD0945" w:rsidRDefault="006842A5" w:rsidP="00B66BA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بعض العلماء يقول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يأخذ بالأشد احتياط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نقول: ل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ا نضيق على الناس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ونقول با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لأشد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يقول سفيان</w:t>
      </w:r>
      <w:r w:rsidR="00B0120F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الله-: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إنما العلم عندنا الرخصة يقولها الثقة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أما التشديد فيجوزه كل أحد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يعني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كل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ما يسأل عن مسألة يقال: هذا حرام، هذا كذا، 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هذا لا يصلح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هذه يجيدها كل واحد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وأ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ا أن يبحث عن الرخصة الموافقة للشرع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هذا هو الفقيه.</w:t>
      </w:r>
    </w:p>
    <w:p w14:paraId="05AACFDC" w14:textId="2F6BA4D0" w:rsidR="00455F52" w:rsidRPr="00DD0945" w:rsidRDefault="00315E27" w:rsidP="00455F5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{أحسن الله إليكم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شيخنا</w:t>
      </w:r>
      <w:r w:rsidR="006842A5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ونفع بكم</w:t>
      </w:r>
      <w:r w:rsidR="008020EC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وزادكم من فضله</w:t>
      </w:r>
      <w:r w:rsidR="008020EC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نكتفي بهذا القدر</w:t>
      </w:r>
      <w:r w:rsidR="008020EC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ونسأل</w:t>
      </w:r>
      <w:r w:rsidR="008020EC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الله</w:t>
      </w:r>
      <w:r w:rsidR="006842A5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تبارك وتعالى 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أن يجز</w:t>
      </w:r>
      <w:r w:rsidR="008020EC" w:rsidRPr="00DD0945">
        <w:rPr>
          <w:rFonts w:ascii="Traditional Arabic" w:hAnsi="Traditional Arabic"/>
          <w:sz w:val="40"/>
          <w:szCs w:val="40"/>
          <w:rtl/>
          <w:lang w:bidi="ar-EG"/>
        </w:rPr>
        <w:t>يك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م عنا خير الجزاء</w:t>
      </w:r>
      <w:r w:rsidR="00455F52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020EC" w:rsidRPr="00DD0945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ير</w:t>
      </w:r>
      <w:r w:rsidR="00902B9E" w:rsidRPr="00DD0945">
        <w:rPr>
          <w:rFonts w:ascii="Traditional Arabic" w:hAnsi="Traditional Arabic"/>
          <w:sz w:val="40"/>
          <w:szCs w:val="40"/>
          <w:rtl/>
          <w:lang w:bidi="ar-EG"/>
        </w:rPr>
        <w:t>ض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ى عنكم</w:t>
      </w:r>
      <w:r w:rsidR="008020EC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ويسعدكم في الدارين</w:t>
      </w:r>
      <w:r w:rsidR="008020EC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ويفتح لكم فتوح العارفين</w:t>
      </w:r>
      <w:r w:rsidR="008020EC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55F52" w:rsidRPr="00DD0945">
        <w:rPr>
          <w:rFonts w:ascii="Traditional Arabic" w:hAnsi="Traditional Arabic" w:hint="cs"/>
          <w:sz w:val="40"/>
          <w:szCs w:val="40"/>
          <w:rtl/>
          <w:lang w:bidi="ar-EG"/>
        </w:rPr>
        <w:t>وأن يصرف عنكم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كل مكروه</w:t>
      </w:r>
      <w:r w:rsidR="00455F52" w:rsidRPr="00DD0945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14:paraId="6034C3B3" w14:textId="39148333" w:rsidR="00455F52" w:rsidRPr="00DD0945" w:rsidRDefault="00455F52" w:rsidP="00455F52">
      <w:pPr>
        <w:rPr>
          <w:rFonts w:ascii="Traditional Arabic" w:hAnsi="Traditional Arabic"/>
          <w:sz w:val="40"/>
          <w:szCs w:val="40"/>
          <w:rtl/>
          <w:lang w:bidi="ar-EG"/>
        </w:rPr>
      </w:pPr>
      <w:proofErr w:type="spellStart"/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أعاذك</w:t>
      </w:r>
      <w:proofErr w:type="spellEnd"/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الله يا معاذ من كل مكروه وبارك فيك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F532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وبارك في ال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="004F5321" w:rsidRPr="00DD0945">
        <w:rPr>
          <w:rFonts w:ascii="Traditional Arabic" w:hAnsi="Traditional Arabic"/>
          <w:sz w:val="40"/>
          <w:szCs w:val="40"/>
          <w:rtl/>
          <w:lang w:bidi="ar-EG"/>
        </w:rPr>
        <w:t>خوان المتابعين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F532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4F5321" w:rsidRPr="00DD0945">
        <w:rPr>
          <w:rFonts w:ascii="Traditional Arabic" w:hAnsi="Traditional Arabic"/>
          <w:sz w:val="40"/>
          <w:szCs w:val="40"/>
          <w:rtl/>
          <w:lang w:bidi="ar-EG"/>
        </w:rPr>
        <w:t>رزقنا و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="004F5321" w:rsidRPr="00DD0945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>اه</w:t>
      </w:r>
      <w:r w:rsidR="004F5321" w:rsidRPr="00DD0945">
        <w:rPr>
          <w:rFonts w:ascii="Traditional Arabic" w:hAnsi="Traditional Arabic"/>
          <w:sz w:val="40"/>
          <w:szCs w:val="40"/>
          <w:rtl/>
          <w:lang w:bidi="ar-EG"/>
        </w:rPr>
        <w:t>م العلم النافع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F532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والعمل الصالح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F532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والدعوة 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="004F5321" w:rsidRPr="00DD0945">
        <w:rPr>
          <w:rFonts w:ascii="Traditional Arabic" w:hAnsi="Traditional Arabic"/>
          <w:sz w:val="40"/>
          <w:szCs w:val="40"/>
          <w:rtl/>
          <w:lang w:bidi="ar-EG"/>
        </w:rPr>
        <w:t>ليه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F532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4F5321" w:rsidRPr="00DD0945">
        <w:rPr>
          <w:rFonts w:ascii="Traditional Arabic" w:hAnsi="Traditional Arabic"/>
          <w:sz w:val="40"/>
          <w:szCs w:val="40"/>
          <w:rtl/>
          <w:lang w:bidi="ar-EG"/>
        </w:rPr>
        <w:t>الحمد لله رب العالمين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F5321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وصلى الله على نبينا محمد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>، صلى الله عليه وسلم.</w:t>
      </w:r>
    </w:p>
    <w:p w14:paraId="26408352" w14:textId="77777777" w:rsidR="004F5321" w:rsidRPr="00DD0945" w:rsidRDefault="00455F52" w:rsidP="00455F5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 xml:space="preserve">والشكر موصول لكم مشاهدينا الكرام 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على طيب وحسن المتابعة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نلتقي بكم </w:t>
      </w:r>
      <w:r w:rsidR="00902B9E" w:rsidRPr="00DD0945">
        <w:rPr>
          <w:rFonts w:ascii="Traditional Arabic" w:hAnsi="Traditional Arabic"/>
          <w:sz w:val="40"/>
          <w:szCs w:val="40"/>
          <w:rtl/>
          <w:lang w:bidi="ar-EG"/>
        </w:rPr>
        <w:t>-</w:t>
      </w:r>
      <w:r w:rsidR="005D1E3B" w:rsidRPr="00DD0945">
        <w:rPr>
          <w:rFonts w:ascii="Traditional Arabic" w:hAnsi="Traditional Arabic"/>
          <w:sz w:val="40"/>
          <w:szCs w:val="40"/>
          <w:rtl/>
          <w:lang w:bidi="ar-EG"/>
        </w:rPr>
        <w:t>بعون الله تبارك وتعالى- في اللقاء القادم.</w:t>
      </w:r>
    </w:p>
    <w:p w14:paraId="51B1B7BD" w14:textId="77777777" w:rsidR="004F5321" w:rsidRPr="00DD0945" w:rsidRDefault="005D1E3B" w:rsidP="00455F5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سبحانك اللهم وبحمدك</w:t>
      </w:r>
      <w:r w:rsidR="004F5321" w:rsidRPr="00DD0945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نشهد </w:t>
      </w:r>
      <w:r w:rsidR="00902B9E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ن لا </w:t>
      </w:r>
      <w:r w:rsidR="00902B9E" w:rsidRPr="00DD0945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له </w:t>
      </w:r>
      <w:r w:rsidR="00902B9E" w:rsidRPr="00DD0945">
        <w:rPr>
          <w:rFonts w:ascii="Traditional Arabic" w:hAnsi="Traditional Arabic"/>
          <w:sz w:val="40"/>
          <w:szCs w:val="40"/>
          <w:rtl/>
          <w:lang w:bidi="ar-EG"/>
        </w:rPr>
        <w:t>إ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لا </w:t>
      </w:r>
      <w:r w:rsidR="00902B9E" w:rsidRPr="00DD0945">
        <w:rPr>
          <w:rFonts w:ascii="Traditional Arabic" w:hAnsi="Traditional Arabic"/>
          <w:sz w:val="40"/>
          <w:szCs w:val="40"/>
          <w:rtl/>
          <w:lang w:bidi="ar-EG"/>
        </w:rPr>
        <w:t>أ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>نت</w:t>
      </w:r>
      <w:r w:rsidR="00902B9E" w:rsidRPr="00DD0945">
        <w:rPr>
          <w:rFonts w:ascii="Traditional Arabic" w:hAnsi="Traditional Arabic"/>
          <w:sz w:val="40"/>
          <w:szCs w:val="40"/>
          <w:rtl/>
          <w:lang w:bidi="ar-EG"/>
        </w:rPr>
        <w:t>،</w:t>
      </w:r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proofErr w:type="spellStart"/>
      <w:r w:rsidRPr="00DD0945">
        <w:rPr>
          <w:rFonts w:ascii="Traditional Arabic" w:hAnsi="Traditional Arabic"/>
          <w:sz w:val="40"/>
          <w:szCs w:val="40"/>
          <w:rtl/>
          <w:lang w:bidi="ar-EG"/>
        </w:rPr>
        <w:t>نستغفرك</w:t>
      </w:r>
      <w:proofErr w:type="spellEnd"/>
      <w:r w:rsidRPr="00DD0945">
        <w:rPr>
          <w:rFonts w:ascii="Traditional Arabic" w:hAnsi="Traditional Arabic"/>
          <w:sz w:val="40"/>
          <w:szCs w:val="40"/>
          <w:rtl/>
          <w:lang w:bidi="ar-EG"/>
        </w:rPr>
        <w:t xml:space="preserve"> ونتوب اليك.</w:t>
      </w:r>
    </w:p>
    <w:p w14:paraId="2F9602AC" w14:textId="4CB3FCB4" w:rsidR="00C32D28" w:rsidRPr="001C354B" w:rsidRDefault="005D1E3B" w:rsidP="00653E11">
      <w:pPr>
        <w:rPr>
          <w:rFonts w:ascii="Traditional Arabic" w:hAnsi="Traditional Arabic" w:hint="cs"/>
          <w:sz w:val="40"/>
          <w:szCs w:val="40"/>
          <w:rtl/>
          <w:lang w:bidi="ar-EG"/>
        </w:rPr>
      </w:pPr>
      <w:r w:rsidRPr="00DD0945">
        <w:rPr>
          <w:rFonts w:ascii="Traditional Arabic" w:hAnsi="Traditional Arabic"/>
          <w:sz w:val="40"/>
          <w:szCs w:val="40"/>
          <w:rtl/>
          <w:lang w:bidi="ar-EG"/>
        </w:rPr>
        <w:t>والسلام عليكم ورحمة الله وبركاته</w:t>
      </w:r>
      <w:r w:rsidR="008020EC" w:rsidRPr="00DD0945">
        <w:rPr>
          <w:rFonts w:ascii="Traditional Arabic" w:hAnsi="Traditional Arabic"/>
          <w:sz w:val="40"/>
          <w:szCs w:val="40"/>
          <w:rtl/>
          <w:lang w:bidi="ar-EG"/>
        </w:rPr>
        <w:t>}</w:t>
      </w:r>
      <w:r w:rsidR="00653E11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sectPr w:rsidR="00C32D28" w:rsidRPr="001C354B" w:rsidSect="00B82BA6">
      <w:footerReference w:type="default" r:id="rId7"/>
      <w:pgSz w:w="12240" w:h="15840"/>
      <w:pgMar w:top="1440" w:right="1800" w:bottom="1440" w:left="180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B7FB" w14:textId="77777777" w:rsidR="00C120B2" w:rsidRDefault="00C120B2" w:rsidP="00C120B2">
      <w:pPr>
        <w:spacing w:after="0"/>
      </w:pPr>
      <w:r>
        <w:separator/>
      </w:r>
    </w:p>
  </w:endnote>
  <w:endnote w:type="continuationSeparator" w:id="0">
    <w:p w14:paraId="6B1501FE" w14:textId="77777777" w:rsidR="00C120B2" w:rsidRDefault="00C120B2" w:rsidP="00C120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094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28839" w14:textId="14565854" w:rsidR="00B82BA6" w:rsidRDefault="00B82B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7DA65A" w14:textId="77777777" w:rsidR="00B82BA6" w:rsidRDefault="00B82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474C" w14:textId="77777777" w:rsidR="00C120B2" w:rsidRDefault="00C120B2" w:rsidP="00C120B2">
      <w:pPr>
        <w:spacing w:after="0"/>
      </w:pPr>
      <w:r>
        <w:separator/>
      </w:r>
    </w:p>
  </w:footnote>
  <w:footnote w:type="continuationSeparator" w:id="0">
    <w:p w14:paraId="595377A7" w14:textId="77777777" w:rsidR="00C120B2" w:rsidRDefault="00C120B2" w:rsidP="00C120B2">
      <w:pPr>
        <w:spacing w:after="0"/>
      </w:pPr>
      <w:r>
        <w:continuationSeparator/>
      </w:r>
    </w:p>
  </w:footnote>
  <w:footnote w:id="1">
    <w:p w14:paraId="74BEB71C" w14:textId="6F541895" w:rsidR="00C120B2" w:rsidRDefault="00C120B2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120B2">
        <w:rPr>
          <w:rtl/>
          <w:lang w:bidi="ar-EG"/>
        </w:rPr>
        <w:t>أخرجه أبو داود (3657)، وأحمد (8266)</w:t>
      </w:r>
      <w:r>
        <w:rPr>
          <w:rFonts w:hint="cs"/>
          <w:rtl/>
          <w:lang w:bidi="ar-EG"/>
        </w:rPr>
        <w:t>.</w:t>
      </w:r>
    </w:p>
  </w:footnote>
  <w:footnote w:id="2">
    <w:p w14:paraId="57A1AD54" w14:textId="3A138978" w:rsidR="00C120B2" w:rsidRDefault="00C120B2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120B2">
        <w:rPr>
          <w:rtl/>
          <w:lang w:bidi="ar-EG"/>
        </w:rPr>
        <w:t>أخرجه مسلم (2673)</w:t>
      </w:r>
      <w:r>
        <w:rPr>
          <w:rFonts w:hint="cs"/>
          <w:rtl/>
          <w:lang w:bidi="ar-EG"/>
        </w:rPr>
        <w:t>.</w:t>
      </w:r>
    </w:p>
  </w:footnote>
  <w:footnote w:id="3">
    <w:p w14:paraId="78985334" w14:textId="200274C7" w:rsidR="00A60D97" w:rsidRDefault="00A60D97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مسلم (</w:t>
      </w:r>
      <w:r w:rsidRPr="00A60D97">
        <w:rPr>
          <w:rtl/>
          <w:lang w:bidi="ar-EG"/>
        </w:rPr>
        <w:t>1906</w:t>
      </w:r>
      <w:r>
        <w:rPr>
          <w:rFonts w:hint="cs"/>
          <w:rtl/>
          <w:lang w:bidi="ar-EG"/>
        </w:rPr>
        <w:t>).</w:t>
      </w:r>
    </w:p>
  </w:footnote>
  <w:footnote w:id="4">
    <w:p w14:paraId="5B50C2DD" w14:textId="1E0C8DCE" w:rsidR="003D233A" w:rsidRDefault="003D233A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D233A">
        <w:rPr>
          <w:rtl/>
        </w:rPr>
        <w:t>أخرجه أبو داود (83)، وابن ماجه (386)، وأحمد (8720)</w:t>
      </w:r>
      <w:r>
        <w:rPr>
          <w:rFonts w:hint="cs"/>
          <w:rtl/>
        </w:rPr>
        <w:t>.</w:t>
      </w:r>
    </w:p>
  </w:footnote>
  <w:footnote w:id="5">
    <w:p w14:paraId="1CF2C63B" w14:textId="44E049E8" w:rsidR="002D6B98" w:rsidRDefault="002D6B98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مسلم (2830).</w:t>
      </w:r>
    </w:p>
  </w:footnote>
  <w:footnote w:id="6">
    <w:p w14:paraId="2B1E44A9" w14:textId="433E1653" w:rsidR="00BC1A1C" w:rsidRDefault="00BC1A1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مسلم.</w:t>
      </w:r>
    </w:p>
  </w:footnote>
  <w:footnote w:id="7">
    <w:p w14:paraId="4B481425" w14:textId="02D82587" w:rsidR="00B37EA8" w:rsidRDefault="00B37EA8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37EA8">
        <w:rPr>
          <w:rtl/>
        </w:rPr>
        <w:t>أخرجه البخاري (269)، ومسلم (303).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EF"/>
    <w:rsid w:val="00006062"/>
    <w:rsid w:val="00032030"/>
    <w:rsid w:val="000622CC"/>
    <w:rsid w:val="000658CA"/>
    <w:rsid w:val="0007511C"/>
    <w:rsid w:val="000C3EBE"/>
    <w:rsid w:val="000D4E61"/>
    <w:rsid w:val="00113484"/>
    <w:rsid w:val="00130272"/>
    <w:rsid w:val="00137542"/>
    <w:rsid w:val="001416BD"/>
    <w:rsid w:val="00145C38"/>
    <w:rsid w:val="00157DD3"/>
    <w:rsid w:val="001661C9"/>
    <w:rsid w:val="00170A50"/>
    <w:rsid w:val="001732FA"/>
    <w:rsid w:val="0019461B"/>
    <w:rsid w:val="001A7F0D"/>
    <w:rsid w:val="001B1543"/>
    <w:rsid w:val="001C354B"/>
    <w:rsid w:val="001F590D"/>
    <w:rsid w:val="001F5A85"/>
    <w:rsid w:val="00247C94"/>
    <w:rsid w:val="00270B0D"/>
    <w:rsid w:val="002947A3"/>
    <w:rsid w:val="002D3E6E"/>
    <w:rsid w:val="002D6B98"/>
    <w:rsid w:val="002E3D5D"/>
    <w:rsid w:val="002E67C3"/>
    <w:rsid w:val="002F22BB"/>
    <w:rsid w:val="00300668"/>
    <w:rsid w:val="00301CA4"/>
    <w:rsid w:val="00301E7C"/>
    <w:rsid w:val="00310C46"/>
    <w:rsid w:val="00315E27"/>
    <w:rsid w:val="00342884"/>
    <w:rsid w:val="00343BCD"/>
    <w:rsid w:val="00347EE3"/>
    <w:rsid w:val="00360303"/>
    <w:rsid w:val="0036620A"/>
    <w:rsid w:val="003705A0"/>
    <w:rsid w:val="003811F1"/>
    <w:rsid w:val="00384E0D"/>
    <w:rsid w:val="00393F45"/>
    <w:rsid w:val="003A7ECD"/>
    <w:rsid w:val="003B160D"/>
    <w:rsid w:val="003B52C3"/>
    <w:rsid w:val="003C533C"/>
    <w:rsid w:val="003D233A"/>
    <w:rsid w:val="003E3038"/>
    <w:rsid w:val="00404BE7"/>
    <w:rsid w:val="004302C8"/>
    <w:rsid w:val="004373AD"/>
    <w:rsid w:val="00445818"/>
    <w:rsid w:val="00447298"/>
    <w:rsid w:val="004522B0"/>
    <w:rsid w:val="00455F52"/>
    <w:rsid w:val="00464291"/>
    <w:rsid w:val="0048677D"/>
    <w:rsid w:val="00493E32"/>
    <w:rsid w:val="004A77B8"/>
    <w:rsid w:val="004C7EC5"/>
    <w:rsid w:val="004D616A"/>
    <w:rsid w:val="004F5070"/>
    <w:rsid w:val="004F5321"/>
    <w:rsid w:val="0050656B"/>
    <w:rsid w:val="005142AB"/>
    <w:rsid w:val="00545736"/>
    <w:rsid w:val="005463BF"/>
    <w:rsid w:val="00577687"/>
    <w:rsid w:val="0058659E"/>
    <w:rsid w:val="005A2334"/>
    <w:rsid w:val="005C0CDD"/>
    <w:rsid w:val="005C75EE"/>
    <w:rsid w:val="005D1E3B"/>
    <w:rsid w:val="005D7B5F"/>
    <w:rsid w:val="005F3FFE"/>
    <w:rsid w:val="0063542F"/>
    <w:rsid w:val="00642A4C"/>
    <w:rsid w:val="00653E11"/>
    <w:rsid w:val="00662937"/>
    <w:rsid w:val="00663ACD"/>
    <w:rsid w:val="006842A5"/>
    <w:rsid w:val="00696A9D"/>
    <w:rsid w:val="006C2499"/>
    <w:rsid w:val="006C7725"/>
    <w:rsid w:val="00704A1F"/>
    <w:rsid w:val="0071062E"/>
    <w:rsid w:val="0071492D"/>
    <w:rsid w:val="007217BE"/>
    <w:rsid w:val="00733242"/>
    <w:rsid w:val="00734046"/>
    <w:rsid w:val="007357E8"/>
    <w:rsid w:val="00755ED6"/>
    <w:rsid w:val="007666E9"/>
    <w:rsid w:val="00791887"/>
    <w:rsid w:val="00797F7B"/>
    <w:rsid w:val="007B60AC"/>
    <w:rsid w:val="007D31E2"/>
    <w:rsid w:val="007D3270"/>
    <w:rsid w:val="007F01F8"/>
    <w:rsid w:val="007F415B"/>
    <w:rsid w:val="007F61EF"/>
    <w:rsid w:val="008020EC"/>
    <w:rsid w:val="008132B7"/>
    <w:rsid w:val="00822B97"/>
    <w:rsid w:val="00823A44"/>
    <w:rsid w:val="00830CA1"/>
    <w:rsid w:val="0084659F"/>
    <w:rsid w:val="008603FB"/>
    <w:rsid w:val="00875433"/>
    <w:rsid w:val="008A7CE3"/>
    <w:rsid w:val="008C6558"/>
    <w:rsid w:val="008E2070"/>
    <w:rsid w:val="00902B9E"/>
    <w:rsid w:val="00905467"/>
    <w:rsid w:val="00922E19"/>
    <w:rsid w:val="00934ECC"/>
    <w:rsid w:val="00953ED6"/>
    <w:rsid w:val="009739AF"/>
    <w:rsid w:val="0098498D"/>
    <w:rsid w:val="0099676F"/>
    <w:rsid w:val="009D5C27"/>
    <w:rsid w:val="009E4831"/>
    <w:rsid w:val="009F57B5"/>
    <w:rsid w:val="00A10DA6"/>
    <w:rsid w:val="00A24F3B"/>
    <w:rsid w:val="00A52DC4"/>
    <w:rsid w:val="00A531AF"/>
    <w:rsid w:val="00A5709B"/>
    <w:rsid w:val="00A60D97"/>
    <w:rsid w:val="00A93D9B"/>
    <w:rsid w:val="00A95C10"/>
    <w:rsid w:val="00AB382D"/>
    <w:rsid w:val="00AC05F6"/>
    <w:rsid w:val="00AC34BE"/>
    <w:rsid w:val="00AC5144"/>
    <w:rsid w:val="00AD53B0"/>
    <w:rsid w:val="00B0120F"/>
    <w:rsid w:val="00B128C6"/>
    <w:rsid w:val="00B33D50"/>
    <w:rsid w:val="00B37EA8"/>
    <w:rsid w:val="00B45E7C"/>
    <w:rsid w:val="00B66BA9"/>
    <w:rsid w:val="00B761EC"/>
    <w:rsid w:val="00B82BA6"/>
    <w:rsid w:val="00B83CA9"/>
    <w:rsid w:val="00B84292"/>
    <w:rsid w:val="00B85576"/>
    <w:rsid w:val="00BC1A1C"/>
    <w:rsid w:val="00BF38E3"/>
    <w:rsid w:val="00C0272A"/>
    <w:rsid w:val="00C120B2"/>
    <w:rsid w:val="00C175A3"/>
    <w:rsid w:val="00C32D28"/>
    <w:rsid w:val="00C456B8"/>
    <w:rsid w:val="00C57271"/>
    <w:rsid w:val="00C83566"/>
    <w:rsid w:val="00C874E3"/>
    <w:rsid w:val="00C90A50"/>
    <w:rsid w:val="00CD30A8"/>
    <w:rsid w:val="00CE0EE1"/>
    <w:rsid w:val="00CF4A15"/>
    <w:rsid w:val="00D21600"/>
    <w:rsid w:val="00D45151"/>
    <w:rsid w:val="00D60CE2"/>
    <w:rsid w:val="00D7207B"/>
    <w:rsid w:val="00DA3B8A"/>
    <w:rsid w:val="00DC36DB"/>
    <w:rsid w:val="00DD0945"/>
    <w:rsid w:val="00E2136E"/>
    <w:rsid w:val="00E26170"/>
    <w:rsid w:val="00E3626B"/>
    <w:rsid w:val="00E56530"/>
    <w:rsid w:val="00E801BD"/>
    <w:rsid w:val="00E815E3"/>
    <w:rsid w:val="00EA07B0"/>
    <w:rsid w:val="00F149F6"/>
    <w:rsid w:val="00F172BB"/>
    <w:rsid w:val="00F23964"/>
    <w:rsid w:val="00F2502F"/>
    <w:rsid w:val="00F26EE2"/>
    <w:rsid w:val="00F83151"/>
    <w:rsid w:val="00FA7566"/>
    <w:rsid w:val="00FB532F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A7BB8"/>
  <w15:docId w15:val="{5F385CA1-EA0B-4365-96F0-36098EB9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sz w:val="22"/>
        <w:szCs w:val="36"/>
        <w:lang w:val="en-US" w:eastAsia="en-US" w:bidi="ar-SA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43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120B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0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20B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2BA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2BA6"/>
  </w:style>
  <w:style w:type="paragraph" w:styleId="Footer">
    <w:name w:val="footer"/>
    <w:basedOn w:val="Normal"/>
    <w:link w:val="FooterChar"/>
    <w:uiPriority w:val="99"/>
    <w:unhideWhenUsed/>
    <w:rsid w:val="00B82BA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E77F-95FA-49F6-B9FD-5CB4F3B5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23</Pages>
  <Words>4516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هشام داود</dc:creator>
  <cp:keywords/>
  <dc:description/>
  <cp:lastModifiedBy>هشام داود</cp:lastModifiedBy>
  <cp:revision>5</cp:revision>
  <dcterms:created xsi:type="dcterms:W3CDTF">2023-10-09T11:51:00Z</dcterms:created>
  <dcterms:modified xsi:type="dcterms:W3CDTF">2023-10-18T12:46:00Z</dcterms:modified>
</cp:coreProperties>
</file>