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7838" w14:textId="77777777" w:rsidR="00817656" w:rsidRDefault="00817656" w:rsidP="00817656">
      <w:pPr>
        <w:rPr>
          <w:rFonts w:ascii="Roboto" w:hAnsi="Roboto"/>
          <w:color w:val="000000"/>
          <w:shd w:val="clear" w:color="auto" w:fill="FFFFFF"/>
          <w:rtl/>
          <w:lang w:bidi="ar-EG"/>
        </w:rPr>
      </w:pPr>
    </w:p>
    <w:p w14:paraId="4FE3DDF2" w14:textId="62A04141" w:rsidR="00AB6A1B" w:rsidRPr="008D7B2F" w:rsidRDefault="00AB6A1B" w:rsidP="008D7B2F">
      <w:pPr>
        <w:jc w:val="center"/>
        <w:rPr>
          <w:rFonts w:ascii="Roboto" w:hAnsi="Roboto"/>
          <w:b/>
          <w:bCs/>
          <w:color w:val="0000CC"/>
          <w:sz w:val="24"/>
          <w:szCs w:val="44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b/>
          <w:bCs/>
          <w:color w:val="FF0000"/>
          <w:sz w:val="24"/>
          <w:szCs w:val="44"/>
          <w:shd w:val="clear" w:color="auto" w:fill="FFFFFF"/>
          <w:rtl/>
          <w:lang w:bidi="ar-EG"/>
        </w:rPr>
        <w:t>أخصر</w:t>
      </w:r>
      <w:r w:rsidR="008D7B2F" w:rsidRPr="008D7B2F">
        <w:rPr>
          <w:rFonts w:ascii="Roboto" w:hAnsi="Roboto" w:hint="cs"/>
          <w:b/>
          <w:bCs/>
          <w:color w:val="FF0000"/>
          <w:sz w:val="24"/>
          <w:szCs w:val="44"/>
          <w:shd w:val="clear" w:color="auto" w:fill="FFFFFF"/>
          <w:rtl/>
          <w:lang w:bidi="ar-EG"/>
        </w:rPr>
        <w:t xml:space="preserve"> المختصرات </w:t>
      </w:r>
      <w:r w:rsidR="008D7B2F" w:rsidRPr="008D7B2F">
        <w:rPr>
          <w:rFonts w:ascii="Roboto" w:hAnsi="Roboto" w:hint="cs"/>
          <w:b/>
          <w:bCs/>
          <w:color w:val="0000CC"/>
          <w:sz w:val="24"/>
          <w:szCs w:val="44"/>
          <w:shd w:val="clear" w:color="auto" w:fill="FFFFFF"/>
          <w:rtl/>
          <w:lang w:bidi="ar-EG"/>
        </w:rPr>
        <w:t>(4)</w:t>
      </w:r>
    </w:p>
    <w:p w14:paraId="0D16E619" w14:textId="7B3623CD" w:rsidR="008D7B2F" w:rsidRPr="008D7B2F" w:rsidRDefault="008D7B2F" w:rsidP="008D7B2F">
      <w:pPr>
        <w:jc w:val="center"/>
        <w:rPr>
          <w:rFonts w:ascii="Roboto" w:hAnsi="Roboto"/>
          <w:b/>
          <w:bCs/>
          <w:color w:val="0000CC"/>
          <w:sz w:val="24"/>
          <w:szCs w:val="44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b/>
          <w:bCs/>
          <w:color w:val="0000CC"/>
          <w:sz w:val="24"/>
          <w:szCs w:val="44"/>
          <w:shd w:val="clear" w:color="auto" w:fill="FFFFFF"/>
          <w:rtl/>
          <w:lang w:bidi="ar-EG"/>
        </w:rPr>
        <w:t>الدرس السابع والعشرون</w:t>
      </w:r>
    </w:p>
    <w:p w14:paraId="47FC2540" w14:textId="39689B99" w:rsidR="008D7B2F" w:rsidRPr="008D7B2F" w:rsidRDefault="008D7B2F" w:rsidP="008D7B2F">
      <w:pPr>
        <w:jc w:val="right"/>
        <w:rPr>
          <w:rFonts w:ascii="Roboto" w:hAnsi="Roboto"/>
          <w:b/>
          <w:bCs/>
          <w:color w:val="006600"/>
          <w:sz w:val="18"/>
          <w:szCs w:val="32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b/>
          <w:bCs/>
          <w:color w:val="006600"/>
          <w:sz w:val="18"/>
          <w:szCs w:val="32"/>
          <w:shd w:val="clear" w:color="auto" w:fill="FFFFFF"/>
          <w:rtl/>
          <w:lang w:bidi="ar-EG"/>
        </w:rPr>
        <w:t>فضيلة الشيخ/ د. عبد الحكيم بن محمد العجلان</w:t>
      </w:r>
    </w:p>
    <w:p w14:paraId="4B87A807" w14:textId="77777777" w:rsidR="00AB6A1B" w:rsidRPr="00CC0D25" w:rsidRDefault="00AB6A1B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</w:p>
    <w:p w14:paraId="401BDF7A" w14:textId="26B8E6E8" w:rsidR="003F7CE3" w:rsidRPr="00CC0D25" w:rsidRDefault="00B36CC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بسم الله الرحمن الرحيم.</w:t>
      </w:r>
    </w:p>
    <w:p w14:paraId="0E9E2021" w14:textId="77777777" w:rsidR="003F7CE3" w:rsidRPr="00CC0D25" w:rsidRDefault="00C643A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الحمد لله الذي شرح صدور أوليائه بالإيمان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وفتح لهم أبواب النصوص بقواعد البيان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وصلى الله من أنزل الله عليه الكتاب والميزان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وعل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ى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آ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له وصحابته ومن تبعهم بإحسان.</w:t>
      </w:r>
    </w:p>
    <w:p w14:paraId="1E5AD40E" w14:textId="77777777" w:rsidR="00B36CC3" w:rsidRPr="00CC0D25" w:rsidRDefault="00C643A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مرحب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 بطلاب العلم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حياكم الله وبي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كم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وجعل الجنة مثوانا ومثواكم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وأسعد الله أيامكم وأوقاتكم بالبركات والخيرات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نرحب بكم في حلقة جديدة من برنامج 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جادة المتعلم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والذي نتدارس فيه كتاب 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أخ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ص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ر المختصرا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ت)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للإمام ابن بلبان الحنبلي الدمشقي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تبارك وتعالى- يشرحه لنا فضيلة الشيخ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/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الدكتور عبد الحكيم بن محمد العجلان باسمي وباسمكم جميعا 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رحب بشيخنا المبارك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6F00FADC" w14:textId="13A4BAFE" w:rsidR="00B36CC3" w:rsidRPr="00CC0D25" w:rsidRDefault="00C643A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حياك الله شيخ عبد الحكيم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6F6E2332" w14:textId="77777777" w:rsidR="00B36CC3" w:rsidRPr="00CC0D25" w:rsidRDefault="00C643A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أهلا وسهلا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حياك الله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وحيا الله الطلاب والطالبات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</w:p>
    <w:p w14:paraId="4187FCD4" w14:textId="2AA44258" w:rsidR="00B36CC3" w:rsidRPr="00CC0D25" w:rsidRDefault="00B36CC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{أحسن 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الله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إليكم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شيخنا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23B671E3" w14:textId="4E5CEE68" w:rsidR="003F7CE3" w:rsidRPr="00CC0D25" w:rsidRDefault="00C643A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كنا قد توقفنا في اللقاء الماضي عند فصل في العاقلة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وتحديدًا عند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المسألة الثالثة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</w:p>
    <w:p w14:paraId="2B2B6333" w14:textId="77777777" w:rsidR="00B36CC3" w:rsidRPr="00CC0D25" w:rsidRDefault="00B36CC3" w:rsidP="00B36CC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فهل 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نبدأ على بركة الله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؟}.</w:t>
      </w:r>
    </w:p>
    <w:p w14:paraId="44885E6B" w14:textId="54466E55" w:rsidR="00B36CC3" w:rsidRPr="00CC0D25" w:rsidRDefault="00B36CC3" w:rsidP="00B36CC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lastRenderedPageBreak/>
        <w:t>نعم، استعن بالله تعالى.</w:t>
      </w:r>
    </w:p>
    <w:p w14:paraId="257FE7F5" w14:textId="77777777" w:rsidR="00B36CC3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6C879609" w14:textId="01456A8D" w:rsidR="00EC2280" w:rsidRPr="00CC0D25" w:rsidRDefault="00C643AF" w:rsidP="00B36CC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-رحمه الله</w:t>
      </w:r>
      <w:bookmarkStart w:id="0" w:name="_Hlk157543244"/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-: 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B36CC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تَحْمِلُ عَمْدًا وَلَا عَبْدًا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="00B36CC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وَلَا صُلْحًا وَلَا اعْتِرَافًا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="00B36CC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وَلَا مَا دُونَ ثُلُثِ الدِّيَةَ</w:t>
      </w:r>
      <w:r w:rsidR="00B36CC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</w:t>
      </w:r>
      <w:r w:rsidR="00B36CC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  <w:bookmarkEnd w:id="0"/>
    </w:p>
    <w:p w14:paraId="776FA66C" w14:textId="77777777" w:rsidR="00EC2280" w:rsidRPr="00CC0D25" w:rsidRDefault="00EC2280" w:rsidP="00EC228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بسم الله الرحمن الرحيم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A1783F4" w14:textId="1C806DCE" w:rsidR="00EC2280" w:rsidRPr="00CC0D25" w:rsidRDefault="00EC2280" w:rsidP="00EC228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الحمد لله رب العالمين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وصلى الله وسلم وبارك على نبينا محمد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وعل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ى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آ</w:t>
      </w:r>
      <w:r w:rsidRPr="00CC0D25">
        <w:rPr>
          <w:rFonts w:ascii="Roboto" w:hAnsi="Roboto"/>
          <w:color w:val="000000"/>
          <w:shd w:val="clear" w:color="auto" w:fill="FFFFFF"/>
          <w:rtl/>
        </w:rPr>
        <w:t>له وأصحابه وسلم تسليما كثيرا إلى يوم الدين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أما بعد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سأل الله -جل وعلا- أن يجعلنا وإياكم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أهل الفهم والفقه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 يبلغنا فيه الدرجة الرفيعة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، والمنزلة 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العلي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ة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ن 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يعقبنا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فيه العمل والاهتداء والا</w:t>
      </w:r>
      <w:r w:rsidR="00B36CC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ستنان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بسنة نبينا محمد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ﷺ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 يفتح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لذلك فهومنا،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 يوفقنا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إلى </w:t>
      </w:r>
      <w:r w:rsidR="00C643A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الوصول إلى الحق والهدى والصواب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27A0575F" w14:textId="77777777" w:rsidR="00135493" w:rsidRPr="00CC0D25" w:rsidRDefault="00C643AF" w:rsidP="00EC228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كنا في الدرس الماضي ابتدأ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ما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يتعلق بالكلام على العاقلة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وبعض تفاصيل المسائل فيها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إلى أن قال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تعالى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13549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تَحْمِلُ عَمْدًا</w:t>
      </w:r>
      <w:r w:rsidR="0013549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يعني: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القتل عمدا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فإن هذا مما يتعلق بالجاني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نه لو تحملت العاقلة الدية العمد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لأفضى ذلك إلى استهتار الناس بالدماء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يعلم أنه يقتل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وأنهم يتحملون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وأنه ي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جن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ي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وأنه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يدفعو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فلا يندفع عن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فعل المحرم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التساهل بالدماء والولوغ فيها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وهذا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بخلاف الخطأ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فإن الخطأ لا مدخل للإنسان فيه عن قصد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ولا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إقبال عليه من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توجه وإرادة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وإنما ذلك مما ي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بتلى به الإنسان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فناسب فيها التخفيف من الشارع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فجعل تلك على العاقلة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وجعل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هذه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على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الجاني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وهذا من ح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 الشريعة وعد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ها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5FF7E3D7" w14:textId="77777777" w:rsidR="00135493" w:rsidRPr="00CC0D25" w:rsidRDefault="00C643AF" w:rsidP="00EC228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549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13549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عَبْدًا</w:t>
      </w:r>
      <w:r w:rsidR="0013549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فإن الجناية على العبد 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الجناية على الأموال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والجناية على الأموال لا تدخلها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العاقلة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ز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 وإيجاب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0CD969B6" w14:textId="77777777" w:rsidR="001833E3" w:rsidRPr="00CC0D25" w:rsidRDefault="00C643AF" w:rsidP="001833E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>أما ما يأتي من جهة</w:t>
      </w:r>
      <w:r w:rsidR="0013549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التعاون على البر والتقوى، والتكافل، والتواصل، والتحمل على سبيل الإعانة والرحمة والإحسان، هذا لا حدَّ له ولا حصر، ولكن كلامنا هل يلزم القاضي من قتل عبدًا </w:t>
      </w:r>
      <w:r w:rsidR="001833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أو اعتدى على عضوٍ من أعضائه أهله أن يدفعوا عنه؟ نقول: لا، فالعبد مال</w:t>
      </w:r>
      <w:r w:rsidR="001833E3"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فمن جنى على مال تعلقت قيمته به لا بأحد سواه</w:t>
      </w:r>
      <w:r w:rsidR="001833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17C5FEDF" w14:textId="77777777" w:rsidR="001833E3" w:rsidRPr="00CC0D25" w:rsidRDefault="001833E3" w:rsidP="001833E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صُلْحًا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وهذا مثل ما قلنا وهو الصلح عن الدم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لو اصطلحوا عن القصاص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يعني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طلب أولياء الدم القصاص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المجني عليه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أيضًا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قد قطعت رجل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فهنا سي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ص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من الجاني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رجلاه،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ففي هذه الحال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أنه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اصطلحوا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قال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أنا أصلح وساترك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القصاص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 ليس على دية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وإنما تدفع لي عشر ديات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واتفقوا على ذلك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فنقول: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فهذه الديات العشر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مضاعفة الدية تتعلق بالجاني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تتعلق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بالعاقلة بوجه من الوجوه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2A65BF3C" w14:textId="77777777" w:rsidR="008D5E64" w:rsidRPr="00CC0D25" w:rsidRDefault="008D5E64" w:rsidP="001833E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قال: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اعْتِرَافًا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يعني: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أن شخص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ًا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قال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أنا 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ذ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 أصبت فلانا فمات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فكان هذا من الاعتراف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فكأنه ح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نفسه ما لا يحتمل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فقال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الفقهاء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تعالى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كانت العاقلة ت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نكر ذلك فلا تتحمل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لأنَّه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كأنه أراد أن ي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قر عليهم بشيء لا يجب عليهم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فهو لا يتضرر من ذلك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7F90ADD0" w14:textId="77777777" w:rsidR="001C1C94" w:rsidRPr="00CC0D25" w:rsidRDefault="00743262" w:rsidP="001833E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ومن المعلوم أن ال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اعتراف هو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إقرار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والإقرار كما يقول أهل العلم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حجة قاصرة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لا يتجاوز 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ليس لي أن اعترف عليك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أقول أنت الذي ضربت فلانا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أنت الذي أخذت مال فلان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فكذلك هنا صورته لو اعترف على أنه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قتل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أحد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 خطأ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فكأنه اعترف على غيره وهي العاقلة بأن تدفع شيئا</w:t>
      </w:r>
      <w:r w:rsidR="001C1C9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149C2DC6" w14:textId="7F2508CC" w:rsidR="001C1C94" w:rsidRPr="00CC0D25" w:rsidRDefault="001C1C94" w:rsidP="001833E3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نقول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كانت الدية ثابتة عن اعتراف ت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نكره العاقلة فإنما يجب ذلك عليه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لا يجب عليهم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صدقوه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وأقروا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فكأنما أقروا على أنفسهم فهذا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>يلزمهم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وتجب عليهم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والمحظور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قد ذهب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كما لو عرفوا حسن ديانته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كمال صدقه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غير ذلك من الأمور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فصدقوه فيكون عليهم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3B708E66" w14:textId="72F15BBB" w:rsidR="00994E5D" w:rsidRPr="00CC0D25" w:rsidRDefault="001C1C94" w:rsidP="00CC0D25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قوله: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مَا دُونَ ثُلُثِ الدِّيَةَ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يقولو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لا مشقة على الإنسان في تحملها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ومهما كان فيها من كلفة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أنه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يمكنه أن يقوم بها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لأجل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ذلك لحقت به ولم تنتقل إلى </w:t>
      </w:r>
      <w:proofErr w:type="spellStart"/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عاقلته</w:t>
      </w:r>
      <w:proofErr w:type="spellEnd"/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34EF1215" w14:textId="77777777" w:rsidR="003F7CE3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034C208D" w14:textId="360C5C32" w:rsidR="003F7CE3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3F7CE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994E5D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وَمَنْ قَتَلَ نَفْسًا مُحَرَّمَةً غَيْرَ عَمْدٍ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="00994E5D"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أَوْ شَارَكَ فِيهِ فَعَلَيْهِ الْكَفَّارَةُ</w:t>
      </w:r>
      <w:r w:rsidR="003F7CE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3F653F00" w14:textId="77777777" w:rsidR="00994E5D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هذا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انتقال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0815F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-رحمه الله تعالى-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من أحكام العاقلة إلى أحكام الكفارة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الكفارة ثابتة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القتل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ذكر المؤلف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0815F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-رحمه الله تعالى-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خطأ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شبه عمد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994E5D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وَمَنْ قَتَلَ نَفْسًا مُحَرَّمَةً غَيْرَ عَمْدٍ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يقول الفقهاء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عليه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الكفارة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كما جاء بذلك نص الآية في كتاب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-جل وعلا-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546557CA" w14:textId="77777777" w:rsidR="00994E5D" w:rsidRPr="00CC0D25" w:rsidRDefault="00994E5D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عمدا فيقولون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إن العمد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غلظ من إن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تبلغ فيه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الكفارة شيئًا، أو أن يذهب بلاؤه بهذه الكفارة، فإن الله -جل وعلا- قد قال في كتابه: </w:t>
      </w:r>
      <w:r w:rsidRPr="008D7B2F">
        <w:rPr>
          <w:rFonts w:ascii="Traditional Arabic" w:hAnsi="Traditional Arabic"/>
          <w:color w:val="FF0000"/>
          <w:shd w:val="clear" w:color="auto" w:fill="FFFFFF"/>
          <w:rtl/>
          <w:lang w:bidi="ar-EG"/>
        </w:rPr>
        <w:t>﴿</w:t>
      </w:r>
      <w:r w:rsidRPr="008D7B2F">
        <w:rPr>
          <w:rFonts w:ascii="Roboto" w:hAnsi="Roboto"/>
          <w:color w:val="FF0000"/>
          <w:shd w:val="clear" w:color="auto" w:fill="FFFFFF"/>
          <w:rtl/>
          <w:lang w:bidi="ar-EG"/>
        </w:rPr>
        <w:t>وَمَن يَقْتُلْ مُؤْمِنًا مُّتَعَمِّدًا فَجَزَاؤُهُ جَهَنَّمُ خَالِدًا فِيهَا وَغَضِبَ اللَّهُ عَلَيْهِ وَلَعَنَهُ وَأَعَدَّ لَهُ عَذَابًا عَظِيمًا</w:t>
      </w:r>
      <w:r w:rsidRPr="008D7B2F">
        <w:rPr>
          <w:rFonts w:ascii="Traditional Arabic" w:hAnsi="Traditional Arabic"/>
          <w:color w:val="FF0000"/>
          <w:shd w:val="clear" w:color="auto" w:fill="FFFFFF"/>
          <w:rtl/>
          <w:lang w:bidi="ar-EG"/>
        </w:rPr>
        <w:t>﴾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  <w:lang w:bidi="ar-EG"/>
        </w:rPr>
        <w:t>[النساء:93]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 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هنا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إنما تكون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الخطأ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وفي شبه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العمد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765D9E7D" w14:textId="55A9637C" w:rsidR="00994E5D" w:rsidRPr="00CC0D25" w:rsidRDefault="00743262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 المؤلف</w:t>
      </w:r>
      <w:r w:rsidR="00EC2280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 تعالى-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EC2280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994E5D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أَوْ شَارَكَ فِيهِ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994E5D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يعني: </w:t>
      </w:r>
      <w:r w:rsidR="00994E5D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الخطأ أو شبه العمد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94E5D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994E5D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فَعَلَيْهِ الْكَفَّارَةُ</w:t>
      </w:r>
      <w:r w:rsidR="00994E5D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هنا إشارة إلى مسألة مهمة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ي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أنه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اشترك اثنا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أكثر في قتل شخص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فهنا ستجب عليهم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دية واحدة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كان </w:t>
      </w:r>
      <w:r w:rsidR="00320478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القتل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خطأ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شبه عمد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 الكفارة يقولون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لا تتجزأ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بناء على ذلك يجب على كل واحد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منهما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كفارة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13C7CCB2" w14:textId="3059088D" w:rsidR="00320478" w:rsidRPr="00CC0D25" w:rsidRDefault="00743262" w:rsidP="00CC0D25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جاء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رجلان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شهدا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أن فلانا قتل فلانا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فقتل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ثم قال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إنه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قد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اشتبه علينا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القاتل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فلان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ٌ!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إذا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صار منهم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قتل خطأ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نقول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عليهم دية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ويجب على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>كل واحد منهم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كفارة كاملة 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قال المؤلف</w:t>
      </w:r>
      <w:r w:rsidR="00994E5D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320478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320478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أَوْ شَارَكَ فِيهِ فَعَلَيْهِ الْكَفَّارَةُ</w:t>
      </w:r>
      <w:r w:rsidR="00320478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320478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320478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كل مشارك عليه كفارة</w:t>
      </w:r>
      <w:r w:rsidR="00320478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65F59147" w14:textId="6D5D9A29" w:rsidR="00320478" w:rsidRPr="00CC0D25" w:rsidRDefault="00320478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 -رحمه الله-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وَهِيَ كَكَفَّارَةِ ظِهَارٍ إِلَّا أَنَّهَا لَا إِطْعَامَ فِيهَا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وَيُكَفِّرُ عَبْدٌ بِالصَّوْمِ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378852D8" w14:textId="77777777" w:rsidR="00EC2DD1" w:rsidRPr="00CC0D25" w:rsidRDefault="00743262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="00320478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320478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320478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وَهِيَ كَكَفَّارَةِ ظِهَارٍ</w:t>
      </w:r>
      <w:r w:rsidR="00320478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32047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يعني: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أنها عتق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ثم صيام شهرين متتابعين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لماذا قال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EC2DD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وَهِيَ كَكَفَّارَةِ ظِهَارٍ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لأنه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ذكر في كفارة الظهار تفصيل ما يتعلق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ب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العبد الذي يصح في الكفارة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ومتى ي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نتقل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ووقت الانتقال من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الرقبة إلى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الصيام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فكأنه أراد الإشارة إلى ذلك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هذا على سبيل الاختصار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وعل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ى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سبيل التذكير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وعلى سبيل تنمية الملكة لدى الطالب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أن يعرف المتشابهات والنظائر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ويعرف المتفرقات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لأجل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ذلك قال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EC2DD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إِلَّا أَنَّهَا لَا إِطْعَامَ فِيهَا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0508DF92" w14:textId="77777777" w:rsidR="00EC2DD1" w:rsidRPr="00CC0D25" w:rsidRDefault="00743262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إذ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 هي تشبه كفارة ا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لظهار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 عتق الرقبة وفي الإطعام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متى الرقبة ونوعها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وما يشترط فيها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وأن تكون سليمة من العيوب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وأ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 تكون مسلمة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تقدم من تفاصيلها قد مر بيانها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 متى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ينتقل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ومتى يعتبر الع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جز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؟ هل هو وقت القتل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وقت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وجوب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الدية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؟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إلى غير ذلك من الأشياء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01DF9360" w14:textId="77777777" w:rsidR="00EC2DD1" w:rsidRPr="00CC0D25" w:rsidRDefault="00743262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فيقول المؤلف</w:t>
      </w:r>
      <w:r w:rsidR="00EC2280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 تعالى-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 إنه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ينتقل إلى الصيام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على ما تقدم بيانه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لكن كفارة القتل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لا إ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طعام فيها على ما جاءت به أية سورة النساء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7A351A21" w14:textId="312688AE" w:rsidR="003F7CE3" w:rsidRPr="00CC0D25" w:rsidRDefault="00743262" w:rsidP="00994E5D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EC2DD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وَيُكَفِّرُ عَبْدٌ بِالصَّوْمِ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أما العبد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وجبت عليه كفارة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مثل هذه الحال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إنما عليه صوم لماذا؟ 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 عتق الرقبة مال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وهو لا مال له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تعين عليه الصوم لا غير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7FE7D8B6" w14:textId="77777777" w:rsidR="003F7CE3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2E2E17F4" w14:textId="77777777" w:rsidR="00EC2DD1" w:rsidRPr="00CC0D25" w:rsidRDefault="00743262" w:rsidP="00EC2DD1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>ثم قال -رحمه الله-</w:t>
      </w:r>
      <w:r w:rsidR="003F7CE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EC2DD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وَالْقَسَامَةُ أَيْمَانٌ مُكَرَّرَةٌ فِي دَعْوَى قَتْلِ مَعْصُومٍ</w:t>
      </w:r>
      <w:r w:rsidR="00EC2DD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1640933E" w14:textId="77777777" w:rsidR="008E2AFF" w:rsidRPr="00CC0D25" w:rsidRDefault="00743262" w:rsidP="00EC2DD1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القسامة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مأخوذة من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القسم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لأنهم ي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قسمون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فيها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 مكررة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وهي خمسون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يمينا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وقصتها معروفة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قصة م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حيصة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وحويصة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ابن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مسعود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وما ذكر النبي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ﷺ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حالهم ل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وجدوه مقتولا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محلة من مح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EC2DD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اليهود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7B1C4714" w14:textId="71C24920" w:rsidR="00130CAA" w:rsidRPr="00CC0D25" w:rsidRDefault="00130CAA" w:rsidP="00EC2DD1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حصل أن شخصا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 موضع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لم يعرفوا القاتل من حيث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ثبوت ذلك بالبينة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الاعتراف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نحوه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 أهل القتيل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أولياء الدم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اتهموا شخصا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ج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د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ق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تل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ٌ،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ووجدت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قرينة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على ذلك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لوث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ٌ،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ففي هذه الحال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تم الاتهام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يحلفون وتقسم بينهم ال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 على ما سيأتي بيانه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ويستحقون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القاتل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وهي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مما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كانت تألفه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قبائل الجاهلية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فجاء الشرع باعتبارها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وجاء الدليل عليها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فبينها الفقهاء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الله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تعالى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</w:p>
    <w:p w14:paraId="79AA5935" w14:textId="6829C5F9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38FDE473" w14:textId="1BAD96C5" w:rsidR="008E2AFF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8E2AFF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وَإِذَا أَتَمَّتْ شُرُوطَهَا بُدِئَ بِأَيْمَانِ ذُكُورِ عصْبَتِهِ الْوَارِثِينَ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34F6DCD9" w14:textId="77777777" w:rsidR="008E2AFF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طبعا هي لها شروط والحقيقة هي كثيرة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لكنها وقائع نادرة جدا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لكن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قال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هي تكون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 مكررة في دعوى قتل معصوم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غير معصوم فلا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يكون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ذلك ق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س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امة ولا نحوها</w:t>
      </w:r>
      <w:r w:rsidR="008E2AFF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501F4934" w14:textId="693EC7CD" w:rsidR="008E2AFF" w:rsidRPr="00CC0D25" w:rsidRDefault="008E2AF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شروطها ذكروا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فيها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شرو</w:t>
      </w:r>
      <w:r w:rsidR="005A5204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طًا عشرة،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منها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اللوث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ومنه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اتفاق واكتمال 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وكونهم مكلفون ونحو ذلك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.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فيقول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0815F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-رحمه الله تعالى-: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تمت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شروطها 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د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ِئَ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 ذكور عصبته الوارثين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فهنا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تقسم عليهم 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فلو كان مثلا يرثه ثلاثة أبناء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وأبوه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فهنا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الأ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 سيرث منه السدس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يمان سيأخذون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بقية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المال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أليس كذلك؟ فهنا سيكون عليه سدس هذه 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البقية يتقاسمون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ها.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على سبيل المثال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هي خمسون يمينا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السدس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سيكون ثمانية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وشيء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فيقولون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يجبر النقص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بناء على ذلك سيحلف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 xml:space="preserve">الأب تسعة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س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يكون لكل واحد منهم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الباقي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سيكون لكل واحد منهم أربعة عشر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يمينا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536CF341" w14:textId="4A833371" w:rsidR="00130CAA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كان أيضا فيه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كسر فسيجبر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كل واحد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يحلف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زيادة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فعلى كل حال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بدأ </w:t>
      </w:r>
      <w:r w:rsidR="00B5477E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B5477E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بِأَيْمَانِ ذُكُورِ عصْبَتِهِ الْوَارِثِينَ</w:t>
      </w:r>
      <w:r w:rsidR="00B5477E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فيحلفون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خمسين يمينا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حلفوا الخمسين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استحقوا كل بقدر إرثه مثل ما ذكرناه في المسألة الماضية.</w:t>
      </w:r>
    </w:p>
    <w:p w14:paraId="13CD285C" w14:textId="75794638" w:rsidR="00743262" w:rsidRPr="00CC0D25" w:rsidRDefault="00B5477E" w:rsidP="00B5477E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فَيَحْلِفُونَ خَمْسِينَ يَمِينًا كُلٌّ بِقَدْرِ إِرْثِهِ وَيُجْبَرُ كَسْرٌ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1AB8BF69" w14:textId="77777777" w:rsidR="00B5477E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إذ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فيحلفون خمسين يمينا مثل ما قلنا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ذلك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و </w:t>
      </w:r>
      <w:r w:rsidR="00B5477E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B5477E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كُلٌّ بِقَدْرِ إِرْثِهِ</w:t>
      </w:r>
      <w:r w:rsidR="00B5477E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أيضا على نحو ما ذكرنا في المثال السابق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3D97FC7F" w14:textId="77777777" w:rsidR="00B5477E" w:rsidRPr="00CC0D25" w:rsidRDefault="00B5477E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وَيُجْبَرُ كَسْرٌ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قلنا في الأب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فإن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كان فيه كسر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فيزيد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وإذا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لم يكن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البقية ك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س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ر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كل يح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 بقدر ما ثبت له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3786145E" w14:textId="1788BF8A" w:rsidR="00B5477E" w:rsidRPr="00CC0D25" w:rsidRDefault="00B5477E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فَإِنْ نَكَلُوا أَوْ كَانَ الْكُلُّ نِسَاءً حَلَّفَهَا مُدَّعًى عَلَيْهِ وَبَرِئَ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0AF2717F" w14:textId="77777777" w:rsidR="00B5477E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proofErr w:type="spellStart"/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النكول</w:t>
      </w:r>
      <w:proofErr w:type="spellEnd"/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بمعنى الامتناع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قالوا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إننا نقول إن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فلان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نا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لا نستطيع أن نح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فنقول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نكلت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فلا اقتياد له ولا قصاص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00E1129D" w14:textId="77777777" w:rsidR="00B5477E" w:rsidRPr="00CC0D25" w:rsidRDefault="005619C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ليس فيه عصبة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كانت ورثته نساء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فالنساء ليسوا عصبة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بناء على ذلك لا توجه إليهم ال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يمان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اد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عوا نقول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إن تثبتوا بال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بينة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على الأصل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فإذا لم يثبتو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ه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بالبينة توجهنا إليه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فإذا حلف م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دع عليه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أنا والله ما قتلته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ر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ء من ذلك وانتهى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4773897E" w14:textId="3737A90B" w:rsidR="00130CAA" w:rsidRPr="00CC0D25" w:rsidRDefault="005619CF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الحال الأولى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ج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د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له ع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صبة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لكنهم لم يحلفوا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حلف مدعى عليه بأنه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لم يفعل شيئا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فبناء على ذلك لا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يكون عليه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قصاص</w:t>
      </w:r>
      <w:r w:rsidR="00B5477E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ويندفع عنه القتل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601B7C9A" w14:textId="040C0518" w:rsidR="00130CAA" w:rsidRPr="00CC0D25" w:rsidRDefault="00B5477E" w:rsidP="00B5477E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lastRenderedPageBreak/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لكن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حلف سيحلف ماذا؟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سيحلف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خمسين يمينا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لم يحلف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هل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يحكم بأنه نكل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ف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يحكم عليه بالقتل؟ يقولون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proofErr w:type="spellStart"/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النكو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</w:t>
      </w:r>
      <w:proofErr w:type="spellEnd"/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هنا حجة ضعيفة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لأن غاية ما فيها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أنه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تبرأ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على سبيل التورع من اليمين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ولم يرد أن يحلف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فليس بالضرورة أنه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امتنع من اليمين أن يكون قاتلا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فلأجل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ذلك قالوا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إنه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نكل فلا يحكم بأنه نكل فيقتل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لكنه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نكل فإنه يحكم عليه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ب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الدية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2C763811" w14:textId="5C2C2237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16EF140C" w14:textId="2883E0FC" w:rsidR="00C2203B" w:rsidRPr="00CC0D25" w:rsidRDefault="004246AA" w:rsidP="005A5204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ثم انتقل المصنف -رحمه الله-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إلى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الكتاب الذي يليه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 ف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كِتَابُ الْحُـدُودِ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438B85B2" w14:textId="46E8FE73" w:rsidR="00130CAA" w:rsidRPr="00CC0D25" w:rsidRDefault="00743262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هذا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الكتاب بعد أن نال المؤلف</w:t>
      </w:r>
      <w:r w:rsidR="00EC2280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 تعالى-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يتعلق بالجنايات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واعتداءات الناس بعضهم على بعض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سواء كان ذلك في نفس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</w:t>
      </w:r>
      <w:r w:rsidR="003F7CE3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عضو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منفعة على ما تقدم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الجراح التي ذكرناها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بعد ذلك ذكر المؤلف</w:t>
      </w:r>
      <w:r w:rsidR="00EC2280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 تعالى- </w:t>
      </w:r>
      <w:r w:rsidR="00D9593B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كتاب الحدود</w:t>
      </w:r>
      <w:r w:rsidR="00D9593B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وهو جمع حد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وهي عقوبة مقدرة شرعا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 معصية من زنا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قذف،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شرب خمر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قطع 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طريق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وسرقة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مرتد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على ما سيأتي بيانه بإذن الله تعالى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06BCFEBF" w14:textId="349DD4DC" w:rsidR="00130CAA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قال -رحمه الله-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D9593B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لَا تَجِبُ إِلَّا عَلَى مُكَلَّفٍ مُلْتَزِمٍ عَالِمٍ بِالتَّحْرِيمِ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624BE1A6" w14:textId="77777777" w:rsidR="00D9593B" w:rsidRPr="00CC0D25" w:rsidRDefault="00D9593B" w:rsidP="00D9593B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قوله: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لَا تَجِبُ إِلَّا عَلَى مُكَلَّفٍ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فلا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حد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على صغير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ا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حد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على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مجنون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732F938F" w14:textId="57D7349D" w:rsidR="00130CAA" w:rsidRPr="00CC0D25" w:rsidRDefault="00D9593B" w:rsidP="00D9593B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مُلْتَزِمٍ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كذلك لا بد أن يكون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ال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مكلف ملتزما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والملتزم سواء كان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يدخل فيه المسلم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الذمي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وهو الذي التزم أحكام الإسلام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إن لم يكن مسلما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فإذا حصل منه زنا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حصلت منه سرقة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قيم عليه الحد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استثني من ذلك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شرب الخمر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لأنَّ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ه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له فسحة في دينه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وي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قر عليه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326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بشرطه على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ما ذكر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الفقهاء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الله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تعالى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باب أحكام أهل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الذمة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</w:p>
    <w:p w14:paraId="4A4A15AE" w14:textId="77777777" w:rsidR="00D9593B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{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D9593B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عَالِمٍ بِالتَّحْرِيمِ</w:t>
      </w:r>
      <w:r w:rsidR="00D9593B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D9593B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5999D62E" w14:textId="62A9C730" w:rsidR="00436033" w:rsidRPr="00CC0D25" w:rsidRDefault="00D9593B" w:rsidP="00CC0D25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lastRenderedPageBreak/>
        <w:t xml:space="preserve">أي: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لا بد من أن يكون عالما بالتحريم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أما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جاهلا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فإن الجهل عذر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لكن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عذر بقيده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كما قال أهل العلم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ومثله ي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عذر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كما لو كان مثلا حديث عهد بإسلام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نشأ بمحل لا علم به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كمن و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ج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د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 أدغال أفريقيا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لا علم ولا تصل إليه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آلة العلم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ككتب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يبث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برامج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نحوها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ذا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مثله معذور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ومثله يكثر جهله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ومثل ذلك البدو الذين في الصحراء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يتتبعون القطر ويسعون على الرعي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ولا يلتفتون إلى شيء سواه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ولا يقرون في المدن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فيتعلمون العلم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يعرفون الأحكام ويحفظونها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فمثل هؤلاء يجهلون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وإلا لو كان الجهل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هنا مسألة مهمة للطلاب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لو كان الجهل عذرا في كل حال لكان الجاهل أحسن من العالم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ولتقصد الإنسان أن يكون جاهلا حتى يعذر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ولا يلزمه شيء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وهذا ي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فضي إلى فساد الدين وحصول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الجهالات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نقول: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إنما يكون ذلك عذرا حيث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يعذر به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وهو ألا يمكنه التعلم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ا من أمكنه التعلم فلم يتعلم فكما لو كان عالما فتجرى عليه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أحكام العالمين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والعارفين بالأحكام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ولا يعذر بما يدعيه من جهل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وما يقدمه من شبهة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</w:p>
    <w:p w14:paraId="75263A2A" w14:textId="632EBFF4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إليكم.</w:t>
      </w:r>
    </w:p>
    <w:p w14:paraId="41A64A23" w14:textId="1D06B22E" w:rsidR="00745611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74561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وَعَلَى إِمَامٍ أَوْ نَائِبِهِ إِقَامَتُهَا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}.</w:t>
      </w:r>
    </w:p>
    <w:p w14:paraId="32EF7E62" w14:textId="264B5E98" w:rsidR="00745611" w:rsidRPr="00CC0D25" w:rsidRDefault="00130CAA" w:rsidP="00CC0D25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الحدود إنما يقيمها ال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إ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مام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نائبه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لا يفت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 أحد عليه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لأن هذه مسائل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منوطة بالإمام الأعظم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ينوب منابه من القضاة ونحوهم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فلا يفت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ت عليه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إلا السيد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عبده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إذا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زنا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فإنه يجلده على ما جاء به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الحديث، و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أما من جهة الأصل فإن الأحكام في الحدود لا يليها إلا الإمام نفسه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وهو الإمام الأعظم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 أقامه لذلك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ك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القضاة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العمال على البلدان ونحوهم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28B4BDF6" w14:textId="77777777" w:rsidR="00745611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{أحسن الله إليكم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3B9167CD" w14:textId="520049B3" w:rsidR="00130CAA" w:rsidRPr="00CC0D25" w:rsidRDefault="009C3C06" w:rsidP="00745611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lastRenderedPageBreak/>
        <w:t xml:space="preserve">ثم قال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رحم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ه الله-: </w:t>
      </w:r>
      <w:bookmarkStart w:id="1" w:name="_Hlk157577208"/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74561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وَيُضْرَبُ رَجُلٌ قَائِمًا بِسَوْطٍ لَا خَلِقٍ وَلَا جَدِيدٍ</w:t>
      </w:r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="0074561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وَيَكُونُ عَلَيْهِ قَمِيصٌ وَقَمِيصَانِ</w:t>
      </w:r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،</w:t>
      </w:r>
      <w:r w:rsidR="0074561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 xml:space="preserve"> وَلَا يُبْدِي ضَارِبٌ إِبْطَهُ</w:t>
      </w:r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}</w:t>
      </w:r>
      <w:r w:rsidR="00745611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.</w:t>
      </w:r>
      <w:bookmarkEnd w:id="1"/>
    </w:p>
    <w:p w14:paraId="38A7EB8D" w14:textId="77777777" w:rsidR="00745611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هذا من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0815F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-رحمه الله تعالى-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بيان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ٌ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صفة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الجلد </w:t>
      </w:r>
      <w:r w:rsidR="00130CAA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ح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ِ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به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سواء كان ذلك في حد قذف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ذلك في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زان غير محصن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كان ذلك في شرب الخمر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على ما سيأتي بيانه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بإذن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جل وعلا-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10473B6A" w14:textId="77777777" w:rsidR="003230FA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فيقول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: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="00745611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وَيُضْرَبُ رَجُلٌ</w:t>
      </w:r>
      <w:r w:rsidR="00745611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فإذا كان رجلا ي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ختلف عن الأنثى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745611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فالأنثى </w:t>
      </w:r>
      <w:r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سيأتي بيانها بعد ذلك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.</w:t>
      </w:r>
    </w:p>
    <w:p w14:paraId="63218756" w14:textId="503ADD8F" w:rsidR="003230FA" w:rsidRPr="00CC0D25" w:rsidRDefault="003230FA" w:rsidP="003230FA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قَائِمًا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فيكون في حال قيامه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ويضرب 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س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وط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بِسَوْطٍ لَا خَلِقٍ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أي لا يكون "</w:t>
      </w:r>
      <w:proofErr w:type="spellStart"/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متهريًا</w:t>
      </w:r>
      <w:proofErr w:type="spellEnd"/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" لأنَّ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proofErr w:type="spellStart"/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المتهر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ي</w:t>
      </w:r>
      <w:proofErr w:type="spellEnd"/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لا يكون به إيلام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وإذا لم يكن به إيلام لم تتأتى به العقوبة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، 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جَدِيدٍ</w:t>
      </w:r>
      <w:r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؛</w:t>
      </w:r>
      <w:r w:rsidR="00866D75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ل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أ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ن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َّ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الجديد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رب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ما كان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أكثر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إيلامًا،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فيكون فيه إيذاء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والشارع لا يريد بذلك الإيذاء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وإنما يراد به الإيلا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م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الحامل له على التأديب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المانع له من الوقوع في هذه</w:t>
      </w:r>
      <w:r w:rsidR="00F15308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>العقوبة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والواعظ لغيره 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>لئلا</w:t>
      </w:r>
      <w:r w:rsidR="009C3C06" w:rsidRPr="00CC0D25">
        <w:rPr>
          <w:rFonts w:ascii="Roboto" w:hAnsi="Roboto"/>
          <w:color w:val="000000"/>
          <w:shd w:val="clear" w:color="auto" w:fill="FFFFFF"/>
          <w:rtl/>
          <w:lang w:bidi="ar-EG"/>
        </w:rPr>
        <w:t xml:space="preserve"> يتعدى</w:t>
      </w:r>
      <w:r w:rsidRPr="00CC0D25">
        <w:rPr>
          <w:rFonts w:ascii="Roboto" w:hAnsi="Roboto" w:hint="cs"/>
          <w:color w:val="000000"/>
          <w:shd w:val="clear" w:color="auto" w:fill="FFFFFF"/>
          <w:rtl/>
          <w:lang w:bidi="ar-EG"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مثل تعديه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37CAD9F" w14:textId="77777777" w:rsidR="003230FA" w:rsidRPr="00CC0D25" w:rsidRDefault="009C3C06" w:rsidP="003230FA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230FA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3230FA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وَيَكُونُ عَلَيْهِ قَمِيصٌ وَقَمِيصَانِ</w:t>
      </w:r>
      <w:r w:rsidR="003230FA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القميص ال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ذ</w:t>
      </w:r>
      <w:r w:rsidRPr="00CC0D25">
        <w:rPr>
          <w:rFonts w:ascii="Roboto" w:hAnsi="Roboto"/>
          <w:color w:val="000000"/>
          <w:shd w:val="clear" w:color="auto" w:fill="FFFFFF"/>
          <w:rtl/>
        </w:rPr>
        <w:t>ي نسميه اليوم الثوب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عليه لباس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ه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Pr="00CC0D25">
        <w:rPr>
          <w:rFonts w:ascii="Roboto" w:hAnsi="Roboto"/>
          <w:color w:val="000000"/>
          <w:shd w:val="clear" w:color="auto" w:fill="FFFFFF"/>
          <w:rtl/>
        </w:rPr>
        <w:t>معتاد فلا بأس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سواء كان ثوبا ومعه سراويل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عادة الناس في الاول يلبسون ثوبا على ثوب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لكن 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بشرط أ</w:t>
      </w:r>
      <w:r w:rsidRPr="00CC0D25">
        <w:rPr>
          <w:rFonts w:ascii="Roboto" w:hAnsi="Roboto"/>
          <w:color w:val="000000"/>
          <w:shd w:val="clear" w:color="auto" w:fill="FFFFFF"/>
          <w:rtl/>
        </w:rPr>
        <w:t>لا تكون ثيابا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قمصانا ثقيل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ة،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تحول بين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الجلد 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البدن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فعند ذلك لا يتأتى المقصود منها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0191AE0" w14:textId="7DF63E8D" w:rsidR="00130CAA" w:rsidRPr="00CC0D25" w:rsidRDefault="009C3C06" w:rsidP="003230FA">
      <w:pPr>
        <w:rPr>
          <w:rFonts w:ascii="Roboto" w:hAnsi="Roboto"/>
          <w:color w:val="000000"/>
          <w:shd w:val="clear" w:color="auto" w:fill="FFFFFF"/>
          <w:rtl/>
          <w:lang w:bidi="ar-EG"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3230F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  <w:lang w:bidi="ar-EG"/>
        </w:rPr>
        <w:t>وَلَا يُبْدِي ضَارِبٌ إِبْطَهُ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  <w:lang w:bidi="ar-EG"/>
        </w:rPr>
        <w:t>)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الضارب ما يرفع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يده ليضرب، بل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يقولون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يفعل هكذا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فيكون فيه ضرب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ي</w:t>
      </w:r>
      <w:r w:rsidRPr="00CC0D25">
        <w:rPr>
          <w:rFonts w:ascii="Roboto" w:hAnsi="Roboto"/>
          <w:color w:val="000000"/>
          <w:shd w:val="clear" w:color="auto" w:fill="FFFFFF"/>
          <w:rtl/>
        </w:rPr>
        <w:t>تأتى به ال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يلام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 لا يكون به الايذاء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0BF0E17A" w14:textId="7C0FCC22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{أحسن الله إليكم.</w:t>
      </w:r>
    </w:p>
    <w:p w14:paraId="7165942D" w14:textId="2EE7A3FB" w:rsidR="00130CAA" w:rsidRPr="00CC0D25" w:rsidRDefault="009C3C06" w:rsidP="00D13573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 xml:space="preserve">ثم قال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>رحمه الله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-: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وَيُسَنُّ تَفْرِيقُهُ عَلَى الْأَعْضَاءِ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 xml:space="preserve"> وَيَجِبُ اتِّقَاءُ وَجْهٍ وَرَأْسٍ وَفَرْجٍ وَمَقْتَلٍ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}ْ.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</w:p>
    <w:p w14:paraId="08C3B09E" w14:textId="77777777" w:rsidR="00D1357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وَيُسَنُّ تَفْرِيقُهُ عَلَى الْأَعْضَاءِ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قالوا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فيه فائدتان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ال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ولى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يكون فيه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ي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>ذا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ء؛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لأنه </w:t>
      </w:r>
      <w:r w:rsidRPr="00CC0D25">
        <w:rPr>
          <w:rFonts w:ascii="Roboto" w:hAnsi="Roboto"/>
          <w:color w:val="000000"/>
          <w:shd w:val="clear" w:color="auto" w:fill="FFFFFF"/>
          <w:rtl/>
        </w:rPr>
        <w:t>لو قصد موضع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>ا واحد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ا لربما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مات لحمه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ولربما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ضر به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ونحو ذلك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76E7B02" w14:textId="77777777" w:rsidR="00D1357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وثانيا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قالوا هذا فيه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يلامه في كل عضو من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عضاء بدنه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خاصة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كانت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من زنا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فقد تمتع بدنه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فلحق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ما تمتع من العقوبة ما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له من المتعة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فقابلت العقوبة الاستمتاع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الشهوة وهكذا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7A325ECD" w14:textId="77777777" w:rsidR="00D1357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قالوا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وَيَجِبُ اتِّقَاءُ وَجْهٍ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شياء التي تضر به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تلحق به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ذى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يكون فيها </w:t>
      </w:r>
      <w:proofErr w:type="gramStart"/>
      <w:r w:rsidRPr="00CC0D25">
        <w:rPr>
          <w:rFonts w:ascii="Roboto" w:hAnsi="Roboto"/>
          <w:color w:val="000000"/>
          <w:shd w:val="clear" w:color="auto" w:fill="FFFFFF"/>
          <w:rtl/>
        </w:rPr>
        <w:t>مثل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ة</w:t>
      </w:r>
      <w:proofErr w:type="gramEnd"/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فيقول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وَيَجِبُ اتِّقَاءُ وَجْهٍ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نه ربما ذلك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فقأ عينه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وربما ذلك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دمى خشمه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هلك ونحوه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1D82039" w14:textId="77777777" w:rsidR="00D1357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وَرَأْسٍ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="00D1357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الضرر به كثير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وَفَرْجٍ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مثل ذلك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خ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ص</w:t>
      </w:r>
      <w:r w:rsidRPr="00CC0D25">
        <w:rPr>
          <w:rFonts w:ascii="Roboto" w:hAnsi="Roboto"/>
          <w:color w:val="000000"/>
          <w:shd w:val="clear" w:color="auto" w:fill="FFFFFF"/>
          <w:rtl/>
        </w:rPr>
        <w:t>يتيه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D13573" w:rsidRPr="008D7B2F">
        <w:rPr>
          <w:rFonts w:ascii="Roboto" w:hAnsi="Roboto"/>
          <w:color w:val="0000CC"/>
          <w:shd w:val="clear" w:color="auto" w:fill="FFFFFF"/>
          <w:rtl/>
        </w:rPr>
        <w:t>وَمَقْتَلٍ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والمقتل مثل ما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ذكرنا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لأنَّه </w:t>
      </w:r>
      <w:r w:rsidRPr="00CC0D25">
        <w:rPr>
          <w:rFonts w:ascii="Roboto" w:hAnsi="Roboto"/>
          <w:color w:val="000000"/>
          <w:shd w:val="clear" w:color="auto" w:fill="FFFFFF"/>
          <w:rtl/>
        </w:rPr>
        <w:t>ربما كان سببا لحصول القتل عليه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وهذا لا شك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نه غير مقصود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ولا مطلوب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12723B9A" w14:textId="77777777" w:rsidR="00D13573" w:rsidRPr="00CC0D25" w:rsidRDefault="00D1357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شيخنا قال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وَيُسَنُّ تَفْرِيقُهُ عَلَى الْأَعْضَاءِ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يعني: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يضرب على اليدين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الرجلين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 هكذا؟}.</w:t>
      </w:r>
    </w:p>
    <w:p w14:paraId="05448632" w14:textId="35148EDC" w:rsidR="00130CAA" w:rsidRPr="00CC0D25" w:rsidRDefault="00D1357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يضربه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على ظهره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ثم في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إليتيه، ثم في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ساقيه وهكذا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74B4747" w14:textId="77777777" w:rsidR="00D13573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{أحسن الله إليكم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6225F47" w14:textId="0A9B8640" w:rsidR="00FA0D3E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ثم قال 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>رحمه الله</w:t>
      </w:r>
      <w:r w:rsidR="00D13573" w:rsidRPr="00CC0D25">
        <w:rPr>
          <w:rFonts w:ascii="Roboto" w:hAnsi="Roboto" w:hint="cs"/>
          <w:color w:val="000000"/>
          <w:shd w:val="clear" w:color="auto" w:fill="FFFFFF"/>
          <w:rtl/>
        </w:rPr>
        <w:t>-: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D1357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FA0D3E" w:rsidRPr="008D7B2F">
        <w:rPr>
          <w:rFonts w:ascii="Roboto" w:hAnsi="Roboto"/>
          <w:color w:val="0000CC"/>
          <w:shd w:val="clear" w:color="auto" w:fill="FFFFFF"/>
          <w:rtl/>
        </w:rPr>
        <w:t>وَامْرَأَةٌ كَرَجُلٍ</w:t>
      </w:r>
      <w:r w:rsidR="00FA0D3E"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="00FA0D3E" w:rsidRPr="008D7B2F">
        <w:rPr>
          <w:rFonts w:ascii="Roboto" w:hAnsi="Roboto"/>
          <w:color w:val="0000CC"/>
          <w:shd w:val="clear" w:color="auto" w:fill="FFFFFF"/>
          <w:rtl/>
        </w:rPr>
        <w:t xml:space="preserve"> لَكِنْ تُضْرَبُ جَالِسَةً</w:t>
      </w:r>
      <w:r w:rsidR="00FA0D3E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3D3E9B5F" w14:textId="77777777" w:rsidR="00FA0D3E" w:rsidRPr="00CC0D25" w:rsidRDefault="00FA0D3E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وَامْرَأَةٌ كَرَجُلٍ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تضرب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بالسوط لا خ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لق ولا جديد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يكون عليها ملابسها المعتادة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لكنها تضرب وهي جالسة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ن المرأة تخت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لف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عن الرجل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يراد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سترها وعدم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lastRenderedPageBreak/>
        <w:t>تكشفها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خاصة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نها مع الض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رب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ومع ال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يلام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ربما تحركت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وربما رفع بعض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جزائها فسقط ما عليها من عباءة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لباس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2F4B05E" w14:textId="615FAA4C" w:rsidR="00FA0D3E" w:rsidRPr="00CC0D25" w:rsidRDefault="00FA0D3E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وَتُشَدُّ عَلَيْهَا ثِيَابُهَا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وَتُمْسَكُ يَدَاهَا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21D0CB5C" w14:textId="77777777" w:rsidR="00FA0D3E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مثل ذلك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نها تشد عليها ثيابها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ل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ئلا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يحصل بذلك الانكشاف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فتحف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ظ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عورتها حتى مع جنايتها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لأنها إ</w:t>
      </w:r>
      <w:r w:rsidRPr="00CC0D25">
        <w:rPr>
          <w:rFonts w:ascii="Roboto" w:hAnsi="Roboto"/>
          <w:color w:val="000000"/>
          <w:shd w:val="clear" w:color="auto" w:fill="FFFFFF"/>
          <w:rtl/>
        </w:rPr>
        <w:t>نما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تعلق بها عقوبة هذا الحد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ولم تذهب عنها ما سواها من سائر ال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حكام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وما لها من الحقوق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من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 تحفظ عورتها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 ت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صان في بدنها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فلا يحصل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في </w:t>
      </w:r>
      <w:r w:rsidRPr="00CC0D25">
        <w:rPr>
          <w:rFonts w:ascii="Roboto" w:hAnsi="Roboto"/>
          <w:color w:val="000000"/>
          <w:shd w:val="clear" w:color="auto" w:fill="FFFFFF"/>
          <w:rtl/>
        </w:rPr>
        <w:t>ذلك انكشاف وتعري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وما يتبع ذلك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م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َّا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من فتنة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من سخرية بها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سواها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6FAEDFF" w14:textId="77777777" w:rsidR="00FA0D3E" w:rsidRPr="00CC0D25" w:rsidRDefault="00FA0D3E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ثم قال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رحمه الله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-: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وَلَا يُحْفَرُ لِمَرْجُومٍ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وَمَنْ مَاتَ وَعَلَيْهِ حَدٌّ سَقَطَ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42167843" w14:textId="77777777" w:rsidR="00FA0D3E" w:rsidRPr="00CC0D25" w:rsidRDefault="00FA0D3E" w:rsidP="00FA0D3E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وَلَا يُحْفَرُ لِمَرْجُومٍ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أي في حد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الزنا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ل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لمحصن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 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كأنه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قد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ذكر بعضهم أنه يحفر له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ئ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لا يهرب ونحو ذلك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فيقول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تعالى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-: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هذا لم يثبت به شيء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فكأنه يقول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إنه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يرجم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واقفا في الحال التي هو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عليها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ADB81CB" w14:textId="02916719" w:rsidR="00130CAA" w:rsidRPr="00CC0D25" w:rsidRDefault="00FA0D3E" w:rsidP="00FA0D3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قال: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وَمَنْ مَاتَ وَعَلَيْهِ حَدٌّ سَقَطَ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لو أن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شخصا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قبل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أن يجلد الحد الذي ثبت عليه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سواء كان من س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رقة،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من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شرب خمر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كان من قذف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فإذا مات سقط الحد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لأن المحل الذي ي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ستوفى منه قد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ذهب.</w:t>
      </w:r>
    </w:p>
    <w:p w14:paraId="1D3AA219" w14:textId="2AB16263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{أحسن الله إليكم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شيخنا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1510998" w14:textId="77777777" w:rsidR="00FA0D3E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ثم انتقل المصنف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لمسائل الزاني والزانية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لكن قبل أن نتطرق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إلى المسائل </w:t>
      </w:r>
      <w:r w:rsidRPr="00CC0D25">
        <w:rPr>
          <w:rFonts w:ascii="Roboto" w:hAnsi="Roboto"/>
          <w:color w:val="000000"/>
          <w:shd w:val="clear" w:color="auto" w:fill="FFFFFF"/>
          <w:rtl/>
        </w:rPr>
        <w:t>هنالك سؤال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لو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أن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إنسان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>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ق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ِّ</w:t>
      </w:r>
      <w:r w:rsidRPr="00CC0D25">
        <w:rPr>
          <w:rFonts w:ascii="Roboto" w:hAnsi="Roboto"/>
          <w:color w:val="000000"/>
          <w:shd w:val="clear" w:color="auto" w:fill="FFFFFF"/>
          <w:rtl/>
        </w:rPr>
        <w:t>ر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عليه وزن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مثلا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سواء كان محصن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>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غير محصن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هل الأفضل له والأصل أن يستر نفسه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؟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أنه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يطبق عليه حد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الله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ويذهب إلى الحاكم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ويعترف؟}.</w:t>
      </w:r>
    </w:p>
    <w:p w14:paraId="639A7B08" w14:textId="77777777" w:rsidR="0043603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الستر مما جاء الشرع به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وسواء كان س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ِ</w:t>
      </w:r>
      <w:r w:rsidRPr="00CC0D25">
        <w:rPr>
          <w:rFonts w:ascii="Roboto" w:hAnsi="Roboto"/>
          <w:color w:val="000000"/>
          <w:shd w:val="clear" w:color="auto" w:fill="FFFFFF"/>
          <w:rtl/>
        </w:rPr>
        <w:t>ت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ْ</w:t>
      </w:r>
      <w:r w:rsidRPr="00CC0D25">
        <w:rPr>
          <w:rFonts w:ascii="Roboto" w:hAnsi="Roboto"/>
          <w:color w:val="000000"/>
          <w:shd w:val="clear" w:color="auto" w:fill="FFFFFF"/>
          <w:rtl/>
        </w:rPr>
        <w:t>ر الإنسان على نفسه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ستر الإنسان على أخيه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فلا يتطلع الشارع إلى ظهور ذلك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 ولا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إبدائه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ولا إفشائه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فظهور ذلك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خلاف ما جاءت به السنة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ما </w:t>
      </w:r>
      <w:r w:rsidRPr="00CC0D25">
        <w:rPr>
          <w:rFonts w:ascii="Roboto" w:hAnsi="Roboto"/>
          <w:color w:val="000000"/>
          <w:shd w:val="clear" w:color="auto" w:fill="FFFFFF"/>
          <w:rtl/>
        </w:rPr>
        <w:t>دلت عليه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الآثار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النبي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ﷺ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ر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ماعزا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وقال له: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لعلك </w:t>
      </w:r>
      <w:r w:rsidR="00FA0D3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لعلك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وهكذا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فكان ذلك منه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س</w:t>
      </w:r>
      <w:r w:rsidRPr="00CC0D25">
        <w:rPr>
          <w:rFonts w:ascii="Roboto" w:hAnsi="Roboto"/>
          <w:color w:val="000000"/>
          <w:shd w:val="clear" w:color="auto" w:fill="FFFFFF"/>
          <w:rtl/>
        </w:rPr>
        <w:t>ت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ر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6860B0AF" w14:textId="77777777" w:rsidR="00436033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وجاء عن أبي بكر 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-رضي الله عنه-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أنه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قال: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لو وجدتهما </w:t>
      </w:r>
      <w:proofErr w:type="spellStart"/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ل</w:t>
      </w:r>
      <w:r w:rsidRPr="00CC0D25">
        <w:rPr>
          <w:rFonts w:ascii="Roboto" w:hAnsi="Roboto"/>
          <w:color w:val="000000"/>
          <w:shd w:val="clear" w:color="auto" w:fill="FFFFFF"/>
          <w:rtl/>
        </w:rPr>
        <w:t>أكببت</w:t>
      </w:r>
      <w:proofErr w:type="spellEnd"/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عليهما غطاء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لحافا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وهو يقول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لو وجدتهما في طريق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فدل ذلك على أن المقصود هو الستر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وما يكون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وهو من المهمة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في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الحقيقة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ما ينشر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سواء على سبيل التخصيص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على ذكر حال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وصف واقعة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ت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ر</w:t>
      </w:r>
      <w:r w:rsidRPr="00CC0D25">
        <w:rPr>
          <w:rFonts w:ascii="Roboto" w:hAnsi="Roboto"/>
          <w:color w:val="000000"/>
          <w:shd w:val="clear" w:color="auto" w:fill="FFFFFF"/>
          <w:rtl/>
        </w:rPr>
        <w:t>دادها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حتى ببعض معالمها دون تحديد لشخص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غيره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من أنها وقعت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الجريمة الفلانية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الفاحشة الفلانية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ظهر في المكان هذا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في فندق كذا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في مجمع كذا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نحوه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فإن هذا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حتى ولو كان لا يدخل في اسم القذف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لكنه ربما لا ينفك من إشاعة الفاحشة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وهذه من سمات أهل النفاق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8D7B2F">
        <w:rPr>
          <w:rFonts w:ascii="Traditional Arabic" w:hAnsi="Traditional Arabic"/>
          <w:color w:val="FF0000"/>
          <w:shd w:val="clear" w:color="auto" w:fill="FFFFFF"/>
          <w:rtl/>
        </w:rPr>
        <w:t>﴿</w:t>
      </w:r>
      <w:r w:rsidR="003A4AAE" w:rsidRPr="008D7B2F">
        <w:rPr>
          <w:rFonts w:ascii="Roboto" w:hAnsi="Roboto"/>
          <w:color w:val="FF0000"/>
          <w:shd w:val="clear" w:color="auto" w:fill="FFFFFF"/>
          <w:rtl/>
        </w:rPr>
        <w:t>إِنَّ الَّذِينَ يُحِبُّونَ أَن تَشِيعَ الْفَاحِشَةُ فِي الَّذِينَ آمَنُوا لَهُمْ عَذَابٌ أَلِيمٌ فِي الدُّنْيَا وَالْآخِرَةِ</w:t>
      </w:r>
      <w:r w:rsidR="003A4AAE" w:rsidRPr="008D7B2F">
        <w:rPr>
          <w:rFonts w:ascii="Traditional Arabic" w:hAnsi="Traditional Arabic"/>
          <w:color w:val="FF0000"/>
          <w:shd w:val="clear" w:color="auto" w:fill="FFFFFF"/>
          <w:rtl/>
        </w:rPr>
        <w:t>﴾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3A4AAE"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</w:rPr>
        <w:t>[النور:19]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86C9563" w14:textId="5F3874AC" w:rsidR="003A4AAE" w:rsidRPr="00CC0D25" w:rsidRDefault="0043603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إذًا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الشارع متطلع إلى تحجيم المعاصي ومحالها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سترا عليهم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وحتى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ن بدت فإنما يتوجه العقاب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على فاعل ذلك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قدر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الاستطاعة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لكن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تحققت وشهدها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من شهدها من المسلمين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في العقوبة فهو مستحب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لأن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-جل وعلا-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قال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8D7B2F">
        <w:rPr>
          <w:rFonts w:ascii="Traditional Arabic" w:hAnsi="Traditional Arabic"/>
          <w:color w:val="FF0000"/>
          <w:shd w:val="clear" w:color="auto" w:fill="FFFFFF"/>
          <w:rtl/>
        </w:rPr>
        <w:t>﴿</w:t>
      </w:r>
      <w:r w:rsidR="003A4AAE" w:rsidRPr="008D7B2F">
        <w:rPr>
          <w:rFonts w:ascii="Roboto" w:hAnsi="Roboto"/>
          <w:color w:val="FF0000"/>
          <w:shd w:val="clear" w:color="auto" w:fill="FFFFFF"/>
          <w:rtl/>
        </w:rPr>
        <w:t>وَلْيَشْهَدْ عَذَابَهُمَا طَائِفَةٌ مِّنَ الْمُؤْمِنِينَ</w:t>
      </w:r>
      <w:r w:rsidR="003A4AAE" w:rsidRPr="008D7B2F">
        <w:rPr>
          <w:rFonts w:ascii="Traditional Arabic" w:hAnsi="Traditional Arabic"/>
          <w:color w:val="FF0000"/>
          <w:shd w:val="clear" w:color="auto" w:fill="FFFFFF"/>
          <w:rtl/>
        </w:rPr>
        <w:t>﴾</w:t>
      </w:r>
      <w:r w:rsidR="003A4AAE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</w:rPr>
        <w:t>[النور:2]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 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لكن من حيث الأصل طلب الستر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مطلوب،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والتعاون على ذلك مرغوب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عدم إظهار ذلك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مما دلت عليه السنة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وما يلحق ذلك من إشاعة للفواحش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تك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ث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>ير لها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فلا شك أنه ليس من سبيل أهل الإيمان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9C3C06" w:rsidRPr="00CC0D25">
        <w:rPr>
          <w:rFonts w:ascii="Roboto" w:hAnsi="Roboto"/>
          <w:color w:val="000000"/>
          <w:shd w:val="clear" w:color="auto" w:fill="FFFFFF"/>
          <w:rtl/>
        </w:rPr>
        <w:t xml:space="preserve"> وإنما هو من طريق أهل الن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فاق.</w:t>
      </w:r>
    </w:p>
    <w:p w14:paraId="03701C03" w14:textId="77777777" w:rsidR="003A4AAE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{أحسن الله إليكم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84E71D7" w14:textId="30A07604" w:rsidR="003A4AAE" w:rsidRPr="00CC0D25" w:rsidRDefault="009C3C0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3A4AAE" w:rsidRPr="008D7B2F">
        <w:rPr>
          <w:rFonts w:ascii="Roboto" w:hAnsi="Roboto"/>
          <w:color w:val="0000CC"/>
          <w:shd w:val="clear" w:color="auto" w:fill="FFFFFF"/>
          <w:rtl/>
        </w:rPr>
        <w:t>فَيُرْجَمُ زَانٍ مُحْصَنٌ حَتَّى يَمُوتَ</w:t>
      </w:r>
      <w:r w:rsidR="003A4AAE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42F4F557" w14:textId="55F652FD" w:rsidR="003A4AAE" w:rsidRPr="00CC0D25" w:rsidRDefault="009C3C06" w:rsidP="003A4AA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هذه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ا </w:t>
      </w:r>
      <w:r w:rsidRPr="00CC0D25">
        <w:rPr>
          <w:rFonts w:ascii="Roboto" w:hAnsi="Roboto"/>
          <w:color w:val="000000"/>
          <w:shd w:val="clear" w:color="auto" w:fill="FFFFFF"/>
          <w:rtl/>
        </w:rPr>
        <w:t>عقوبة الزاني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0815FA" w:rsidRPr="00CC0D25">
        <w:rPr>
          <w:rFonts w:ascii="Roboto" w:hAnsi="Roboto"/>
          <w:color w:val="000000"/>
          <w:shd w:val="clear" w:color="auto" w:fill="FFFFFF"/>
          <w:rtl/>
        </w:rPr>
        <w:t>-رحمه الله تعالى-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بدأ بحد الزنا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فهو 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شدها و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غلظها و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عظمها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والزنا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>نسأل الله السلامة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هو إيلاج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رجل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ذكره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بع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ض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ه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في ق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ل امرأة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لا تحل له 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دبرها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يدخل في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ذلك الدبر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حتى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وإن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كان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محرم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ًا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لكنه داخل في اسم الزنا عند الحنابلة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وبعض أهل العلم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يجعل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في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حكم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اللواط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ويلحقون له أحكاما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فعلى كل حال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اللواط هو إتيان الرجل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proofErr w:type="spellStart"/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الرجل</w:t>
      </w:r>
      <w:proofErr w:type="spellEnd"/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لكن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الزنا وفعل الفاحشة في ق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ل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ٍ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في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دبر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ٍ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46FDC1DD" w14:textId="77777777" w:rsidR="003A4AAE" w:rsidRPr="00CC0D25" w:rsidRDefault="00B04C3D" w:rsidP="003A4AA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فيقول المؤلف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 إذا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وق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ع الزنا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فإنه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يخلو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إما أن يكون الشخص محصنا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أو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 لا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كان محصنا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فإنه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فإن عقوبته الرجم حتى الموت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فهذا مما جاء به كتاب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-جل وعلا-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ثم ن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س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ِ</w:t>
      </w:r>
      <w:r w:rsidRPr="00CC0D25">
        <w:rPr>
          <w:rFonts w:ascii="Roboto" w:hAnsi="Roboto"/>
          <w:color w:val="000000"/>
          <w:shd w:val="clear" w:color="auto" w:fill="FFFFFF"/>
          <w:rtl/>
        </w:rPr>
        <w:t>خ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لفظه وبقي حكمه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وجاء ذلك في حديث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عبد الله </w:t>
      </w:r>
      <w:r w:rsidRPr="00CC0D25">
        <w:rPr>
          <w:rFonts w:ascii="Roboto" w:hAnsi="Roboto"/>
          <w:color w:val="000000"/>
          <w:shd w:val="clear" w:color="auto" w:fill="FFFFFF"/>
          <w:rtl/>
        </w:rPr>
        <w:t>بن سلام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وهو مشهور معروف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4A93D99A" w14:textId="29478987" w:rsidR="003A4AAE" w:rsidRPr="00CC0D25" w:rsidRDefault="003A4AAE" w:rsidP="003A4AA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وَغَيْرُهُ يُجْلَدُ مِائَةً وَيُغَرَّبُ عَامًا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545DED3E" w14:textId="34145094" w:rsidR="00622E26" w:rsidRPr="00CC0D25" w:rsidRDefault="00B04C3D" w:rsidP="003A4AA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وأم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>ا غير المحصن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فعقوبته الجلد م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>ئة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فيجلد يجلد م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>ئة ويغرب عاما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كما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جاءت </w:t>
      </w:r>
      <w:r w:rsidRPr="00CC0D25">
        <w:rPr>
          <w:rFonts w:ascii="Roboto" w:hAnsi="Roboto"/>
          <w:color w:val="000000"/>
          <w:shd w:val="clear" w:color="auto" w:fill="FFFFFF"/>
          <w:rtl/>
        </w:rPr>
        <w:t>بذلك السنة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سواء كان الزاني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الزانية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المقصود بالتغريب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</w:t>
      </w:r>
      <w:r w:rsidRPr="00CC0D25">
        <w:rPr>
          <w:rFonts w:ascii="Roboto" w:hAnsi="Roboto"/>
          <w:color w:val="000000"/>
          <w:shd w:val="clear" w:color="auto" w:fill="FFFFFF"/>
          <w:rtl/>
        </w:rPr>
        <w:t>أن ي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خرج من المكان الذي هو فيه مسافة قصر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إذا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رجلا</w:t>
      </w:r>
      <w:r w:rsidR="003A4AA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كانت امرأة معها محرمها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D4EAC9A" w14:textId="4C1B74F0" w:rsidR="00130CAA" w:rsidRPr="00CC0D25" w:rsidRDefault="00B04C3D" w:rsidP="003A4AA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قالوا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تكون في مسافة قصر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نحوه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أي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كانت وحدها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وجرى العمل في الآونة الأخيرة على العدول عن التغريب إلى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السجن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التغريب له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معنى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لطيف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من حكم هذه الشريعة وأسرارها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أنه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لما واقع هذه الفاحشة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فإن ب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عده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ي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فضي إلى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أن يكون في محل لا يعرف فيه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بشر،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ولا يظهر منه سوء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فيحمله ذلك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على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أن يعود إلى ما كان عليه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الحق،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ويستقيم على ما يستقيم عليه من الخير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فكأنه إصلاح لبيئته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وإحسان لحاله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حتى يتمكن من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 ألا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يطلب منه العود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يكون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سببا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ل</w:t>
      </w:r>
      <w:r w:rsidRPr="00CC0D25">
        <w:rPr>
          <w:rFonts w:ascii="Roboto" w:hAnsi="Roboto"/>
          <w:color w:val="000000"/>
          <w:shd w:val="clear" w:color="auto" w:fill="FFFFFF"/>
          <w:rtl/>
        </w:rPr>
        <w:t>تذكيره بما كان عليه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يرجع إلى سالف فعله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لى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طريق فاحشته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نسأل الله السلامة والعافية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069ED26" w14:textId="7B09ED18" w:rsidR="00130CAA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وَرَقِيقٌ خَمْسِينَ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 xml:space="preserve"> وَلَا يُغَرَّبُ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6D1CECB9" w14:textId="6C889499" w:rsidR="00130CAA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وَرَقِيقٌ خَمْسِينَ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الرقيق على النفس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جانا الرقيق فإنه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يجلد خمسين ولا تغريب لأن هذا تفويت لمصلحة سيده واه فوات لما يطالب منه نعم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597B821" w14:textId="77777777" w:rsidR="00622E26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وَمُبَعَّضٌ بِحِسَابِهِ فِيهِمَا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71CE7573" w14:textId="77777777" w:rsidR="00617E75" w:rsidRPr="00CC0D25" w:rsidRDefault="00622E26" w:rsidP="00617E75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وَمُبَعَّضٌ بِحِسَابِهِ فِيهِمَا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proofErr w:type="spellStart"/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المبعض</w:t>
      </w:r>
      <w:proofErr w:type="spellEnd"/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-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ك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ما ذكرنا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هو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من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كان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بع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ضه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حر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ًا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وبع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ضه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عبد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ا،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فيكون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بحساب ما فيه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فإذا كان نصفه حر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ًا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ونصفه عبد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ًا،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فمعنى ذلك أنه سيجلد خمس وسبعون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إذا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كان ثلثه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عبد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ًا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وثلثاه حر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ًا</w:t>
      </w:r>
      <w:r w:rsidR="00436033" w:rsidRPr="00CC0D25">
        <w:rPr>
          <w:rFonts w:ascii="Roboto" w:hAnsi="Roboto"/>
          <w:color w:val="000000"/>
          <w:shd w:val="clear" w:color="auto" w:fill="FFFFFF"/>
          <w:rtl/>
        </w:rPr>
        <w:t xml:space="preserve"> مثلا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فمعنى ذلك أنه سيجلد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تقريبا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أكثر من اثنين وثمانين</w:t>
      </w:r>
      <w:r w:rsidR="0043603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جلدة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قريبا من ذلك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بحسابها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0123E86" w14:textId="3522A035" w:rsidR="00130CAA" w:rsidRPr="00CC0D25" w:rsidRDefault="00B04C3D" w:rsidP="00617E7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ومثل ذلك التغريب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نصفه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حر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ًا،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فمعنى ذلك أنه ي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غرب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نصف سنة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ثم تزيد وتنقص بحسب هذه حساب المدة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وما فيه من حرية وغيرها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4B9E9F6D" w14:textId="77777777" w:rsidR="00622E26" w:rsidRPr="00CC0D25" w:rsidRDefault="00130CAA" w:rsidP="00622E26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وَالْمُحْصَنُ مَنْ وَطِئَ زَوْجَتَهُ بِنِكَاحٍ صَحِيحٍ فِي قُبُلِهَا وَلَوْ مَرَّةً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1FA36415" w14:textId="77777777" w:rsidR="00617E75" w:rsidRPr="00CC0D25" w:rsidRDefault="00B04C3D" w:rsidP="00622E26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المحصن في باب النكاح في حد الزنا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 xml:space="preserve">هو </w:t>
      </w:r>
      <w:r w:rsidRPr="00CC0D25">
        <w:rPr>
          <w:rFonts w:ascii="Roboto" w:hAnsi="Roboto"/>
          <w:color w:val="000000"/>
          <w:shd w:val="clear" w:color="auto" w:fill="FFFFFF"/>
          <w:rtl/>
        </w:rPr>
        <w:t>من وط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 xml:space="preserve">ئ </w:t>
      </w:r>
      <w:r w:rsidRPr="00CC0D25">
        <w:rPr>
          <w:rFonts w:ascii="Roboto" w:hAnsi="Roboto"/>
          <w:color w:val="000000"/>
          <w:shd w:val="clear" w:color="auto" w:fill="FFFFFF"/>
          <w:rtl/>
        </w:rPr>
        <w:t>زوجته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بد أن يكون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 نكاح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من ملك يمين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و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لا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من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 xml:space="preserve">زنا، 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>و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لا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من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وط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ء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شبهة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غيره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فلا يعتبر محصنا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9D74AAA" w14:textId="77777777" w:rsidR="00617E75" w:rsidRPr="00CC0D25" w:rsidRDefault="00617E75" w:rsidP="00622E26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أن يكون في هذا النكاح وط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ء،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بأن يغيب حشفته في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قُبُل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امرأته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قدرها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وأن يكون النكاح صحيحا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فيخرج من ذلك لو كان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النكاح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فاسدا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وهو نقض منه شرط مختلف فيه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باطل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</w:p>
    <w:p w14:paraId="79880C3B" w14:textId="182E9F7C" w:rsidR="00130CAA" w:rsidRPr="00CC0D25" w:rsidRDefault="00B04C3D" w:rsidP="00CC0D2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وأن يكون كل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اهما -الزوج والزوجة-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مكلفين، و</w:t>
      </w:r>
      <w:r w:rsidRPr="00CC0D25">
        <w:rPr>
          <w:rFonts w:ascii="Roboto" w:hAnsi="Roboto"/>
          <w:color w:val="000000"/>
          <w:shd w:val="clear" w:color="auto" w:fill="FFFFFF"/>
          <w:rtl/>
        </w:rPr>
        <w:t>عاقل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ين،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وأن يكونا حرين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اجتمعت هذه الشروط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فيكون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محصنًا، و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>انتفت انتفى الإحصان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بناء على ذلك لا يتأتى له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الحكم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ب</w:t>
      </w:r>
      <w:r w:rsidRPr="00CC0D25">
        <w:rPr>
          <w:rFonts w:ascii="Roboto" w:hAnsi="Roboto"/>
          <w:color w:val="000000"/>
          <w:shd w:val="clear" w:color="auto" w:fill="FFFFFF"/>
          <w:rtl/>
        </w:rPr>
        <w:t>قتل برجمه بالحجارة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</w:t>
      </w:r>
      <w:r w:rsidR="00617E75" w:rsidRPr="00CC0D25">
        <w:rPr>
          <w:rFonts w:ascii="Roboto" w:hAnsi="Roboto" w:hint="cs"/>
          <w:color w:val="000000"/>
          <w:shd w:val="clear" w:color="auto" w:fill="FFFFFF"/>
          <w:rtl/>
        </w:rPr>
        <w:t>إنما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يكون الثاني وهو الجلد والتغريب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BB5FF4C" w14:textId="2951DF6C" w:rsidR="00130CAA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{أحسن الله إليكم.</w:t>
      </w:r>
    </w:p>
    <w:p w14:paraId="5E9FD2B5" w14:textId="7EF4BB76" w:rsidR="00130CAA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30CAA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 xml:space="preserve">وشروطه ثلاثة: 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تَغْيِيبُ حَشَفَةٍ أَصْلِيَّةٍ فِي فَرْجٍ أَصْلِيٍّ لِآدَمِيٍّ وَلَوْ دُبُرًا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619793B2" w14:textId="6A258988" w:rsidR="00130CAA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تَغْيِيبُ حَشَفَةٍ أَصْلِيَّةٍ فِي فَرْجٍ أَصْلِيٍّ لِآدَمِيٍّ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هذا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ك</w:t>
      </w:r>
      <w:r w:rsidRPr="00CC0D25">
        <w:rPr>
          <w:rFonts w:ascii="Roboto" w:hAnsi="Roboto"/>
          <w:color w:val="000000"/>
          <w:shd w:val="clear" w:color="auto" w:fill="FFFFFF"/>
          <w:rtl/>
        </w:rPr>
        <w:t>ما ذكرناه قبل قليل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41A7FEE4" w14:textId="64EA47E5" w:rsidR="00622E26" w:rsidRPr="00CC0D25" w:rsidRDefault="00622E2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وَانْتِفَاءُ الشُّبْهَةِ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3825F5E9" w14:textId="77777777" w:rsidR="00884BBD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فإذا كان في ذلك شبهة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فلا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إقامة للحد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>إذ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ا </w:t>
      </w:r>
      <w:r w:rsidRPr="00CC0D25">
        <w:rPr>
          <w:rFonts w:ascii="Roboto" w:hAnsi="Roboto"/>
          <w:color w:val="000000"/>
          <w:shd w:val="clear" w:color="auto" w:fill="FFFFFF"/>
          <w:rtl/>
        </w:rPr>
        <w:t>حتى ي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قام الحد فلا بد من اكتمال هذه الشروط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884BBD" w:rsidRPr="008D7B2F">
        <w:rPr>
          <w:rFonts w:ascii="Roboto" w:hAnsi="Roboto"/>
          <w:color w:val="0000CC"/>
          <w:shd w:val="clear" w:color="auto" w:fill="FFFFFF"/>
          <w:rtl/>
        </w:rPr>
        <w:t>تَغْيِيبُ حَشَفَةٍ أَصْلِيَّةٍ فِي فَرْجٍ أَصْلِيٍّ لِآدَمِيٍّ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أما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إن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كان في خنثى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أو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كان مع امرأة لكنه ضاجعها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ب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دون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إيلاج، </w:t>
      </w:r>
      <w:r w:rsidRPr="00CC0D25">
        <w:rPr>
          <w:rFonts w:ascii="Roboto" w:hAnsi="Roboto"/>
          <w:color w:val="000000"/>
          <w:shd w:val="clear" w:color="auto" w:fill="FFFFFF"/>
          <w:rtl/>
        </w:rPr>
        <w:t>كما لو جعله بين فخذي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ها،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فكل ذلك لا يوجب حد الزنا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وإن كان يوجب عقوبة ت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ع</w:t>
      </w:r>
      <w:r w:rsidRPr="00CC0D25">
        <w:rPr>
          <w:rFonts w:ascii="Roboto" w:hAnsi="Roboto"/>
          <w:color w:val="000000"/>
          <w:shd w:val="clear" w:color="auto" w:fill="FFFFFF"/>
          <w:rtl/>
        </w:rPr>
        <w:t>ذير ونحوه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لكنه لا يصل حد الزنا إلا بأن يكون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 كما ذكرنا.</w:t>
      </w:r>
    </w:p>
    <w:p w14:paraId="54824BB3" w14:textId="14B9434D" w:rsidR="00F15308" w:rsidRPr="00CC0D25" w:rsidRDefault="00B04C3D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ولو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دخل بعض حشفته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لكنه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ا لم تغب،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فعند ذلك لم يصل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إلى الحد الأدنى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فهنا قال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وَانْتِفَاءُ الشُّبْهَةِ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قالوا إنه لو كان مثلا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 نكاح مختلف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نكاح متعة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يظنه جائزا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ولو كان من وجه ضعيف عند بعض أهل الأهواء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غيره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فهنا قالوا</w:t>
      </w:r>
      <w:r w:rsidR="00130CAA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لا بد من انتفاء الشبهة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أما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وجدت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Pr="00CC0D25">
        <w:rPr>
          <w:rFonts w:ascii="Roboto" w:hAnsi="Roboto"/>
          <w:color w:val="000000"/>
          <w:shd w:val="clear" w:color="auto" w:fill="FFFFFF"/>
          <w:rtl/>
        </w:rPr>
        <w:t>شبهة فلا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َّ،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وإنما فيه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proofErr w:type="spellStart"/>
      <w:r w:rsidRPr="00CC0D25">
        <w:rPr>
          <w:rFonts w:ascii="Roboto" w:hAnsi="Roboto"/>
          <w:color w:val="000000"/>
          <w:shd w:val="clear" w:color="auto" w:fill="FFFFFF"/>
          <w:rtl/>
        </w:rPr>
        <w:t>التعذي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ر</w:t>
      </w:r>
      <w:proofErr w:type="spellEnd"/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6AC98E20" w14:textId="49C7A6A8" w:rsidR="00622E26" w:rsidRPr="00CC0D25" w:rsidRDefault="00622E2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B04C3D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وَثُبُوتُهُ بِشَهَادَةِ أَرْبَعَةِ رِجَالٍ عُدُولٍ فِي مَجْلِسٍ وَاحِدٍ بِزِنَا وَاحِدٍ مَعَ وَصْفِهِ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72364A35" w14:textId="77777777" w:rsidR="00884BBD" w:rsidRPr="00CC0D25" w:rsidRDefault="00B04C3D" w:rsidP="00884BBD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ومثل ذلك لو كانت شبهة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ت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رفع عنه التبعة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مثلا لو وطئها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ظانًا أنها زوجته، وسبق أن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قلنا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هذه شبهة تدرأ عنه الحد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ويثبت معه النسب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للواطئ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وتكون عليها العدة حتى تعود إلى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زوجها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2E663059" w14:textId="68B665F7" w:rsidR="00F15308" w:rsidRPr="00CC0D25" w:rsidRDefault="007934B6" w:rsidP="00884BBD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ثبوته لا بد أن يكون الزنا ثابتا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فدعوى الزنا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شيء، </w:t>
      </w:r>
      <w:r w:rsidRPr="00CC0D25">
        <w:rPr>
          <w:rFonts w:ascii="Roboto" w:hAnsi="Roboto"/>
          <w:color w:val="000000"/>
          <w:shd w:val="clear" w:color="auto" w:fill="FFFFFF"/>
          <w:rtl/>
        </w:rPr>
        <w:t>وحصول الزنا شيء آخر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يتأتى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ثبوته بأحد أمرين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ذكر المؤلف</w:t>
      </w:r>
      <w:r w:rsidR="00EC2280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 تعالى- </w:t>
      </w:r>
      <w:r w:rsidRPr="00CC0D25">
        <w:rPr>
          <w:rFonts w:ascii="Roboto" w:hAnsi="Roboto"/>
          <w:color w:val="000000"/>
          <w:shd w:val="clear" w:color="auto" w:fill="FFFFFF"/>
          <w:rtl/>
        </w:rPr>
        <w:t>أولهما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884BBD" w:rsidRPr="008D7B2F">
        <w:rPr>
          <w:rFonts w:ascii="Roboto" w:hAnsi="Roboto"/>
          <w:color w:val="0000CC"/>
          <w:shd w:val="clear" w:color="auto" w:fill="FFFFFF"/>
          <w:rtl/>
        </w:rPr>
        <w:t>بِشَهَادَةِ أَرْبَعَةِ رِجَالٍ عُدُولٍ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فلا بد أن يكونوا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رجالا </w:t>
      </w:r>
      <w:r w:rsidR="00622E26" w:rsidRPr="008D7B2F">
        <w:rPr>
          <w:rFonts w:ascii="Traditional Arabic" w:hAnsi="Traditional Arabic"/>
          <w:color w:val="FF0000"/>
          <w:shd w:val="clear" w:color="auto" w:fill="FFFFFF"/>
          <w:rtl/>
        </w:rPr>
        <w:t>﴿</w:t>
      </w:r>
      <w:r w:rsidR="00622E26" w:rsidRPr="008D7B2F">
        <w:rPr>
          <w:rFonts w:ascii="Roboto" w:hAnsi="Roboto"/>
          <w:color w:val="FF0000"/>
          <w:shd w:val="clear" w:color="auto" w:fill="FFFFFF"/>
          <w:rtl/>
        </w:rPr>
        <w:t>وَالَّذِينَ يَرْمُونَ الْمُحْصَنَاتِ ثُمَّ لَمْ يَأْتُوا بِأَرْبَعَةِ شُهَدَاءَ فَاجْلِدُوهُمْ ثَمَانِينَ جَلْدَةً وَلَا تَقْبَلُوا لَهُمْ شَهَادَةً أَبَدًا ۚ وَأُولَٰئِكَ هُمُ الْفَاسِقُونَ</w:t>
      </w:r>
      <w:r w:rsidR="00622E26" w:rsidRPr="008D7B2F">
        <w:rPr>
          <w:rFonts w:ascii="Traditional Arabic" w:hAnsi="Traditional Arabic"/>
          <w:color w:val="FF0000"/>
          <w:shd w:val="clear" w:color="auto" w:fill="FFFFFF"/>
          <w:rtl/>
        </w:rPr>
        <w:t>﴾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</w:rPr>
        <w:t>[النور:4]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لا بد من أربعة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وهذا من أعظم ما طلب فيه الشهادة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وهو أربعة شهود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حد الزنا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79E8B6BC" w14:textId="77777777" w:rsidR="00884BBD" w:rsidRPr="00CC0D25" w:rsidRDefault="007934B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فِي مَجْلِسٍ وَاحِدٍ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بد أن يأتوا به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لو أتى اثنين الآن ثم جاء اثنان من الغد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حتى ولو قالوا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والله كنا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قادمين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 فاتتنا الطائرة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أو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حصل ما حصل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من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كذا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كذا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666BB76" w14:textId="74C67E13" w:rsidR="00F15308" w:rsidRPr="00CC0D25" w:rsidRDefault="007934B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المهم ما دام أنه انتفى أن تكون الشهادة في مجلس واحد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نه لا يحد للزنا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يجب عليهم حد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القذف </w:t>
      </w:r>
      <w:r w:rsidRPr="00CC0D25">
        <w:rPr>
          <w:rFonts w:ascii="Roboto" w:hAnsi="Roboto"/>
          <w:color w:val="000000"/>
          <w:shd w:val="clear" w:color="auto" w:fill="FFFFFF"/>
          <w:rtl/>
        </w:rPr>
        <w:t>على ما سيأتي بيانه.</w:t>
      </w:r>
    </w:p>
    <w:p w14:paraId="1B4068DE" w14:textId="77777777" w:rsidR="00227672" w:rsidRPr="00CC0D25" w:rsidRDefault="007934B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بِزِنَا وَاحِدٍ مَعَ وَصْفِهِ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ما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معنى 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884BBD" w:rsidRPr="008D7B2F">
        <w:rPr>
          <w:rFonts w:ascii="Roboto" w:hAnsi="Roboto"/>
          <w:color w:val="0000CC"/>
          <w:shd w:val="clear" w:color="auto" w:fill="FFFFFF"/>
          <w:rtl/>
        </w:rPr>
        <w:t>مَعَ وَصْفِهِ</w:t>
      </w:r>
      <w:r w:rsidR="00884BBD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>؟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لابد أن هؤلاء الأربعة ما يقولون نشهد أن فلانا زنا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 xml:space="preserve">بل </w:t>
      </w:r>
      <w:r w:rsidRPr="00CC0D25">
        <w:rPr>
          <w:rFonts w:ascii="Roboto" w:hAnsi="Roboto"/>
          <w:color w:val="000000"/>
          <w:shd w:val="clear" w:color="auto" w:fill="FFFFFF"/>
          <w:rtl/>
        </w:rPr>
        <w:t>لا بد أن يصفوا الزنا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بأن يقولوا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دخل ذكره في فرجها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وكان على هذه الحالة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ووجد في هذه الغرفة في جهتها اليمنى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على سرير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على كذا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ك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>نا ملتحفين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بطرف لحاف</w:t>
      </w:r>
      <w:r w:rsidR="00884BBD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وب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>ن من جهة أخرى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المهم أنهما لابد أن يذكرا وصفا دقيقا واضحا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يتحق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ق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 xml:space="preserve">منه </w:t>
      </w:r>
      <w:r w:rsidRPr="00CC0D25">
        <w:rPr>
          <w:rFonts w:ascii="Roboto" w:hAnsi="Roboto"/>
          <w:color w:val="000000"/>
          <w:shd w:val="clear" w:color="auto" w:fill="FFFFFF"/>
          <w:rtl/>
        </w:rPr>
        <w:t>حصول الزنا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وينتفي بينهم الاختلاف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703255E5" w14:textId="4FA9297E" w:rsidR="00227672" w:rsidRPr="00CC0D25" w:rsidRDefault="007934B6" w:rsidP="00CC0D2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فإذا اختلف قولهم ولو شيئا قليلا 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أفضى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ذلك إلى عدم الثبوت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لأن الو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ص</w:t>
      </w:r>
      <w:r w:rsidRPr="00CC0D25">
        <w:rPr>
          <w:rFonts w:ascii="Roboto" w:hAnsi="Roboto"/>
          <w:color w:val="000000"/>
          <w:shd w:val="clear" w:color="auto" w:fill="FFFFFF"/>
          <w:rtl/>
        </w:rPr>
        <w:t>ف قد اختلف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فلم يتحقق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حقيقة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ثبوت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الزنا بشهادة الرجال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65EA4B9A" w14:textId="02339274" w:rsidR="00622E26" w:rsidRPr="00CC0D25" w:rsidRDefault="003F7CE3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{أحسن الله إليكم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4B4F13C" w14:textId="2A6A7787" w:rsidR="00622E26" w:rsidRPr="00CC0D25" w:rsidRDefault="007934B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ثم قال -رحمه الله-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>أَوْ إِقْرَارِهِ أَرْبَعَ مَرَّاتٍ</w:t>
      </w:r>
      <w:r w:rsidR="00227672"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="00622E26" w:rsidRPr="008D7B2F">
        <w:rPr>
          <w:rFonts w:ascii="Roboto" w:hAnsi="Roboto"/>
          <w:color w:val="0000CC"/>
          <w:shd w:val="clear" w:color="auto" w:fill="FFFFFF"/>
          <w:rtl/>
        </w:rPr>
        <w:t xml:space="preserve"> مَعَ ذِكْرِ حَقِيقَتِهِ الْوَطْءُ بِلَا رُجُوعٍ</w:t>
      </w:r>
      <w:r w:rsidR="00622E26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5ABB6446" w14:textId="77777777" w:rsidR="00227672" w:rsidRPr="00CC0D25" w:rsidRDefault="007934B6" w:rsidP="00227672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227672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227672" w:rsidRPr="008D7B2F">
        <w:rPr>
          <w:rFonts w:ascii="Roboto" w:hAnsi="Roboto"/>
          <w:color w:val="0000CC"/>
          <w:shd w:val="clear" w:color="auto" w:fill="FFFFFF"/>
          <w:rtl/>
        </w:rPr>
        <w:t>أَوْ إِقْرَارِهِ</w:t>
      </w:r>
      <w:r w:rsidR="00227672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>إذ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ا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يثبت </w:t>
      </w:r>
      <w:r w:rsidRPr="00CC0D25">
        <w:rPr>
          <w:rFonts w:ascii="Roboto" w:hAnsi="Roboto"/>
          <w:color w:val="000000"/>
          <w:shd w:val="clear" w:color="auto" w:fill="FFFFFF"/>
          <w:rtl/>
        </w:rPr>
        <w:t>بشهادة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إقرار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أق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ر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كما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 xml:space="preserve">أقرَّ ماعز، فيكرر هذا الإقرار -عند الحنابلة- </w:t>
      </w:r>
      <w:r w:rsidRPr="00CC0D25">
        <w:rPr>
          <w:rFonts w:ascii="Roboto" w:hAnsi="Roboto"/>
          <w:color w:val="000000"/>
          <w:shd w:val="clear" w:color="auto" w:fill="FFFFFF"/>
          <w:rtl/>
        </w:rPr>
        <w:t>أربع م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رات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على قياس الشهود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وعلى أن النبي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ﷺ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ر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Pr="00CC0D25">
        <w:rPr>
          <w:rFonts w:ascii="Roboto" w:hAnsi="Roboto"/>
          <w:color w:val="000000"/>
          <w:shd w:val="clear" w:color="auto" w:fill="FFFFFF"/>
          <w:rtl/>
        </w:rPr>
        <w:t>جع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. و</w:t>
      </w:r>
      <w:r w:rsidRPr="00CC0D25">
        <w:rPr>
          <w:rFonts w:ascii="Roboto" w:hAnsi="Roboto"/>
          <w:color w:val="000000"/>
          <w:shd w:val="clear" w:color="auto" w:fill="FFFFFF"/>
          <w:rtl/>
        </w:rPr>
        <w:t>بعضهم ربما لا يعتبر ذلك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2591AC6F" w14:textId="77777777" w:rsidR="00227672" w:rsidRPr="00CC0D25" w:rsidRDefault="007934B6" w:rsidP="00227672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المهم متى ما حصل منها يقين الإقرار واستقرت عليه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فيحصل من ذلك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حد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الزنا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هنا ننبه إلى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قول لأهل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العلم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وهذه كثيرا ما يذكرونها في هذا الموضع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 يقولون: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لم يثبت من عهد النبي </w:t>
      </w:r>
      <w:r w:rsidR="00F15308" w:rsidRPr="00CC0D25">
        <w:rPr>
          <w:rFonts w:ascii="Traditional Arabic" w:hAnsi="Traditional Arabic"/>
          <w:color w:val="000000"/>
          <w:shd w:val="clear" w:color="auto" w:fill="FFFFFF"/>
          <w:rtl/>
        </w:rPr>
        <w:t>ﷺ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إلى الآن حد الزنا بشهادة العدول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وإنما ثبت ذلك بالإقرار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وكما قلنا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ندب للإنسان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 يستر نفسه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ولا يظهر ذلك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ي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ندب للقاضي أن يصرفه فيقول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لعلك ما زنيت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لعلك ما فعلت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عله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كان منك تقبيل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بل قالوا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إنه يلقنه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، فإن انصرف وإلا ثبت وأقرَّ وأقيد للحد.</w:t>
      </w:r>
    </w:p>
    <w:p w14:paraId="0C687C35" w14:textId="54FAA0BD" w:rsidR="00B04C3D" w:rsidRPr="00CC0D25" w:rsidRDefault="007934B6" w:rsidP="00227672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وا: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فإذا ثبت 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>الحد ب</w:t>
      </w:r>
      <w:r w:rsidRPr="00CC0D25">
        <w:rPr>
          <w:rFonts w:ascii="Roboto" w:hAnsi="Roboto"/>
          <w:color w:val="000000"/>
          <w:shd w:val="clear" w:color="auto" w:fill="FFFFFF"/>
          <w:rtl/>
        </w:rPr>
        <w:t>الإقرار</w:t>
      </w:r>
      <w:r w:rsidR="00227672" w:rsidRPr="00CC0D25">
        <w:rPr>
          <w:rFonts w:ascii="Roboto" w:hAnsi="Roboto" w:hint="cs"/>
          <w:color w:val="000000"/>
          <w:shd w:val="clear" w:color="auto" w:fill="FFFFFF"/>
          <w:rtl/>
        </w:rPr>
        <w:t xml:space="preserve"> ثم رجع عنه، ارتفع الحد، بل قالوا: ولو كان ذلك أثناء جلده،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 أو أثناء رجمه.</w:t>
      </w:r>
    </w:p>
    <w:p w14:paraId="6EB83B4D" w14:textId="77777777" w:rsidR="0048587E" w:rsidRPr="00CC0D25" w:rsidRDefault="0048587E" w:rsidP="0048587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وهذا يدل على أنَّ الشارع قد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تطلع إلى الستر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ومنع إقامة الحد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قدر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الاستطاعة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46BAB7F5" w14:textId="45034EF3" w:rsidR="0048587E" w:rsidRPr="00CC0D25" w:rsidRDefault="0048587E" w:rsidP="0048587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وَالْقَاذِفُ مُحْصَنًا يُجْلَدُ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حُرٌّ ثَمَانِينَ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وَرَقِيقٌ نِصْفَهَا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وَمُبَعَّضٌ بِحِسَابِهِ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2C6AD910" w14:textId="731A4E94" w:rsidR="00BD4703" w:rsidRPr="00CC0D25" w:rsidRDefault="007934B6" w:rsidP="0048587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القذف هو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رمي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الغير بالزنا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اللواط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ه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من الذنوب العظام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وقد جاء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الشارع بتحريم أعراض المسلمين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8587E" w:rsidRPr="008D7B2F">
        <w:rPr>
          <w:rFonts w:ascii="Traditional Arabic" w:hAnsi="Traditional Arabic"/>
          <w:color w:val="006600"/>
          <w:shd w:val="clear" w:color="auto" w:fill="FFFFFF"/>
          <w:rtl/>
        </w:rPr>
        <w:t>«فإنَّ دِماءَكم، وأمْوالَكم، وأعْراضَكم عليكم حَرامٌ كحُرْمةِ يَومِكم هذا، في بَلدِكم هذا، في شَهرِكم هذا»</w:t>
      </w:r>
      <w:r w:rsidR="0048587E" w:rsidRPr="00CC0D25">
        <w:rPr>
          <w:rStyle w:val="FootnoteReference"/>
          <w:rFonts w:ascii="Traditional Arabic" w:hAnsi="Traditional Arabic"/>
          <w:color w:val="000000"/>
          <w:shd w:val="clear" w:color="auto" w:fill="FFFFFF"/>
          <w:rtl/>
        </w:rPr>
        <w:footnoteReference w:id="1"/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ولا يختلف أهل العلم أن ذلك من الذنوب الكبار والعظائم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ولذلك قال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-جل وعلا-</w:t>
      </w:r>
      <w:r w:rsidR="00F15308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Traditional Arabic" w:hAnsi="Traditional Arabic"/>
          <w:color w:val="FF0000"/>
          <w:shd w:val="clear" w:color="auto" w:fill="FFFFFF"/>
          <w:rtl/>
        </w:rPr>
        <w:t>﴿</w:t>
      </w:r>
      <w:r w:rsidR="00622E26" w:rsidRPr="008D7B2F">
        <w:rPr>
          <w:rFonts w:ascii="Roboto" w:hAnsi="Roboto"/>
          <w:color w:val="FF0000"/>
          <w:shd w:val="clear" w:color="auto" w:fill="FFFFFF"/>
          <w:rtl/>
        </w:rPr>
        <w:t xml:space="preserve">وَالَّذِينَ يَرْمُونَ الْمُحْصَنَاتِ ثُمَّ لَمْ يَأْتُوا </w:t>
      </w:r>
      <w:r w:rsidR="00622E26" w:rsidRPr="008D7B2F">
        <w:rPr>
          <w:rFonts w:ascii="Roboto" w:hAnsi="Roboto"/>
          <w:color w:val="FF0000"/>
          <w:shd w:val="clear" w:color="auto" w:fill="FFFFFF"/>
          <w:rtl/>
        </w:rPr>
        <w:lastRenderedPageBreak/>
        <w:t>بِأَرْبَعَةِ شُهَدَاءَ فَاجْلِدُوهُمْ ثَمَانِينَ جَلْدَةً</w:t>
      </w:r>
      <w:r w:rsidR="00622E26" w:rsidRPr="008D7B2F">
        <w:rPr>
          <w:rFonts w:ascii="Traditional Arabic" w:hAnsi="Traditional Arabic"/>
          <w:color w:val="FF0000"/>
          <w:shd w:val="clear" w:color="auto" w:fill="FFFFFF"/>
          <w:rtl/>
        </w:rPr>
        <w:t>﴾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622E26"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</w:rPr>
        <w:t>[النور:4]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فعلى كل حال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قد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تكاثرت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الأدلة </w:t>
      </w:r>
      <w:r w:rsidRPr="00CC0D25">
        <w:rPr>
          <w:rFonts w:ascii="Roboto" w:hAnsi="Roboto"/>
          <w:color w:val="000000"/>
          <w:shd w:val="clear" w:color="auto" w:fill="FFFFFF"/>
          <w:rtl/>
        </w:rPr>
        <w:t>بذلك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واستقرت عليه النصوص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فمن حصل منه قذف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فلا يخلو إما أن يكون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Pr="00CC0D25">
        <w:rPr>
          <w:rFonts w:ascii="Roboto" w:hAnsi="Roboto"/>
          <w:color w:val="000000"/>
          <w:shd w:val="clear" w:color="auto" w:fill="FFFFFF"/>
          <w:rtl/>
        </w:rPr>
        <w:t>قذف بالزنا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بغيره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/>
          <w:color w:val="000000"/>
          <w:shd w:val="clear" w:color="auto" w:fill="FFFFFF"/>
          <w:rtl/>
        </w:rPr>
        <w:t>فما كان قذفا بسرقة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بعيبه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بتعيير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بشيء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فهذا </w:t>
      </w:r>
      <w:r w:rsidRPr="00CC0D25">
        <w:rPr>
          <w:rFonts w:ascii="Roboto" w:hAnsi="Roboto"/>
          <w:color w:val="000000"/>
          <w:shd w:val="clear" w:color="auto" w:fill="FFFFFF"/>
          <w:rtl/>
        </w:rPr>
        <w:t>سيأتي بيانه في نهاية الباب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أن فيه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Pr="00CC0D25">
        <w:rPr>
          <w:rFonts w:ascii="Roboto" w:hAnsi="Roboto"/>
          <w:color w:val="000000"/>
          <w:shd w:val="clear" w:color="auto" w:fill="FFFFFF"/>
          <w:rtl/>
        </w:rPr>
        <w:t>تعزير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كان قد 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قذفه </w:t>
      </w:r>
      <w:r w:rsidRPr="00CC0D25">
        <w:rPr>
          <w:rFonts w:ascii="Roboto" w:hAnsi="Roboto"/>
          <w:color w:val="000000"/>
          <w:shd w:val="clear" w:color="auto" w:fill="FFFFFF"/>
          <w:rtl/>
        </w:rPr>
        <w:t>بالزنا ففيه حد محدد ومقدر شرعا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وهو جلد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ثمانين جلدة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كما دلت على ذلك الآية المتقدمة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74163D4A" w14:textId="77F87235" w:rsidR="00F15308" w:rsidRPr="00CC0D25" w:rsidRDefault="007934B6" w:rsidP="0048587E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قال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D470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BD4703" w:rsidRPr="008D7B2F">
        <w:rPr>
          <w:rFonts w:ascii="Roboto" w:hAnsi="Roboto"/>
          <w:color w:val="0000CC"/>
          <w:shd w:val="clear" w:color="auto" w:fill="FFFFFF"/>
          <w:rtl/>
        </w:rPr>
        <w:t>وَالْقَاذِفُ مُحْصَنًا يُجْلَدُ</w:t>
      </w:r>
      <w:r w:rsidR="00BD4703"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="00BD4703" w:rsidRPr="008D7B2F">
        <w:rPr>
          <w:rFonts w:ascii="Roboto" w:hAnsi="Roboto"/>
          <w:color w:val="0000CC"/>
          <w:shd w:val="clear" w:color="auto" w:fill="FFFFFF"/>
          <w:rtl/>
        </w:rPr>
        <w:t xml:space="preserve"> حُرٌّ ثَمَانِينَ</w:t>
      </w:r>
      <w:r w:rsidR="00BD4703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كان القاذف حرا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وثبت عليه ذلك بإقراره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بإقامة شاهدين عليه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فإنه يجلد ثمانين جلدة كما نصت على ذلك الآية</w:t>
      </w:r>
      <w:r w:rsidR="0048587E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7157503" w14:textId="77777777" w:rsidR="0048587E" w:rsidRPr="00CC0D25" w:rsidRDefault="0048587E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622E26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BD4703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BD4703" w:rsidRPr="008D7B2F">
        <w:rPr>
          <w:rFonts w:ascii="Roboto" w:hAnsi="Roboto"/>
          <w:color w:val="0000CC"/>
          <w:shd w:val="clear" w:color="auto" w:fill="FFFFFF"/>
          <w:rtl/>
        </w:rPr>
        <w:t>وَرَقِيقٌ نِصْفَهَا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1CE75F2A" w14:textId="77777777" w:rsidR="00124985" w:rsidRPr="00CC0D25" w:rsidRDefault="0048587E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رقيق على الن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صف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من ذلك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كما استقر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معنا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في</w:t>
      </w:r>
      <w:r w:rsidR="003F7CE3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تنصيف الرقيق للحر في مسائل كثيرة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وعلى هذا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جمع الصحابة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أخذ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ا من قول الله 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>-جل وعلا-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24985" w:rsidRPr="008D7B2F">
        <w:rPr>
          <w:rFonts w:ascii="Traditional Arabic" w:hAnsi="Traditional Arabic"/>
          <w:color w:val="FF0000"/>
          <w:shd w:val="clear" w:color="auto" w:fill="FFFFFF"/>
          <w:rtl/>
        </w:rPr>
        <w:t>﴿</w:t>
      </w:r>
      <w:r w:rsidRPr="008D7B2F">
        <w:rPr>
          <w:rFonts w:ascii="Roboto" w:hAnsi="Roboto"/>
          <w:color w:val="FF0000"/>
          <w:shd w:val="clear" w:color="auto" w:fill="FFFFFF"/>
          <w:rtl/>
        </w:rPr>
        <w:t>فَعَلَيْهِنَّ نِصْفُ مَا عَلَى الْمُحْصَنَاتِ مِنَ الْعَذَابِ</w:t>
      </w:r>
      <w:r w:rsidR="00124985" w:rsidRPr="008D7B2F">
        <w:rPr>
          <w:rFonts w:ascii="Traditional Arabic" w:hAnsi="Traditional Arabic"/>
          <w:color w:val="FF0000"/>
          <w:shd w:val="clear" w:color="auto" w:fill="FFFFFF"/>
          <w:rtl/>
        </w:rPr>
        <w:t>﴾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124985" w:rsidRPr="008D7B2F">
        <w:rPr>
          <w:rFonts w:ascii="Roboto" w:hAnsi="Roboto" w:hint="cs"/>
          <w:color w:val="000000"/>
          <w:sz w:val="16"/>
          <w:szCs w:val="28"/>
          <w:shd w:val="clear" w:color="auto" w:fill="FFFFFF"/>
          <w:rtl/>
        </w:rPr>
        <w:t>[النساء:25]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56B3831" w14:textId="77777777" w:rsidR="00124985" w:rsidRPr="00CC0D25" w:rsidRDefault="00124985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{قال: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وَمُبَعَّضٌ بِحِسَابِهِ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667C8070" w14:textId="739ABD3E" w:rsidR="00BD4703" w:rsidRPr="00CC0D25" w:rsidRDefault="007934B6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ما تقدم معنا أن </w:t>
      </w:r>
      <w:proofErr w:type="spellStart"/>
      <w:r w:rsidRPr="00CC0D25">
        <w:rPr>
          <w:rFonts w:ascii="Roboto" w:hAnsi="Roboto"/>
          <w:color w:val="000000"/>
          <w:shd w:val="clear" w:color="auto" w:fill="FFFFFF"/>
          <w:rtl/>
        </w:rPr>
        <w:t>المبع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ض</w:t>
      </w:r>
      <w:proofErr w:type="spellEnd"/>
      <w:r w:rsidRPr="00CC0D25">
        <w:rPr>
          <w:rFonts w:ascii="Roboto" w:hAnsi="Roboto"/>
          <w:color w:val="000000"/>
          <w:shd w:val="clear" w:color="auto" w:fill="FFFFFF"/>
          <w:rtl/>
        </w:rPr>
        <w:t xml:space="preserve"> بحسابه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بين الثمانين والأربعين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بحسب ما فيه من الحر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ية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الرق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7B3984C" w14:textId="2B594273" w:rsidR="00BD4703" w:rsidRPr="00CC0D25" w:rsidRDefault="00BD4703" w:rsidP="00BD4703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وَالْمُحْصَنُ هُنَا: الْحُرُّ الْمُسْلِمُ الْعَاقِلُ الْعَفِيفُ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3C8DC47D" w14:textId="77777777" w:rsidR="00124985" w:rsidRPr="00CC0D25" w:rsidRDefault="00130CAA" w:rsidP="00321020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المحصن هنا في باب القذف يختلف تعريفه وبيانه عن المحصن في باب الزنا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فهنا متى يكون محصن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؟</w:t>
      </w:r>
    </w:p>
    <w:p w14:paraId="10CBB723" w14:textId="77777777" w:rsidR="00124985" w:rsidRPr="00CC0D25" w:rsidRDefault="007934B6" w:rsidP="0012498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أن يكون 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"</w:t>
      </w:r>
      <w:r w:rsidRPr="00CC0D25">
        <w:rPr>
          <w:rFonts w:ascii="Roboto" w:hAnsi="Roboto"/>
          <w:color w:val="000000"/>
          <w:shd w:val="clear" w:color="auto" w:fill="FFFFFF"/>
          <w:rtl/>
        </w:rPr>
        <w:t>حر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>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مسلما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عاقلا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ً،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عفيف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ً</w:t>
      </w:r>
      <w:r w:rsidRPr="00CC0D25">
        <w:rPr>
          <w:rFonts w:ascii="Roboto" w:hAnsi="Roboto"/>
          <w:color w:val="000000"/>
          <w:shd w:val="clear" w:color="auto" w:fill="FFFFFF"/>
          <w:rtl/>
        </w:rPr>
        <w:t>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 xml:space="preserve">"، </w:t>
      </w:r>
      <w:r w:rsidRPr="00CC0D25">
        <w:rPr>
          <w:rFonts w:ascii="Roboto" w:hAnsi="Roboto"/>
          <w:color w:val="000000"/>
          <w:shd w:val="clear" w:color="auto" w:fill="FFFFFF"/>
          <w:rtl/>
        </w:rPr>
        <w:t>فإذا ع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Pr="00CC0D25">
        <w:rPr>
          <w:rFonts w:ascii="Roboto" w:hAnsi="Roboto"/>
          <w:color w:val="000000"/>
          <w:shd w:val="clear" w:color="auto" w:fill="FFFFFF"/>
          <w:rtl/>
        </w:rPr>
        <w:t>ر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ِ</w:t>
      </w:r>
      <w:r w:rsidRPr="00CC0D25">
        <w:rPr>
          <w:rFonts w:ascii="Roboto" w:hAnsi="Roboto"/>
          <w:color w:val="000000"/>
          <w:shd w:val="clear" w:color="auto" w:fill="FFFFFF"/>
          <w:rtl/>
        </w:rPr>
        <w:t>ف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بعفته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وإن كان مسلما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وكان عاقلا حرا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فقذف فثبت على القاذف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قذفه 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ما بالبينة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بإقراره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يجلد ثمانين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494171A9" w14:textId="77777777" w:rsidR="00124985" w:rsidRPr="00CC0D25" w:rsidRDefault="00124985" w:rsidP="0012498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lastRenderedPageBreak/>
        <w:t>و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لكن لو قذف غير عفيف فل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ا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ح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لكن لا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ذلك أنه لا عقوبة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لو قذف غير عاقل فل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ا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ح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لكن لا</w:t>
      </w:r>
      <w:r w:rsidR="00062E2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ذلك أنه لا عقوبة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 xml:space="preserve"> بل فيه عقوبة تعزيرية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بحسب ما يراها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ال</w:t>
      </w:r>
      <w:r w:rsidR="007934B6" w:rsidRPr="00CC0D25">
        <w:rPr>
          <w:rFonts w:ascii="Roboto" w:hAnsi="Roboto"/>
          <w:color w:val="000000"/>
          <w:shd w:val="clear" w:color="auto" w:fill="FFFFFF"/>
          <w:rtl/>
        </w:rPr>
        <w:t>قاضي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ED9ACFC" w14:textId="340FFB5A" w:rsidR="00966F54" w:rsidRPr="00CC0D25" w:rsidRDefault="007934B6" w:rsidP="00CC0D2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لو ق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ذ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ف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 xml:space="preserve">عبدًا، أو قذف </w:t>
      </w:r>
      <w:r w:rsidRPr="00CC0D25">
        <w:rPr>
          <w:rFonts w:ascii="Roboto" w:hAnsi="Roboto"/>
          <w:color w:val="000000"/>
          <w:shd w:val="clear" w:color="auto" w:fill="FFFFFF"/>
          <w:rtl/>
        </w:rPr>
        <w:t>غير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مسلم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فإن غير المسلم أيضا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مصون ما دام 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 xml:space="preserve">أنه </w:t>
      </w:r>
      <w:r w:rsidRPr="00CC0D25">
        <w:rPr>
          <w:rFonts w:ascii="Roboto" w:hAnsi="Roboto"/>
          <w:color w:val="000000"/>
          <w:shd w:val="clear" w:color="auto" w:fill="FFFFFF"/>
          <w:rtl/>
        </w:rPr>
        <w:t>عند أهل الإسلام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بما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دخل به من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ذمة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بأمان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Pr="00CC0D25">
        <w:rPr>
          <w:rFonts w:ascii="Roboto" w:hAnsi="Roboto"/>
          <w:color w:val="000000"/>
          <w:shd w:val="clear" w:color="auto" w:fill="FFFFFF"/>
          <w:rtl/>
        </w:rPr>
        <w:t>بعهد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، فلا يتسلط عليه، ولا ي</w:t>
      </w:r>
      <w:r w:rsidR="00966F54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124985" w:rsidRPr="00CC0D25">
        <w:rPr>
          <w:rFonts w:ascii="Roboto" w:hAnsi="Roboto" w:hint="cs"/>
          <w:color w:val="000000"/>
          <w:shd w:val="clear" w:color="auto" w:fill="FFFFFF"/>
          <w:rtl/>
        </w:rPr>
        <w:t>ستباح عرضه.</w:t>
      </w:r>
    </w:p>
    <w:p w14:paraId="04E5DD8B" w14:textId="4CFA7553" w:rsidR="00124985" w:rsidRPr="00CC0D25" w:rsidRDefault="00124985" w:rsidP="0012498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{ثم قال -رحمه الله-: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وَشُرِطَ كَوْنُ مِثْلِهِ يَطَأُ أَوْ يُوطَأُ لَا بُلُوغُهُ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4BB7A1F4" w14:textId="5519A546" w:rsidR="00DA4192" w:rsidRPr="00CC0D25" w:rsidRDefault="00DA4192" w:rsidP="0012498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قوله: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وَشُرِطَ كَوْنُ مِثْلِهِ يَطَأُ أَوْ يُوطَأُ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 يعني: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لو قال له يا زان. وهو ابن ثلاث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فمثله لا يطأ.</w:t>
      </w:r>
    </w:p>
    <w:p w14:paraId="08DE0752" w14:textId="77777777" w:rsidR="00DA4192" w:rsidRPr="00CC0D25" w:rsidRDefault="00DA4192" w:rsidP="00DA4192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أَوْ يُوطَأُ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كذلك لو كانت صغيرة.</w:t>
      </w:r>
    </w:p>
    <w:p w14:paraId="7EC47E1D" w14:textId="77777777" w:rsidR="00DA4192" w:rsidRPr="00CC0D25" w:rsidRDefault="00DA4192" w:rsidP="00DA4192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لَا بُلُوغُهُ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كم</w:t>
      </w:r>
      <w:r w:rsidRPr="00CC0D25">
        <w:rPr>
          <w:rFonts w:ascii="Roboto" w:hAnsi="Roboto"/>
          <w:color w:val="000000"/>
          <w:shd w:val="clear" w:color="auto" w:fill="FFFFFF"/>
          <w:rtl/>
        </w:rPr>
        <w:t>ا قلنا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إذا كان يطأ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يتعلق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الحال، و</w:t>
      </w:r>
      <w:r w:rsidRPr="00CC0D25">
        <w:rPr>
          <w:rFonts w:ascii="Roboto" w:hAnsi="Roboto"/>
          <w:color w:val="000000"/>
          <w:shd w:val="clear" w:color="auto" w:fill="FFFFFF"/>
          <w:rtl/>
        </w:rPr>
        <w:t>إذا كان مثله يوطئ كامرأة أو نحوها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فنعم،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 لا يشترط البلوغ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لأنه يمكن أن يحصل ذلك من غير البالغ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لأنه يحصل منه </w:t>
      </w:r>
      <w:proofErr w:type="spellStart"/>
      <w:r w:rsidRPr="00CC0D25">
        <w:rPr>
          <w:rFonts w:ascii="Roboto" w:hAnsi="Roboto" w:hint="cs"/>
          <w:color w:val="000000"/>
          <w:shd w:val="clear" w:color="auto" w:fill="FFFFFF"/>
          <w:rtl/>
        </w:rPr>
        <w:t>إن</w:t>
      </w:r>
      <w:r w:rsidRPr="00CC0D25">
        <w:rPr>
          <w:rFonts w:ascii="Roboto" w:hAnsi="Roboto"/>
          <w:color w:val="000000"/>
          <w:shd w:val="clear" w:color="auto" w:fill="FFFFFF"/>
          <w:rtl/>
        </w:rPr>
        <w:t>عا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ض</w:t>
      </w:r>
      <w:proofErr w:type="spellEnd"/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فما دام ابن عشر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ما دامت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ابنة 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تسع فمثلها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يوطأ، و</w:t>
      </w:r>
      <w:r w:rsidRPr="00CC0D25">
        <w:rPr>
          <w:rFonts w:ascii="Roboto" w:hAnsi="Roboto"/>
          <w:color w:val="000000"/>
          <w:shd w:val="clear" w:color="auto" w:fill="FFFFFF"/>
          <w:rtl/>
        </w:rPr>
        <w:t>بناء على ذلك يحصل أو يتحقق في مثل تلك الأحوال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القذف.</w:t>
      </w:r>
    </w:p>
    <w:p w14:paraId="700035E0" w14:textId="59375254" w:rsidR="00DA4192" w:rsidRPr="00CC0D25" w:rsidRDefault="00DA4192" w:rsidP="00DA4192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لكن لو قلت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لو كان محبوبا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لو كان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كذا، فمثل </w:t>
      </w:r>
      <w:r w:rsidRPr="00CC0D25">
        <w:rPr>
          <w:rFonts w:ascii="Roboto" w:hAnsi="Roboto"/>
          <w:color w:val="000000"/>
          <w:shd w:val="clear" w:color="auto" w:fill="FFFFFF"/>
          <w:rtl/>
        </w:rPr>
        <w:t>هذه أشياء خفية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 و</w:t>
      </w:r>
      <w:r w:rsidRPr="00CC0D25">
        <w:rPr>
          <w:rFonts w:ascii="Roboto" w:hAnsi="Roboto"/>
          <w:color w:val="000000"/>
          <w:shd w:val="clear" w:color="auto" w:fill="FFFFFF"/>
          <w:rtl/>
        </w:rPr>
        <w:t>بناء على ذلك حتى ولو كان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فيتعلق به الحكم.</w:t>
      </w:r>
    </w:p>
    <w:p w14:paraId="5096896E" w14:textId="77777777" w:rsidR="00DA4192" w:rsidRPr="00CC0D25" w:rsidRDefault="00DA4192" w:rsidP="00124985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{أ</w:t>
      </w:r>
      <w:r w:rsidRPr="00CC0D25">
        <w:rPr>
          <w:rFonts w:ascii="Roboto" w:hAnsi="Roboto"/>
          <w:color w:val="000000"/>
          <w:shd w:val="clear" w:color="auto" w:fill="FFFFFF"/>
          <w:rtl/>
        </w:rPr>
        <w:t>حسن الله اليكم.</w:t>
      </w:r>
    </w:p>
    <w:p w14:paraId="5A8FCD19" w14:textId="1A3391B0" w:rsidR="00DA4192" w:rsidRPr="00CC0D25" w:rsidRDefault="00DA4192" w:rsidP="00DA4192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 xml:space="preserve">ثم قال- رحمه الله-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وَيُعَزَّرُ بِنَحْوِ: يَا كَافِرٌ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يَا مَلْعُونٌ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يَا أَعْوَرُ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،</w:t>
      </w:r>
      <w:r w:rsidRPr="008D7B2F">
        <w:rPr>
          <w:rFonts w:ascii="Roboto" w:hAnsi="Roboto"/>
          <w:color w:val="0000CC"/>
          <w:shd w:val="clear" w:color="auto" w:fill="FFFFFF"/>
          <w:rtl/>
        </w:rPr>
        <w:t xml:space="preserve"> يَا أَعْرَجُ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0702C1E8" w14:textId="77777777" w:rsidR="00EF0694" w:rsidRPr="00CC0D25" w:rsidRDefault="00DA4192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lastRenderedPageBreak/>
        <w:t>هذه الحالة الثانية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ي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القذف بغير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زنا،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فالقذف بغير الزنا محرم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وهو استطالة على الغير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ويلحق ال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نسان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ثمه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لكنه لا يدخل في اسم القذف بالزنا الذي به الحد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بناء على ذلك تختلف درجاته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فمنه ما يكون من الكبائر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ومنه ما يكون دون ذلك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ويلحقه من التع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ز</w:t>
      </w:r>
      <w:r w:rsidRPr="00CC0D25">
        <w:rPr>
          <w:rFonts w:ascii="Roboto" w:hAnsi="Roboto"/>
          <w:color w:val="000000"/>
          <w:shd w:val="clear" w:color="auto" w:fill="FFFFFF"/>
          <w:rtl/>
        </w:rPr>
        <w:t>ير والعقوبة والتأديب من الحاكم بحسب ما يراه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بما يحتف به من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مور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 فإ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ذا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قال </w:t>
      </w:r>
      <w:r w:rsidRPr="00CC0D25">
        <w:rPr>
          <w:rFonts w:ascii="Roboto" w:hAnsi="Roboto"/>
          <w:color w:val="000000"/>
          <w:shd w:val="clear" w:color="auto" w:fill="FFFFFF"/>
          <w:rtl/>
        </w:rPr>
        <w:t>لشخص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 يا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كافر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فلا شك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 هذا من الكبائر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؛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نه قد جاء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نه باء بها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حدهما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1ED2DAFE" w14:textId="77777777" w:rsidR="00EF0694" w:rsidRPr="00CC0D25" w:rsidRDefault="00DA4192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ولو قال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يا ملعون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فاللعن مما تكاثرت الن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صوص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بتعظيمه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ترفع المسلم عن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ه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كما دلت على تلك النصوص.</w:t>
      </w:r>
    </w:p>
    <w:p w14:paraId="191330C4" w14:textId="77777777" w:rsidR="00EF0694" w:rsidRPr="00CC0D25" w:rsidRDefault="00DA4192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لو قال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يا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عور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ففيه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يذاء له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بعيب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 خلقته وصفة في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ه.</w:t>
      </w:r>
    </w:p>
    <w:p w14:paraId="502D5AB7" w14:textId="77777777" w:rsidR="00EF0694" w:rsidRPr="00CC0D25" w:rsidRDefault="00EF0694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وكذلك 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يا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عرج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يا كذاب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يا حمار.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كلها داخلة في ذلك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 فيلحق بها تعزي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ر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 لقا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ئل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 xml:space="preserve"> ذلك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ذا ثبت.</w:t>
      </w:r>
    </w:p>
    <w:p w14:paraId="52CD0E90" w14:textId="77777777" w:rsidR="00EF0694" w:rsidRPr="00CC0D25" w:rsidRDefault="00EF0694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{أ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حسن الله اليكم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72D77FAE" w14:textId="7FB309E9" w:rsidR="00EF0694" w:rsidRPr="00CC0D25" w:rsidRDefault="00DA4192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ثم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 قال </w:t>
      </w:r>
      <w:r w:rsidRPr="00CC0D25">
        <w:rPr>
          <w:rFonts w:ascii="Roboto" w:hAnsi="Roboto"/>
          <w:color w:val="000000"/>
          <w:shd w:val="clear" w:color="auto" w:fill="FFFFFF"/>
          <w:rtl/>
        </w:rPr>
        <w:t>-رحمه الله-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="00EF0694" w:rsidRPr="008D7B2F">
        <w:rPr>
          <w:rFonts w:ascii="Roboto" w:hAnsi="Roboto"/>
          <w:color w:val="0000CC"/>
          <w:shd w:val="clear" w:color="auto" w:fill="FFFFFF"/>
          <w:rtl/>
        </w:rPr>
        <w:t>وَيَجِبُ التَّعْزِيرُ فِي كُلِّ مَعْصِيَةٍ لَا حَدَّ فِيهَا وَلَا كَفَّارَةَ</w:t>
      </w:r>
      <w:r w:rsidR="00EF0694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}</w:t>
      </w:r>
      <w:r w:rsidRPr="00CC0D25">
        <w:rPr>
          <w:rFonts w:ascii="Roboto" w:hAnsi="Roboto"/>
          <w:color w:val="000000"/>
          <w:shd w:val="clear" w:color="auto" w:fill="FFFFFF"/>
          <w:rtl/>
        </w:rPr>
        <w:t>.</w:t>
      </w:r>
    </w:p>
    <w:p w14:paraId="253925F3" w14:textId="77777777" w:rsidR="00EF0694" w:rsidRPr="00CC0D25" w:rsidRDefault="00DA4192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هذا من المؤلف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Pr="00CC0D25">
        <w:rPr>
          <w:rFonts w:ascii="Roboto" w:hAnsi="Roboto"/>
          <w:color w:val="000000"/>
          <w:shd w:val="clear" w:color="auto" w:fill="FFFFFF"/>
          <w:rtl/>
        </w:rPr>
        <w:t>-رحمه الله تعالى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 بيان التعزي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ر،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وهو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ن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التعزير يكون على استطالة على مسلم في غير ما حد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و كما لو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كان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نحو ذلك من 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لفاظ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ويكون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Pr="00CC0D25">
        <w:rPr>
          <w:rFonts w:ascii="Roboto" w:hAnsi="Roboto"/>
          <w:color w:val="000000"/>
          <w:shd w:val="clear" w:color="auto" w:fill="FFFFFF"/>
          <w:rtl/>
        </w:rPr>
        <w:t>ي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ضً</w:t>
      </w:r>
      <w:r w:rsidRPr="00CC0D25">
        <w:rPr>
          <w:rFonts w:ascii="Roboto" w:hAnsi="Roboto"/>
          <w:color w:val="000000"/>
          <w:shd w:val="clear" w:color="auto" w:fill="FFFFFF"/>
          <w:rtl/>
        </w:rPr>
        <w:t>ا التأثير على ترك ح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ق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الله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Pr="00CC0D25">
        <w:rPr>
          <w:rFonts w:ascii="Roboto" w:hAnsi="Roboto"/>
          <w:color w:val="000000"/>
          <w:shd w:val="clear" w:color="auto" w:fill="FFFFFF"/>
          <w:rtl/>
        </w:rPr>
        <w:t>جل وعلا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-،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ولذلك قال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: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8D7B2F">
        <w:rPr>
          <w:rFonts w:ascii="Roboto" w:hAnsi="Roboto"/>
          <w:color w:val="0000CC"/>
          <w:shd w:val="clear" w:color="auto" w:fill="FFFFFF"/>
          <w:rtl/>
        </w:rPr>
        <w:t>(وَيَجِبُ التَّعْزِيرُ فِي كُلِّ مَعْصِيَةٍ لَا حَدَّ فِيهَا وَلَا كَفَّارَةَ</w:t>
      </w:r>
      <w:r w:rsidR="00EF0694"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Pr="00CC0D25">
        <w:rPr>
          <w:rFonts w:ascii="Roboto" w:hAnsi="Roboto"/>
          <w:color w:val="000000"/>
          <w:shd w:val="clear" w:color="auto" w:fill="FFFFFF"/>
          <w:rtl/>
        </w:rPr>
        <w:t>يعزر 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>نسان عن تأخره عن الجماعة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يعزر 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إ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نسان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عن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عدم صلته لرحمه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عدم قيامه ببر والديه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Pr="00CC0D25">
        <w:rPr>
          <w:rFonts w:ascii="Roboto" w:hAnsi="Roboto"/>
          <w:color w:val="000000"/>
          <w:shd w:val="clear" w:color="auto" w:fill="FFFFFF"/>
          <w:rtl/>
        </w:rPr>
        <w:t>كل ذلك من المعاصي وال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آ</w:t>
      </w:r>
      <w:r w:rsidRPr="00CC0D25">
        <w:rPr>
          <w:rFonts w:ascii="Roboto" w:hAnsi="Roboto"/>
          <w:color w:val="000000"/>
          <w:shd w:val="clear" w:color="auto" w:fill="FFFFFF"/>
          <w:rtl/>
        </w:rPr>
        <w:t>ثام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لا ح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Pr="00CC0D25">
        <w:rPr>
          <w:rFonts w:ascii="Roboto" w:hAnsi="Roboto"/>
          <w:color w:val="000000"/>
          <w:shd w:val="clear" w:color="auto" w:fill="FFFFFF"/>
          <w:rtl/>
        </w:rPr>
        <w:t>د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فيها ولا كفارة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Pr="00CC0D25">
        <w:rPr>
          <w:rFonts w:ascii="Roboto" w:hAnsi="Roboto"/>
          <w:color w:val="000000"/>
          <w:shd w:val="clear" w:color="auto" w:fill="FFFFFF"/>
          <w:rtl/>
        </w:rPr>
        <w:t xml:space="preserve"> فيلحق فاعل ذلك التعزير</w:t>
      </w:r>
      <w:r w:rsidR="00EF0694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96CA64D" w14:textId="77777777" w:rsidR="00EF0694" w:rsidRPr="00CC0D25" w:rsidRDefault="00EF0694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lastRenderedPageBreak/>
        <w:t>و</w:t>
      </w:r>
      <w:r w:rsidR="00DA4192" w:rsidRPr="00CC0D25">
        <w:rPr>
          <w:rFonts w:ascii="Roboto" w:hAnsi="Roboto"/>
          <w:color w:val="000000"/>
          <w:shd w:val="clear" w:color="auto" w:fill="FFFFFF"/>
          <w:rtl/>
        </w:rPr>
        <w:t>لكن لو ظاهر شخص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من زوجته ما نقول فيها تعزير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وان كانت إثما وكبيرة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>،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لماذا؟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لأن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الظهار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فيه كفارة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فما فيه حد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فيه كفارة فلا يدخل عندنا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ما كان سوى ذلك فإنه يمكن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إذا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ر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ِ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ع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َ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إلى القاضي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إلى الأمام أن 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يعزر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فاعله على ذلك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54CA6B60" w14:textId="77777777" w:rsidR="00EF0694" w:rsidRPr="00CC0D25" w:rsidRDefault="00EF0694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{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ثم قال</w:t>
      </w:r>
      <w:r w:rsidR="00130CAA" w:rsidRPr="00CC0D25">
        <w:rPr>
          <w:rFonts w:ascii="Roboto" w:hAnsi="Roboto"/>
          <w:color w:val="000000"/>
          <w:shd w:val="clear" w:color="auto" w:fill="FFFFFF"/>
          <w:rtl/>
        </w:rPr>
        <w:t xml:space="preserve"> -رحمه الله-: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وَمَرْجِعُهُ إِلَى اجْتِهَادِ الْإِمَامِ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67810A5F" w14:textId="62FAD3D9" w:rsidR="00F15308" w:rsidRPr="00CC0D25" w:rsidRDefault="00EF0694" w:rsidP="00EF0694">
      <w:pPr>
        <w:rPr>
          <w:rFonts w:ascii="Roboto" w:hAnsi="Roboto"/>
          <w:color w:val="000000"/>
          <w:shd w:val="clear" w:color="auto" w:fill="FFFFFF"/>
          <w:rtl/>
        </w:rPr>
      </w:pPr>
      <w:r w:rsidRPr="008D7B2F">
        <w:rPr>
          <w:rFonts w:ascii="Roboto" w:hAnsi="Roboto" w:hint="cs"/>
          <w:color w:val="0000CC"/>
          <w:shd w:val="clear" w:color="auto" w:fill="FFFFFF"/>
          <w:rtl/>
        </w:rPr>
        <w:t>(</w:t>
      </w:r>
      <w:r w:rsidRPr="008D7B2F">
        <w:rPr>
          <w:rFonts w:ascii="Roboto" w:hAnsi="Roboto"/>
          <w:color w:val="0000CC"/>
          <w:shd w:val="clear" w:color="auto" w:fill="FFFFFF"/>
          <w:rtl/>
        </w:rPr>
        <w:t>وَمَرْجِعُهُ إِلَى اجْتِهَادِ الْإِمَامِ</w:t>
      </w:r>
      <w:r w:rsidRPr="008D7B2F">
        <w:rPr>
          <w:rFonts w:ascii="Roboto" w:hAnsi="Roboto" w:hint="cs"/>
          <w:color w:val="0000CC"/>
          <w:shd w:val="clear" w:color="auto" w:fill="FFFFFF"/>
          <w:rtl/>
        </w:rPr>
        <w:t>)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 xml:space="preserve">يعني: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في تحديد الحد الذي له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والمشهور من المذهب عند الحنابلة أن التعزير بابه محدود جدا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فلا ي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جلد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فوق عشرة أ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س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واط إلا في حد من حدود الله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فيجعل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ون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ذلك عشرا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ف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أقل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لأهل العلم في هذا كلام كثير جدا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والعمل في بلادنا على أن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َّ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باب التعزير أوسع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وأنه يوصل به إلى القتل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على ما جاء عن ابن تيمية وغيره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يصرفون الحديث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 xml:space="preserve">على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أن هذا بابه ما كان باب التربية والتأديب في غير المعاصي والآثام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فما كان من معصية</w:t>
      </w:r>
      <w:r w:rsidR="005619CF" w:rsidRPr="00CC0D25">
        <w:rPr>
          <w:rFonts w:ascii="Roboto" w:hAnsi="Roboto"/>
          <w:color w:val="000000"/>
          <w:shd w:val="clear" w:color="auto" w:fill="FFFFFF"/>
          <w:rtl/>
        </w:rPr>
        <w:t xml:space="preserve"> أو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من إثم فإنه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يزاد على ذلك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ولا ي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بلغ به الحد الذي فيه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فلو كان شخص مثلا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ضَمَّ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امرأة وقبلها ونحو ذلك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لا يمكن أن ي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ُ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عذر بأشد مما لو زن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فلا يبلغ به حد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الزنا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وهكذا وله تفاصيل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F15308" w:rsidRPr="00CC0D25">
        <w:rPr>
          <w:rFonts w:ascii="Roboto" w:hAnsi="Roboto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ربما لا يكون هذا محل بحثها</w:t>
      </w:r>
      <w:r w:rsidR="0083034F"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388131E0" w14:textId="29B48C6A" w:rsidR="00BD4703" w:rsidRPr="00CC0D25" w:rsidRDefault="003F7CE3" w:rsidP="00EB6F27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{أحسن الله إليكم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شيخنا ورضي الله عنكم وزادكم من ف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ض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له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p w14:paraId="0F2C187F" w14:textId="77777777" w:rsidR="00BD4703" w:rsidRPr="00CC0D25" w:rsidRDefault="00BD4703" w:rsidP="00EB6F27">
      <w:pPr>
        <w:rPr>
          <w:rFonts w:ascii="Roboto" w:hAnsi="Roboto"/>
          <w:color w:val="000000"/>
          <w:shd w:val="clear" w:color="auto" w:fill="FFFFFF"/>
          <w:rtl/>
        </w:rPr>
      </w:pPr>
      <w:r w:rsidRPr="00CC0D25">
        <w:rPr>
          <w:rFonts w:ascii="Roboto" w:hAnsi="Roboto" w:hint="cs"/>
          <w:color w:val="000000"/>
          <w:shd w:val="clear" w:color="auto" w:fill="FFFFFF"/>
          <w:rtl/>
        </w:rPr>
        <w:t>أ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سأل لنا ولكم التوفيق والسداد</w:t>
      </w:r>
      <w:r w:rsidRPr="00CC0D25">
        <w:rPr>
          <w:rFonts w:ascii="Roboto" w:hAnsi="Roboto" w:hint="cs"/>
          <w:color w:val="000000"/>
          <w:shd w:val="clear" w:color="auto" w:fill="FFFFFF"/>
          <w:rtl/>
        </w:rPr>
        <w:t>.</w:t>
      </w:r>
    </w:p>
    <w:p w14:paraId="04A50DF1" w14:textId="61BC461D" w:rsidR="009C3C06" w:rsidRPr="00BD4703" w:rsidRDefault="003F7CE3" w:rsidP="00BD4703">
      <w:pPr>
        <w:rPr>
          <w:rFonts w:ascii="Roboto" w:hAnsi="Roboto"/>
          <w:color w:val="000000"/>
          <w:shd w:val="clear" w:color="auto" w:fill="FFFFFF"/>
        </w:rPr>
      </w:pPr>
      <w:r w:rsidRPr="00CC0D25">
        <w:rPr>
          <w:rFonts w:ascii="Roboto" w:hAnsi="Roboto"/>
          <w:color w:val="000000"/>
          <w:shd w:val="clear" w:color="auto" w:fill="FFFFFF"/>
          <w:rtl/>
        </w:rPr>
        <w:t>{أحسن الله إليكم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الشكر موصول لكم مشاهدينا الكرام على طيب وحسن المتابعة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و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نلتقي بكم </w:t>
      </w:r>
      <w:r w:rsidR="00CC0D25" w:rsidRPr="00CC0D25">
        <w:rPr>
          <w:rFonts w:ascii="Roboto" w:hAnsi="Roboto" w:hint="cs"/>
          <w:color w:val="000000"/>
          <w:shd w:val="clear" w:color="auto" w:fill="FFFFFF"/>
          <w:rtl/>
        </w:rPr>
        <w:t>-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بعون الله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 xml:space="preserve">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تبارك وتعالى- في اللقاء القادم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سبحانك اللهم وبحمدك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نشهد أن لا إله إلا أنت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،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 xml:space="preserve"> نستغفرك ونتوب إليك</w:t>
      </w:r>
      <w:r w:rsidR="00866D75" w:rsidRPr="00CC0D25">
        <w:rPr>
          <w:rFonts w:ascii="Roboto" w:hAnsi="Roboto"/>
          <w:color w:val="000000"/>
          <w:shd w:val="clear" w:color="auto" w:fill="FFFFFF"/>
          <w:rtl/>
        </w:rPr>
        <w:t xml:space="preserve">، </w:t>
      </w:r>
      <w:r w:rsidR="00EB6F27" w:rsidRPr="00CC0D25">
        <w:rPr>
          <w:rFonts w:ascii="Roboto" w:hAnsi="Roboto"/>
          <w:color w:val="000000"/>
          <w:shd w:val="clear" w:color="auto" w:fill="FFFFFF"/>
          <w:rtl/>
        </w:rPr>
        <w:t>والسلام عليكم ورحمة الله وبركاته</w:t>
      </w:r>
      <w:r w:rsidR="00BD4703" w:rsidRPr="00CC0D25">
        <w:rPr>
          <w:rFonts w:ascii="Roboto" w:hAnsi="Roboto" w:hint="cs"/>
          <w:color w:val="000000"/>
          <w:shd w:val="clear" w:color="auto" w:fill="FFFFFF"/>
          <w:rtl/>
        </w:rPr>
        <w:t>}.</w:t>
      </w:r>
    </w:p>
    <w:sectPr w:rsidR="009C3C06" w:rsidRPr="00BD4703" w:rsidSect="00354082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39A7" w14:textId="77777777" w:rsidR="00354082" w:rsidRDefault="00354082" w:rsidP="00F228D6">
      <w:pPr>
        <w:spacing w:after="0"/>
      </w:pPr>
      <w:r>
        <w:separator/>
      </w:r>
    </w:p>
  </w:endnote>
  <w:endnote w:type="continuationSeparator" w:id="0">
    <w:p w14:paraId="2BF2DAA6" w14:textId="77777777" w:rsidR="00354082" w:rsidRDefault="00354082" w:rsidP="00F22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3411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E3993" w14:textId="6BC877FF" w:rsidR="00217F5B" w:rsidRDefault="00217F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20C50" w14:textId="77777777" w:rsidR="00217F5B" w:rsidRDefault="0021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A1AD" w14:textId="77777777" w:rsidR="00354082" w:rsidRDefault="00354082" w:rsidP="00F228D6">
      <w:pPr>
        <w:spacing w:after="0"/>
      </w:pPr>
      <w:r>
        <w:separator/>
      </w:r>
    </w:p>
  </w:footnote>
  <w:footnote w:type="continuationSeparator" w:id="0">
    <w:p w14:paraId="4A7C92D8" w14:textId="77777777" w:rsidR="00354082" w:rsidRDefault="00354082" w:rsidP="00F228D6">
      <w:pPr>
        <w:spacing w:after="0"/>
      </w:pPr>
      <w:r>
        <w:continuationSeparator/>
      </w:r>
    </w:p>
  </w:footnote>
  <w:footnote w:id="1">
    <w:p w14:paraId="536A5F36" w14:textId="27A9B19F" w:rsidR="0048587E" w:rsidRDefault="0048587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8587E">
        <w:rPr>
          <w:rtl/>
        </w:rPr>
        <w:t>أخرجه البخاري (4406)، ومسلم (1679)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6F"/>
    <w:rsid w:val="00036C43"/>
    <w:rsid w:val="00062E22"/>
    <w:rsid w:val="000732B4"/>
    <w:rsid w:val="000815FA"/>
    <w:rsid w:val="000B7D50"/>
    <w:rsid w:val="000C7962"/>
    <w:rsid w:val="000E4208"/>
    <w:rsid w:val="00124985"/>
    <w:rsid w:val="00130CAA"/>
    <w:rsid w:val="00131F4F"/>
    <w:rsid w:val="00135493"/>
    <w:rsid w:val="00164262"/>
    <w:rsid w:val="001833E3"/>
    <w:rsid w:val="001C1C94"/>
    <w:rsid w:val="001C70C5"/>
    <w:rsid w:val="001D1D91"/>
    <w:rsid w:val="001E6224"/>
    <w:rsid w:val="00217F5B"/>
    <w:rsid w:val="00227672"/>
    <w:rsid w:val="00243EA4"/>
    <w:rsid w:val="002C7C68"/>
    <w:rsid w:val="002F27BE"/>
    <w:rsid w:val="00320478"/>
    <w:rsid w:val="00321020"/>
    <w:rsid w:val="003230FA"/>
    <w:rsid w:val="00354082"/>
    <w:rsid w:val="003A4AAE"/>
    <w:rsid w:val="003B01A2"/>
    <w:rsid w:val="003B4B57"/>
    <w:rsid w:val="003F7CE3"/>
    <w:rsid w:val="004246AA"/>
    <w:rsid w:val="00436033"/>
    <w:rsid w:val="0043744B"/>
    <w:rsid w:val="0048587E"/>
    <w:rsid w:val="00522479"/>
    <w:rsid w:val="00552B97"/>
    <w:rsid w:val="005619CF"/>
    <w:rsid w:val="005A5204"/>
    <w:rsid w:val="00605263"/>
    <w:rsid w:val="00617E75"/>
    <w:rsid w:val="00622E26"/>
    <w:rsid w:val="00626737"/>
    <w:rsid w:val="006553E5"/>
    <w:rsid w:val="00681039"/>
    <w:rsid w:val="00693A6F"/>
    <w:rsid w:val="00715918"/>
    <w:rsid w:val="007239E6"/>
    <w:rsid w:val="00743262"/>
    <w:rsid w:val="00745611"/>
    <w:rsid w:val="00785D9D"/>
    <w:rsid w:val="007934B6"/>
    <w:rsid w:val="00814FA1"/>
    <w:rsid w:val="00817656"/>
    <w:rsid w:val="0083034F"/>
    <w:rsid w:val="00844CCD"/>
    <w:rsid w:val="00862A76"/>
    <w:rsid w:val="00866D75"/>
    <w:rsid w:val="00884BBD"/>
    <w:rsid w:val="008A64DC"/>
    <w:rsid w:val="008D1CA2"/>
    <w:rsid w:val="008D5E64"/>
    <w:rsid w:val="008D7B2F"/>
    <w:rsid w:val="008E2AFF"/>
    <w:rsid w:val="00937BBF"/>
    <w:rsid w:val="00966F54"/>
    <w:rsid w:val="00994E5D"/>
    <w:rsid w:val="009C3C06"/>
    <w:rsid w:val="009D7BDB"/>
    <w:rsid w:val="00A44B90"/>
    <w:rsid w:val="00A807F0"/>
    <w:rsid w:val="00AA1394"/>
    <w:rsid w:val="00AB3C9D"/>
    <w:rsid w:val="00AB6A1B"/>
    <w:rsid w:val="00B04C3D"/>
    <w:rsid w:val="00B22AB9"/>
    <w:rsid w:val="00B36CC3"/>
    <w:rsid w:val="00B5477E"/>
    <w:rsid w:val="00B64CF4"/>
    <w:rsid w:val="00B75153"/>
    <w:rsid w:val="00B930D9"/>
    <w:rsid w:val="00B9513E"/>
    <w:rsid w:val="00BD4703"/>
    <w:rsid w:val="00BE0230"/>
    <w:rsid w:val="00BF2544"/>
    <w:rsid w:val="00C16EDB"/>
    <w:rsid w:val="00C2203B"/>
    <w:rsid w:val="00C31BE7"/>
    <w:rsid w:val="00C643AF"/>
    <w:rsid w:val="00CB226D"/>
    <w:rsid w:val="00CC0D25"/>
    <w:rsid w:val="00CF02DB"/>
    <w:rsid w:val="00D11E8B"/>
    <w:rsid w:val="00D13573"/>
    <w:rsid w:val="00D252C9"/>
    <w:rsid w:val="00D9593B"/>
    <w:rsid w:val="00DA4192"/>
    <w:rsid w:val="00DB1B1D"/>
    <w:rsid w:val="00DD3F13"/>
    <w:rsid w:val="00E11E93"/>
    <w:rsid w:val="00E6732F"/>
    <w:rsid w:val="00EB6F27"/>
    <w:rsid w:val="00EC2280"/>
    <w:rsid w:val="00EC2DD1"/>
    <w:rsid w:val="00EF0694"/>
    <w:rsid w:val="00F15308"/>
    <w:rsid w:val="00F228D6"/>
    <w:rsid w:val="00F305A6"/>
    <w:rsid w:val="00F571BC"/>
    <w:rsid w:val="00FA0D3E"/>
    <w:rsid w:val="00FA4593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BD1E0"/>
  <w15:chartTrackingRefBased/>
  <w15:docId w15:val="{73EC449E-F4FC-4DE3-A8F9-05593889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kern w:val="2"/>
        <w:sz w:val="22"/>
        <w:szCs w:val="40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228D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8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8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7F5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7F5B"/>
  </w:style>
  <w:style w:type="paragraph" w:styleId="Footer">
    <w:name w:val="footer"/>
    <w:basedOn w:val="Normal"/>
    <w:link w:val="FooterChar"/>
    <w:uiPriority w:val="99"/>
    <w:unhideWhenUsed/>
    <w:rsid w:val="00217F5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1F4A-42FC-4851-AC42-45FB464D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هشام داود</cp:lastModifiedBy>
  <cp:revision>11</cp:revision>
  <dcterms:created xsi:type="dcterms:W3CDTF">2024-01-29T22:05:00Z</dcterms:created>
  <dcterms:modified xsi:type="dcterms:W3CDTF">2024-01-31T10:44:00Z</dcterms:modified>
</cp:coreProperties>
</file>