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32D49EE3" w:rsidR="00BB7F1A" w:rsidRPr="00BB7F1A" w:rsidRDefault="00BB7F1A" w:rsidP="00BB7F1A">
      <w:pPr>
        <w:ind w:firstLine="0"/>
        <w:jc w:val="center"/>
        <w:rPr>
          <w:rFonts w:ascii="Traditional Arabic" w:hAnsi="Traditional Arabic" w:cs="Traditional Arabic"/>
          <w:b/>
          <w:bCs/>
          <w:color w:val="FF0000"/>
          <w:sz w:val="44"/>
          <w:szCs w:val="44"/>
          <w:rtl/>
          <w:lang w:bidi="ar-EG"/>
        </w:rPr>
      </w:pPr>
      <w:r w:rsidRPr="00BB7F1A">
        <w:rPr>
          <w:rFonts w:ascii="Traditional Arabic" w:hAnsi="Traditional Arabic" w:cs="Traditional Arabic" w:hint="cs"/>
          <w:b/>
          <w:bCs/>
          <w:color w:val="FF0000"/>
          <w:sz w:val="44"/>
          <w:szCs w:val="44"/>
          <w:rtl/>
          <w:lang w:bidi="ar-EG"/>
        </w:rPr>
        <w:t xml:space="preserve">أخصر المختصرات </w:t>
      </w:r>
      <w:r w:rsidRPr="007B2CDE">
        <w:rPr>
          <w:rFonts w:ascii="Traditional Arabic" w:hAnsi="Traditional Arabic" w:cs="Traditional Arabic" w:hint="cs"/>
          <w:b/>
          <w:bCs/>
          <w:color w:val="0000CC"/>
          <w:sz w:val="44"/>
          <w:szCs w:val="44"/>
          <w:rtl/>
          <w:lang w:bidi="ar-EG"/>
        </w:rPr>
        <w:t>(</w:t>
      </w:r>
      <w:r w:rsidR="00576288" w:rsidRPr="007B2CDE">
        <w:rPr>
          <w:rFonts w:ascii="Traditional Arabic" w:hAnsi="Traditional Arabic" w:cs="Traditional Arabic" w:hint="cs"/>
          <w:b/>
          <w:bCs/>
          <w:color w:val="0000CC"/>
          <w:sz w:val="44"/>
          <w:szCs w:val="44"/>
          <w:rtl/>
          <w:lang w:bidi="ar-EG"/>
        </w:rPr>
        <w:t>4</w:t>
      </w:r>
      <w:r w:rsidRPr="007B2CDE">
        <w:rPr>
          <w:rFonts w:ascii="Traditional Arabic" w:hAnsi="Traditional Arabic" w:cs="Traditional Arabic" w:hint="cs"/>
          <w:b/>
          <w:bCs/>
          <w:color w:val="0000CC"/>
          <w:sz w:val="44"/>
          <w:szCs w:val="44"/>
          <w:rtl/>
          <w:lang w:bidi="ar-EG"/>
        </w:rPr>
        <w:t>)</w:t>
      </w:r>
    </w:p>
    <w:p w14:paraId="4B978801" w14:textId="7BBBD3C0" w:rsidR="00C43E41" w:rsidRPr="00BB7F1A" w:rsidRDefault="00BB7F1A" w:rsidP="00C43E41">
      <w:pPr>
        <w:ind w:firstLine="0"/>
        <w:jc w:val="center"/>
        <w:rPr>
          <w:rFonts w:ascii="Traditional Arabic" w:hAnsi="Traditional Arabic" w:cs="Traditional Arabic"/>
          <w:b/>
          <w:bCs/>
          <w:color w:val="0000CC"/>
          <w:sz w:val="44"/>
          <w:szCs w:val="44"/>
          <w:rtl/>
          <w:lang w:bidi="ar-EG"/>
        </w:rPr>
      </w:pPr>
      <w:r w:rsidRPr="00BB7F1A">
        <w:rPr>
          <w:rFonts w:ascii="Traditional Arabic" w:hAnsi="Traditional Arabic" w:cs="Traditional Arabic" w:hint="cs"/>
          <w:b/>
          <w:bCs/>
          <w:color w:val="0000CC"/>
          <w:sz w:val="44"/>
          <w:szCs w:val="44"/>
          <w:rtl/>
          <w:lang w:bidi="ar-EG"/>
        </w:rPr>
        <w:t xml:space="preserve">الدرس </w:t>
      </w:r>
      <w:r w:rsidR="00C43E41">
        <w:rPr>
          <w:rFonts w:ascii="Traditional Arabic" w:hAnsi="Traditional Arabic" w:cs="Traditional Arabic" w:hint="cs"/>
          <w:b/>
          <w:bCs/>
          <w:color w:val="0000CC"/>
          <w:sz w:val="44"/>
          <w:szCs w:val="44"/>
          <w:rtl/>
          <w:lang w:bidi="ar-EG"/>
        </w:rPr>
        <w:t>السادس</w:t>
      </w:r>
    </w:p>
    <w:p w14:paraId="0DC2F4F1" w14:textId="678CB6C5" w:rsidR="00BB7F1A" w:rsidRPr="00BB7F1A" w:rsidRDefault="00BB7F1A" w:rsidP="00BB7F1A">
      <w:pPr>
        <w:jc w:val="right"/>
        <w:rPr>
          <w:rFonts w:ascii="Traditional Arabic" w:hAnsi="Traditional Arabic" w:cs="Traditional Arabic"/>
          <w:b/>
          <w:bCs/>
          <w:color w:val="006600"/>
          <w:sz w:val="28"/>
          <w:szCs w:val="28"/>
          <w:rtl/>
          <w:lang w:bidi="ar-EG"/>
        </w:rPr>
      </w:pPr>
      <w:r w:rsidRPr="00BB7F1A">
        <w:rPr>
          <w:rFonts w:ascii="Traditional Arabic" w:hAnsi="Traditional Arabic" w:cs="Traditional Arabic"/>
          <w:b/>
          <w:bCs/>
          <w:color w:val="006600"/>
          <w:sz w:val="28"/>
          <w:szCs w:val="28"/>
          <w:rtl/>
          <w:lang w:bidi="ar-EG"/>
        </w:rPr>
        <w:t>فضيلة الشيخ</w:t>
      </w:r>
      <w:r w:rsidRPr="00BB7F1A">
        <w:rPr>
          <w:rFonts w:ascii="Traditional Arabic" w:hAnsi="Traditional Arabic" w:cs="Traditional Arabic" w:hint="cs"/>
          <w:b/>
          <w:bCs/>
          <w:color w:val="006600"/>
          <w:sz w:val="28"/>
          <w:szCs w:val="28"/>
          <w:rtl/>
          <w:lang w:bidi="ar-EG"/>
        </w:rPr>
        <w:t>/</w:t>
      </w:r>
      <w:r w:rsidRPr="00BB7F1A">
        <w:rPr>
          <w:rFonts w:ascii="Traditional Arabic" w:hAnsi="Traditional Arabic" w:cs="Traditional Arabic"/>
          <w:b/>
          <w:bCs/>
          <w:color w:val="006600"/>
          <w:sz w:val="28"/>
          <w:szCs w:val="28"/>
          <w:rtl/>
          <w:lang w:bidi="ar-EG"/>
        </w:rPr>
        <w:t xml:space="preserve"> </w:t>
      </w:r>
      <w:r w:rsidRPr="00BB7F1A">
        <w:rPr>
          <w:rFonts w:ascii="Traditional Arabic" w:hAnsi="Traditional Arabic" w:cs="Traditional Arabic" w:hint="cs"/>
          <w:b/>
          <w:bCs/>
          <w:color w:val="006600"/>
          <w:sz w:val="28"/>
          <w:szCs w:val="28"/>
          <w:rtl/>
          <w:lang w:bidi="ar-EG"/>
        </w:rPr>
        <w:t xml:space="preserve">د. </w:t>
      </w:r>
      <w:r w:rsidRPr="00BB7F1A">
        <w:rPr>
          <w:rFonts w:ascii="Traditional Arabic" w:hAnsi="Traditional Arabic" w:cs="Traditional Arabic"/>
          <w:b/>
          <w:bCs/>
          <w:color w:val="006600"/>
          <w:sz w:val="28"/>
          <w:szCs w:val="28"/>
          <w:rtl/>
          <w:lang w:bidi="ar-EG"/>
        </w:rPr>
        <w:t>عبد الحكيم بن محمد العجلان</w:t>
      </w:r>
    </w:p>
    <w:p w14:paraId="37479A62" w14:textId="77777777" w:rsidR="00E021BC" w:rsidRDefault="00E021BC" w:rsidP="00BB7F1A">
      <w:pPr>
        <w:rPr>
          <w:rFonts w:ascii="Traditional Arabic" w:hAnsi="Traditional Arabic" w:cs="Traditional Arabic"/>
          <w:sz w:val="40"/>
          <w:szCs w:val="40"/>
          <w:rtl/>
          <w:lang w:bidi="ar-EG"/>
        </w:rPr>
      </w:pPr>
    </w:p>
    <w:p w14:paraId="0ED8EA73" w14:textId="77777777" w:rsid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{بسم الله الرحمن الرحيم</w:t>
      </w:r>
      <w:r>
        <w:rPr>
          <w:rFonts w:ascii="Traditional Arabic" w:hAnsi="Traditional Arabic" w:cs="Traditional Arabic" w:hint="cs"/>
          <w:sz w:val="40"/>
          <w:szCs w:val="40"/>
          <w:rtl/>
          <w:lang w:bidi="ar-EG"/>
        </w:rPr>
        <w:t>.</w:t>
      </w:r>
    </w:p>
    <w:p w14:paraId="31E26A82" w14:textId="77777777" w:rsid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الحمد لله الذي شرح صدور أوليائه بالإيمان، وفتح لهم أبواب النصوص بقواعد البيان، وصلى الله على من أنزل الله عليه الكتابة والميزان، وعلى آله وصحابته ومن تبعهم بإحسان، مرحبًا بطلاب العلم</w:t>
      </w:r>
      <w:r>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حياكم الله وبياكم</w:t>
      </w:r>
      <w:r>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وجعل الجنة مثوانا ومثواكم، وأسعد الله أيامكم وأوقاتكم بالبركات والخيرات، نرحب بكم في حلقةٍ جديدة من برنامج </w:t>
      </w:r>
      <w:r w:rsidRPr="007B2CDE">
        <w:rPr>
          <w:rFonts w:ascii="Traditional Arabic" w:hAnsi="Traditional Arabic" w:cs="Traditional Arabic" w:hint="cs"/>
          <w:color w:val="0000CC"/>
          <w:sz w:val="40"/>
          <w:szCs w:val="40"/>
          <w:rtl/>
          <w:lang w:bidi="ar-EG"/>
        </w:rPr>
        <w:t>(</w:t>
      </w:r>
      <w:r w:rsidRPr="007B2CDE">
        <w:rPr>
          <w:rFonts w:ascii="Traditional Arabic" w:hAnsi="Traditional Arabic" w:cs="Traditional Arabic"/>
          <w:color w:val="0000CC"/>
          <w:sz w:val="40"/>
          <w:szCs w:val="40"/>
          <w:rtl/>
          <w:lang w:bidi="ar-EG"/>
        </w:rPr>
        <w:t>جادة المتعلم</w:t>
      </w:r>
      <w:r w:rsidRPr="007B2CDE">
        <w:rPr>
          <w:rFonts w:ascii="Traditional Arabic" w:hAnsi="Traditional Arabic" w:cs="Traditional Arabic" w:hint="cs"/>
          <w:color w:val="0000CC"/>
          <w:sz w:val="40"/>
          <w:szCs w:val="40"/>
          <w:rtl/>
          <w:lang w:bidi="ar-EG"/>
        </w:rPr>
        <w:t>)</w:t>
      </w:r>
      <w:r w:rsidRPr="0021052A">
        <w:rPr>
          <w:rFonts w:ascii="Traditional Arabic" w:hAnsi="Traditional Arabic" w:cs="Traditional Arabic"/>
          <w:sz w:val="40"/>
          <w:szCs w:val="40"/>
          <w:rtl/>
          <w:lang w:bidi="ar-EG"/>
        </w:rPr>
        <w:t xml:space="preserve">، والذي نتدارس فيه كتاب </w:t>
      </w:r>
      <w:r w:rsidRPr="007B2CDE">
        <w:rPr>
          <w:rFonts w:ascii="Traditional Arabic" w:hAnsi="Traditional Arabic" w:cs="Traditional Arabic"/>
          <w:color w:val="0000CC"/>
          <w:sz w:val="40"/>
          <w:szCs w:val="40"/>
          <w:rtl/>
          <w:lang w:bidi="ar-EG"/>
        </w:rPr>
        <w:t>(أخصر المختصرات)</w:t>
      </w:r>
      <w:r w:rsidRPr="0021052A">
        <w:rPr>
          <w:rFonts w:ascii="Traditional Arabic" w:hAnsi="Traditional Arabic" w:cs="Traditional Arabic"/>
          <w:sz w:val="40"/>
          <w:szCs w:val="40"/>
          <w:rtl/>
          <w:lang w:bidi="ar-EG"/>
        </w:rPr>
        <w:t xml:space="preserve"> للإمام ابن بلبان الحنبلي الدمشقي -رحمه الله تبارك وتعالى- يصطحبنا بشرحه فضيلة الشيخ</w:t>
      </w:r>
      <w:r>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الدكتور عبد الحكيم بن محمد العجلان</w:t>
      </w:r>
      <w:r>
        <w:rPr>
          <w:rFonts w:ascii="Traditional Arabic" w:hAnsi="Traditional Arabic" w:cs="Traditional Arabic" w:hint="cs"/>
          <w:sz w:val="40"/>
          <w:szCs w:val="40"/>
          <w:rtl/>
          <w:lang w:bidi="ar-EG"/>
        </w:rPr>
        <w:t>.</w:t>
      </w:r>
    </w:p>
    <w:p w14:paraId="3B43E3E6" w14:textId="47415EE6"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باسمي وباسمكم جميعًا نرحب بشيخنا المبارك، حياك الله شيخ عبد الحكيم}.</w:t>
      </w:r>
    </w:p>
    <w:p w14:paraId="368AB6B6" w14:textId="2B874644"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أهلًا وسهلًا، حياك الله</w:t>
      </w:r>
      <w:r>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تحيةً طيبةً م</w:t>
      </w:r>
      <w:r>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باركة، وحيا الله الإخوة المشاهدين والمشاهدات</w:t>
      </w:r>
      <w:r w:rsidR="001D4027">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في مجلسٍ من مجالس العلم، وفي روضةٍ نرجو </w:t>
      </w:r>
      <w:r w:rsidR="001D4027">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بإذن الله جلّ وعلا</w:t>
      </w:r>
      <w:r w:rsidR="001D4027">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أن تكون من رياض الجنة.</w:t>
      </w:r>
    </w:p>
    <w:p w14:paraId="46110238" w14:textId="77777777" w:rsidR="001D4027"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{أحسن الله إليكم</w:t>
      </w:r>
      <w:r w:rsidR="001D4027">
        <w:rPr>
          <w:rFonts w:ascii="Traditional Arabic" w:hAnsi="Traditional Arabic" w:cs="Traditional Arabic" w:hint="cs"/>
          <w:sz w:val="40"/>
          <w:szCs w:val="40"/>
          <w:rtl/>
          <w:lang w:bidi="ar-EG"/>
        </w:rPr>
        <w:t>.</w:t>
      </w:r>
    </w:p>
    <w:p w14:paraId="02903AE3" w14:textId="08378649"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شيخنا</w:t>
      </w:r>
      <w:r w:rsidR="001D4027">
        <w:rPr>
          <w:rFonts w:ascii="Traditional Arabic" w:hAnsi="Traditional Arabic" w:cs="Traditional Arabic" w:hint="cs"/>
          <w:sz w:val="40"/>
          <w:szCs w:val="40"/>
          <w:rtl/>
          <w:lang w:bidi="ar-EG"/>
        </w:rPr>
        <w:t xml:space="preserve">.. </w:t>
      </w:r>
      <w:r w:rsidRPr="0021052A">
        <w:rPr>
          <w:rFonts w:ascii="Traditional Arabic" w:hAnsi="Traditional Arabic" w:cs="Traditional Arabic"/>
          <w:sz w:val="40"/>
          <w:szCs w:val="40"/>
          <w:rtl/>
          <w:lang w:bidi="ar-EG"/>
        </w:rPr>
        <w:t xml:space="preserve">ما زال الحديث متصلًا، وتوقفنا عند فصل </w:t>
      </w:r>
      <w:r w:rsidR="001D4027" w:rsidRPr="007B2CDE">
        <w:rPr>
          <w:rFonts w:ascii="Traditional Arabic" w:hAnsi="Traditional Arabic" w:cs="Traditional Arabic" w:hint="cs"/>
          <w:color w:val="0000CC"/>
          <w:sz w:val="40"/>
          <w:szCs w:val="40"/>
          <w:rtl/>
          <w:lang w:bidi="ar-EG"/>
        </w:rPr>
        <w:t>(</w:t>
      </w:r>
      <w:r w:rsidRPr="007B2CDE">
        <w:rPr>
          <w:rFonts w:ascii="Traditional Arabic" w:hAnsi="Traditional Arabic" w:cs="Traditional Arabic"/>
          <w:color w:val="0000CC"/>
          <w:sz w:val="40"/>
          <w:szCs w:val="40"/>
          <w:rtl/>
          <w:lang w:bidi="ar-EG"/>
        </w:rPr>
        <w:t>باب إحياء الموات</w:t>
      </w:r>
      <w:r w:rsidR="001D4027" w:rsidRPr="007B2CDE">
        <w:rPr>
          <w:rFonts w:ascii="Traditional Arabic" w:hAnsi="Traditional Arabic" w:cs="Traditional Arabic" w:hint="cs"/>
          <w:color w:val="0000CC"/>
          <w:sz w:val="40"/>
          <w:szCs w:val="40"/>
          <w:rtl/>
          <w:lang w:bidi="ar-EG"/>
        </w:rPr>
        <w:t>)</w:t>
      </w:r>
      <w:r w:rsidRPr="0021052A">
        <w:rPr>
          <w:rFonts w:ascii="Traditional Arabic" w:hAnsi="Traditional Arabic" w:cs="Traditional Arabic"/>
          <w:sz w:val="40"/>
          <w:szCs w:val="40"/>
          <w:rtl/>
          <w:lang w:bidi="ar-EG"/>
        </w:rPr>
        <w:t>}.</w:t>
      </w:r>
    </w:p>
    <w:p w14:paraId="722FD6FA" w14:textId="4C938A94" w:rsidR="0021052A" w:rsidRPr="0021052A" w:rsidRDefault="001D4027"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 xml:space="preserve">نعم، </w:t>
      </w:r>
      <w:r w:rsidR="0021052A" w:rsidRPr="0021052A">
        <w:rPr>
          <w:rFonts w:ascii="Traditional Arabic" w:hAnsi="Traditional Arabic" w:cs="Traditional Arabic"/>
          <w:sz w:val="40"/>
          <w:szCs w:val="40"/>
          <w:rtl/>
          <w:lang w:bidi="ar-EG"/>
        </w:rPr>
        <w:t>استعن بالله</w:t>
      </w:r>
      <w:r>
        <w:rPr>
          <w:rFonts w:ascii="Traditional Arabic" w:hAnsi="Traditional Arabic" w:cs="Traditional Arabic" w:hint="cs"/>
          <w:sz w:val="40"/>
          <w:szCs w:val="40"/>
          <w:rtl/>
          <w:lang w:bidi="ar-EG"/>
        </w:rPr>
        <w:t>.</w:t>
      </w:r>
    </w:p>
    <w:p w14:paraId="30571DB9" w14:textId="2D4D779C"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{قال -رحمه الله-: </w:t>
      </w:r>
      <w:r w:rsidRPr="007B2CDE">
        <w:rPr>
          <w:rFonts w:ascii="Traditional Arabic" w:hAnsi="Traditional Arabic" w:cs="Traditional Arabic"/>
          <w:color w:val="0000CC"/>
          <w:sz w:val="40"/>
          <w:szCs w:val="40"/>
          <w:rtl/>
          <w:lang w:bidi="ar-EG"/>
        </w:rPr>
        <w:t xml:space="preserve">(فصلٌ: وَمَنْ أَحْيَا أَرْضًا </w:t>
      </w:r>
      <w:proofErr w:type="spellStart"/>
      <w:r w:rsidRPr="007B2CDE">
        <w:rPr>
          <w:rFonts w:ascii="Traditional Arabic" w:hAnsi="Traditional Arabic" w:cs="Traditional Arabic"/>
          <w:color w:val="0000CC"/>
          <w:sz w:val="40"/>
          <w:szCs w:val="40"/>
          <w:rtl/>
          <w:lang w:bidi="ar-EG"/>
        </w:rPr>
        <w:t>مُنْفَكَّةً</w:t>
      </w:r>
      <w:proofErr w:type="spellEnd"/>
      <w:r w:rsidRPr="007B2CDE">
        <w:rPr>
          <w:rFonts w:ascii="Traditional Arabic" w:hAnsi="Traditional Arabic" w:cs="Traditional Arabic"/>
          <w:color w:val="0000CC"/>
          <w:sz w:val="40"/>
          <w:szCs w:val="40"/>
          <w:rtl/>
          <w:lang w:bidi="ar-EG"/>
        </w:rPr>
        <w:t xml:space="preserve"> عَنْ اَلِاخْتِصَاصَاتِ وَمِلْكٍ مَعْصُومٍ؛ مَلَكَهَا)</w:t>
      </w:r>
      <w:r w:rsidRPr="0021052A">
        <w:rPr>
          <w:rFonts w:ascii="Traditional Arabic" w:hAnsi="Traditional Arabic" w:cs="Traditional Arabic"/>
          <w:sz w:val="40"/>
          <w:szCs w:val="40"/>
          <w:rtl/>
          <w:lang w:bidi="ar-EG"/>
        </w:rPr>
        <w:t>}.</w:t>
      </w:r>
    </w:p>
    <w:p w14:paraId="35333FB0" w14:textId="77777777" w:rsidR="001D4027"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بسم الله الرحمن الرحيم</w:t>
      </w:r>
      <w:r w:rsidR="001D4027">
        <w:rPr>
          <w:rFonts w:ascii="Traditional Arabic" w:hAnsi="Traditional Arabic" w:cs="Traditional Arabic" w:hint="cs"/>
          <w:sz w:val="40"/>
          <w:szCs w:val="40"/>
          <w:rtl/>
          <w:lang w:bidi="ar-EG"/>
        </w:rPr>
        <w:t>.</w:t>
      </w:r>
    </w:p>
    <w:p w14:paraId="191C1827" w14:textId="5E098405"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lastRenderedPageBreak/>
        <w:t>الحمد لله رب العالمين، وصلى الله وسل</w:t>
      </w:r>
      <w:r w:rsidR="001D4027">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م على نبينا محمد</w:t>
      </w:r>
      <w:r w:rsidR="001D4027">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أم</w:t>
      </w:r>
      <w:r w:rsidR="001D4027">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ا بعد</w:t>
      </w:r>
      <w:r w:rsidR="001D4027">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w:t>
      </w:r>
      <w:r w:rsidR="001D4027">
        <w:rPr>
          <w:rFonts w:ascii="Traditional Arabic" w:hAnsi="Traditional Arabic" w:cs="Traditional Arabic" w:hint="cs"/>
          <w:sz w:val="40"/>
          <w:szCs w:val="40"/>
          <w:rtl/>
          <w:lang w:bidi="ar-EG"/>
        </w:rPr>
        <w:t>ف</w:t>
      </w:r>
      <w:r w:rsidRPr="0021052A">
        <w:rPr>
          <w:rFonts w:ascii="Traditional Arabic" w:hAnsi="Traditional Arabic" w:cs="Traditional Arabic"/>
          <w:sz w:val="40"/>
          <w:szCs w:val="40"/>
          <w:rtl/>
          <w:lang w:bidi="ar-EG"/>
        </w:rPr>
        <w:t xml:space="preserve">أسأل الله </w:t>
      </w:r>
      <w:r w:rsidR="001D4027">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جلّ وعلا</w:t>
      </w:r>
      <w:r w:rsidR="001D4027">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لي ولكم الخير والهدى والبر والتقوى، وأن يجعلنا وإياكم في خيرٍ ما بقينا، وأن يحيينا على الإسلام والسنة، وأن يُحيي بنا الإسلام والسنة، وأن يميتنا على ذلك غير مبدلين ولا مغيرين، ووالدين</w:t>
      </w:r>
      <w:r w:rsidR="001D4027">
        <w:rPr>
          <w:rFonts w:ascii="Traditional Arabic" w:hAnsi="Traditional Arabic" w:cs="Traditional Arabic" w:hint="cs"/>
          <w:sz w:val="40"/>
          <w:szCs w:val="40"/>
          <w:rtl/>
          <w:lang w:bidi="ar-EG"/>
        </w:rPr>
        <w:t>ا</w:t>
      </w:r>
      <w:r w:rsidRPr="0021052A">
        <w:rPr>
          <w:rFonts w:ascii="Traditional Arabic" w:hAnsi="Traditional Arabic" w:cs="Traditional Arabic"/>
          <w:sz w:val="40"/>
          <w:szCs w:val="40"/>
          <w:rtl/>
          <w:lang w:bidi="ar-EG"/>
        </w:rPr>
        <w:t xml:space="preserve"> وأزواجنا وذرياتنا والمسلمين.</w:t>
      </w:r>
    </w:p>
    <w:p w14:paraId="65D750C1" w14:textId="188E0461"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هذا الفصل في </w:t>
      </w:r>
      <w:r w:rsidR="00F062B0" w:rsidRPr="007B2CDE">
        <w:rPr>
          <w:rFonts w:ascii="Traditional Arabic" w:hAnsi="Traditional Arabic" w:cs="Traditional Arabic" w:hint="cs"/>
          <w:color w:val="0000CC"/>
          <w:sz w:val="40"/>
          <w:szCs w:val="40"/>
          <w:rtl/>
          <w:lang w:bidi="ar-EG"/>
        </w:rPr>
        <w:t>(</w:t>
      </w:r>
      <w:r w:rsidRPr="007B2CDE">
        <w:rPr>
          <w:rFonts w:ascii="Traditional Arabic" w:hAnsi="Traditional Arabic" w:cs="Traditional Arabic"/>
          <w:color w:val="0000CC"/>
          <w:sz w:val="40"/>
          <w:szCs w:val="40"/>
          <w:rtl/>
          <w:lang w:bidi="ar-EG"/>
        </w:rPr>
        <w:t>إحياء الموات</w:t>
      </w:r>
      <w:r w:rsidR="00F062B0" w:rsidRPr="007B2CDE">
        <w:rPr>
          <w:rFonts w:ascii="Traditional Arabic" w:hAnsi="Traditional Arabic" w:cs="Traditional Arabic" w:hint="cs"/>
          <w:color w:val="0000CC"/>
          <w:sz w:val="40"/>
          <w:szCs w:val="40"/>
          <w:rtl/>
          <w:lang w:bidi="ar-EG"/>
        </w:rPr>
        <w:t>)</w:t>
      </w:r>
      <w:r w:rsidRPr="0021052A">
        <w:rPr>
          <w:rFonts w:ascii="Traditional Arabic" w:hAnsi="Traditional Arabic" w:cs="Traditional Arabic"/>
          <w:sz w:val="40"/>
          <w:szCs w:val="40"/>
          <w:rtl/>
          <w:lang w:bidi="ar-EG"/>
        </w:rPr>
        <w:t xml:space="preserve">، ولعلكم أن تتأملوا عِظم ما جاءت به هذه الشريعة، وما اشتملت عليه </w:t>
      </w:r>
      <w:r w:rsidR="00F062B0">
        <w:rPr>
          <w:rFonts w:ascii="Traditional Arabic" w:hAnsi="Traditional Arabic" w:cs="Traditional Arabic" w:hint="cs"/>
          <w:sz w:val="40"/>
          <w:szCs w:val="40"/>
          <w:rtl/>
          <w:lang w:bidi="ar-EG"/>
        </w:rPr>
        <w:t>في</w:t>
      </w:r>
      <w:r w:rsidRPr="0021052A">
        <w:rPr>
          <w:rFonts w:ascii="Traditional Arabic" w:hAnsi="Traditional Arabic" w:cs="Traditional Arabic"/>
          <w:sz w:val="40"/>
          <w:szCs w:val="40"/>
          <w:rtl/>
          <w:lang w:bidi="ar-EG"/>
        </w:rPr>
        <w:t xml:space="preserve"> كل مناحي الحياة، فتقدم معنا في </w:t>
      </w:r>
      <w:r w:rsidR="00C62FDF" w:rsidRPr="007B2CDE">
        <w:rPr>
          <w:rFonts w:ascii="Traditional Arabic" w:hAnsi="Traditional Arabic" w:cs="Traditional Arabic" w:hint="cs"/>
          <w:color w:val="0000CC"/>
          <w:sz w:val="40"/>
          <w:szCs w:val="40"/>
          <w:rtl/>
          <w:lang w:bidi="ar-EG"/>
        </w:rPr>
        <w:t>(</w:t>
      </w:r>
      <w:r w:rsidRPr="007B2CDE">
        <w:rPr>
          <w:rFonts w:ascii="Traditional Arabic" w:hAnsi="Traditional Arabic" w:cs="Traditional Arabic"/>
          <w:color w:val="0000CC"/>
          <w:sz w:val="40"/>
          <w:szCs w:val="40"/>
          <w:rtl/>
          <w:lang w:bidi="ar-EG"/>
        </w:rPr>
        <w:t>باب الصلح)</w:t>
      </w:r>
      <w:r w:rsidRPr="0021052A">
        <w:rPr>
          <w:rFonts w:ascii="Traditional Arabic" w:hAnsi="Traditional Arabic" w:cs="Traditional Arabic"/>
          <w:sz w:val="40"/>
          <w:szCs w:val="40"/>
          <w:rtl/>
          <w:lang w:bidi="ar-EG"/>
        </w:rPr>
        <w:t xml:space="preserve"> ما يتعلق بأحكام الجوار</w:t>
      </w:r>
      <w:r w:rsidR="00C62FDF">
        <w:rPr>
          <w:rFonts w:ascii="Traditional Arabic" w:hAnsi="Traditional Arabic" w:cs="Traditional Arabic" w:hint="cs"/>
          <w:sz w:val="40"/>
          <w:szCs w:val="40"/>
          <w:rtl/>
          <w:lang w:bidi="ar-EG"/>
        </w:rPr>
        <w:t xml:space="preserve"> </w:t>
      </w:r>
      <w:r w:rsidRPr="0021052A">
        <w:rPr>
          <w:rFonts w:ascii="Traditional Arabic" w:hAnsi="Traditional Arabic" w:cs="Traditional Arabic"/>
          <w:sz w:val="40"/>
          <w:szCs w:val="40"/>
          <w:rtl/>
          <w:lang w:bidi="ar-EG"/>
        </w:rPr>
        <w:t>وما يجري فيها، بعد أن ذكروا المصالحة، سواء على إنكار أو إقرار، وتفاصيل الكلام في ذلك.</w:t>
      </w:r>
    </w:p>
    <w:p w14:paraId="57BBF9DB" w14:textId="77777777" w:rsidR="00F062B0"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تأمل أنه جاء معنا ما يتعلق بأحكام المهور وتصاريفها، وأشرنا إلى ذلك إشارةً لطيفة بما لم يسعْ</w:t>
      </w:r>
      <w:r w:rsidR="00F062B0">
        <w:rPr>
          <w:rFonts w:ascii="Traditional Arabic" w:hAnsi="Traditional Arabic" w:cs="Traditional Arabic" w:hint="cs"/>
          <w:sz w:val="40"/>
          <w:szCs w:val="40"/>
          <w:rtl/>
          <w:lang w:bidi="ar-EG"/>
        </w:rPr>
        <w:t>ف</w:t>
      </w:r>
      <w:r w:rsidRPr="0021052A">
        <w:rPr>
          <w:rFonts w:ascii="Traditional Arabic" w:hAnsi="Traditional Arabic" w:cs="Traditional Arabic"/>
          <w:sz w:val="40"/>
          <w:szCs w:val="40"/>
          <w:rtl/>
          <w:lang w:bidi="ar-EG"/>
        </w:rPr>
        <w:t xml:space="preserve"> الوقت إلى مزيد تفصيل</w:t>
      </w:r>
      <w:r w:rsidR="00F062B0">
        <w:rPr>
          <w:rFonts w:ascii="Traditional Arabic" w:hAnsi="Traditional Arabic" w:cs="Traditional Arabic" w:hint="cs"/>
          <w:sz w:val="40"/>
          <w:szCs w:val="40"/>
          <w:rtl/>
          <w:lang w:bidi="ar-EG"/>
        </w:rPr>
        <w:t>.</w:t>
      </w:r>
    </w:p>
    <w:p w14:paraId="1041EBFC" w14:textId="4089EDD7" w:rsidR="0021052A" w:rsidRPr="0021052A" w:rsidRDefault="00F062B0"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كذلك مثل هذه المسائل التي هي إحياء الأرض الميتة</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وامتلاكها بناءً على ذلك، جاءت الشريعة بالحث</w:t>
      </w:r>
      <w:r w:rsidR="00C62FDF">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على هذا</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ل</w:t>
      </w:r>
      <w:r w:rsidR="00C62FDF">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م</w:t>
      </w:r>
      <w:r w:rsidR="00C62FDF">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ا فيها من عمارة الأرض، ول</w:t>
      </w:r>
      <w:r w:rsidR="00C62FDF">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م</w:t>
      </w:r>
      <w:r w:rsidR="00C62FDF">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ا فيها من حصول الخير على العباد والبلاد.</w:t>
      </w:r>
    </w:p>
    <w:p w14:paraId="4C06DD4A" w14:textId="0E713836" w:rsidR="0021052A" w:rsidRPr="0021052A" w:rsidRDefault="00F062B0"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كل من أحيا أرضًا ميتة</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فطاب ثمرها</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وكثر الخير عند الناس، ورخصت الثمار، فهذا استفاد بما نتج عنده من الخير، والناسُ استفادوا برخص الأسعار</w:t>
      </w:r>
      <w:r w:rsidR="00C62FDF">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وزيادة الخيرات</w:t>
      </w:r>
      <w:r w:rsidR="00C62FDF">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وعمارة الأسواق، وهكذا أشياء كثيرة.</w:t>
      </w:r>
    </w:p>
    <w:p w14:paraId="3E64494F" w14:textId="622FE3F5" w:rsidR="0021052A" w:rsidRPr="0021052A" w:rsidRDefault="00C90FB4"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لكن ل</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م</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ا كان الأمر ليس على هذا الإطلاق، وإنما ي</w:t>
      </w:r>
      <w:r w:rsidR="00F062B0">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حتاج فيه إلى مزيد تنظيم </w:t>
      </w:r>
      <w:r w:rsidR="00F062B0">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ترتيب، جاء الشارع م</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رتبًا </w:t>
      </w:r>
      <w:r w:rsidR="00104F42" w:rsidRPr="0021052A">
        <w:rPr>
          <w:rFonts w:ascii="Traditional Arabic" w:hAnsi="Traditional Arabic" w:cs="Traditional Arabic"/>
          <w:sz w:val="40"/>
          <w:szCs w:val="40"/>
          <w:rtl/>
          <w:lang w:bidi="ar-EG"/>
        </w:rPr>
        <w:t xml:space="preserve">ومنظمًا </w:t>
      </w:r>
      <w:r w:rsidR="0021052A" w:rsidRPr="0021052A">
        <w:rPr>
          <w:rFonts w:ascii="Traditional Arabic" w:hAnsi="Traditional Arabic" w:cs="Traditional Arabic"/>
          <w:sz w:val="40"/>
          <w:szCs w:val="40"/>
          <w:rtl/>
          <w:lang w:bidi="ar-EG"/>
        </w:rPr>
        <w:t xml:space="preserve">له، فالنبي </w:t>
      </w:r>
      <w:r>
        <w:rPr>
          <w:rFonts w:ascii="Traditional Arabic" w:hAnsi="Traditional Arabic" w:cs="Traditional Arabic"/>
          <w:sz w:val="40"/>
          <w:szCs w:val="40"/>
          <w:rtl/>
          <w:lang w:bidi="ar-EG"/>
        </w:rPr>
        <w:t>ﷺ</w:t>
      </w:r>
      <w:r w:rsidR="0021052A" w:rsidRPr="0021052A">
        <w:rPr>
          <w:rFonts w:ascii="Traditional Arabic" w:hAnsi="Traditional Arabic" w:cs="Traditional Arabic"/>
          <w:sz w:val="40"/>
          <w:szCs w:val="40"/>
          <w:rtl/>
          <w:lang w:bidi="ar-EG"/>
        </w:rPr>
        <w:t xml:space="preserve"> من حيث الأصل، قال: </w:t>
      </w:r>
      <w:r w:rsidR="0021052A" w:rsidRPr="007B2CDE">
        <w:rPr>
          <w:rFonts w:ascii="Traditional Arabic" w:hAnsi="Traditional Arabic" w:cs="Traditional Arabic"/>
          <w:color w:val="006600"/>
          <w:sz w:val="40"/>
          <w:szCs w:val="40"/>
          <w:rtl/>
          <w:lang w:bidi="ar-EG"/>
        </w:rPr>
        <w:t>«مَنْ أَحْيَا أَرْضًا مَيْتَةً فَهِيَ لَهُ»</w:t>
      </w:r>
      <w:r w:rsidR="0028720D">
        <w:rPr>
          <w:rStyle w:val="FootnoteReference"/>
          <w:rFonts w:ascii="Traditional Arabic" w:hAnsi="Traditional Arabic" w:cs="Traditional Arabic"/>
          <w:sz w:val="40"/>
          <w:szCs w:val="40"/>
          <w:rtl/>
          <w:lang w:bidi="ar-EG"/>
        </w:rPr>
        <w:footnoteReference w:id="1"/>
      </w:r>
      <w:r w:rsidR="0021052A" w:rsidRPr="0021052A">
        <w:rPr>
          <w:rFonts w:ascii="Traditional Arabic" w:hAnsi="Traditional Arabic" w:cs="Traditional Arabic"/>
          <w:sz w:val="40"/>
          <w:szCs w:val="40"/>
          <w:rtl/>
          <w:lang w:bidi="ar-EG"/>
        </w:rPr>
        <w:t xml:space="preserve">، </w:t>
      </w:r>
      <w:r w:rsidR="00104F42">
        <w:rPr>
          <w:rFonts w:ascii="Traditional Arabic" w:hAnsi="Traditional Arabic" w:cs="Traditional Arabic" w:hint="cs"/>
          <w:sz w:val="40"/>
          <w:szCs w:val="40"/>
          <w:rtl/>
          <w:lang w:bidi="ar-EG"/>
        </w:rPr>
        <w:t>ثم جاء الفقهاء و</w:t>
      </w:r>
      <w:r w:rsidR="0021052A" w:rsidRPr="0021052A">
        <w:rPr>
          <w:rFonts w:ascii="Traditional Arabic" w:hAnsi="Traditional Arabic" w:cs="Traditional Arabic"/>
          <w:sz w:val="40"/>
          <w:szCs w:val="40"/>
          <w:rtl/>
          <w:lang w:bidi="ar-EG"/>
        </w:rPr>
        <w:t>نظروا فيما جاء في الأدلة</w:t>
      </w:r>
      <w:r w:rsidR="0028720D">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وما جاء في الآثار </w:t>
      </w:r>
      <w:proofErr w:type="spellStart"/>
      <w:r w:rsidR="0021052A" w:rsidRPr="0021052A">
        <w:rPr>
          <w:rFonts w:ascii="Traditional Arabic" w:hAnsi="Traditional Arabic" w:cs="Traditional Arabic"/>
          <w:sz w:val="40"/>
          <w:szCs w:val="40"/>
          <w:rtl/>
          <w:lang w:bidi="ar-EG"/>
        </w:rPr>
        <w:t>وعمومات</w:t>
      </w:r>
      <w:proofErr w:type="spellEnd"/>
      <w:r w:rsidR="0021052A" w:rsidRPr="0021052A">
        <w:rPr>
          <w:rFonts w:ascii="Traditional Arabic" w:hAnsi="Traditional Arabic" w:cs="Traditional Arabic"/>
          <w:sz w:val="40"/>
          <w:szCs w:val="40"/>
          <w:rtl/>
          <w:lang w:bidi="ar-EG"/>
        </w:rPr>
        <w:t xml:space="preserve"> النصوص، ف</w:t>
      </w:r>
      <w:r w:rsidR="00104F42">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ن</w:t>
      </w:r>
      <w:r w:rsidR="00104F42">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ظ</w:t>
      </w:r>
      <w:r w:rsidR="00104F42">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م</w:t>
      </w:r>
      <w:r w:rsidR="00104F42">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وا ذلك بما يحصل به مصلحة العباد، ولا يكون فيه مضرةٌ عليهم.</w:t>
      </w:r>
    </w:p>
    <w:p w14:paraId="285D24FB"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ولذا قال: </w:t>
      </w:r>
      <w:r w:rsidRPr="007B2CDE">
        <w:rPr>
          <w:rFonts w:ascii="Traditional Arabic" w:hAnsi="Traditional Arabic" w:cs="Traditional Arabic"/>
          <w:color w:val="0000CC"/>
          <w:sz w:val="40"/>
          <w:szCs w:val="40"/>
          <w:rtl/>
          <w:lang w:bidi="ar-EG"/>
        </w:rPr>
        <w:t xml:space="preserve">(وَمَنْ أَحْيَا أَرْضًا </w:t>
      </w:r>
      <w:proofErr w:type="spellStart"/>
      <w:r w:rsidRPr="007B2CDE">
        <w:rPr>
          <w:rFonts w:ascii="Traditional Arabic" w:hAnsi="Traditional Arabic" w:cs="Traditional Arabic"/>
          <w:color w:val="0000CC"/>
          <w:sz w:val="40"/>
          <w:szCs w:val="40"/>
          <w:rtl/>
          <w:lang w:bidi="ar-EG"/>
        </w:rPr>
        <w:t>مُنْفَكَّةً</w:t>
      </w:r>
      <w:proofErr w:type="spellEnd"/>
      <w:r w:rsidRPr="007B2CDE">
        <w:rPr>
          <w:rFonts w:ascii="Traditional Arabic" w:hAnsi="Traditional Arabic" w:cs="Traditional Arabic"/>
          <w:color w:val="0000CC"/>
          <w:sz w:val="40"/>
          <w:szCs w:val="40"/>
          <w:rtl/>
          <w:lang w:bidi="ar-EG"/>
        </w:rPr>
        <w:t xml:space="preserve"> عَنْ اَلِاخْتِصَاصَاتِ وَمِلْكٍ مَعْصُومٍ)</w:t>
      </w:r>
      <w:r w:rsidRPr="0021052A">
        <w:rPr>
          <w:rFonts w:ascii="Traditional Arabic" w:hAnsi="Traditional Arabic" w:cs="Traditional Arabic"/>
          <w:sz w:val="40"/>
          <w:szCs w:val="40"/>
          <w:rtl/>
          <w:lang w:bidi="ar-EG"/>
        </w:rPr>
        <w:t>.</w:t>
      </w:r>
    </w:p>
    <w:p w14:paraId="3D0CB205" w14:textId="43CF619B" w:rsidR="007F252F" w:rsidRDefault="00104F42"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lastRenderedPageBreak/>
        <w:t>بداية، م</w:t>
      </w:r>
      <w:r w:rsidR="0028720D">
        <w:rPr>
          <w:rFonts w:ascii="Traditional Arabic" w:hAnsi="Traditional Arabic" w:cs="Traditional Arabic" w:hint="cs"/>
          <w:sz w:val="40"/>
          <w:szCs w:val="40"/>
          <w:rtl/>
          <w:lang w:bidi="ar-EG"/>
        </w:rPr>
        <w:t>ا ال</w:t>
      </w:r>
      <w:r w:rsidR="0021052A" w:rsidRPr="0021052A">
        <w:rPr>
          <w:rFonts w:ascii="Traditional Arabic" w:hAnsi="Traditional Arabic" w:cs="Traditional Arabic"/>
          <w:sz w:val="40"/>
          <w:szCs w:val="40"/>
          <w:rtl/>
          <w:lang w:bidi="ar-EG"/>
        </w:rPr>
        <w:t xml:space="preserve">معنى </w:t>
      </w:r>
      <w:r>
        <w:rPr>
          <w:rFonts w:ascii="Traditional Arabic" w:hAnsi="Traditional Arabic" w:cs="Traditional Arabic" w:hint="cs"/>
          <w:sz w:val="40"/>
          <w:szCs w:val="40"/>
          <w:rtl/>
          <w:lang w:bidi="ar-EG"/>
        </w:rPr>
        <w:t xml:space="preserve">الاصطلاحي </w:t>
      </w:r>
      <w:r w:rsidR="0028720D">
        <w:rPr>
          <w:rFonts w:ascii="Traditional Arabic" w:hAnsi="Traditional Arabic" w:cs="Traditional Arabic" w:hint="cs"/>
          <w:sz w:val="40"/>
          <w:szCs w:val="40"/>
          <w:rtl/>
          <w:lang w:bidi="ar-EG"/>
        </w:rPr>
        <w:t>ل</w:t>
      </w:r>
      <w:r w:rsidR="0021052A" w:rsidRPr="0021052A">
        <w:rPr>
          <w:rFonts w:ascii="Traditional Arabic" w:hAnsi="Traditional Arabic" w:cs="Traditional Arabic"/>
          <w:sz w:val="40"/>
          <w:szCs w:val="40"/>
          <w:rtl/>
          <w:lang w:bidi="ar-EG"/>
        </w:rPr>
        <w:t>إحياء الموات؟</w:t>
      </w:r>
    </w:p>
    <w:p w14:paraId="48B70E63" w14:textId="45287B3D"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الموات هي الأرض </w:t>
      </w:r>
      <w:proofErr w:type="spellStart"/>
      <w:r w:rsidRPr="0021052A">
        <w:rPr>
          <w:rFonts w:ascii="Traditional Arabic" w:hAnsi="Traditional Arabic" w:cs="Traditional Arabic"/>
          <w:sz w:val="40"/>
          <w:szCs w:val="40"/>
          <w:rtl/>
          <w:lang w:bidi="ar-EG"/>
        </w:rPr>
        <w:t>المنفكة</w:t>
      </w:r>
      <w:proofErr w:type="spellEnd"/>
      <w:r w:rsidRPr="0021052A">
        <w:rPr>
          <w:rFonts w:ascii="Traditional Arabic" w:hAnsi="Traditional Arabic" w:cs="Traditional Arabic"/>
          <w:sz w:val="40"/>
          <w:szCs w:val="40"/>
          <w:rtl/>
          <w:lang w:bidi="ar-EG"/>
        </w:rPr>
        <w:t xml:space="preserve"> عن الاختصاصات وملك معصوم، هذا هو مفهوم كلام المؤلف -رحمه الله تعالى-.</w:t>
      </w:r>
    </w:p>
    <w:p w14:paraId="31AFDA7C"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كيف </w:t>
      </w:r>
      <w:proofErr w:type="spellStart"/>
      <w:r w:rsidRPr="0021052A">
        <w:rPr>
          <w:rFonts w:ascii="Traditional Arabic" w:hAnsi="Traditional Arabic" w:cs="Traditional Arabic"/>
          <w:sz w:val="40"/>
          <w:szCs w:val="40"/>
          <w:rtl/>
          <w:lang w:bidi="ar-EG"/>
        </w:rPr>
        <w:t>منفكة</w:t>
      </w:r>
      <w:proofErr w:type="spellEnd"/>
      <w:r w:rsidRPr="0021052A">
        <w:rPr>
          <w:rFonts w:ascii="Traditional Arabic" w:hAnsi="Traditional Arabic" w:cs="Traditional Arabic"/>
          <w:sz w:val="40"/>
          <w:szCs w:val="40"/>
          <w:rtl/>
          <w:lang w:bidi="ar-EG"/>
        </w:rPr>
        <w:t xml:space="preserve"> عن الاختصاصات؟</w:t>
      </w:r>
    </w:p>
    <w:p w14:paraId="425D9DD0" w14:textId="65337387" w:rsidR="0021052A" w:rsidRPr="0021052A" w:rsidRDefault="00104F42"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 xml:space="preserve">لو </w:t>
      </w:r>
      <w:r w:rsidR="0021052A" w:rsidRPr="0021052A">
        <w:rPr>
          <w:rFonts w:ascii="Traditional Arabic" w:hAnsi="Traditional Arabic" w:cs="Traditional Arabic"/>
          <w:sz w:val="40"/>
          <w:szCs w:val="40"/>
          <w:rtl/>
          <w:lang w:bidi="ar-EG"/>
        </w:rPr>
        <w:t>أن</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هذه الأرض أرض فضاء، </w:t>
      </w:r>
      <w:r w:rsidR="00422CF3">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 xml:space="preserve">لكن جرت عادة الناس </w:t>
      </w:r>
      <w:r w:rsidR="004B2F23">
        <w:rPr>
          <w:rFonts w:ascii="Traditional Arabic" w:hAnsi="Traditional Arabic" w:cs="Traditional Arabic" w:hint="cs"/>
          <w:sz w:val="40"/>
          <w:szCs w:val="40"/>
          <w:rtl/>
          <w:lang w:bidi="ar-EG"/>
        </w:rPr>
        <w:t xml:space="preserve">اتخاذها </w:t>
      </w:r>
      <w:r w:rsidR="00BA2B27">
        <w:rPr>
          <w:rFonts w:ascii="Traditional Arabic" w:hAnsi="Traditional Arabic" w:cs="Traditional Arabic" w:hint="cs"/>
          <w:sz w:val="40"/>
          <w:szCs w:val="40"/>
          <w:rtl/>
          <w:lang w:bidi="ar-EG"/>
        </w:rPr>
        <w:t>مصلى للعيد</w:t>
      </w:r>
      <w:r w:rsidR="0021052A" w:rsidRPr="0021052A">
        <w:rPr>
          <w:rFonts w:ascii="Traditional Arabic" w:hAnsi="Traditional Arabic" w:cs="Traditional Arabic"/>
          <w:sz w:val="40"/>
          <w:szCs w:val="40"/>
          <w:rtl/>
          <w:lang w:bidi="ar-EG"/>
        </w:rPr>
        <w:t>، فإن</w:t>
      </w:r>
      <w:r w:rsidR="00BA2B27">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فيها اختصاص، ولو كانت هذه الأرض مما لا ي</w:t>
      </w:r>
      <w:r w:rsidR="0018437D">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بني فيها الناس مساكنهم، ولا يعتادون أن يتأهلو</w:t>
      </w:r>
      <w:r w:rsidR="0018437D">
        <w:rPr>
          <w:rFonts w:ascii="Traditional Arabic" w:hAnsi="Traditional Arabic" w:cs="Traditional Arabic" w:hint="cs"/>
          <w:sz w:val="40"/>
          <w:szCs w:val="40"/>
          <w:rtl/>
          <w:lang w:bidi="ar-EG"/>
        </w:rPr>
        <w:t>ا</w:t>
      </w:r>
      <w:r w:rsidR="0021052A" w:rsidRPr="0021052A">
        <w:rPr>
          <w:rFonts w:ascii="Traditional Arabic" w:hAnsi="Traditional Arabic" w:cs="Traditional Arabic"/>
          <w:sz w:val="40"/>
          <w:szCs w:val="40"/>
          <w:rtl/>
          <w:lang w:bidi="ar-EG"/>
        </w:rPr>
        <w:t xml:space="preserve"> فيها بالإفادة منها، </w:t>
      </w:r>
      <w:r w:rsidR="0018437D">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لكنها لا تنفك أن تكون م</w:t>
      </w:r>
      <w:r w:rsidR="0018437D">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ك</w:t>
      </w:r>
      <w:r w:rsidR="0018437D">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ب</w:t>
      </w:r>
      <w:r w:rsidR="0018437D">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زبالاتهم</w:t>
      </w:r>
      <w:r w:rsidR="0018437D">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ففيها اختصاص.</w:t>
      </w:r>
    </w:p>
    <w:p w14:paraId="1C7C1B71" w14:textId="3BAA95C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فبناءً على ذلك يقولون: لابد </w:t>
      </w:r>
      <w:proofErr w:type="gramStart"/>
      <w:r w:rsidRPr="0021052A">
        <w:rPr>
          <w:rFonts w:ascii="Traditional Arabic" w:hAnsi="Traditional Arabic" w:cs="Traditional Arabic"/>
          <w:sz w:val="40"/>
          <w:szCs w:val="40"/>
          <w:rtl/>
          <w:lang w:bidi="ar-EG"/>
        </w:rPr>
        <w:t>أن لا</w:t>
      </w:r>
      <w:proofErr w:type="gramEnd"/>
      <w:r w:rsidRPr="0021052A">
        <w:rPr>
          <w:rFonts w:ascii="Traditional Arabic" w:hAnsi="Traditional Arabic" w:cs="Traditional Arabic"/>
          <w:sz w:val="40"/>
          <w:szCs w:val="40"/>
          <w:rtl/>
          <w:lang w:bidi="ar-EG"/>
        </w:rPr>
        <w:t xml:space="preserve"> يكون فيها اختصاص؛ لئلا يحصل بها ضرر، فإذا لم يحصل بها ضرر وكان فيها إحياء</w:t>
      </w:r>
      <w:r w:rsidR="0018437D">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كان فيها خيرٌ للناس و</w:t>
      </w:r>
      <w:r w:rsidR="0018437D">
        <w:rPr>
          <w:rFonts w:ascii="Traditional Arabic" w:hAnsi="Traditional Arabic" w:cs="Traditional Arabic" w:hint="cs"/>
          <w:sz w:val="40"/>
          <w:szCs w:val="40"/>
          <w:rtl/>
          <w:lang w:bidi="ar-EG"/>
        </w:rPr>
        <w:t>ل</w:t>
      </w:r>
      <w:r w:rsidRPr="0021052A">
        <w:rPr>
          <w:rFonts w:ascii="Traditional Arabic" w:hAnsi="Traditional Arabic" w:cs="Traditional Arabic"/>
          <w:sz w:val="40"/>
          <w:szCs w:val="40"/>
          <w:rtl/>
          <w:lang w:bidi="ar-EG"/>
        </w:rPr>
        <w:t>لعباد والبلاد.</w:t>
      </w:r>
    </w:p>
    <w:p w14:paraId="60358096" w14:textId="11A0B9B3" w:rsidR="0021052A" w:rsidRPr="0021052A" w:rsidRDefault="0021052A" w:rsidP="0021052A">
      <w:pPr>
        <w:rPr>
          <w:rFonts w:ascii="Traditional Arabic" w:hAnsi="Traditional Arabic" w:cs="Traditional Arabic"/>
          <w:sz w:val="40"/>
          <w:szCs w:val="40"/>
          <w:rtl/>
          <w:lang w:bidi="ar-EG"/>
        </w:rPr>
      </w:pPr>
      <w:r w:rsidRPr="007B2CDE">
        <w:rPr>
          <w:rFonts w:ascii="Traditional Arabic" w:hAnsi="Traditional Arabic" w:cs="Traditional Arabic"/>
          <w:color w:val="0000CC"/>
          <w:sz w:val="40"/>
          <w:szCs w:val="40"/>
          <w:rtl/>
          <w:lang w:bidi="ar-EG"/>
        </w:rPr>
        <w:t>(وَمِلْكٍ مَعْصُومٍ)</w:t>
      </w:r>
      <w:r w:rsidRPr="0021052A">
        <w:rPr>
          <w:rFonts w:ascii="Traditional Arabic" w:hAnsi="Traditional Arabic" w:cs="Traditional Arabic"/>
          <w:sz w:val="40"/>
          <w:szCs w:val="40"/>
          <w:rtl/>
          <w:lang w:bidi="ar-EG"/>
        </w:rPr>
        <w:t>؛ وكذلك لو كانت الأرض مملوكة</w:t>
      </w:r>
      <w:r w:rsidR="0018437D">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فمن باب أولى </w:t>
      </w:r>
      <w:r w:rsidR="0018437D">
        <w:rPr>
          <w:rFonts w:ascii="Traditional Arabic" w:hAnsi="Traditional Arabic" w:cs="Traditional Arabic" w:hint="cs"/>
          <w:sz w:val="40"/>
          <w:szCs w:val="40"/>
          <w:rtl/>
          <w:lang w:bidi="ar-EG"/>
        </w:rPr>
        <w:t>أ</w:t>
      </w:r>
      <w:r w:rsidRPr="0021052A">
        <w:rPr>
          <w:rFonts w:ascii="Traditional Arabic" w:hAnsi="Traditional Arabic" w:cs="Traditional Arabic"/>
          <w:sz w:val="40"/>
          <w:szCs w:val="40"/>
          <w:rtl/>
          <w:lang w:bidi="ar-EG"/>
        </w:rPr>
        <w:t xml:space="preserve">نه لا ينازع مالكها، ولو كان قد تركها، ولا يفتات عليه ما جعل الله </w:t>
      </w:r>
      <w:r w:rsidR="0018437D">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جلّ وعلا</w:t>
      </w:r>
      <w:r w:rsidR="0018437D">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له من التصرف والملك، </w:t>
      </w:r>
      <w:r w:rsidR="00864618">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بناءً على ذلك يقول الفقهاء -رحمه</w:t>
      </w:r>
      <w:r w:rsidR="00864618">
        <w:rPr>
          <w:rFonts w:ascii="Traditional Arabic" w:hAnsi="Traditional Arabic" w:cs="Traditional Arabic" w:hint="cs"/>
          <w:sz w:val="40"/>
          <w:szCs w:val="40"/>
          <w:rtl/>
          <w:lang w:bidi="ar-EG"/>
        </w:rPr>
        <w:t>م</w:t>
      </w:r>
      <w:r w:rsidRPr="0021052A">
        <w:rPr>
          <w:rFonts w:ascii="Traditional Arabic" w:hAnsi="Traditional Arabic" w:cs="Traditional Arabic"/>
          <w:sz w:val="40"/>
          <w:szCs w:val="40"/>
          <w:rtl/>
          <w:lang w:bidi="ar-EG"/>
        </w:rPr>
        <w:t xml:space="preserve"> الله تعالى-</w:t>
      </w:r>
      <w:r w:rsidR="00864618">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لا يمكن أن يكون إحياءٌ لأرضٍ ميتة على حساب أنها مملوكةٌ لشخصٍ قد سبق ملكه وعُرف تملكه.</w:t>
      </w:r>
    </w:p>
    <w:p w14:paraId="7F92DFB7" w14:textId="28E9816F"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{ثم قال -رحمه الله-: </w:t>
      </w:r>
      <w:r w:rsidRPr="007B2CDE">
        <w:rPr>
          <w:rFonts w:ascii="Traditional Arabic" w:hAnsi="Traditional Arabic" w:cs="Traditional Arabic"/>
          <w:color w:val="0000CC"/>
          <w:sz w:val="40"/>
          <w:szCs w:val="40"/>
          <w:rtl/>
          <w:lang w:bidi="ar-EG"/>
        </w:rPr>
        <w:t>(وَيحصل بحوزها بحائط منيع</w:t>
      </w:r>
      <w:r w:rsidR="00864618" w:rsidRPr="007B2CDE">
        <w:rPr>
          <w:rFonts w:ascii="Traditional Arabic" w:hAnsi="Traditional Arabic" w:cs="Traditional Arabic" w:hint="cs"/>
          <w:color w:val="0000CC"/>
          <w:sz w:val="40"/>
          <w:szCs w:val="40"/>
          <w:rtl/>
          <w:lang w:bidi="ar-EG"/>
        </w:rPr>
        <w:t>،</w:t>
      </w:r>
      <w:r w:rsidRPr="007B2CDE">
        <w:rPr>
          <w:rFonts w:ascii="Traditional Arabic" w:hAnsi="Traditional Arabic" w:cs="Traditional Arabic"/>
          <w:color w:val="0000CC"/>
          <w:sz w:val="40"/>
          <w:szCs w:val="40"/>
          <w:rtl/>
          <w:lang w:bidi="ar-EG"/>
        </w:rPr>
        <w:t xml:space="preserve"> أَوْ إجراء مَاء لَا تزرع إلا بِهِ</w:t>
      </w:r>
      <w:r w:rsidR="00864618" w:rsidRPr="007B2CDE">
        <w:rPr>
          <w:rFonts w:ascii="Traditional Arabic" w:hAnsi="Traditional Arabic" w:cs="Traditional Arabic" w:hint="cs"/>
          <w:color w:val="0000CC"/>
          <w:sz w:val="40"/>
          <w:szCs w:val="40"/>
          <w:rtl/>
          <w:lang w:bidi="ar-EG"/>
        </w:rPr>
        <w:t>،</w:t>
      </w:r>
      <w:r w:rsidRPr="007B2CDE">
        <w:rPr>
          <w:rFonts w:ascii="Traditional Arabic" w:hAnsi="Traditional Arabic" w:cs="Traditional Arabic"/>
          <w:color w:val="0000CC"/>
          <w:sz w:val="40"/>
          <w:szCs w:val="40"/>
          <w:rtl/>
          <w:lang w:bidi="ar-EG"/>
        </w:rPr>
        <w:t xml:space="preserve"> أَوْ قطع مَاء لَا تزرع مَعَه</w:t>
      </w:r>
      <w:r w:rsidR="00864618" w:rsidRPr="007B2CDE">
        <w:rPr>
          <w:rFonts w:ascii="Traditional Arabic" w:hAnsi="Traditional Arabic" w:cs="Traditional Arabic" w:hint="cs"/>
          <w:color w:val="0000CC"/>
          <w:sz w:val="40"/>
          <w:szCs w:val="40"/>
          <w:rtl/>
          <w:lang w:bidi="ar-EG"/>
        </w:rPr>
        <w:t>،</w:t>
      </w:r>
      <w:r w:rsidRPr="007B2CDE">
        <w:rPr>
          <w:rFonts w:ascii="Traditional Arabic" w:hAnsi="Traditional Arabic" w:cs="Traditional Arabic"/>
          <w:color w:val="0000CC"/>
          <w:sz w:val="40"/>
          <w:szCs w:val="40"/>
          <w:rtl/>
          <w:lang w:bidi="ar-EG"/>
        </w:rPr>
        <w:t xml:space="preserve"> أَوْ حفر بِئْر</w:t>
      </w:r>
      <w:r w:rsidR="00864618" w:rsidRPr="007B2CDE">
        <w:rPr>
          <w:rFonts w:ascii="Traditional Arabic" w:hAnsi="Traditional Arabic" w:cs="Traditional Arabic" w:hint="cs"/>
          <w:color w:val="0000CC"/>
          <w:sz w:val="40"/>
          <w:szCs w:val="40"/>
          <w:rtl/>
          <w:lang w:bidi="ar-EG"/>
        </w:rPr>
        <w:t>،</w:t>
      </w:r>
      <w:r w:rsidRPr="007B2CDE">
        <w:rPr>
          <w:rFonts w:ascii="Traditional Arabic" w:hAnsi="Traditional Arabic" w:cs="Traditional Arabic"/>
          <w:color w:val="0000CC"/>
          <w:sz w:val="40"/>
          <w:szCs w:val="40"/>
          <w:rtl/>
          <w:lang w:bidi="ar-EG"/>
        </w:rPr>
        <w:t xml:space="preserve"> أَوْ غرس شجر فِيهَا)</w:t>
      </w:r>
      <w:r w:rsidRPr="0021052A">
        <w:rPr>
          <w:rFonts w:ascii="Traditional Arabic" w:hAnsi="Traditional Arabic" w:cs="Traditional Arabic"/>
          <w:sz w:val="40"/>
          <w:szCs w:val="40"/>
          <w:rtl/>
          <w:lang w:bidi="ar-EG"/>
        </w:rPr>
        <w:t>}.</w:t>
      </w:r>
    </w:p>
    <w:p w14:paraId="1D7109E6" w14:textId="03C6D902" w:rsidR="00864618" w:rsidRDefault="0021052A" w:rsidP="00864618">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هذه بيانٌ لكيف</w:t>
      </w:r>
      <w:r w:rsidR="005076DD">
        <w:rPr>
          <w:rFonts w:ascii="Traditional Arabic" w:hAnsi="Traditional Arabic" w:cs="Traditional Arabic" w:hint="cs"/>
          <w:sz w:val="40"/>
          <w:szCs w:val="40"/>
          <w:rtl/>
          <w:lang w:bidi="ar-EG"/>
        </w:rPr>
        <w:t>ية</w:t>
      </w:r>
      <w:r w:rsidRPr="0021052A">
        <w:rPr>
          <w:rFonts w:ascii="Traditional Arabic" w:hAnsi="Traditional Arabic" w:cs="Traditional Arabic"/>
          <w:sz w:val="40"/>
          <w:szCs w:val="40"/>
          <w:rtl/>
          <w:lang w:bidi="ar-EG"/>
        </w:rPr>
        <w:t xml:space="preserve"> حصول الإحياء في كلٍ بحسبه</w:t>
      </w:r>
      <w:r w:rsidR="00864618">
        <w:rPr>
          <w:rFonts w:ascii="Traditional Arabic" w:hAnsi="Traditional Arabic" w:cs="Traditional Arabic" w:hint="cs"/>
          <w:sz w:val="40"/>
          <w:szCs w:val="40"/>
          <w:rtl/>
          <w:lang w:bidi="ar-EG"/>
        </w:rPr>
        <w:t>.</w:t>
      </w:r>
    </w:p>
    <w:p w14:paraId="7519E424" w14:textId="36B665BB" w:rsidR="0021052A" w:rsidRPr="00E628C9" w:rsidRDefault="00864618" w:rsidP="00864618">
      <w:pPr>
        <w:rPr>
          <w:rFonts w:ascii="Traditional Arabic" w:hAnsi="Traditional Arabic" w:cs="Traditional Arabic"/>
          <w:sz w:val="40"/>
          <w:szCs w:val="40"/>
          <w:highlight w:val="yellow"/>
          <w:rtl/>
          <w:lang w:bidi="ar-EG"/>
        </w:rPr>
      </w:pP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 xml:space="preserve">لكن قبل ذلك </w:t>
      </w:r>
      <w:r w:rsidR="0021052A" w:rsidRPr="00E628C9">
        <w:rPr>
          <w:rFonts w:ascii="Traditional Arabic" w:hAnsi="Traditional Arabic" w:cs="Traditional Arabic"/>
          <w:sz w:val="40"/>
          <w:szCs w:val="40"/>
          <w:highlight w:val="yellow"/>
          <w:rtl/>
          <w:lang w:bidi="ar-EG"/>
        </w:rPr>
        <w:t xml:space="preserve">أحب أن أنبه إلى أن </w:t>
      </w:r>
      <w:r w:rsidR="0021052A" w:rsidRPr="007B2CDE">
        <w:rPr>
          <w:rFonts w:ascii="Traditional Arabic" w:hAnsi="Traditional Arabic" w:cs="Traditional Arabic"/>
          <w:color w:val="0000CC"/>
          <w:sz w:val="40"/>
          <w:szCs w:val="40"/>
          <w:highlight w:val="yellow"/>
          <w:rtl/>
          <w:lang w:bidi="ar-EG"/>
        </w:rPr>
        <w:t>(وَمِلْكٍ مَعْصُومٍ)</w:t>
      </w:r>
      <w:r w:rsidR="0021052A" w:rsidRPr="00E628C9">
        <w:rPr>
          <w:rFonts w:ascii="Traditional Arabic" w:hAnsi="Traditional Arabic" w:cs="Traditional Arabic"/>
          <w:sz w:val="40"/>
          <w:szCs w:val="40"/>
          <w:highlight w:val="yellow"/>
          <w:rtl/>
          <w:lang w:bidi="ar-EG"/>
        </w:rPr>
        <w:t xml:space="preserve"> يستوي فيه الأم</w:t>
      </w:r>
      <w:r w:rsidRPr="00E628C9">
        <w:rPr>
          <w:rFonts w:ascii="Traditional Arabic" w:hAnsi="Traditional Arabic" w:cs="Traditional Arabic" w:hint="cs"/>
          <w:sz w:val="40"/>
          <w:szCs w:val="40"/>
          <w:highlight w:val="yellow"/>
          <w:rtl/>
          <w:lang w:bidi="ar-EG"/>
        </w:rPr>
        <w:t>ر</w:t>
      </w:r>
      <w:r w:rsidR="0021052A" w:rsidRPr="00E628C9">
        <w:rPr>
          <w:rFonts w:ascii="Traditional Arabic" w:hAnsi="Traditional Arabic" w:cs="Traditional Arabic"/>
          <w:sz w:val="40"/>
          <w:szCs w:val="40"/>
          <w:highlight w:val="yellow"/>
          <w:rtl/>
          <w:lang w:bidi="ar-EG"/>
        </w:rPr>
        <w:t>، بين أن يكون هذا الملك معلوم</w:t>
      </w:r>
      <w:r w:rsidRPr="00E628C9">
        <w:rPr>
          <w:rFonts w:ascii="Traditional Arabic" w:hAnsi="Traditional Arabic" w:cs="Traditional Arabic" w:hint="cs"/>
          <w:sz w:val="40"/>
          <w:szCs w:val="40"/>
          <w:highlight w:val="yellow"/>
          <w:rtl/>
          <w:lang w:bidi="ar-EG"/>
        </w:rPr>
        <w:t>ًا</w:t>
      </w:r>
      <w:r w:rsidR="0021052A" w:rsidRPr="00E628C9">
        <w:rPr>
          <w:rFonts w:ascii="Traditional Arabic" w:hAnsi="Traditional Arabic" w:cs="Traditional Arabic"/>
          <w:sz w:val="40"/>
          <w:szCs w:val="40"/>
          <w:highlight w:val="yellow"/>
          <w:rtl/>
          <w:lang w:bidi="ar-EG"/>
        </w:rPr>
        <w:t>، فنقول</w:t>
      </w:r>
      <w:r w:rsidRPr="00E628C9">
        <w:rPr>
          <w:rFonts w:ascii="Traditional Arabic" w:hAnsi="Traditional Arabic" w:cs="Traditional Arabic" w:hint="cs"/>
          <w:sz w:val="40"/>
          <w:szCs w:val="40"/>
          <w:highlight w:val="yellow"/>
          <w:rtl/>
          <w:lang w:bidi="ar-EG"/>
        </w:rPr>
        <w:t>:</w:t>
      </w:r>
      <w:r w:rsidR="0021052A" w:rsidRPr="00E628C9">
        <w:rPr>
          <w:rFonts w:ascii="Traditional Arabic" w:hAnsi="Traditional Arabic" w:cs="Traditional Arabic"/>
          <w:sz w:val="40"/>
          <w:szCs w:val="40"/>
          <w:highlight w:val="yellow"/>
          <w:rtl/>
          <w:lang w:bidi="ar-EG"/>
        </w:rPr>
        <w:t xml:space="preserve"> هذا الملك ل</w:t>
      </w:r>
      <w:r w:rsidRPr="00E628C9">
        <w:rPr>
          <w:rFonts w:ascii="Traditional Arabic" w:hAnsi="Traditional Arabic" w:cs="Traditional Arabic" w:hint="cs"/>
          <w:sz w:val="40"/>
          <w:szCs w:val="40"/>
          <w:highlight w:val="yellow"/>
          <w:rtl/>
          <w:lang w:bidi="ar-EG"/>
        </w:rPr>
        <w:t>ـ "</w:t>
      </w:r>
      <w:r w:rsidR="0021052A" w:rsidRPr="00E628C9">
        <w:rPr>
          <w:rFonts w:ascii="Traditional Arabic" w:hAnsi="Traditional Arabic" w:cs="Traditional Arabic"/>
          <w:sz w:val="40"/>
          <w:szCs w:val="40"/>
          <w:highlight w:val="yellow"/>
          <w:rtl/>
          <w:lang w:bidi="ar-EG"/>
        </w:rPr>
        <w:t>زيد</w:t>
      </w:r>
      <w:r w:rsidRPr="00E628C9">
        <w:rPr>
          <w:rFonts w:ascii="Traditional Arabic" w:hAnsi="Traditional Arabic" w:cs="Traditional Arabic" w:hint="cs"/>
          <w:sz w:val="40"/>
          <w:szCs w:val="40"/>
          <w:highlight w:val="yellow"/>
          <w:rtl/>
          <w:lang w:bidi="ar-EG"/>
        </w:rPr>
        <w:t>"،</w:t>
      </w:r>
      <w:r w:rsidR="0021052A" w:rsidRPr="00E628C9">
        <w:rPr>
          <w:rFonts w:ascii="Traditional Arabic" w:hAnsi="Traditional Arabic" w:cs="Traditional Arabic"/>
          <w:sz w:val="40"/>
          <w:szCs w:val="40"/>
          <w:highlight w:val="yellow"/>
          <w:rtl/>
          <w:lang w:bidi="ar-EG"/>
        </w:rPr>
        <w:t xml:space="preserve"> أو هذا الملك ل</w:t>
      </w:r>
      <w:r w:rsidRPr="00E628C9">
        <w:rPr>
          <w:rFonts w:ascii="Traditional Arabic" w:hAnsi="Traditional Arabic" w:cs="Traditional Arabic" w:hint="cs"/>
          <w:sz w:val="40"/>
          <w:szCs w:val="40"/>
          <w:highlight w:val="yellow"/>
          <w:rtl/>
          <w:lang w:bidi="ar-EG"/>
        </w:rPr>
        <w:t>ـ "</w:t>
      </w:r>
      <w:r w:rsidR="0021052A" w:rsidRPr="00E628C9">
        <w:rPr>
          <w:rFonts w:ascii="Traditional Arabic" w:hAnsi="Traditional Arabic" w:cs="Traditional Arabic"/>
          <w:sz w:val="40"/>
          <w:szCs w:val="40"/>
          <w:highlight w:val="yellow"/>
          <w:rtl/>
          <w:lang w:bidi="ar-EG"/>
        </w:rPr>
        <w:t>سعد</w:t>
      </w:r>
      <w:r w:rsidRPr="00E628C9">
        <w:rPr>
          <w:rFonts w:ascii="Traditional Arabic" w:hAnsi="Traditional Arabic" w:cs="Traditional Arabic" w:hint="cs"/>
          <w:sz w:val="40"/>
          <w:szCs w:val="40"/>
          <w:highlight w:val="yellow"/>
          <w:rtl/>
          <w:lang w:bidi="ar-EG"/>
        </w:rPr>
        <w:t>"،</w:t>
      </w:r>
      <w:r w:rsidR="0021052A" w:rsidRPr="00E628C9">
        <w:rPr>
          <w:rFonts w:ascii="Traditional Arabic" w:hAnsi="Traditional Arabic" w:cs="Traditional Arabic"/>
          <w:sz w:val="40"/>
          <w:szCs w:val="40"/>
          <w:highlight w:val="yellow"/>
          <w:rtl/>
          <w:lang w:bidi="ar-EG"/>
        </w:rPr>
        <w:t xml:space="preserve"> أو هذا الملك ل</w:t>
      </w:r>
      <w:r w:rsidRPr="00E628C9">
        <w:rPr>
          <w:rFonts w:ascii="Traditional Arabic" w:hAnsi="Traditional Arabic" w:cs="Traditional Arabic" w:hint="cs"/>
          <w:sz w:val="40"/>
          <w:szCs w:val="40"/>
          <w:highlight w:val="yellow"/>
          <w:rtl/>
          <w:lang w:bidi="ar-EG"/>
        </w:rPr>
        <w:t>ـ "</w:t>
      </w:r>
      <w:r w:rsidR="0021052A" w:rsidRPr="00E628C9">
        <w:rPr>
          <w:rFonts w:ascii="Traditional Arabic" w:hAnsi="Traditional Arabic" w:cs="Traditional Arabic"/>
          <w:sz w:val="40"/>
          <w:szCs w:val="40"/>
          <w:highlight w:val="yellow"/>
          <w:rtl/>
          <w:lang w:bidi="ar-EG"/>
        </w:rPr>
        <w:t>عبد الله بن محمد بن سليمان</w:t>
      </w:r>
      <w:r w:rsidRPr="00E628C9">
        <w:rPr>
          <w:rFonts w:ascii="Traditional Arabic" w:hAnsi="Traditional Arabic" w:cs="Traditional Arabic" w:hint="cs"/>
          <w:sz w:val="40"/>
          <w:szCs w:val="40"/>
          <w:highlight w:val="yellow"/>
          <w:rtl/>
          <w:lang w:bidi="ar-EG"/>
        </w:rPr>
        <w:t>"</w:t>
      </w:r>
      <w:r w:rsidR="0021052A" w:rsidRPr="00E628C9">
        <w:rPr>
          <w:rFonts w:ascii="Traditional Arabic" w:hAnsi="Traditional Arabic" w:cs="Traditional Arabic"/>
          <w:sz w:val="40"/>
          <w:szCs w:val="40"/>
          <w:highlight w:val="yellow"/>
          <w:rtl/>
          <w:lang w:bidi="ar-EG"/>
        </w:rPr>
        <w:t xml:space="preserve">، </w:t>
      </w:r>
      <w:r w:rsidRPr="00E628C9">
        <w:rPr>
          <w:rFonts w:ascii="Traditional Arabic" w:hAnsi="Traditional Arabic" w:cs="Traditional Arabic" w:hint="cs"/>
          <w:sz w:val="40"/>
          <w:szCs w:val="40"/>
          <w:highlight w:val="yellow"/>
          <w:rtl/>
          <w:lang w:bidi="ar-EG"/>
        </w:rPr>
        <w:t xml:space="preserve">فهو </w:t>
      </w:r>
      <w:r w:rsidR="0021052A" w:rsidRPr="00E628C9">
        <w:rPr>
          <w:rFonts w:ascii="Traditional Arabic" w:hAnsi="Traditional Arabic" w:cs="Traditional Arabic"/>
          <w:sz w:val="40"/>
          <w:szCs w:val="40"/>
          <w:highlight w:val="yellow"/>
          <w:rtl/>
          <w:lang w:bidi="ar-EG"/>
        </w:rPr>
        <w:t xml:space="preserve">مِلكٌ معصوم، </w:t>
      </w:r>
      <w:r w:rsidRPr="00E628C9">
        <w:rPr>
          <w:rFonts w:ascii="Traditional Arabic" w:hAnsi="Traditional Arabic" w:cs="Traditional Arabic" w:hint="cs"/>
          <w:sz w:val="40"/>
          <w:szCs w:val="40"/>
          <w:highlight w:val="yellow"/>
          <w:rtl/>
          <w:lang w:bidi="ar-EG"/>
        </w:rPr>
        <w:t>و</w:t>
      </w:r>
      <w:r w:rsidR="0021052A" w:rsidRPr="00E628C9">
        <w:rPr>
          <w:rFonts w:ascii="Traditional Arabic" w:hAnsi="Traditional Arabic" w:cs="Traditional Arabic"/>
          <w:sz w:val="40"/>
          <w:szCs w:val="40"/>
          <w:highlight w:val="yellow"/>
          <w:rtl/>
          <w:lang w:bidi="ar-EG"/>
        </w:rPr>
        <w:t xml:space="preserve">لكن هذا قليل أن يكون عليه اعتداءٌ، </w:t>
      </w:r>
      <w:r w:rsidRPr="00E628C9">
        <w:rPr>
          <w:rFonts w:ascii="Traditional Arabic" w:hAnsi="Traditional Arabic" w:cs="Traditional Arabic" w:hint="cs"/>
          <w:sz w:val="40"/>
          <w:szCs w:val="40"/>
          <w:highlight w:val="yellow"/>
          <w:rtl/>
          <w:lang w:bidi="ar-EG"/>
        </w:rPr>
        <w:t>و</w:t>
      </w:r>
      <w:r w:rsidR="0021052A" w:rsidRPr="00E628C9">
        <w:rPr>
          <w:rFonts w:ascii="Traditional Arabic" w:hAnsi="Traditional Arabic" w:cs="Traditional Arabic"/>
          <w:sz w:val="40"/>
          <w:szCs w:val="40"/>
          <w:highlight w:val="yellow"/>
          <w:rtl/>
          <w:lang w:bidi="ar-EG"/>
        </w:rPr>
        <w:t>لكن يُعرف أن هذا لآل فلان، أو أن هذا لفلانٍ من الناس، لكن منذ زمنٍ بعيد</w:t>
      </w:r>
      <w:r w:rsidRPr="00E628C9">
        <w:rPr>
          <w:rFonts w:ascii="Traditional Arabic" w:hAnsi="Traditional Arabic" w:cs="Traditional Arabic" w:hint="cs"/>
          <w:sz w:val="40"/>
          <w:szCs w:val="40"/>
          <w:highlight w:val="yellow"/>
          <w:rtl/>
          <w:lang w:bidi="ar-EG"/>
        </w:rPr>
        <w:t>ٍ</w:t>
      </w:r>
      <w:r w:rsidR="0021052A" w:rsidRPr="00E628C9">
        <w:rPr>
          <w:rFonts w:ascii="Traditional Arabic" w:hAnsi="Traditional Arabic" w:cs="Traditional Arabic"/>
          <w:sz w:val="40"/>
          <w:szCs w:val="40"/>
          <w:highlight w:val="yellow"/>
          <w:rtl/>
          <w:lang w:bidi="ar-EG"/>
        </w:rPr>
        <w:t xml:space="preserve"> لم يُعثر عليه ولم يوجد.</w:t>
      </w:r>
    </w:p>
    <w:p w14:paraId="7D5227D2" w14:textId="76DDB81A" w:rsidR="0021052A" w:rsidRPr="00E628C9" w:rsidRDefault="0021052A" w:rsidP="0021052A">
      <w:pPr>
        <w:rPr>
          <w:rFonts w:ascii="Traditional Arabic" w:hAnsi="Traditional Arabic" w:cs="Traditional Arabic"/>
          <w:sz w:val="40"/>
          <w:szCs w:val="40"/>
          <w:highlight w:val="yellow"/>
          <w:rtl/>
          <w:lang w:bidi="ar-EG"/>
        </w:rPr>
      </w:pPr>
      <w:r w:rsidRPr="00E628C9">
        <w:rPr>
          <w:rFonts w:ascii="Traditional Arabic" w:hAnsi="Traditional Arabic" w:cs="Traditional Arabic"/>
          <w:sz w:val="40"/>
          <w:szCs w:val="40"/>
          <w:highlight w:val="yellow"/>
          <w:rtl/>
          <w:lang w:bidi="ar-EG"/>
        </w:rPr>
        <w:lastRenderedPageBreak/>
        <w:t>نقول: كل ذلك لا يمنع أن تكون له مملوكة، وأن تكون يدهُ عليه محفوظة، فلا يجوز أن تُحيا ويفتات عليه فيها، فأكثر ما يكون لو لم يوجد أن تكون أرض</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لُقطة.</w:t>
      </w:r>
    </w:p>
    <w:p w14:paraId="53CE8F1C" w14:textId="1089E4D8" w:rsidR="0021052A" w:rsidRPr="00E628C9" w:rsidRDefault="0021052A" w:rsidP="0021052A">
      <w:pPr>
        <w:rPr>
          <w:rFonts w:ascii="Traditional Arabic" w:hAnsi="Traditional Arabic" w:cs="Traditional Arabic"/>
          <w:sz w:val="40"/>
          <w:szCs w:val="40"/>
          <w:highlight w:val="yellow"/>
          <w:rtl/>
          <w:lang w:bidi="ar-EG"/>
        </w:rPr>
      </w:pPr>
      <w:r w:rsidRPr="00E628C9">
        <w:rPr>
          <w:rFonts w:ascii="Traditional Arabic" w:hAnsi="Traditional Arabic" w:cs="Traditional Arabic"/>
          <w:sz w:val="40"/>
          <w:szCs w:val="40"/>
          <w:highlight w:val="yellow"/>
          <w:rtl/>
          <w:lang w:bidi="ar-EG"/>
        </w:rPr>
        <w:t>أم</w:t>
      </w:r>
      <w:r w:rsidR="00437747">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ا إذا كانت </w:t>
      </w:r>
      <w:proofErr w:type="spellStart"/>
      <w:r w:rsidRPr="00E628C9">
        <w:rPr>
          <w:rFonts w:ascii="Traditional Arabic" w:hAnsi="Traditional Arabic" w:cs="Traditional Arabic"/>
          <w:sz w:val="40"/>
          <w:szCs w:val="40"/>
          <w:highlight w:val="yellow"/>
          <w:rtl/>
          <w:lang w:bidi="ar-EG"/>
        </w:rPr>
        <w:t>منفكةً</w:t>
      </w:r>
      <w:proofErr w:type="spellEnd"/>
      <w:r w:rsidRPr="00E628C9">
        <w:rPr>
          <w:rFonts w:ascii="Traditional Arabic" w:hAnsi="Traditional Arabic" w:cs="Traditional Arabic"/>
          <w:sz w:val="40"/>
          <w:szCs w:val="40"/>
          <w:highlight w:val="yellow"/>
          <w:rtl/>
          <w:lang w:bidi="ar-EG"/>
        </w:rPr>
        <w:t xml:space="preserve"> عن الاختصاصات، أو فيها آثار من أملاك قديمة قبل الإسلام، أو أشياء كثيرة، فيقولون</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هذه كما لو لم يكن بها ملكٌ، </w:t>
      </w:r>
      <w:r w:rsidR="00E51CF1" w:rsidRPr="00E628C9">
        <w:rPr>
          <w:rFonts w:ascii="Traditional Arabic" w:hAnsi="Traditional Arabic" w:cs="Traditional Arabic" w:hint="cs"/>
          <w:sz w:val="40"/>
          <w:szCs w:val="40"/>
          <w:highlight w:val="yellow"/>
          <w:rtl/>
          <w:lang w:bidi="ar-EG"/>
        </w:rPr>
        <w:t>و</w:t>
      </w:r>
      <w:r w:rsidRPr="00E628C9">
        <w:rPr>
          <w:rFonts w:ascii="Traditional Arabic" w:hAnsi="Traditional Arabic" w:cs="Traditional Arabic"/>
          <w:sz w:val="40"/>
          <w:szCs w:val="40"/>
          <w:highlight w:val="yellow"/>
          <w:rtl/>
          <w:lang w:bidi="ar-EG"/>
        </w:rPr>
        <w:t>بناءً على ذلك يصح إحياؤها.</w:t>
      </w:r>
    </w:p>
    <w:p w14:paraId="72E66A29" w14:textId="77777777" w:rsidR="00E51CF1" w:rsidRPr="00E628C9" w:rsidRDefault="0021052A" w:rsidP="0021052A">
      <w:pPr>
        <w:rPr>
          <w:rFonts w:ascii="Traditional Arabic" w:hAnsi="Traditional Arabic" w:cs="Traditional Arabic"/>
          <w:sz w:val="40"/>
          <w:szCs w:val="40"/>
          <w:highlight w:val="yellow"/>
          <w:rtl/>
          <w:lang w:bidi="ar-EG"/>
        </w:rPr>
      </w:pPr>
      <w:r w:rsidRPr="00E628C9">
        <w:rPr>
          <w:rFonts w:ascii="Traditional Arabic" w:hAnsi="Traditional Arabic" w:cs="Traditional Arabic"/>
          <w:sz w:val="40"/>
          <w:szCs w:val="40"/>
          <w:highlight w:val="yellow"/>
          <w:rtl/>
          <w:lang w:bidi="ar-EG"/>
        </w:rPr>
        <w:t xml:space="preserve">ثم قال: </w:t>
      </w:r>
      <w:r w:rsidRPr="007B2CDE">
        <w:rPr>
          <w:rFonts w:ascii="Traditional Arabic" w:hAnsi="Traditional Arabic" w:cs="Traditional Arabic"/>
          <w:color w:val="0000CC"/>
          <w:sz w:val="40"/>
          <w:szCs w:val="40"/>
          <w:highlight w:val="yellow"/>
          <w:rtl/>
          <w:lang w:bidi="ar-EG"/>
        </w:rPr>
        <w:t>(وَيحصل)</w:t>
      </w:r>
      <w:r w:rsidRPr="00E628C9">
        <w:rPr>
          <w:rFonts w:ascii="Traditional Arabic" w:hAnsi="Traditional Arabic" w:cs="Traditional Arabic"/>
          <w:sz w:val="40"/>
          <w:szCs w:val="40"/>
          <w:highlight w:val="yellow"/>
          <w:rtl/>
          <w:lang w:bidi="ar-EG"/>
        </w:rPr>
        <w:t>، بما يكون الإحياء؟</w:t>
      </w:r>
    </w:p>
    <w:p w14:paraId="36550DB3" w14:textId="4D294DDA" w:rsidR="0021052A" w:rsidRPr="00E628C9" w:rsidRDefault="0021052A" w:rsidP="0021052A">
      <w:pPr>
        <w:rPr>
          <w:rFonts w:ascii="Traditional Arabic" w:hAnsi="Traditional Arabic" w:cs="Traditional Arabic"/>
          <w:sz w:val="40"/>
          <w:szCs w:val="40"/>
          <w:highlight w:val="yellow"/>
          <w:rtl/>
          <w:lang w:bidi="ar-EG"/>
        </w:rPr>
      </w:pPr>
      <w:r w:rsidRPr="00E628C9">
        <w:rPr>
          <w:rFonts w:ascii="Traditional Arabic" w:hAnsi="Traditional Arabic" w:cs="Traditional Arabic"/>
          <w:sz w:val="40"/>
          <w:szCs w:val="40"/>
          <w:highlight w:val="yellow"/>
          <w:rtl/>
          <w:lang w:bidi="ar-EG"/>
        </w:rPr>
        <w:t>ليس كل من جاء وتحجر أرضًا ملكها</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وإلا لأفضى ذلك إلى </w:t>
      </w:r>
      <w:proofErr w:type="spellStart"/>
      <w:r w:rsidRPr="00E628C9">
        <w:rPr>
          <w:rFonts w:ascii="Traditional Arabic" w:hAnsi="Traditional Arabic" w:cs="Traditional Arabic"/>
          <w:sz w:val="40"/>
          <w:szCs w:val="40"/>
          <w:highlight w:val="yellow"/>
          <w:rtl/>
          <w:lang w:bidi="ar-EG"/>
        </w:rPr>
        <w:t>ال</w:t>
      </w:r>
      <w:r w:rsidR="00E51CF1" w:rsidRPr="00E628C9">
        <w:rPr>
          <w:rFonts w:ascii="Traditional Arabic" w:hAnsi="Traditional Arabic" w:cs="Traditional Arabic" w:hint="cs"/>
          <w:sz w:val="40"/>
          <w:szCs w:val="40"/>
          <w:highlight w:val="yellow"/>
          <w:rtl/>
          <w:lang w:bidi="ar-EG"/>
        </w:rPr>
        <w:t>ا</w:t>
      </w:r>
      <w:r w:rsidRPr="00E628C9">
        <w:rPr>
          <w:rFonts w:ascii="Traditional Arabic" w:hAnsi="Traditional Arabic" w:cs="Traditional Arabic"/>
          <w:sz w:val="40"/>
          <w:szCs w:val="40"/>
          <w:highlight w:val="yellow"/>
          <w:rtl/>
          <w:lang w:bidi="ar-EG"/>
        </w:rPr>
        <w:t>فتيات</w:t>
      </w:r>
      <w:proofErr w:type="spellEnd"/>
      <w:r w:rsidRPr="00E628C9">
        <w:rPr>
          <w:rFonts w:ascii="Traditional Arabic" w:hAnsi="Traditional Arabic" w:cs="Traditional Arabic"/>
          <w:sz w:val="40"/>
          <w:szCs w:val="40"/>
          <w:highlight w:val="yellow"/>
          <w:rtl/>
          <w:lang w:bidi="ar-EG"/>
        </w:rPr>
        <w:t xml:space="preserve"> على الناس.</w:t>
      </w:r>
    </w:p>
    <w:p w14:paraId="77FB4E69" w14:textId="5D2311D9" w:rsidR="0021052A" w:rsidRPr="00E628C9" w:rsidRDefault="0021052A" w:rsidP="0021052A">
      <w:pPr>
        <w:rPr>
          <w:rFonts w:ascii="Traditional Arabic" w:hAnsi="Traditional Arabic" w:cs="Traditional Arabic"/>
          <w:sz w:val="40"/>
          <w:szCs w:val="40"/>
          <w:highlight w:val="yellow"/>
          <w:rtl/>
          <w:lang w:bidi="ar-EG"/>
        </w:rPr>
      </w:pPr>
      <w:r w:rsidRPr="00E628C9">
        <w:rPr>
          <w:rFonts w:ascii="Traditional Arabic" w:hAnsi="Traditional Arabic" w:cs="Traditional Arabic"/>
          <w:sz w:val="40"/>
          <w:szCs w:val="40"/>
          <w:highlight w:val="yellow"/>
          <w:rtl/>
          <w:lang w:bidi="ar-EG"/>
        </w:rPr>
        <w:t>لكن هنا أيضًا مسألةٌ مهمة يُحتاج التنبيه إليها: أن</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الشارع قال: </w:t>
      </w:r>
      <w:r w:rsidRPr="007B2CDE">
        <w:rPr>
          <w:rFonts w:ascii="Traditional Arabic" w:hAnsi="Traditional Arabic" w:cs="Traditional Arabic"/>
          <w:color w:val="006600"/>
          <w:sz w:val="40"/>
          <w:szCs w:val="40"/>
          <w:highlight w:val="yellow"/>
          <w:rtl/>
          <w:lang w:bidi="ar-EG"/>
        </w:rPr>
        <w:t>«مَنْ أَحْيَا أَرْضًا مَيْتَةً فَهِيَ لَهُ»</w:t>
      </w:r>
      <w:r w:rsidRPr="00E628C9">
        <w:rPr>
          <w:rFonts w:ascii="Traditional Arabic" w:hAnsi="Traditional Arabic" w:cs="Traditional Arabic"/>
          <w:sz w:val="40"/>
          <w:szCs w:val="40"/>
          <w:highlight w:val="yellow"/>
          <w:rtl/>
          <w:lang w:bidi="ar-EG"/>
        </w:rPr>
        <w:t>، ل</w:t>
      </w:r>
      <w:r w:rsidR="00E51CF1" w:rsidRPr="00E628C9">
        <w:rPr>
          <w:rFonts w:ascii="Traditional Arabic" w:hAnsi="Traditional Arabic" w:cs="Traditional Arabic" w:hint="cs"/>
          <w:sz w:val="40"/>
          <w:szCs w:val="40"/>
          <w:highlight w:val="yellow"/>
          <w:rtl/>
          <w:lang w:bidi="ar-EG"/>
        </w:rPr>
        <w:t xml:space="preserve">ِمَا ذَكَرنا </w:t>
      </w:r>
      <w:r w:rsidRPr="00E628C9">
        <w:rPr>
          <w:rFonts w:ascii="Traditional Arabic" w:hAnsi="Traditional Arabic" w:cs="Traditional Arabic"/>
          <w:sz w:val="40"/>
          <w:szCs w:val="40"/>
          <w:highlight w:val="yellow"/>
          <w:rtl/>
          <w:lang w:bidi="ar-EG"/>
        </w:rPr>
        <w:t>من أ</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ث</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ر</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ذلك</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على الناس.</w:t>
      </w:r>
    </w:p>
    <w:p w14:paraId="4C9C0586" w14:textId="77777777" w:rsidR="00E51CF1" w:rsidRPr="00E628C9" w:rsidRDefault="0021052A" w:rsidP="0021052A">
      <w:pPr>
        <w:rPr>
          <w:rFonts w:ascii="Traditional Arabic" w:hAnsi="Traditional Arabic" w:cs="Traditional Arabic"/>
          <w:sz w:val="40"/>
          <w:szCs w:val="40"/>
          <w:highlight w:val="yellow"/>
          <w:rtl/>
          <w:lang w:bidi="ar-EG"/>
        </w:rPr>
      </w:pPr>
      <w:r w:rsidRPr="00E628C9">
        <w:rPr>
          <w:rFonts w:ascii="Traditional Arabic" w:hAnsi="Traditional Arabic" w:cs="Traditional Arabic"/>
          <w:sz w:val="40"/>
          <w:szCs w:val="40"/>
          <w:highlight w:val="yellow"/>
          <w:rtl/>
          <w:lang w:bidi="ar-EG"/>
        </w:rPr>
        <w:t xml:space="preserve">لكن في الأزمنة المتأخرة </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في أكثر البلدان</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أنه قُيد ذلك:</w:t>
      </w:r>
    </w:p>
    <w:p w14:paraId="7EFC0FCC" w14:textId="50ADAC05" w:rsidR="0021052A" w:rsidRPr="00E628C9" w:rsidRDefault="0021052A" w:rsidP="00E51CF1">
      <w:pPr>
        <w:pStyle w:val="ListParagraph"/>
        <w:numPr>
          <w:ilvl w:val="0"/>
          <w:numId w:val="2"/>
        </w:numPr>
        <w:rPr>
          <w:rFonts w:ascii="Traditional Arabic" w:hAnsi="Traditional Arabic" w:cs="Traditional Arabic"/>
          <w:sz w:val="40"/>
          <w:szCs w:val="40"/>
          <w:highlight w:val="yellow"/>
          <w:rtl/>
          <w:lang w:bidi="ar-EG"/>
        </w:rPr>
      </w:pPr>
      <w:r w:rsidRPr="00E628C9">
        <w:rPr>
          <w:rFonts w:ascii="Traditional Arabic" w:hAnsi="Traditional Arabic" w:cs="Traditional Arabic"/>
          <w:sz w:val="40"/>
          <w:szCs w:val="40"/>
          <w:highlight w:val="yellow"/>
          <w:rtl/>
          <w:lang w:bidi="ar-EG"/>
        </w:rPr>
        <w:t>إم</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ا تقييدًا م</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طلقًا فمنع الإحياء</w:t>
      </w:r>
      <w:r w:rsidR="00E51CF1"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أو جعلت له ضوابط محدودة عبر مساراتٍ محددة، فنقول في مثل هذه الحال: </w:t>
      </w:r>
      <w:r w:rsidR="00434395" w:rsidRPr="00E628C9">
        <w:rPr>
          <w:rFonts w:ascii="Traditional Arabic" w:hAnsi="Traditional Arabic" w:cs="Traditional Arabic" w:hint="cs"/>
          <w:sz w:val="40"/>
          <w:szCs w:val="40"/>
          <w:highlight w:val="yellow"/>
          <w:rtl/>
          <w:lang w:bidi="ar-EG"/>
        </w:rPr>
        <w:t>لَمَّا أذِنَ</w:t>
      </w:r>
      <w:r w:rsidRPr="00E628C9">
        <w:rPr>
          <w:rFonts w:ascii="Traditional Arabic" w:hAnsi="Traditional Arabic" w:cs="Traditional Arabic"/>
          <w:sz w:val="40"/>
          <w:szCs w:val="40"/>
          <w:highlight w:val="yellow"/>
          <w:rtl/>
          <w:lang w:bidi="ar-EG"/>
        </w:rPr>
        <w:t xml:space="preserve"> الشارع أو </w:t>
      </w:r>
      <w:r w:rsidR="00434395" w:rsidRPr="00E628C9">
        <w:rPr>
          <w:rFonts w:ascii="Traditional Arabic" w:hAnsi="Traditional Arabic" w:cs="Traditional Arabic" w:hint="cs"/>
          <w:sz w:val="40"/>
          <w:szCs w:val="40"/>
          <w:highlight w:val="yellow"/>
          <w:rtl/>
          <w:lang w:bidi="ar-EG"/>
        </w:rPr>
        <w:t xml:space="preserve">أَذِنَ </w:t>
      </w:r>
      <w:r w:rsidRPr="00E628C9">
        <w:rPr>
          <w:rFonts w:ascii="Traditional Arabic" w:hAnsi="Traditional Arabic" w:cs="Traditional Arabic"/>
          <w:sz w:val="40"/>
          <w:szCs w:val="40"/>
          <w:highlight w:val="yellow"/>
          <w:rtl/>
          <w:lang w:bidi="ar-EG"/>
        </w:rPr>
        <w:t xml:space="preserve">الله </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جلّ وعلا</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للعباد في أن </w:t>
      </w:r>
      <w:r w:rsidRPr="007B2CDE">
        <w:rPr>
          <w:rFonts w:ascii="Traditional Arabic" w:hAnsi="Traditional Arabic" w:cs="Traditional Arabic"/>
          <w:color w:val="006600"/>
          <w:sz w:val="40"/>
          <w:szCs w:val="40"/>
          <w:highlight w:val="yellow"/>
          <w:rtl/>
          <w:lang w:bidi="ar-EG"/>
        </w:rPr>
        <w:t>«مَنْ أَحْيَا أَرْضًا مَيْتَةً فَهِيَ لَهُ»</w:t>
      </w:r>
      <w:r w:rsidRPr="00E628C9">
        <w:rPr>
          <w:rFonts w:ascii="Traditional Arabic" w:hAnsi="Traditional Arabic" w:cs="Traditional Arabic"/>
          <w:sz w:val="40"/>
          <w:szCs w:val="40"/>
          <w:highlight w:val="yellow"/>
          <w:rtl/>
          <w:lang w:bidi="ar-EG"/>
        </w:rPr>
        <w:t xml:space="preserve">، </w:t>
      </w:r>
      <w:r w:rsidR="00434395" w:rsidRPr="00E628C9">
        <w:rPr>
          <w:rFonts w:ascii="Traditional Arabic" w:hAnsi="Traditional Arabic" w:cs="Traditional Arabic" w:hint="cs"/>
          <w:sz w:val="40"/>
          <w:szCs w:val="40"/>
          <w:highlight w:val="yellow"/>
          <w:rtl/>
          <w:lang w:bidi="ar-EG"/>
        </w:rPr>
        <w:t xml:space="preserve">كان ذلك </w:t>
      </w:r>
      <w:r w:rsidRPr="00E628C9">
        <w:rPr>
          <w:rFonts w:ascii="Traditional Arabic" w:hAnsi="Traditional Arabic" w:cs="Traditional Arabic"/>
          <w:sz w:val="40"/>
          <w:szCs w:val="40"/>
          <w:highlight w:val="yellow"/>
          <w:rtl/>
          <w:lang w:bidi="ar-EG"/>
        </w:rPr>
        <w:t>باعتبار أن</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ذلك هو المصلحة.</w:t>
      </w:r>
    </w:p>
    <w:p w14:paraId="26F6F67A" w14:textId="70E36554" w:rsidR="0021052A" w:rsidRPr="00E628C9" w:rsidRDefault="0021052A" w:rsidP="0021052A">
      <w:pPr>
        <w:rPr>
          <w:rFonts w:ascii="Traditional Arabic" w:hAnsi="Traditional Arabic" w:cs="Traditional Arabic"/>
          <w:sz w:val="40"/>
          <w:szCs w:val="40"/>
          <w:highlight w:val="yellow"/>
          <w:rtl/>
          <w:lang w:bidi="ar-EG"/>
        </w:rPr>
      </w:pPr>
      <w:r w:rsidRPr="00E628C9">
        <w:rPr>
          <w:rFonts w:ascii="Traditional Arabic" w:hAnsi="Traditional Arabic" w:cs="Traditional Arabic"/>
          <w:sz w:val="40"/>
          <w:szCs w:val="40"/>
          <w:highlight w:val="yellow"/>
          <w:rtl/>
          <w:lang w:bidi="ar-EG"/>
        </w:rPr>
        <w:t>فإذا كان ولي الأمر</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ومن إليه أمر الناس وسياسة مصالحهم</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قد رأى أن</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في ذلك إضرارًا، أو تضييق</w:t>
      </w:r>
      <w:r w:rsidR="00434395" w:rsidRPr="00E628C9">
        <w:rPr>
          <w:rFonts w:ascii="Traditional Arabic" w:hAnsi="Traditional Arabic" w:cs="Traditional Arabic" w:hint="cs"/>
          <w:sz w:val="40"/>
          <w:szCs w:val="40"/>
          <w:highlight w:val="yellow"/>
          <w:rtl/>
          <w:lang w:bidi="ar-EG"/>
        </w:rPr>
        <w:t>ًا</w:t>
      </w:r>
      <w:r w:rsidRPr="00E628C9">
        <w:rPr>
          <w:rFonts w:ascii="Traditional Arabic" w:hAnsi="Traditional Arabic" w:cs="Traditional Arabic"/>
          <w:sz w:val="40"/>
          <w:szCs w:val="40"/>
          <w:highlight w:val="yellow"/>
          <w:rtl/>
          <w:lang w:bidi="ar-EG"/>
        </w:rPr>
        <w:t xml:space="preserve"> على الناس</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خاصةً مع المدن ل</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م</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ا انفجرت، والناس ل</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م</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ا توسعت في الأملاك</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ف</w:t>
      </w:r>
      <w:r w:rsidR="00434395" w:rsidRPr="00E628C9">
        <w:rPr>
          <w:rFonts w:ascii="Traditional Arabic" w:hAnsi="Traditional Arabic" w:cs="Traditional Arabic" w:hint="cs"/>
          <w:sz w:val="40"/>
          <w:szCs w:val="40"/>
          <w:highlight w:val="yellow"/>
          <w:rtl/>
          <w:lang w:bidi="ar-EG"/>
        </w:rPr>
        <w:t>ص</w:t>
      </w:r>
      <w:r w:rsidRPr="00E628C9">
        <w:rPr>
          <w:rFonts w:ascii="Traditional Arabic" w:hAnsi="Traditional Arabic" w:cs="Traditional Arabic"/>
          <w:sz w:val="40"/>
          <w:szCs w:val="40"/>
          <w:highlight w:val="yellow"/>
          <w:rtl/>
          <w:lang w:bidi="ar-EG"/>
        </w:rPr>
        <w:t>ارت تتحجر أملاكًا كثيرة، في</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فتات على بيت المال، وي</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فتات على حقوق الناس، وي</w:t>
      </w:r>
      <w:r w:rsidR="00434395"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فتات على ذلك؛ فله أن يقيد ذلك، فلا يكون إلا بشروط أو بوضوح.</w:t>
      </w:r>
    </w:p>
    <w:p w14:paraId="6B5A796A" w14:textId="7DB5A87A" w:rsidR="0021052A" w:rsidRPr="00E628C9" w:rsidRDefault="0021052A" w:rsidP="0021052A">
      <w:pPr>
        <w:rPr>
          <w:rFonts w:ascii="Traditional Arabic" w:hAnsi="Traditional Arabic" w:cs="Traditional Arabic"/>
          <w:sz w:val="40"/>
          <w:szCs w:val="40"/>
          <w:highlight w:val="yellow"/>
          <w:rtl/>
          <w:lang w:bidi="ar-EG"/>
        </w:rPr>
      </w:pPr>
      <w:r w:rsidRPr="00E628C9">
        <w:rPr>
          <w:rFonts w:ascii="Traditional Arabic" w:hAnsi="Traditional Arabic" w:cs="Traditional Arabic"/>
          <w:sz w:val="40"/>
          <w:szCs w:val="40"/>
          <w:highlight w:val="yellow"/>
          <w:rtl/>
          <w:lang w:bidi="ar-EG"/>
        </w:rPr>
        <w:t xml:space="preserve">ولذلك يقول بعض أهل العلم: </w:t>
      </w:r>
      <w:r w:rsidR="00E628C9" w:rsidRPr="00E628C9">
        <w:rPr>
          <w:rFonts w:ascii="Traditional Arabic" w:hAnsi="Traditional Arabic" w:cs="Traditional Arabic" w:hint="cs"/>
          <w:sz w:val="40"/>
          <w:szCs w:val="40"/>
          <w:highlight w:val="yellow"/>
          <w:rtl/>
          <w:lang w:bidi="ar-EG"/>
        </w:rPr>
        <w:t>إ</w:t>
      </w:r>
      <w:r w:rsidRPr="00E628C9">
        <w:rPr>
          <w:rFonts w:ascii="Traditional Arabic" w:hAnsi="Traditional Arabic" w:cs="Traditional Arabic"/>
          <w:sz w:val="40"/>
          <w:szCs w:val="40"/>
          <w:highlight w:val="yellow"/>
          <w:rtl/>
          <w:lang w:bidi="ar-EG"/>
        </w:rPr>
        <w:t xml:space="preserve">ن قول النبي </w:t>
      </w:r>
      <w:r w:rsidR="00C90FB4" w:rsidRPr="00E628C9">
        <w:rPr>
          <w:rFonts w:ascii="Traditional Arabic" w:hAnsi="Traditional Arabic" w:cs="Traditional Arabic"/>
          <w:sz w:val="40"/>
          <w:szCs w:val="40"/>
          <w:highlight w:val="yellow"/>
          <w:rtl/>
          <w:lang w:bidi="ar-EG"/>
        </w:rPr>
        <w:t>ﷺ</w:t>
      </w:r>
      <w:r w:rsidRPr="00E628C9">
        <w:rPr>
          <w:rFonts w:ascii="Traditional Arabic" w:hAnsi="Traditional Arabic" w:cs="Traditional Arabic"/>
          <w:sz w:val="40"/>
          <w:szCs w:val="40"/>
          <w:highlight w:val="yellow"/>
          <w:rtl/>
          <w:lang w:bidi="ar-EG"/>
        </w:rPr>
        <w:t xml:space="preserve">: </w:t>
      </w:r>
      <w:r w:rsidRPr="007B2CDE">
        <w:rPr>
          <w:rFonts w:ascii="Traditional Arabic" w:hAnsi="Traditional Arabic" w:cs="Traditional Arabic"/>
          <w:color w:val="006600"/>
          <w:sz w:val="40"/>
          <w:szCs w:val="40"/>
          <w:highlight w:val="yellow"/>
          <w:rtl/>
          <w:lang w:bidi="ar-EG"/>
        </w:rPr>
        <w:t>«مَنْ أَحْيَا أَرْضًا مَيْتَةً فَهِيَ لَهُ»</w:t>
      </w:r>
      <w:r w:rsidRPr="00E628C9">
        <w:rPr>
          <w:rFonts w:ascii="Traditional Arabic" w:hAnsi="Traditional Arabic" w:cs="Traditional Arabic"/>
          <w:sz w:val="40"/>
          <w:szCs w:val="40"/>
          <w:highlight w:val="yellow"/>
          <w:rtl/>
          <w:lang w:bidi="ar-EG"/>
        </w:rPr>
        <w:t>، إنما هو قولٌ باعتباره إمامًا وول</w:t>
      </w:r>
      <w:r w:rsidR="000979D4">
        <w:rPr>
          <w:rFonts w:ascii="Traditional Arabic" w:hAnsi="Traditional Arabic" w:cs="Traditional Arabic" w:hint="cs"/>
          <w:sz w:val="40"/>
          <w:szCs w:val="40"/>
          <w:highlight w:val="yellow"/>
          <w:rtl/>
          <w:lang w:bidi="ar-EG"/>
        </w:rPr>
        <w:t>يًا</w:t>
      </w:r>
      <w:r w:rsidRPr="00E628C9">
        <w:rPr>
          <w:rFonts w:ascii="Traditional Arabic" w:hAnsi="Traditional Arabic" w:cs="Traditional Arabic"/>
          <w:sz w:val="40"/>
          <w:szCs w:val="40"/>
          <w:highlight w:val="yellow"/>
          <w:rtl/>
          <w:lang w:bidi="ar-EG"/>
        </w:rPr>
        <w:t xml:space="preserve"> </w:t>
      </w:r>
      <w:r w:rsidR="000979D4">
        <w:rPr>
          <w:rFonts w:ascii="Traditional Arabic" w:hAnsi="Traditional Arabic" w:cs="Traditional Arabic" w:hint="cs"/>
          <w:sz w:val="40"/>
          <w:szCs w:val="40"/>
          <w:highlight w:val="yellow"/>
          <w:rtl/>
          <w:lang w:bidi="ar-EG"/>
        </w:rPr>
        <w:t>ل</w:t>
      </w:r>
      <w:r w:rsidRPr="00E628C9">
        <w:rPr>
          <w:rFonts w:ascii="Traditional Arabic" w:hAnsi="Traditional Arabic" w:cs="Traditional Arabic"/>
          <w:sz w:val="40"/>
          <w:szCs w:val="40"/>
          <w:highlight w:val="yellow"/>
          <w:rtl/>
          <w:lang w:bidi="ar-EG"/>
        </w:rPr>
        <w:t>أمر المسلمين</w:t>
      </w:r>
      <w:r w:rsidR="00E628C9"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فلا يكون ذلك إلا على هذا النحو.</w:t>
      </w:r>
    </w:p>
    <w:p w14:paraId="6926434B" w14:textId="34BB777B" w:rsidR="005221B9" w:rsidRPr="0021052A" w:rsidRDefault="0021052A" w:rsidP="000A7EF6">
      <w:pPr>
        <w:rPr>
          <w:rFonts w:ascii="Traditional Arabic" w:hAnsi="Traditional Arabic" w:cs="Traditional Arabic"/>
          <w:sz w:val="40"/>
          <w:szCs w:val="40"/>
          <w:rtl/>
          <w:lang w:bidi="ar-EG"/>
        </w:rPr>
      </w:pPr>
      <w:r w:rsidRPr="00E628C9">
        <w:rPr>
          <w:rFonts w:ascii="Traditional Arabic" w:hAnsi="Traditional Arabic" w:cs="Traditional Arabic"/>
          <w:sz w:val="40"/>
          <w:szCs w:val="40"/>
          <w:highlight w:val="yellow"/>
          <w:rtl/>
          <w:lang w:bidi="ar-EG"/>
        </w:rPr>
        <w:t>سواء قلنا بهذا</w:t>
      </w:r>
      <w:r w:rsidR="00E628C9"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أو قلنا </w:t>
      </w:r>
      <w:r w:rsidR="00E628C9" w:rsidRPr="00E628C9">
        <w:rPr>
          <w:rFonts w:ascii="Traditional Arabic" w:hAnsi="Traditional Arabic" w:cs="Traditional Arabic" w:hint="cs"/>
          <w:sz w:val="40"/>
          <w:szCs w:val="40"/>
          <w:highlight w:val="yellow"/>
          <w:rtl/>
          <w:lang w:bidi="ar-EG"/>
        </w:rPr>
        <w:t>إ</w:t>
      </w:r>
      <w:r w:rsidRPr="00E628C9">
        <w:rPr>
          <w:rFonts w:ascii="Traditional Arabic" w:hAnsi="Traditional Arabic" w:cs="Traditional Arabic"/>
          <w:sz w:val="40"/>
          <w:szCs w:val="40"/>
          <w:highlight w:val="yellow"/>
          <w:rtl/>
          <w:lang w:bidi="ar-EG"/>
        </w:rPr>
        <w:t>نه على الإطلاق تشريعٌ م</w:t>
      </w:r>
      <w:r w:rsidR="00E628C9"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طلق، لكنه إذا حصل بعده تقييدٌ لمصلحةٍ ولو خفيةٍ يراها الإمام، فإنه لا يجوز أن ي</w:t>
      </w:r>
      <w:r w:rsidR="00E628C9"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فتات عليه فيها، وحتى لو ظُن أنه لا مصلحة في </w:t>
      </w:r>
      <w:r w:rsidRPr="00E628C9">
        <w:rPr>
          <w:rFonts w:ascii="Traditional Arabic" w:hAnsi="Traditional Arabic" w:cs="Traditional Arabic"/>
          <w:sz w:val="40"/>
          <w:szCs w:val="40"/>
          <w:highlight w:val="yellow"/>
          <w:rtl/>
          <w:lang w:bidi="ar-EG"/>
        </w:rPr>
        <w:lastRenderedPageBreak/>
        <w:t>ذلك، فإن</w:t>
      </w:r>
      <w:r w:rsidR="00E628C9"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المصلحة منوطةُ به، وإذا أخل</w:t>
      </w:r>
      <w:r w:rsidR="00E628C9" w:rsidRPr="00E628C9">
        <w:rPr>
          <w:rFonts w:ascii="Traditional Arabic" w:hAnsi="Traditional Arabic" w:cs="Traditional Arabic" w:hint="cs"/>
          <w:sz w:val="40"/>
          <w:szCs w:val="40"/>
          <w:highlight w:val="yellow"/>
          <w:rtl/>
          <w:lang w:bidi="ar-EG"/>
        </w:rPr>
        <w:t>َّ</w:t>
      </w:r>
      <w:r w:rsidRPr="00E628C9">
        <w:rPr>
          <w:rFonts w:ascii="Traditional Arabic" w:hAnsi="Traditional Arabic" w:cs="Traditional Arabic"/>
          <w:sz w:val="40"/>
          <w:szCs w:val="40"/>
          <w:highlight w:val="yellow"/>
          <w:rtl/>
          <w:lang w:bidi="ar-EG"/>
        </w:rPr>
        <w:t xml:space="preserve"> بها فإنه يحاسب، </w:t>
      </w:r>
      <w:r w:rsidR="00E628C9" w:rsidRPr="00E628C9">
        <w:rPr>
          <w:rFonts w:ascii="Traditional Arabic" w:hAnsi="Traditional Arabic" w:cs="Traditional Arabic" w:hint="cs"/>
          <w:sz w:val="40"/>
          <w:szCs w:val="40"/>
          <w:highlight w:val="yellow"/>
          <w:rtl/>
          <w:lang w:bidi="ar-EG"/>
        </w:rPr>
        <w:t>و</w:t>
      </w:r>
      <w:r w:rsidRPr="00E628C9">
        <w:rPr>
          <w:rFonts w:ascii="Traditional Arabic" w:hAnsi="Traditional Arabic" w:cs="Traditional Arabic"/>
          <w:sz w:val="40"/>
          <w:szCs w:val="40"/>
          <w:highlight w:val="yellow"/>
          <w:rtl/>
          <w:lang w:bidi="ar-EG"/>
        </w:rPr>
        <w:t>لكن ليس لأحدٍ أن يفتات عليه في ذلك فيتملك ما لا يجوز له أن يتملك؛ لكونه قد قُيد ذلك ومُنع.</w:t>
      </w:r>
    </w:p>
    <w:p w14:paraId="175737E9"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المهم: أننا إذا قلنا بإحياء الأرض الميتة، وكان في ذلك توسعة على الناس، ما الذي يحصل به؟</w:t>
      </w:r>
    </w:p>
    <w:p w14:paraId="08089228" w14:textId="355641B7" w:rsidR="0021052A" w:rsidRPr="00333DAE" w:rsidRDefault="0021052A" w:rsidP="0021052A">
      <w:pPr>
        <w:rPr>
          <w:rFonts w:ascii="Traditional Arabic" w:hAnsi="Traditional Arabic" w:cs="Traditional Arabic"/>
          <w:sz w:val="40"/>
          <w:szCs w:val="40"/>
          <w:highlight w:val="yellow"/>
          <w:rtl/>
          <w:lang w:bidi="ar-EG"/>
        </w:rPr>
      </w:pPr>
      <w:r w:rsidRPr="00333DAE">
        <w:rPr>
          <w:rFonts w:ascii="Traditional Arabic" w:hAnsi="Traditional Arabic" w:cs="Traditional Arabic"/>
          <w:sz w:val="40"/>
          <w:szCs w:val="40"/>
          <w:highlight w:val="yellow"/>
          <w:rtl/>
          <w:lang w:bidi="ar-EG"/>
        </w:rPr>
        <w:t xml:space="preserve">قال: </w:t>
      </w:r>
      <w:r w:rsidRPr="007B2CDE">
        <w:rPr>
          <w:rFonts w:ascii="Traditional Arabic" w:hAnsi="Traditional Arabic" w:cs="Traditional Arabic"/>
          <w:color w:val="0000CC"/>
          <w:sz w:val="40"/>
          <w:szCs w:val="40"/>
          <w:highlight w:val="yellow"/>
          <w:rtl/>
          <w:lang w:bidi="ar-EG"/>
        </w:rPr>
        <w:t>(بحوزها بحائط منيع)</w:t>
      </w:r>
      <w:r w:rsidRPr="00333DAE">
        <w:rPr>
          <w:rFonts w:ascii="Traditional Arabic" w:hAnsi="Traditional Arabic" w:cs="Traditional Arabic"/>
          <w:sz w:val="40"/>
          <w:szCs w:val="40"/>
          <w:highlight w:val="yellow"/>
          <w:rtl/>
          <w:lang w:bidi="ar-EG"/>
        </w:rPr>
        <w:t>، الحائط إم</w:t>
      </w:r>
      <w:r w:rsidR="00E628C9"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ا أن يكون منيعًا، </w:t>
      </w:r>
      <w:r w:rsidR="00EB5E08" w:rsidRPr="00333DAE">
        <w:rPr>
          <w:rFonts w:ascii="Traditional Arabic" w:hAnsi="Traditional Arabic" w:cs="Traditional Arabic" w:hint="cs"/>
          <w:sz w:val="40"/>
          <w:szCs w:val="40"/>
          <w:highlight w:val="yellow"/>
          <w:rtl/>
          <w:lang w:bidi="ar-EG"/>
        </w:rPr>
        <w:t>وإمَّا</w:t>
      </w:r>
      <w:r w:rsidRPr="00333DAE">
        <w:rPr>
          <w:rFonts w:ascii="Traditional Arabic" w:hAnsi="Traditional Arabic" w:cs="Traditional Arabic"/>
          <w:sz w:val="40"/>
          <w:szCs w:val="40"/>
          <w:highlight w:val="yellow"/>
          <w:rtl/>
          <w:lang w:bidi="ar-EG"/>
        </w:rPr>
        <w:t xml:space="preserve"> </w:t>
      </w:r>
      <w:proofErr w:type="gramStart"/>
      <w:r w:rsidR="00EB5E08" w:rsidRPr="00333DAE">
        <w:rPr>
          <w:rFonts w:ascii="Traditional Arabic" w:hAnsi="Traditional Arabic" w:cs="Traditional Arabic" w:hint="cs"/>
          <w:sz w:val="40"/>
          <w:szCs w:val="40"/>
          <w:highlight w:val="yellow"/>
          <w:rtl/>
          <w:lang w:bidi="ar-EG"/>
        </w:rPr>
        <w:t xml:space="preserve">أن </w:t>
      </w:r>
      <w:r w:rsidRPr="00333DAE">
        <w:rPr>
          <w:rFonts w:ascii="Traditional Arabic" w:hAnsi="Traditional Arabic" w:cs="Traditional Arabic"/>
          <w:sz w:val="40"/>
          <w:szCs w:val="40"/>
          <w:highlight w:val="yellow"/>
          <w:rtl/>
          <w:lang w:bidi="ar-EG"/>
        </w:rPr>
        <w:t>لا</w:t>
      </w:r>
      <w:proofErr w:type="gramEnd"/>
      <w:r w:rsidRPr="00333DAE">
        <w:rPr>
          <w:rFonts w:ascii="Traditional Arabic" w:hAnsi="Traditional Arabic" w:cs="Traditional Arabic"/>
          <w:sz w:val="40"/>
          <w:szCs w:val="40"/>
          <w:highlight w:val="yellow"/>
          <w:rtl/>
          <w:lang w:bidi="ar-EG"/>
        </w:rPr>
        <w:t xml:space="preserve"> يكون منيعًا، فإذا كان </w:t>
      </w:r>
      <w:r w:rsidR="00EB5E08" w:rsidRPr="00333DAE">
        <w:rPr>
          <w:rFonts w:ascii="Traditional Arabic" w:hAnsi="Traditional Arabic" w:cs="Traditional Arabic" w:hint="cs"/>
          <w:sz w:val="40"/>
          <w:szCs w:val="40"/>
          <w:highlight w:val="yellow"/>
          <w:rtl/>
          <w:lang w:bidi="ar-EG"/>
        </w:rPr>
        <w:t xml:space="preserve">على </w:t>
      </w:r>
      <w:r w:rsidRPr="00333DAE">
        <w:rPr>
          <w:rFonts w:ascii="Traditional Arabic" w:hAnsi="Traditional Arabic" w:cs="Traditional Arabic"/>
          <w:sz w:val="40"/>
          <w:szCs w:val="40"/>
          <w:highlight w:val="yellow"/>
          <w:rtl/>
          <w:lang w:bidi="ar-EG"/>
        </w:rPr>
        <w:t>ارتفاع نصف متر أو م</w:t>
      </w:r>
      <w:r w:rsidR="00EB5E08" w:rsidRPr="00333DAE">
        <w:rPr>
          <w:rFonts w:ascii="Traditional Arabic" w:hAnsi="Traditional Arabic" w:cs="Traditional Arabic" w:hint="cs"/>
          <w:sz w:val="40"/>
          <w:szCs w:val="40"/>
          <w:highlight w:val="yellow"/>
          <w:rtl/>
          <w:lang w:bidi="ar-EG"/>
        </w:rPr>
        <w:t>ت</w:t>
      </w:r>
      <w:r w:rsidRPr="00333DAE">
        <w:rPr>
          <w:rFonts w:ascii="Traditional Arabic" w:hAnsi="Traditional Arabic" w:cs="Traditional Arabic"/>
          <w:sz w:val="40"/>
          <w:szCs w:val="40"/>
          <w:highlight w:val="yellow"/>
          <w:rtl/>
          <w:lang w:bidi="ar-EG"/>
        </w:rPr>
        <w:t>ر، فإن هذا يتجاوزه الناس ويقفزون عليه ويدخلون، فيقولون</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م</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ن</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ف</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ع</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ل</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ذلك إن هذا تحجر للتملك، فإذا لم يُكمله ويُتمه فلا يستحقه.</w:t>
      </w:r>
    </w:p>
    <w:p w14:paraId="64B00247" w14:textId="77777777" w:rsidR="00AC2E6F" w:rsidRPr="00333DAE" w:rsidRDefault="0021052A" w:rsidP="0021052A">
      <w:pPr>
        <w:rPr>
          <w:rFonts w:ascii="Traditional Arabic" w:hAnsi="Traditional Arabic" w:cs="Traditional Arabic"/>
          <w:sz w:val="40"/>
          <w:szCs w:val="40"/>
          <w:highlight w:val="yellow"/>
          <w:rtl/>
          <w:lang w:bidi="ar-EG"/>
        </w:rPr>
      </w:pPr>
      <w:r w:rsidRPr="00333DAE">
        <w:rPr>
          <w:rFonts w:ascii="Traditional Arabic" w:hAnsi="Traditional Arabic" w:cs="Traditional Arabic"/>
          <w:sz w:val="40"/>
          <w:szCs w:val="40"/>
          <w:highlight w:val="yellow"/>
          <w:rtl/>
          <w:lang w:bidi="ar-EG"/>
        </w:rPr>
        <w:t>فإذًا مادام قد ت</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ح</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ج</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ر</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شيئًا ليس حائطًا منيعًا</w:t>
      </w:r>
      <w:r w:rsidR="00EB5E08"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فيجعل له أولوية في ذلك، </w:t>
      </w:r>
      <w:r w:rsidR="00EB5E08" w:rsidRPr="00333DAE">
        <w:rPr>
          <w:rFonts w:ascii="Traditional Arabic" w:hAnsi="Traditional Arabic" w:cs="Traditional Arabic" w:hint="cs"/>
          <w:sz w:val="40"/>
          <w:szCs w:val="40"/>
          <w:highlight w:val="yellow"/>
          <w:rtl/>
          <w:lang w:bidi="ar-EG"/>
        </w:rPr>
        <w:t>و</w:t>
      </w:r>
      <w:r w:rsidRPr="00333DAE">
        <w:rPr>
          <w:rFonts w:ascii="Traditional Arabic" w:hAnsi="Traditional Arabic" w:cs="Traditional Arabic"/>
          <w:sz w:val="40"/>
          <w:szCs w:val="40"/>
          <w:highlight w:val="yellow"/>
          <w:rtl/>
          <w:lang w:bidi="ar-EG"/>
        </w:rPr>
        <w:t>لكن لا يملكه إلا أن يكون الحائط منيعًا، فإذا رفعه بحيث لا يستطيع الناس أن يقفزو</w:t>
      </w:r>
      <w:r w:rsidR="00EB5E08" w:rsidRPr="00333DAE">
        <w:rPr>
          <w:rFonts w:ascii="Traditional Arabic" w:hAnsi="Traditional Arabic" w:cs="Traditional Arabic" w:hint="cs"/>
          <w:sz w:val="40"/>
          <w:szCs w:val="40"/>
          <w:highlight w:val="yellow"/>
          <w:rtl/>
          <w:lang w:bidi="ar-EG"/>
        </w:rPr>
        <w:t>ا</w:t>
      </w:r>
      <w:r w:rsidRPr="00333DAE">
        <w:rPr>
          <w:rFonts w:ascii="Traditional Arabic" w:hAnsi="Traditional Arabic" w:cs="Traditional Arabic"/>
          <w:sz w:val="40"/>
          <w:szCs w:val="40"/>
          <w:highlight w:val="yellow"/>
          <w:rtl/>
          <w:lang w:bidi="ar-EG"/>
        </w:rPr>
        <w:t xml:space="preserve"> ولا يتجاوز</w:t>
      </w:r>
      <w:r w:rsidR="00AC2E6F" w:rsidRPr="00333DAE">
        <w:rPr>
          <w:rFonts w:ascii="Traditional Arabic" w:hAnsi="Traditional Arabic" w:cs="Traditional Arabic" w:hint="cs"/>
          <w:sz w:val="40"/>
          <w:szCs w:val="40"/>
          <w:highlight w:val="yellow"/>
          <w:rtl/>
          <w:lang w:bidi="ar-EG"/>
        </w:rPr>
        <w:t>نه</w:t>
      </w:r>
      <w:r w:rsidRPr="00333DAE">
        <w:rPr>
          <w:rFonts w:ascii="Traditional Arabic" w:hAnsi="Traditional Arabic" w:cs="Traditional Arabic"/>
          <w:sz w:val="40"/>
          <w:szCs w:val="40"/>
          <w:highlight w:val="yellow"/>
          <w:rtl/>
          <w:lang w:bidi="ar-EG"/>
        </w:rPr>
        <w:t>، ففي مثل هذا يكون قد حصل له ذلك</w:t>
      </w:r>
      <w:r w:rsidR="00AC2E6F" w:rsidRPr="00333DAE">
        <w:rPr>
          <w:rFonts w:ascii="Traditional Arabic" w:hAnsi="Traditional Arabic" w:cs="Traditional Arabic" w:hint="cs"/>
          <w:sz w:val="40"/>
          <w:szCs w:val="40"/>
          <w:highlight w:val="yellow"/>
          <w:rtl/>
          <w:lang w:bidi="ar-EG"/>
        </w:rPr>
        <w:t>.</w:t>
      </w:r>
    </w:p>
    <w:p w14:paraId="472D3162" w14:textId="478E3B2F" w:rsidR="0021052A" w:rsidRPr="00333DAE" w:rsidRDefault="0021052A" w:rsidP="00AC2E6F">
      <w:pPr>
        <w:rPr>
          <w:rFonts w:ascii="Traditional Arabic" w:hAnsi="Traditional Arabic" w:cs="Traditional Arabic"/>
          <w:sz w:val="40"/>
          <w:szCs w:val="40"/>
          <w:highlight w:val="yellow"/>
          <w:rtl/>
          <w:lang w:bidi="ar-EG"/>
        </w:rPr>
      </w:pPr>
      <w:r w:rsidRPr="00333DAE">
        <w:rPr>
          <w:rFonts w:ascii="Traditional Arabic" w:hAnsi="Traditional Arabic" w:cs="Traditional Arabic"/>
          <w:sz w:val="40"/>
          <w:szCs w:val="40"/>
          <w:highlight w:val="yellow"/>
          <w:rtl/>
          <w:lang w:bidi="ar-EG"/>
        </w:rPr>
        <w:t>هذا إذًا في الأراضي التي يُراد تسويرها والبناء فيها ونحو ذلك</w:t>
      </w:r>
      <w:r w:rsidR="00AC2E6F" w:rsidRPr="00333DAE">
        <w:rPr>
          <w:rFonts w:ascii="Traditional Arabic" w:hAnsi="Traditional Arabic" w:cs="Traditional Arabic" w:hint="cs"/>
          <w:sz w:val="40"/>
          <w:szCs w:val="40"/>
          <w:highlight w:val="yellow"/>
          <w:rtl/>
          <w:lang w:bidi="ar-EG"/>
        </w:rPr>
        <w:t xml:space="preserve">، وأمَّا </w:t>
      </w:r>
      <w:r w:rsidRPr="00333DAE">
        <w:rPr>
          <w:rFonts w:ascii="Traditional Arabic" w:hAnsi="Traditional Arabic" w:cs="Traditional Arabic"/>
          <w:sz w:val="40"/>
          <w:szCs w:val="40"/>
          <w:highlight w:val="yellow"/>
          <w:rtl/>
          <w:lang w:bidi="ar-EG"/>
        </w:rPr>
        <w:t>الأراضي التي يُراد زراعتها، فإذا ش</w:t>
      </w:r>
      <w:r w:rsidR="00AC2E6F"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ق</w:t>
      </w:r>
      <w:r w:rsidR="00AC2E6F"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جدولاً مائيًا من النهر</w:t>
      </w:r>
      <w:r w:rsidR="00AC2E6F"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أو من العين</w:t>
      </w:r>
      <w:r w:rsidR="00AC2E6F"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أو من البحيرة</w:t>
      </w:r>
      <w:r w:rsidR="00AC2E6F"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أو نحو ذلك، فهذا </w:t>
      </w:r>
      <w:r w:rsidR="00AC2E6F" w:rsidRPr="00333DAE">
        <w:rPr>
          <w:rFonts w:ascii="Traditional Arabic" w:hAnsi="Traditional Arabic" w:cs="Traditional Arabic" w:hint="cs"/>
          <w:sz w:val="40"/>
          <w:szCs w:val="40"/>
          <w:highlight w:val="yellow"/>
          <w:rtl/>
          <w:lang w:bidi="ar-EG"/>
        </w:rPr>
        <w:t>إيذانٌ</w:t>
      </w:r>
      <w:r w:rsidRPr="00333DAE">
        <w:rPr>
          <w:rFonts w:ascii="Traditional Arabic" w:hAnsi="Traditional Arabic" w:cs="Traditional Arabic"/>
          <w:sz w:val="40"/>
          <w:szCs w:val="40"/>
          <w:highlight w:val="yellow"/>
          <w:rtl/>
          <w:lang w:bidi="ar-EG"/>
        </w:rPr>
        <w:t xml:space="preserve"> بحصول إحيائها وزرعها، ونحو ذلك، فيقولون: إذا حصل إجراء الماء الذي يحصل به الزراعة.</w:t>
      </w:r>
    </w:p>
    <w:p w14:paraId="2BCC4E5A" w14:textId="187B2CF3" w:rsidR="0021052A" w:rsidRPr="00333DAE" w:rsidRDefault="0021052A" w:rsidP="0021052A">
      <w:pPr>
        <w:rPr>
          <w:rFonts w:ascii="Traditional Arabic" w:hAnsi="Traditional Arabic" w:cs="Traditional Arabic"/>
          <w:sz w:val="40"/>
          <w:szCs w:val="40"/>
          <w:highlight w:val="yellow"/>
          <w:rtl/>
          <w:lang w:bidi="ar-EG"/>
        </w:rPr>
      </w:pPr>
      <w:r w:rsidRPr="00333DAE">
        <w:rPr>
          <w:rFonts w:ascii="Traditional Arabic" w:hAnsi="Traditional Arabic" w:cs="Traditional Arabic"/>
          <w:sz w:val="40"/>
          <w:szCs w:val="40"/>
          <w:highlight w:val="yellow"/>
          <w:rtl/>
          <w:lang w:bidi="ar-EG"/>
        </w:rPr>
        <w:t xml:space="preserve">قال: </w:t>
      </w:r>
      <w:r w:rsidRPr="007B2CDE">
        <w:rPr>
          <w:rFonts w:ascii="Traditional Arabic" w:hAnsi="Traditional Arabic" w:cs="Traditional Arabic"/>
          <w:color w:val="0000CC"/>
          <w:sz w:val="40"/>
          <w:szCs w:val="40"/>
          <w:highlight w:val="yellow"/>
          <w:rtl/>
          <w:lang w:bidi="ar-EG"/>
        </w:rPr>
        <w:t>(لَا تزرع إلا بِهِ)</w:t>
      </w:r>
      <w:r w:rsidRPr="00333DAE">
        <w:rPr>
          <w:rFonts w:ascii="Traditional Arabic" w:hAnsi="Traditional Arabic" w:cs="Traditional Arabic"/>
          <w:sz w:val="40"/>
          <w:szCs w:val="40"/>
          <w:highlight w:val="yellow"/>
          <w:rtl/>
          <w:lang w:bidi="ar-EG"/>
        </w:rPr>
        <w:t xml:space="preserve"> هذا قيدٌ مهم، يعني</w:t>
      </w:r>
      <w:r w:rsidR="00825CE5"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w:t>
      </w:r>
      <w:r w:rsidR="00825CE5" w:rsidRPr="00333DAE">
        <w:rPr>
          <w:rFonts w:ascii="Traditional Arabic" w:hAnsi="Traditional Arabic" w:cs="Traditional Arabic" w:hint="cs"/>
          <w:sz w:val="40"/>
          <w:szCs w:val="40"/>
          <w:highlight w:val="yellow"/>
          <w:rtl/>
          <w:lang w:bidi="ar-EG"/>
        </w:rPr>
        <w:t>ل</w:t>
      </w:r>
      <w:r w:rsidRPr="00333DAE">
        <w:rPr>
          <w:rFonts w:ascii="Traditional Arabic" w:hAnsi="Traditional Arabic" w:cs="Traditional Arabic"/>
          <w:sz w:val="40"/>
          <w:szCs w:val="40"/>
          <w:highlight w:val="yellow"/>
          <w:rtl/>
          <w:lang w:bidi="ar-EG"/>
        </w:rPr>
        <w:t>ا يمكن أن يُجري جدول</w:t>
      </w:r>
      <w:r w:rsidR="00825CE5" w:rsidRPr="00333DAE">
        <w:rPr>
          <w:rFonts w:ascii="Traditional Arabic" w:hAnsi="Traditional Arabic" w:cs="Traditional Arabic" w:hint="cs"/>
          <w:sz w:val="40"/>
          <w:szCs w:val="40"/>
          <w:highlight w:val="yellow"/>
          <w:rtl/>
          <w:lang w:bidi="ar-EG"/>
        </w:rPr>
        <w:t>اً</w:t>
      </w:r>
      <w:r w:rsidRPr="00333DAE">
        <w:rPr>
          <w:rFonts w:ascii="Traditional Arabic" w:hAnsi="Traditional Arabic" w:cs="Traditional Arabic"/>
          <w:sz w:val="40"/>
          <w:szCs w:val="40"/>
          <w:highlight w:val="yellow"/>
          <w:rtl/>
          <w:lang w:bidi="ar-EG"/>
        </w:rPr>
        <w:t xml:space="preserve"> صغير</w:t>
      </w:r>
      <w:r w:rsidR="00825CE5" w:rsidRPr="00333DAE">
        <w:rPr>
          <w:rFonts w:ascii="Traditional Arabic" w:hAnsi="Traditional Arabic" w:cs="Traditional Arabic" w:hint="cs"/>
          <w:sz w:val="40"/>
          <w:szCs w:val="40"/>
          <w:highlight w:val="yellow"/>
          <w:rtl/>
          <w:lang w:bidi="ar-EG"/>
        </w:rPr>
        <w:t>ًا</w:t>
      </w:r>
      <w:r w:rsidRPr="00333DAE">
        <w:rPr>
          <w:rFonts w:ascii="Traditional Arabic" w:hAnsi="Traditional Arabic" w:cs="Traditional Arabic"/>
          <w:sz w:val="40"/>
          <w:szCs w:val="40"/>
          <w:highlight w:val="yellow"/>
          <w:rtl/>
          <w:lang w:bidi="ar-EG"/>
        </w:rPr>
        <w:t>، ثم يملك أرض</w:t>
      </w:r>
      <w:r w:rsidR="00825CE5" w:rsidRPr="00333DAE">
        <w:rPr>
          <w:rFonts w:ascii="Traditional Arabic" w:hAnsi="Traditional Arabic" w:cs="Traditional Arabic" w:hint="cs"/>
          <w:sz w:val="40"/>
          <w:szCs w:val="40"/>
          <w:highlight w:val="yellow"/>
          <w:rtl/>
          <w:lang w:bidi="ar-EG"/>
        </w:rPr>
        <w:t>ًا</w:t>
      </w:r>
      <w:r w:rsidRPr="00333DAE">
        <w:rPr>
          <w:rFonts w:ascii="Traditional Arabic" w:hAnsi="Traditional Arabic" w:cs="Traditional Arabic"/>
          <w:sz w:val="40"/>
          <w:szCs w:val="40"/>
          <w:highlight w:val="yellow"/>
          <w:rtl/>
          <w:lang w:bidi="ar-EG"/>
        </w:rPr>
        <w:t xml:space="preserve"> كبيرة، هذه لا تكفي، لابد أن يكون متسقًا مع ما كان يريد زراعته.</w:t>
      </w:r>
    </w:p>
    <w:p w14:paraId="57E68CB0" w14:textId="5B45B0A1" w:rsidR="0021052A" w:rsidRPr="00333DAE" w:rsidRDefault="0021052A" w:rsidP="0021052A">
      <w:pPr>
        <w:rPr>
          <w:rFonts w:ascii="Traditional Arabic" w:hAnsi="Traditional Arabic" w:cs="Traditional Arabic"/>
          <w:sz w:val="40"/>
          <w:szCs w:val="40"/>
          <w:highlight w:val="yellow"/>
          <w:rtl/>
          <w:lang w:bidi="ar-EG"/>
        </w:rPr>
      </w:pPr>
      <w:r w:rsidRPr="007B2CDE">
        <w:rPr>
          <w:rFonts w:ascii="Traditional Arabic" w:hAnsi="Traditional Arabic" w:cs="Traditional Arabic"/>
          <w:color w:val="0000CC"/>
          <w:sz w:val="40"/>
          <w:szCs w:val="40"/>
          <w:highlight w:val="yellow"/>
          <w:rtl/>
          <w:lang w:bidi="ar-EG"/>
        </w:rPr>
        <w:t>(أَوْ قطع مَاء</w:t>
      </w:r>
      <w:r w:rsidR="00825CE5" w:rsidRPr="007B2CDE">
        <w:rPr>
          <w:rFonts w:ascii="Traditional Arabic" w:hAnsi="Traditional Arabic" w:cs="Traditional Arabic" w:hint="cs"/>
          <w:color w:val="0000CC"/>
          <w:sz w:val="40"/>
          <w:szCs w:val="40"/>
          <w:highlight w:val="yellow"/>
          <w:rtl/>
          <w:lang w:bidi="ar-EG"/>
        </w:rPr>
        <w:t>ٍ</w:t>
      </w:r>
      <w:r w:rsidRPr="007B2CDE">
        <w:rPr>
          <w:rFonts w:ascii="Traditional Arabic" w:hAnsi="Traditional Arabic" w:cs="Traditional Arabic"/>
          <w:color w:val="0000CC"/>
          <w:sz w:val="40"/>
          <w:szCs w:val="40"/>
          <w:highlight w:val="yellow"/>
          <w:rtl/>
          <w:lang w:bidi="ar-EG"/>
        </w:rPr>
        <w:t xml:space="preserve"> لَا تزرع مَعَه)</w:t>
      </w:r>
      <w:r w:rsidRPr="00333DAE">
        <w:rPr>
          <w:rFonts w:ascii="Traditional Arabic" w:hAnsi="Traditional Arabic" w:cs="Traditional Arabic"/>
          <w:sz w:val="40"/>
          <w:szCs w:val="40"/>
          <w:highlight w:val="yellow"/>
          <w:rtl/>
          <w:lang w:bidi="ar-EG"/>
        </w:rPr>
        <w:t>، يعني مثلاً</w:t>
      </w:r>
      <w:r w:rsidR="00825CE5"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لو كانت أرض</w:t>
      </w:r>
      <w:r w:rsidR="00825CE5" w:rsidRPr="00333DAE">
        <w:rPr>
          <w:rFonts w:ascii="Traditional Arabic" w:hAnsi="Traditional Arabic" w:cs="Traditional Arabic" w:hint="cs"/>
          <w:sz w:val="40"/>
          <w:szCs w:val="40"/>
          <w:highlight w:val="yellow"/>
          <w:rtl/>
          <w:lang w:bidi="ar-EG"/>
        </w:rPr>
        <w:t>ًا</w:t>
      </w:r>
      <w:r w:rsidRPr="00333DAE">
        <w:rPr>
          <w:rFonts w:ascii="Traditional Arabic" w:hAnsi="Traditional Arabic" w:cs="Traditional Arabic"/>
          <w:sz w:val="40"/>
          <w:szCs w:val="40"/>
          <w:highlight w:val="yellow"/>
          <w:rtl/>
          <w:lang w:bidi="ar-EG"/>
        </w:rPr>
        <w:t xml:space="preserve"> مغمورة</w:t>
      </w:r>
      <w:r w:rsidR="00825CE5"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بالمياه</w:t>
      </w:r>
      <w:r w:rsidR="00825CE5"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لكونها مجاورةً للبحيرة أو للنهر أو نحوه، فإن</w:t>
      </w:r>
      <w:r w:rsidR="00825CE5"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عادة أهل تلك البلدان أنهم يحجزون الماء عنها حتى تنشف، فيمكن زرعها واستصلاحها، ونحو ذلك، فكذلك أيضًا قطع عنها الماء بحيث يمكن الزراعة فيها والانتفاع بها، هذا طريق أيضًا للانتفاع بها.</w:t>
      </w:r>
    </w:p>
    <w:p w14:paraId="272229B6" w14:textId="77777777" w:rsidR="00584316" w:rsidRPr="00333DAE" w:rsidRDefault="0021052A" w:rsidP="0021052A">
      <w:pPr>
        <w:rPr>
          <w:rFonts w:ascii="Traditional Arabic" w:hAnsi="Traditional Arabic" w:cs="Traditional Arabic"/>
          <w:sz w:val="40"/>
          <w:szCs w:val="40"/>
          <w:highlight w:val="yellow"/>
          <w:rtl/>
          <w:lang w:bidi="ar-EG"/>
        </w:rPr>
      </w:pPr>
      <w:r w:rsidRPr="007B2CDE">
        <w:rPr>
          <w:rFonts w:ascii="Traditional Arabic" w:hAnsi="Traditional Arabic" w:cs="Traditional Arabic"/>
          <w:color w:val="0000CC"/>
          <w:sz w:val="40"/>
          <w:szCs w:val="40"/>
          <w:highlight w:val="yellow"/>
          <w:rtl/>
          <w:lang w:bidi="ar-EG"/>
        </w:rPr>
        <w:lastRenderedPageBreak/>
        <w:t>(أَوْ حفر بِئْر)</w:t>
      </w:r>
      <w:r w:rsidRPr="00333DAE">
        <w:rPr>
          <w:rFonts w:ascii="Traditional Arabic" w:hAnsi="Traditional Arabic" w:cs="Traditional Arabic"/>
          <w:sz w:val="40"/>
          <w:szCs w:val="40"/>
          <w:highlight w:val="yellow"/>
          <w:rtl/>
          <w:lang w:bidi="ar-EG"/>
        </w:rPr>
        <w:t>، إذا ح</w:t>
      </w:r>
      <w:r w:rsidR="00825CE5"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ف</w:t>
      </w:r>
      <w:r w:rsidR="00825CE5"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ر</w:t>
      </w:r>
      <w:r w:rsidR="00825CE5"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بها بئر</w:t>
      </w:r>
      <w:r w:rsidR="00825CE5"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ف</w:t>
      </w:r>
      <w:r w:rsidR="00825CE5" w:rsidRPr="00333DAE">
        <w:rPr>
          <w:rFonts w:ascii="Traditional Arabic" w:hAnsi="Traditional Arabic" w:cs="Traditional Arabic" w:hint="cs"/>
          <w:sz w:val="40"/>
          <w:szCs w:val="40"/>
          <w:highlight w:val="yellow"/>
          <w:rtl/>
          <w:lang w:bidi="ar-EG"/>
        </w:rPr>
        <w:t>هذا</w:t>
      </w:r>
      <w:r w:rsidRPr="00333DAE">
        <w:rPr>
          <w:rFonts w:ascii="Traditional Arabic" w:hAnsi="Traditional Arabic" w:cs="Traditional Arabic"/>
          <w:sz w:val="40"/>
          <w:szCs w:val="40"/>
          <w:highlight w:val="yellow"/>
          <w:rtl/>
          <w:lang w:bidi="ar-EG"/>
        </w:rPr>
        <w:t xml:space="preserve"> أيضًا يحصل به النفع، </w:t>
      </w:r>
      <w:r w:rsidR="00825CE5" w:rsidRPr="00333DAE">
        <w:rPr>
          <w:rFonts w:ascii="Traditional Arabic" w:hAnsi="Traditional Arabic" w:cs="Traditional Arabic" w:hint="cs"/>
          <w:sz w:val="40"/>
          <w:szCs w:val="40"/>
          <w:highlight w:val="yellow"/>
          <w:rtl/>
          <w:lang w:bidi="ar-EG"/>
        </w:rPr>
        <w:t>و</w:t>
      </w:r>
      <w:r w:rsidRPr="00333DAE">
        <w:rPr>
          <w:rFonts w:ascii="Traditional Arabic" w:hAnsi="Traditional Arabic" w:cs="Traditional Arabic"/>
          <w:sz w:val="40"/>
          <w:szCs w:val="40"/>
          <w:highlight w:val="yellow"/>
          <w:rtl/>
          <w:lang w:bidi="ar-EG"/>
        </w:rPr>
        <w:t>لكن</w:t>
      </w:r>
      <w:r w:rsidR="00825CE5" w:rsidRPr="00333DAE">
        <w:rPr>
          <w:rFonts w:ascii="Traditional Arabic" w:hAnsi="Traditional Arabic" w:cs="Traditional Arabic" w:hint="cs"/>
          <w:sz w:val="40"/>
          <w:szCs w:val="40"/>
          <w:highlight w:val="yellow"/>
          <w:rtl/>
          <w:lang w:bidi="ar-EG"/>
        </w:rPr>
        <w:t>هم</w:t>
      </w:r>
      <w:r w:rsidRPr="00333DAE">
        <w:rPr>
          <w:rFonts w:ascii="Traditional Arabic" w:hAnsi="Traditional Arabic" w:cs="Traditional Arabic"/>
          <w:sz w:val="40"/>
          <w:szCs w:val="40"/>
          <w:highlight w:val="yellow"/>
          <w:rtl/>
          <w:lang w:bidi="ar-EG"/>
        </w:rPr>
        <w:t xml:space="preserve"> يقولون</w:t>
      </w:r>
      <w:r w:rsidR="00825CE5"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لابد أن يوصل إلى الماء، إذا لم يوصل إلى الماء </w:t>
      </w:r>
      <w:r w:rsidR="00584316" w:rsidRPr="00333DAE">
        <w:rPr>
          <w:rFonts w:ascii="Traditional Arabic" w:hAnsi="Traditional Arabic" w:cs="Traditional Arabic" w:hint="cs"/>
          <w:sz w:val="40"/>
          <w:szCs w:val="40"/>
          <w:highlight w:val="yellow"/>
          <w:rtl/>
          <w:lang w:bidi="ar-EG"/>
        </w:rPr>
        <w:t>ف</w:t>
      </w:r>
      <w:r w:rsidRPr="00333DAE">
        <w:rPr>
          <w:rFonts w:ascii="Traditional Arabic" w:hAnsi="Traditional Arabic" w:cs="Traditional Arabic"/>
          <w:sz w:val="40"/>
          <w:szCs w:val="40"/>
          <w:highlight w:val="yellow"/>
          <w:rtl/>
          <w:lang w:bidi="ar-EG"/>
        </w:rPr>
        <w:t>لا فائدة</w:t>
      </w:r>
      <w:r w:rsidR="00584316" w:rsidRPr="00333DAE">
        <w:rPr>
          <w:rFonts w:ascii="Traditional Arabic" w:hAnsi="Traditional Arabic" w:cs="Traditional Arabic" w:hint="cs"/>
          <w:sz w:val="40"/>
          <w:szCs w:val="40"/>
          <w:highlight w:val="yellow"/>
          <w:rtl/>
          <w:lang w:bidi="ar-EG"/>
        </w:rPr>
        <w:t>.</w:t>
      </w:r>
    </w:p>
    <w:p w14:paraId="42B02C68" w14:textId="5A3B11AE" w:rsidR="0021052A" w:rsidRPr="00333DAE" w:rsidRDefault="0021052A" w:rsidP="0021052A">
      <w:pPr>
        <w:rPr>
          <w:rFonts w:ascii="Traditional Arabic" w:hAnsi="Traditional Arabic" w:cs="Traditional Arabic"/>
          <w:sz w:val="40"/>
          <w:szCs w:val="40"/>
          <w:highlight w:val="yellow"/>
          <w:rtl/>
          <w:lang w:bidi="ar-EG"/>
        </w:rPr>
      </w:pPr>
      <w:r w:rsidRPr="00333DAE">
        <w:rPr>
          <w:rFonts w:ascii="Traditional Arabic" w:hAnsi="Traditional Arabic" w:cs="Traditional Arabic"/>
          <w:sz w:val="40"/>
          <w:szCs w:val="40"/>
          <w:highlight w:val="yellow"/>
          <w:rtl/>
          <w:lang w:bidi="ar-EG"/>
        </w:rPr>
        <w:t>ثم إذا حفر هذه البئر فلا تخلو:</w:t>
      </w:r>
    </w:p>
    <w:p w14:paraId="0D078EBC" w14:textId="77777777" w:rsidR="00584316" w:rsidRPr="00333DAE" w:rsidRDefault="0021052A" w:rsidP="00584316">
      <w:pPr>
        <w:pStyle w:val="ListParagraph"/>
        <w:numPr>
          <w:ilvl w:val="0"/>
          <w:numId w:val="2"/>
        </w:numPr>
        <w:rPr>
          <w:rFonts w:ascii="Traditional Arabic" w:hAnsi="Traditional Arabic" w:cs="Traditional Arabic"/>
          <w:sz w:val="40"/>
          <w:szCs w:val="40"/>
          <w:highlight w:val="yellow"/>
          <w:lang w:bidi="ar-EG"/>
        </w:rPr>
      </w:pPr>
      <w:r w:rsidRPr="00333DAE">
        <w:rPr>
          <w:rFonts w:ascii="Traditional Arabic" w:hAnsi="Traditional Arabic" w:cs="Traditional Arabic"/>
          <w:sz w:val="40"/>
          <w:szCs w:val="40"/>
          <w:highlight w:val="yellow"/>
          <w:rtl/>
          <w:lang w:bidi="ar-EG"/>
        </w:rPr>
        <w:t>إما أن تكون بئر</w:t>
      </w:r>
      <w:r w:rsidR="00584316" w:rsidRPr="00333DAE">
        <w:rPr>
          <w:rFonts w:ascii="Traditional Arabic" w:hAnsi="Traditional Arabic" w:cs="Traditional Arabic" w:hint="cs"/>
          <w:sz w:val="40"/>
          <w:szCs w:val="40"/>
          <w:highlight w:val="yellow"/>
          <w:rtl/>
          <w:lang w:bidi="ar-EG"/>
        </w:rPr>
        <w:t>ًا</w:t>
      </w:r>
      <w:r w:rsidRPr="00333DAE">
        <w:rPr>
          <w:rFonts w:ascii="Traditional Arabic" w:hAnsi="Traditional Arabic" w:cs="Traditional Arabic"/>
          <w:sz w:val="40"/>
          <w:szCs w:val="40"/>
          <w:highlight w:val="yellow"/>
          <w:rtl/>
          <w:lang w:bidi="ar-EG"/>
        </w:rPr>
        <w:t xml:space="preserve"> قديمة</w:t>
      </w:r>
      <w:r w:rsidR="00584316"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و</w:t>
      </w:r>
      <w:r w:rsidR="00584316" w:rsidRPr="00333DAE">
        <w:rPr>
          <w:rFonts w:ascii="Traditional Arabic" w:hAnsi="Traditional Arabic" w:cs="Traditional Arabic" w:hint="cs"/>
          <w:sz w:val="40"/>
          <w:szCs w:val="40"/>
          <w:highlight w:val="yellow"/>
          <w:rtl/>
          <w:lang w:bidi="ar-EG"/>
        </w:rPr>
        <w:t xml:space="preserve">هي التي </w:t>
      </w:r>
      <w:r w:rsidRPr="00333DAE">
        <w:rPr>
          <w:rFonts w:ascii="Traditional Arabic" w:hAnsi="Traditional Arabic" w:cs="Traditional Arabic"/>
          <w:sz w:val="40"/>
          <w:szCs w:val="40"/>
          <w:highlight w:val="yellow"/>
          <w:rtl/>
          <w:lang w:bidi="ar-EG"/>
        </w:rPr>
        <w:t>يسمونها العادية، فهذه يملك أكثر؛ لأنها في الغالب أنها إذا رم</w:t>
      </w:r>
      <w:r w:rsidR="00584316" w:rsidRPr="00333DAE">
        <w:rPr>
          <w:rFonts w:ascii="Traditional Arabic" w:hAnsi="Traditional Arabic" w:cs="Traditional Arabic" w:hint="cs"/>
          <w:sz w:val="40"/>
          <w:szCs w:val="40"/>
          <w:highlight w:val="yellow"/>
          <w:rtl/>
          <w:lang w:bidi="ar-EG"/>
        </w:rPr>
        <w:t>ى</w:t>
      </w:r>
      <w:r w:rsidRPr="00333DAE">
        <w:rPr>
          <w:rFonts w:ascii="Traditional Arabic" w:hAnsi="Traditional Arabic" w:cs="Traditional Arabic"/>
          <w:sz w:val="40"/>
          <w:szCs w:val="40"/>
          <w:highlight w:val="yellow"/>
          <w:rtl/>
          <w:lang w:bidi="ar-EG"/>
        </w:rPr>
        <w:t xml:space="preserve"> دلو فيقولون</w:t>
      </w:r>
      <w:r w:rsidR="00584316"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w:t>
      </w:r>
      <w:r w:rsidR="00584316" w:rsidRPr="00333DAE">
        <w:rPr>
          <w:rFonts w:ascii="Traditional Arabic" w:hAnsi="Traditional Arabic" w:cs="Traditional Arabic" w:hint="cs"/>
          <w:sz w:val="40"/>
          <w:szCs w:val="40"/>
          <w:highlight w:val="yellow"/>
          <w:rtl/>
          <w:lang w:bidi="ar-EG"/>
        </w:rPr>
        <w:t>إ</w:t>
      </w:r>
      <w:r w:rsidRPr="00333DAE">
        <w:rPr>
          <w:rFonts w:ascii="Traditional Arabic" w:hAnsi="Traditional Arabic" w:cs="Traditional Arabic"/>
          <w:sz w:val="40"/>
          <w:szCs w:val="40"/>
          <w:highlight w:val="yellow"/>
          <w:rtl/>
          <w:lang w:bidi="ar-EG"/>
        </w:rPr>
        <w:t>نه إذا جره يحتاج إلى مسافةٍ طويلة، فيملك بخمسين ذراع من كل جهة.</w:t>
      </w:r>
    </w:p>
    <w:p w14:paraId="6BB37C19" w14:textId="6064DED8" w:rsidR="0021052A" w:rsidRPr="00333DAE" w:rsidRDefault="00584316" w:rsidP="00584316">
      <w:pPr>
        <w:pStyle w:val="ListParagraph"/>
        <w:numPr>
          <w:ilvl w:val="0"/>
          <w:numId w:val="2"/>
        </w:numPr>
        <w:rPr>
          <w:rFonts w:ascii="Traditional Arabic" w:hAnsi="Traditional Arabic" w:cs="Traditional Arabic"/>
          <w:sz w:val="40"/>
          <w:szCs w:val="40"/>
          <w:highlight w:val="yellow"/>
          <w:rtl/>
          <w:lang w:bidi="ar-EG"/>
        </w:rPr>
      </w:pPr>
      <w:r w:rsidRPr="00333DAE">
        <w:rPr>
          <w:rFonts w:ascii="Traditional Arabic" w:hAnsi="Traditional Arabic" w:cs="Traditional Arabic" w:hint="cs"/>
          <w:sz w:val="40"/>
          <w:szCs w:val="40"/>
          <w:highlight w:val="yellow"/>
          <w:rtl/>
          <w:lang w:bidi="ar-EG"/>
        </w:rPr>
        <w:t>و</w:t>
      </w:r>
      <w:r w:rsidR="0021052A" w:rsidRPr="00333DAE">
        <w:rPr>
          <w:rFonts w:ascii="Traditional Arabic" w:hAnsi="Traditional Arabic" w:cs="Traditional Arabic"/>
          <w:sz w:val="40"/>
          <w:szCs w:val="40"/>
          <w:highlight w:val="yellow"/>
          <w:rtl/>
          <w:lang w:bidi="ar-EG"/>
        </w:rPr>
        <w:t xml:space="preserve">أما إذا كانت حديثة، فالغالب أنها لا تحتاج إلا إلى دلو قريب، </w:t>
      </w:r>
      <w:r w:rsidRPr="00333DAE">
        <w:rPr>
          <w:rFonts w:ascii="Traditional Arabic" w:hAnsi="Traditional Arabic" w:cs="Traditional Arabic" w:hint="cs"/>
          <w:sz w:val="40"/>
          <w:szCs w:val="40"/>
          <w:highlight w:val="yellow"/>
          <w:rtl/>
          <w:lang w:bidi="ar-EG"/>
        </w:rPr>
        <w:t>و</w:t>
      </w:r>
      <w:r w:rsidR="0021052A" w:rsidRPr="00333DAE">
        <w:rPr>
          <w:rFonts w:ascii="Traditional Arabic" w:hAnsi="Traditional Arabic" w:cs="Traditional Arabic"/>
          <w:sz w:val="40"/>
          <w:szCs w:val="40"/>
          <w:highlight w:val="yellow"/>
          <w:rtl/>
          <w:lang w:bidi="ar-EG"/>
        </w:rPr>
        <w:t>بناءً على ذلك لا يملك إلا نصفها.</w:t>
      </w:r>
    </w:p>
    <w:p w14:paraId="7B8BAD00" w14:textId="16E38B05" w:rsidR="00333DAE" w:rsidRPr="0021052A" w:rsidRDefault="0021052A" w:rsidP="000A7EF6">
      <w:pPr>
        <w:rPr>
          <w:rFonts w:ascii="Traditional Arabic" w:hAnsi="Traditional Arabic" w:cs="Traditional Arabic"/>
          <w:sz w:val="40"/>
          <w:szCs w:val="40"/>
          <w:rtl/>
          <w:lang w:bidi="ar-EG"/>
        </w:rPr>
      </w:pPr>
      <w:r w:rsidRPr="00333DAE">
        <w:rPr>
          <w:rFonts w:ascii="Traditional Arabic" w:hAnsi="Traditional Arabic" w:cs="Traditional Arabic"/>
          <w:sz w:val="40"/>
          <w:szCs w:val="40"/>
          <w:highlight w:val="yellow"/>
          <w:rtl/>
          <w:lang w:bidi="ar-EG"/>
        </w:rPr>
        <w:t xml:space="preserve">قال: </w:t>
      </w:r>
      <w:r w:rsidRPr="007B2CDE">
        <w:rPr>
          <w:rFonts w:ascii="Traditional Arabic" w:hAnsi="Traditional Arabic" w:cs="Traditional Arabic"/>
          <w:color w:val="0000CC"/>
          <w:sz w:val="40"/>
          <w:szCs w:val="40"/>
          <w:highlight w:val="yellow"/>
          <w:rtl/>
          <w:lang w:bidi="ar-EG"/>
        </w:rPr>
        <w:t>(أَوْ غرس شجر فِيهَا)</w:t>
      </w:r>
      <w:r w:rsidRPr="00333DAE">
        <w:rPr>
          <w:rFonts w:ascii="Traditional Arabic" w:hAnsi="Traditional Arabic" w:cs="Traditional Arabic"/>
          <w:sz w:val="40"/>
          <w:szCs w:val="40"/>
          <w:highlight w:val="yellow"/>
          <w:rtl/>
          <w:lang w:bidi="ar-EG"/>
        </w:rPr>
        <w:t>، إذ</w:t>
      </w:r>
      <w:r w:rsidR="00584316"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ا غ</w:t>
      </w:r>
      <w:r w:rsidR="00584316"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ر</w:t>
      </w:r>
      <w:r w:rsidR="00584316"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س</w:t>
      </w:r>
      <w:r w:rsidR="00584316"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الشجر</w:t>
      </w:r>
      <w:r w:rsidR="00584316"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فهذا لا شك أنه أقرب ما يكون من الإحياء، </w:t>
      </w:r>
      <w:r w:rsidR="00584316" w:rsidRPr="00333DAE">
        <w:rPr>
          <w:rFonts w:ascii="Traditional Arabic" w:hAnsi="Traditional Arabic" w:cs="Traditional Arabic" w:hint="cs"/>
          <w:sz w:val="40"/>
          <w:szCs w:val="40"/>
          <w:highlight w:val="yellow"/>
          <w:rtl/>
          <w:lang w:bidi="ar-EG"/>
        </w:rPr>
        <w:t>و</w:t>
      </w:r>
      <w:r w:rsidRPr="00333DAE">
        <w:rPr>
          <w:rFonts w:ascii="Traditional Arabic" w:hAnsi="Traditional Arabic" w:cs="Traditional Arabic"/>
          <w:sz w:val="40"/>
          <w:szCs w:val="40"/>
          <w:highlight w:val="yellow"/>
          <w:rtl/>
          <w:lang w:bidi="ar-EG"/>
        </w:rPr>
        <w:t>لكنهم يقولون</w:t>
      </w:r>
      <w:r w:rsidR="00584316"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w:t>
      </w:r>
      <w:r w:rsidR="00584316" w:rsidRPr="00333DAE">
        <w:rPr>
          <w:rFonts w:ascii="Traditional Arabic" w:hAnsi="Traditional Arabic" w:cs="Traditional Arabic" w:hint="cs"/>
          <w:sz w:val="40"/>
          <w:szCs w:val="40"/>
          <w:highlight w:val="yellow"/>
          <w:rtl/>
          <w:lang w:bidi="ar-EG"/>
        </w:rPr>
        <w:t>إ</w:t>
      </w:r>
      <w:r w:rsidRPr="00333DAE">
        <w:rPr>
          <w:rFonts w:ascii="Traditional Arabic" w:hAnsi="Traditional Arabic" w:cs="Traditional Arabic"/>
          <w:sz w:val="40"/>
          <w:szCs w:val="40"/>
          <w:highlight w:val="yellow"/>
          <w:rtl/>
          <w:lang w:bidi="ar-EG"/>
        </w:rPr>
        <w:t>نه إذا زرعها فقط</w:t>
      </w:r>
      <w:r w:rsidR="00584316" w:rsidRPr="00333DAE">
        <w:rPr>
          <w:rFonts w:ascii="Traditional Arabic" w:hAnsi="Traditional Arabic" w:cs="Traditional Arabic" w:hint="cs"/>
          <w:sz w:val="40"/>
          <w:szCs w:val="40"/>
          <w:highlight w:val="yellow"/>
          <w:rtl/>
          <w:lang w:bidi="ar-EG"/>
        </w:rPr>
        <w:t>،</w:t>
      </w:r>
      <w:r w:rsidRPr="00333DAE">
        <w:rPr>
          <w:rFonts w:ascii="Traditional Arabic" w:hAnsi="Traditional Arabic" w:cs="Traditional Arabic"/>
          <w:sz w:val="40"/>
          <w:szCs w:val="40"/>
          <w:highlight w:val="yellow"/>
          <w:rtl/>
          <w:lang w:bidi="ar-EG"/>
        </w:rPr>
        <w:t xml:space="preserve"> بأن جعل فيها بذرًا دون أن يجري الماء، و</w:t>
      </w:r>
      <w:r w:rsidR="00333DAE" w:rsidRPr="00333DAE">
        <w:rPr>
          <w:rFonts w:ascii="Traditional Arabic" w:hAnsi="Traditional Arabic" w:cs="Traditional Arabic" w:hint="cs"/>
          <w:sz w:val="40"/>
          <w:szCs w:val="40"/>
          <w:highlight w:val="yellow"/>
          <w:rtl/>
          <w:lang w:bidi="ar-EG"/>
        </w:rPr>
        <w:t>لكن</w:t>
      </w:r>
      <w:r w:rsidR="00E74DC1">
        <w:rPr>
          <w:rFonts w:ascii="Traditional Arabic" w:hAnsi="Traditional Arabic" w:cs="Traditional Arabic" w:hint="cs"/>
          <w:sz w:val="40"/>
          <w:szCs w:val="40"/>
          <w:highlight w:val="yellow"/>
          <w:rtl/>
          <w:lang w:bidi="ar-EG"/>
        </w:rPr>
        <w:t>ه</w:t>
      </w:r>
      <w:r w:rsidR="00333DAE" w:rsidRPr="00333DAE">
        <w:rPr>
          <w:rFonts w:ascii="Traditional Arabic" w:hAnsi="Traditional Arabic" w:cs="Traditional Arabic" w:hint="cs"/>
          <w:sz w:val="40"/>
          <w:szCs w:val="40"/>
          <w:highlight w:val="yellow"/>
          <w:rtl/>
          <w:lang w:bidi="ar-EG"/>
        </w:rPr>
        <w:t xml:space="preserve"> </w:t>
      </w:r>
      <w:r w:rsidRPr="00333DAE">
        <w:rPr>
          <w:rFonts w:ascii="Traditional Arabic" w:hAnsi="Traditional Arabic" w:cs="Traditional Arabic"/>
          <w:sz w:val="40"/>
          <w:szCs w:val="40"/>
          <w:highlight w:val="yellow"/>
          <w:rtl/>
          <w:lang w:bidi="ar-EG"/>
        </w:rPr>
        <w:t>ينتظر ما ينزل عليها من السماء، فلا يكون ذلك فيه إحياء.</w:t>
      </w:r>
    </w:p>
    <w:p w14:paraId="00FA188D" w14:textId="238F19A6" w:rsidR="0021052A" w:rsidRPr="002F7D0E" w:rsidRDefault="0021052A" w:rsidP="0021052A">
      <w:pPr>
        <w:rPr>
          <w:rFonts w:ascii="Traditional Arabic" w:hAnsi="Traditional Arabic" w:cs="Traditional Arabic"/>
          <w:sz w:val="40"/>
          <w:szCs w:val="40"/>
          <w:highlight w:val="yellow"/>
          <w:rtl/>
          <w:lang w:bidi="ar-EG"/>
        </w:rPr>
      </w:pPr>
      <w:r w:rsidRPr="002F7D0E">
        <w:rPr>
          <w:rFonts w:ascii="Traditional Arabic" w:hAnsi="Traditional Arabic" w:cs="Traditional Arabic"/>
          <w:sz w:val="40"/>
          <w:szCs w:val="40"/>
          <w:highlight w:val="yellow"/>
          <w:rtl/>
          <w:lang w:bidi="ar-EG"/>
        </w:rPr>
        <w:t xml:space="preserve">{ثم قال -رحمه الله-: </w:t>
      </w:r>
      <w:r w:rsidRPr="007B2CDE">
        <w:rPr>
          <w:rFonts w:ascii="Traditional Arabic" w:hAnsi="Traditional Arabic" w:cs="Traditional Arabic"/>
          <w:color w:val="0000CC"/>
          <w:sz w:val="40"/>
          <w:szCs w:val="40"/>
          <w:highlight w:val="yellow"/>
          <w:rtl/>
          <w:lang w:bidi="ar-EG"/>
        </w:rPr>
        <w:t>(وَم</w:t>
      </w:r>
      <w:r w:rsidR="00333DAE" w:rsidRPr="007B2CDE">
        <w:rPr>
          <w:rFonts w:ascii="Traditional Arabic" w:hAnsi="Traditional Arabic" w:cs="Traditional Arabic" w:hint="cs"/>
          <w:color w:val="0000CC"/>
          <w:sz w:val="40"/>
          <w:szCs w:val="40"/>
          <w:highlight w:val="yellow"/>
          <w:rtl/>
          <w:lang w:bidi="ar-EG"/>
        </w:rPr>
        <w:t>َ</w:t>
      </w:r>
      <w:r w:rsidRPr="007B2CDE">
        <w:rPr>
          <w:rFonts w:ascii="Traditional Arabic" w:hAnsi="Traditional Arabic" w:cs="Traditional Arabic"/>
          <w:color w:val="0000CC"/>
          <w:sz w:val="40"/>
          <w:szCs w:val="40"/>
          <w:highlight w:val="yellow"/>
          <w:rtl/>
          <w:lang w:bidi="ar-EG"/>
        </w:rPr>
        <w:t xml:space="preserve">ن سبق </w:t>
      </w:r>
      <w:r w:rsidR="00D61565" w:rsidRPr="007B2CDE">
        <w:rPr>
          <w:rFonts w:ascii="Traditional Arabic" w:hAnsi="Traditional Arabic" w:cs="Traditional Arabic" w:hint="cs"/>
          <w:color w:val="0000CC"/>
          <w:sz w:val="40"/>
          <w:szCs w:val="40"/>
          <w:highlight w:val="yellow"/>
          <w:rtl/>
          <w:lang w:bidi="ar-EG"/>
        </w:rPr>
        <w:t>إ</w:t>
      </w:r>
      <w:r w:rsidRPr="007B2CDE">
        <w:rPr>
          <w:rFonts w:ascii="Traditional Arabic" w:hAnsi="Traditional Arabic" w:cs="Traditional Arabic"/>
          <w:color w:val="0000CC"/>
          <w:sz w:val="40"/>
          <w:szCs w:val="40"/>
          <w:highlight w:val="yellow"/>
          <w:rtl/>
          <w:lang w:bidi="ar-EG"/>
        </w:rPr>
        <w:t xml:space="preserve">لى طَرِيق وَاسع فَهُوَ </w:t>
      </w:r>
      <w:r w:rsidR="00333DAE" w:rsidRPr="007B2CDE">
        <w:rPr>
          <w:rFonts w:ascii="Traditional Arabic" w:hAnsi="Traditional Arabic" w:cs="Traditional Arabic" w:hint="cs"/>
          <w:color w:val="0000CC"/>
          <w:sz w:val="40"/>
          <w:szCs w:val="40"/>
          <w:highlight w:val="yellow"/>
          <w:rtl/>
          <w:lang w:bidi="ar-EG"/>
        </w:rPr>
        <w:t>أ</w:t>
      </w:r>
      <w:r w:rsidRPr="007B2CDE">
        <w:rPr>
          <w:rFonts w:ascii="Traditional Arabic" w:hAnsi="Traditional Arabic" w:cs="Traditional Arabic"/>
          <w:color w:val="0000CC"/>
          <w:sz w:val="40"/>
          <w:szCs w:val="40"/>
          <w:highlight w:val="yellow"/>
          <w:rtl/>
          <w:lang w:bidi="ar-EG"/>
        </w:rPr>
        <w:t>حق بِالْجُلُوسِ فِيهِ مَا بَقِي مَتَاعه مَا لم يضر)</w:t>
      </w:r>
      <w:r w:rsidRPr="002F7D0E">
        <w:rPr>
          <w:rFonts w:ascii="Traditional Arabic" w:hAnsi="Traditional Arabic" w:cs="Traditional Arabic"/>
          <w:sz w:val="40"/>
          <w:szCs w:val="40"/>
          <w:highlight w:val="yellow"/>
          <w:rtl/>
          <w:lang w:bidi="ar-EG"/>
        </w:rPr>
        <w:t>}.</w:t>
      </w:r>
    </w:p>
    <w:p w14:paraId="158C79BF" w14:textId="308BCE13" w:rsidR="0021052A" w:rsidRPr="002F7D0E" w:rsidRDefault="0021052A" w:rsidP="0021052A">
      <w:pPr>
        <w:rPr>
          <w:rFonts w:ascii="Traditional Arabic" w:hAnsi="Traditional Arabic" w:cs="Traditional Arabic"/>
          <w:sz w:val="40"/>
          <w:szCs w:val="40"/>
          <w:highlight w:val="yellow"/>
          <w:rtl/>
          <w:lang w:bidi="ar-EG"/>
        </w:rPr>
      </w:pPr>
      <w:r w:rsidRPr="002F7D0E">
        <w:rPr>
          <w:rFonts w:ascii="Traditional Arabic" w:hAnsi="Traditional Arabic" w:cs="Traditional Arabic"/>
          <w:sz w:val="40"/>
          <w:szCs w:val="40"/>
          <w:highlight w:val="yellow"/>
          <w:rtl/>
          <w:lang w:bidi="ar-EG"/>
        </w:rPr>
        <w:t>ال</w:t>
      </w:r>
      <w:r w:rsidR="00333DAE" w:rsidRPr="002F7D0E">
        <w:rPr>
          <w:rFonts w:ascii="Traditional Arabic" w:hAnsi="Traditional Arabic" w:cs="Traditional Arabic" w:hint="cs"/>
          <w:sz w:val="40"/>
          <w:szCs w:val="40"/>
          <w:highlight w:val="yellow"/>
          <w:rtl/>
          <w:lang w:bidi="ar-EG"/>
        </w:rPr>
        <w:t>ا</w:t>
      </w:r>
      <w:r w:rsidRPr="002F7D0E">
        <w:rPr>
          <w:rFonts w:ascii="Traditional Arabic" w:hAnsi="Traditional Arabic" w:cs="Traditional Arabic"/>
          <w:sz w:val="40"/>
          <w:szCs w:val="40"/>
          <w:highlight w:val="yellow"/>
          <w:rtl/>
          <w:lang w:bidi="ar-EG"/>
        </w:rPr>
        <w:t xml:space="preserve">ختصاصات </w:t>
      </w:r>
      <w:r w:rsidR="00333DAE" w:rsidRPr="002F7D0E">
        <w:rPr>
          <w:rFonts w:ascii="Traditional Arabic" w:hAnsi="Traditional Arabic" w:cs="Traditional Arabic" w:hint="cs"/>
          <w:sz w:val="40"/>
          <w:szCs w:val="40"/>
          <w:highlight w:val="yellow"/>
          <w:rtl/>
          <w:lang w:bidi="ar-EG"/>
        </w:rPr>
        <w:t xml:space="preserve">أو الأشاء </w:t>
      </w:r>
      <w:r w:rsidRPr="002F7D0E">
        <w:rPr>
          <w:rFonts w:ascii="Traditional Arabic" w:hAnsi="Traditional Arabic" w:cs="Traditional Arabic"/>
          <w:sz w:val="40"/>
          <w:szCs w:val="40"/>
          <w:highlight w:val="yellow"/>
          <w:rtl/>
          <w:lang w:bidi="ar-EG"/>
        </w:rPr>
        <w:t>الأخرى</w:t>
      </w:r>
      <w:r w:rsidR="00333DAE" w:rsidRPr="002F7D0E">
        <w:rPr>
          <w:rFonts w:ascii="Traditional Arabic" w:hAnsi="Traditional Arabic" w:cs="Traditional Arabic" w:hint="cs"/>
          <w:sz w:val="40"/>
          <w:szCs w:val="40"/>
          <w:highlight w:val="yellow"/>
          <w:rtl/>
          <w:lang w:bidi="ar-EG"/>
        </w:rPr>
        <w:t>:</w:t>
      </w:r>
    </w:p>
    <w:p w14:paraId="4927416B" w14:textId="2F3AEA39" w:rsidR="0021052A" w:rsidRPr="002F7D0E" w:rsidRDefault="0021052A" w:rsidP="00333DAE">
      <w:pPr>
        <w:pStyle w:val="ListParagraph"/>
        <w:numPr>
          <w:ilvl w:val="0"/>
          <w:numId w:val="2"/>
        </w:numPr>
        <w:rPr>
          <w:rFonts w:ascii="Traditional Arabic" w:hAnsi="Traditional Arabic" w:cs="Traditional Arabic"/>
          <w:sz w:val="40"/>
          <w:szCs w:val="40"/>
          <w:highlight w:val="yellow"/>
          <w:rtl/>
          <w:lang w:bidi="ar-EG"/>
        </w:rPr>
      </w:pPr>
      <w:r w:rsidRPr="002F7D0E">
        <w:rPr>
          <w:rFonts w:ascii="Traditional Arabic" w:hAnsi="Traditional Arabic" w:cs="Traditional Arabic"/>
          <w:sz w:val="40"/>
          <w:szCs w:val="40"/>
          <w:highlight w:val="yellow"/>
          <w:rtl/>
          <w:lang w:bidi="ar-EG"/>
        </w:rPr>
        <w:t>إما أن يمنحه السلطان.</w:t>
      </w:r>
    </w:p>
    <w:p w14:paraId="02059196" w14:textId="754E999B" w:rsidR="0021052A" w:rsidRPr="002F7D0E" w:rsidRDefault="0021052A" w:rsidP="00333DAE">
      <w:pPr>
        <w:pStyle w:val="ListParagraph"/>
        <w:numPr>
          <w:ilvl w:val="0"/>
          <w:numId w:val="2"/>
        </w:numPr>
        <w:rPr>
          <w:rFonts w:ascii="Traditional Arabic" w:hAnsi="Traditional Arabic" w:cs="Traditional Arabic"/>
          <w:sz w:val="40"/>
          <w:szCs w:val="40"/>
          <w:highlight w:val="yellow"/>
          <w:rtl/>
          <w:lang w:bidi="ar-EG"/>
        </w:rPr>
      </w:pPr>
      <w:r w:rsidRPr="002F7D0E">
        <w:rPr>
          <w:rFonts w:ascii="Traditional Arabic" w:hAnsi="Traditional Arabic" w:cs="Traditional Arabic"/>
          <w:sz w:val="40"/>
          <w:szCs w:val="40"/>
          <w:highlight w:val="yellow"/>
          <w:rtl/>
          <w:lang w:bidi="ar-EG"/>
        </w:rPr>
        <w:t>وإما أن يسبق إليه.</w:t>
      </w:r>
    </w:p>
    <w:p w14:paraId="2AAECBE9" w14:textId="19252CE0" w:rsidR="0021052A" w:rsidRPr="002F7D0E" w:rsidRDefault="0021052A" w:rsidP="0021052A">
      <w:pPr>
        <w:rPr>
          <w:rFonts w:ascii="Traditional Arabic" w:hAnsi="Traditional Arabic" w:cs="Traditional Arabic"/>
          <w:sz w:val="40"/>
          <w:szCs w:val="40"/>
          <w:highlight w:val="yellow"/>
          <w:rtl/>
          <w:lang w:bidi="ar-EG"/>
        </w:rPr>
      </w:pPr>
      <w:r w:rsidRPr="002F7D0E">
        <w:rPr>
          <w:rFonts w:ascii="Traditional Arabic" w:hAnsi="Traditional Arabic" w:cs="Traditional Arabic"/>
          <w:sz w:val="40"/>
          <w:szCs w:val="40"/>
          <w:highlight w:val="yellow"/>
          <w:rtl/>
          <w:lang w:bidi="ar-EG"/>
        </w:rPr>
        <w:t xml:space="preserve">فما جرت عادة الناس أنهم يتسابقون، فمن سبق إلى شيءٍ فهو أحق به، فلو كانت مثلًا هذه سوق البلد </w:t>
      </w:r>
      <w:r w:rsidR="00D61565"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أرض فضاء</w:t>
      </w:r>
      <w:r w:rsidR="00D61565"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 xml:space="preserve"> </w:t>
      </w:r>
      <w:r w:rsidR="00D61565" w:rsidRPr="002F7D0E">
        <w:rPr>
          <w:rFonts w:ascii="Traditional Arabic" w:hAnsi="Traditional Arabic" w:cs="Traditional Arabic" w:hint="cs"/>
          <w:sz w:val="40"/>
          <w:szCs w:val="40"/>
          <w:highlight w:val="yellow"/>
          <w:rtl/>
          <w:lang w:bidi="ar-EG"/>
        </w:rPr>
        <w:t>و</w:t>
      </w:r>
      <w:r w:rsidRPr="002F7D0E">
        <w:rPr>
          <w:rFonts w:ascii="Traditional Arabic" w:hAnsi="Traditional Arabic" w:cs="Traditional Arabic"/>
          <w:sz w:val="40"/>
          <w:szCs w:val="40"/>
          <w:highlight w:val="yellow"/>
          <w:rtl/>
          <w:lang w:bidi="ar-EG"/>
        </w:rPr>
        <w:t xml:space="preserve">جاء شخصٌ في وجه السوق فبسط متاعه ليبيع، فجاء </w:t>
      </w:r>
      <w:r w:rsidR="00D61565" w:rsidRPr="002F7D0E">
        <w:rPr>
          <w:rFonts w:ascii="Traditional Arabic" w:hAnsi="Traditional Arabic" w:cs="Traditional Arabic" w:hint="cs"/>
          <w:sz w:val="40"/>
          <w:szCs w:val="40"/>
          <w:highlight w:val="yellow"/>
          <w:rtl/>
          <w:lang w:bidi="ar-EG"/>
        </w:rPr>
        <w:t>آخر وقال:</w:t>
      </w:r>
      <w:r w:rsidRPr="002F7D0E">
        <w:rPr>
          <w:rFonts w:ascii="Traditional Arabic" w:hAnsi="Traditional Arabic" w:cs="Traditional Arabic"/>
          <w:sz w:val="40"/>
          <w:szCs w:val="40"/>
          <w:highlight w:val="yellow"/>
          <w:rtl/>
          <w:lang w:bidi="ar-EG"/>
        </w:rPr>
        <w:t xml:space="preserve"> لا تك</w:t>
      </w:r>
      <w:r w:rsidR="00D61565" w:rsidRPr="002F7D0E">
        <w:rPr>
          <w:rFonts w:ascii="Traditional Arabic" w:hAnsi="Traditional Arabic" w:cs="Traditional Arabic" w:hint="cs"/>
          <w:sz w:val="40"/>
          <w:szCs w:val="40"/>
          <w:highlight w:val="yellow"/>
          <w:rtl/>
          <w:lang w:bidi="ar-EG"/>
        </w:rPr>
        <w:t>ن</w:t>
      </w:r>
      <w:r w:rsidRPr="002F7D0E">
        <w:rPr>
          <w:rFonts w:ascii="Traditional Arabic" w:hAnsi="Traditional Arabic" w:cs="Traditional Arabic"/>
          <w:sz w:val="40"/>
          <w:szCs w:val="40"/>
          <w:highlight w:val="yellow"/>
          <w:rtl/>
          <w:lang w:bidi="ar-EG"/>
        </w:rPr>
        <w:t xml:space="preserve"> في هذا المكان، وهذا كذا وكذا.. نقول: ليس لك عليه سلطان، حتى ولو كنت لمدةٍ طويلة في أيامٍ مضت كنت تسبق إليه قبله، فليس أحدٌ بأولى من أحد، فمن سبق إلى شيءٍ فهو أحق به.</w:t>
      </w:r>
    </w:p>
    <w:p w14:paraId="0ED167C4" w14:textId="1C290CF8" w:rsidR="0021052A" w:rsidRPr="002F7D0E" w:rsidRDefault="0021052A" w:rsidP="0021052A">
      <w:pPr>
        <w:rPr>
          <w:rFonts w:ascii="Traditional Arabic" w:hAnsi="Traditional Arabic" w:cs="Traditional Arabic"/>
          <w:sz w:val="40"/>
          <w:szCs w:val="40"/>
          <w:highlight w:val="yellow"/>
          <w:rtl/>
          <w:lang w:bidi="ar-EG"/>
        </w:rPr>
      </w:pPr>
      <w:r w:rsidRPr="002F7D0E">
        <w:rPr>
          <w:rFonts w:ascii="Traditional Arabic" w:hAnsi="Traditional Arabic" w:cs="Traditional Arabic"/>
          <w:sz w:val="40"/>
          <w:szCs w:val="40"/>
          <w:highlight w:val="yellow"/>
          <w:rtl/>
          <w:lang w:bidi="ar-EG"/>
        </w:rPr>
        <w:lastRenderedPageBreak/>
        <w:t xml:space="preserve">ولذلك قال المؤلف: </w:t>
      </w:r>
      <w:r w:rsidRPr="007B2CDE">
        <w:rPr>
          <w:rFonts w:ascii="Traditional Arabic" w:hAnsi="Traditional Arabic" w:cs="Traditional Arabic"/>
          <w:color w:val="0000CC"/>
          <w:sz w:val="40"/>
          <w:szCs w:val="40"/>
          <w:highlight w:val="yellow"/>
          <w:rtl/>
          <w:lang w:bidi="ar-EG"/>
        </w:rPr>
        <w:t xml:space="preserve">(وَمن سبق </w:t>
      </w:r>
      <w:r w:rsidR="00D61565" w:rsidRPr="007B2CDE">
        <w:rPr>
          <w:rFonts w:ascii="Traditional Arabic" w:hAnsi="Traditional Arabic" w:cs="Traditional Arabic" w:hint="cs"/>
          <w:color w:val="0000CC"/>
          <w:sz w:val="40"/>
          <w:szCs w:val="40"/>
          <w:highlight w:val="yellow"/>
          <w:rtl/>
          <w:lang w:bidi="ar-EG"/>
        </w:rPr>
        <w:t>إ</w:t>
      </w:r>
      <w:r w:rsidRPr="007B2CDE">
        <w:rPr>
          <w:rFonts w:ascii="Traditional Arabic" w:hAnsi="Traditional Arabic" w:cs="Traditional Arabic"/>
          <w:color w:val="0000CC"/>
          <w:sz w:val="40"/>
          <w:szCs w:val="40"/>
          <w:highlight w:val="yellow"/>
          <w:rtl/>
          <w:lang w:bidi="ar-EG"/>
        </w:rPr>
        <w:t xml:space="preserve">لى طَرِيق وَاسع فَهُوَ </w:t>
      </w:r>
      <w:r w:rsidR="00D61565" w:rsidRPr="007B2CDE">
        <w:rPr>
          <w:rFonts w:ascii="Traditional Arabic" w:hAnsi="Traditional Arabic" w:cs="Traditional Arabic" w:hint="cs"/>
          <w:color w:val="0000CC"/>
          <w:sz w:val="40"/>
          <w:szCs w:val="40"/>
          <w:highlight w:val="yellow"/>
          <w:rtl/>
          <w:lang w:bidi="ar-EG"/>
        </w:rPr>
        <w:t>أ</w:t>
      </w:r>
      <w:r w:rsidRPr="007B2CDE">
        <w:rPr>
          <w:rFonts w:ascii="Traditional Arabic" w:hAnsi="Traditional Arabic" w:cs="Traditional Arabic"/>
          <w:color w:val="0000CC"/>
          <w:sz w:val="40"/>
          <w:szCs w:val="40"/>
          <w:highlight w:val="yellow"/>
          <w:rtl/>
          <w:lang w:bidi="ar-EG"/>
        </w:rPr>
        <w:t>حق بِالْجُلُوسِ فِيهِ مَا بَقِي مَتَاعه)</w:t>
      </w:r>
      <w:r w:rsidRPr="002F7D0E">
        <w:rPr>
          <w:rFonts w:ascii="Traditional Arabic" w:hAnsi="Traditional Arabic" w:cs="Traditional Arabic"/>
          <w:sz w:val="40"/>
          <w:szCs w:val="40"/>
          <w:highlight w:val="yellow"/>
          <w:rtl/>
          <w:lang w:bidi="ar-EG"/>
        </w:rPr>
        <w:t xml:space="preserve">، </w:t>
      </w:r>
      <w:r w:rsidR="00D61565" w:rsidRPr="002F7D0E">
        <w:rPr>
          <w:rFonts w:ascii="Traditional Arabic" w:hAnsi="Traditional Arabic" w:cs="Traditional Arabic" w:hint="cs"/>
          <w:sz w:val="40"/>
          <w:szCs w:val="40"/>
          <w:highlight w:val="yellow"/>
          <w:rtl/>
          <w:lang w:bidi="ar-EG"/>
        </w:rPr>
        <w:t xml:space="preserve">وكذلك </w:t>
      </w:r>
      <w:r w:rsidRPr="002F7D0E">
        <w:rPr>
          <w:rFonts w:ascii="Traditional Arabic" w:hAnsi="Traditional Arabic" w:cs="Traditional Arabic"/>
          <w:sz w:val="40"/>
          <w:szCs w:val="40"/>
          <w:highlight w:val="yellow"/>
          <w:rtl/>
          <w:lang w:bidi="ar-EG"/>
        </w:rPr>
        <w:t xml:space="preserve">مواقف </w:t>
      </w:r>
      <w:r w:rsidR="00D61565" w:rsidRPr="002F7D0E">
        <w:rPr>
          <w:rFonts w:ascii="Traditional Arabic" w:hAnsi="Traditional Arabic" w:cs="Traditional Arabic" w:hint="cs"/>
          <w:sz w:val="40"/>
          <w:szCs w:val="40"/>
          <w:highlight w:val="yellow"/>
          <w:rtl/>
          <w:lang w:bidi="ar-EG"/>
        </w:rPr>
        <w:t>ا</w:t>
      </w:r>
      <w:r w:rsidRPr="002F7D0E">
        <w:rPr>
          <w:rFonts w:ascii="Traditional Arabic" w:hAnsi="Traditional Arabic" w:cs="Traditional Arabic"/>
          <w:sz w:val="40"/>
          <w:szCs w:val="40"/>
          <w:highlight w:val="yellow"/>
          <w:rtl/>
          <w:lang w:bidi="ar-EG"/>
        </w:rPr>
        <w:t xml:space="preserve">لسيارات، </w:t>
      </w:r>
      <w:r w:rsidR="00D61565" w:rsidRPr="002F7D0E">
        <w:rPr>
          <w:rFonts w:ascii="Traditional Arabic" w:hAnsi="Traditional Arabic" w:cs="Traditional Arabic" w:hint="cs"/>
          <w:sz w:val="40"/>
          <w:szCs w:val="40"/>
          <w:highlight w:val="yellow"/>
          <w:rtl/>
          <w:lang w:bidi="ar-EG"/>
        </w:rPr>
        <w:t>ف</w:t>
      </w:r>
      <w:r w:rsidRPr="002F7D0E">
        <w:rPr>
          <w:rFonts w:ascii="Traditional Arabic" w:hAnsi="Traditional Arabic" w:cs="Traditional Arabic"/>
          <w:sz w:val="40"/>
          <w:szCs w:val="40"/>
          <w:highlight w:val="yellow"/>
          <w:rtl/>
          <w:lang w:bidi="ar-EG"/>
        </w:rPr>
        <w:t>جاء و</w:t>
      </w:r>
      <w:r w:rsidR="00D61565" w:rsidRPr="002F7D0E">
        <w:rPr>
          <w:rFonts w:ascii="Traditional Arabic" w:hAnsi="Traditional Arabic" w:cs="Traditional Arabic" w:hint="cs"/>
          <w:sz w:val="40"/>
          <w:szCs w:val="40"/>
          <w:highlight w:val="yellow"/>
          <w:rtl/>
          <w:lang w:bidi="ar-EG"/>
        </w:rPr>
        <w:t>أ</w:t>
      </w:r>
      <w:r w:rsidRPr="002F7D0E">
        <w:rPr>
          <w:rFonts w:ascii="Traditional Arabic" w:hAnsi="Traditional Arabic" w:cs="Traditional Arabic"/>
          <w:sz w:val="40"/>
          <w:szCs w:val="40"/>
          <w:highlight w:val="yellow"/>
          <w:rtl/>
          <w:lang w:bidi="ar-EG"/>
        </w:rPr>
        <w:t xml:space="preserve">وقف سيارته، </w:t>
      </w:r>
      <w:r w:rsidR="00D61565" w:rsidRPr="002F7D0E">
        <w:rPr>
          <w:rFonts w:ascii="Traditional Arabic" w:hAnsi="Traditional Arabic" w:cs="Traditional Arabic" w:hint="cs"/>
          <w:sz w:val="40"/>
          <w:szCs w:val="40"/>
          <w:highlight w:val="yellow"/>
          <w:rtl/>
          <w:lang w:bidi="ar-EG"/>
        </w:rPr>
        <w:t>فليس لأحد أن يقول له:</w:t>
      </w:r>
      <w:r w:rsidRPr="002F7D0E">
        <w:rPr>
          <w:rFonts w:ascii="Traditional Arabic" w:hAnsi="Traditional Arabic" w:cs="Traditional Arabic"/>
          <w:sz w:val="40"/>
          <w:szCs w:val="40"/>
          <w:highlight w:val="yellow"/>
          <w:rtl/>
          <w:lang w:bidi="ar-EG"/>
        </w:rPr>
        <w:t xml:space="preserve"> أنت لست من أهل البلد، </w:t>
      </w:r>
      <w:r w:rsidR="00D61565" w:rsidRPr="002F7D0E">
        <w:rPr>
          <w:rFonts w:ascii="Traditional Arabic" w:hAnsi="Traditional Arabic" w:cs="Traditional Arabic" w:hint="cs"/>
          <w:sz w:val="40"/>
          <w:szCs w:val="40"/>
          <w:highlight w:val="yellow"/>
          <w:rtl/>
          <w:lang w:bidi="ar-EG"/>
        </w:rPr>
        <w:t xml:space="preserve">لأنَّ </w:t>
      </w:r>
      <w:r w:rsidRPr="002F7D0E">
        <w:rPr>
          <w:rFonts w:ascii="Traditional Arabic" w:hAnsi="Traditional Arabic" w:cs="Traditional Arabic"/>
          <w:sz w:val="40"/>
          <w:szCs w:val="40"/>
          <w:highlight w:val="yellow"/>
          <w:rtl/>
          <w:lang w:bidi="ar-EG"/>
        </w:rPr>
        <w:t xml:space="preserve">هذه </w:t>
      </w:r>
      <w:r w:rsidR="00D61565" w:rsidRPr="002F7D0E">
        <w:rPr>
          <w:rFonts w:ascii="Traditional Arabic" w:hAnsi="Traditional Arabic" w:cs="Traditional Arabic" w:hint="cs"/>
          <w:sz w:val="40"/>
          <w:szCs w:val="40"/>
          <w:highlight w:val="yellow"/>
          <w:rtl/>
          <w:lang w:bidi="ar-EG"/>
        </w:rPr>
        <w:t>ال</w:t>
      </w:r>
      <w:r w:rsidRPr="002F7D0E">
        <w:rPr>
          <w:rFonts w:ascii="Traditional Arabic" w:hAnsi="Traditional Arabic" w:cs="Traditional Arabic"/>
          <w:sz w:val="40"/>
          <w:szCs w:val="40"/>
          <w:highlight w:val="yellow"/>
          <w:rtl/>
          <w:lang w:bidi="ar-EG"/>
        </w:rPr>
        <w:t>مواقف لكل من وفد.</w:t>
      </w:r>
    </w:p>
    <w:p w14:paraId="12868493" w14:textId="25748BE7" w:rsidR="0021052A" w:rsidRPr="002F7D0E" w:rsidRDefault="00D61565" w:rsidP="0021052A">
      <w:pPr>
        <w:rPr>
          <w:rFonts w:ascii="Traditional Arabic" w:hAnsi="Traditional Arabic" w:cs="Traditional Arabic"/>
          <w:sz w:val="40"/>
          <w:szCs w:val="40"/>
          <w:highlight w:val="yellow"/>
          <w:rtl/>
          <w:lang w:bidi="ar-EG"/>
        </w:rPr>
      </w:pPr>
      <w:r w:rsidRPr="002F7D0E">
        <w:rPr>
          <w:rFonts w:ascii="Traditional Arabic" w:hAnsi="Traditional Arabic" w:cs="Traditional Arabic" w:hint="cs"/>
          <w:sz w:val="40"/>
          <w:szCs w:val="40"/>
          <w:highlight w:val="yellow"/>
          <w:rtl/>
          <w:lang w:bidi="ar-EG"/>
        </w:rPr>
        <w:t>و</w:t>
      </w:r>
      <w:r w:rsidR="0021052A" w:rsidRPr="002F7D0E">
        <w:rPr>
          <w:rFonts w:ascii="Traditional Arabic" w:hAnsi="Traditional Arabic" w:cs="Traditional Arabic"/>
          <w:sz w:val="40"/>
          <w:szCs w:val="40"/>
          <w:highlight w:val="yellow"/>
          <w:rtl/>
          <w:lang w:bidi="ar-EG"/>
        </w:rPr>
        <w:t>بناءً على ذلك</w:t>
      </w:r>
      <w:r w:rsidRPr="002F7D0E">
        <w:rPr>
          <w:rFonts w:ascii="Traditional Arabic" w:hAnsi="Traditional Arabic" w:cs="Traditional Arabic" w:hint="cs"/>
          <w:sz w:val="40"/>
          <w:szCs w:val="40"/>
          <w:highlight w:val="yellow"/>
          <w:rtl/>
          <w:lang w:bidi="ar-EG"/>
        </w:rPr>
        <w:t>،</w:t>
      </w:r>
      <w:r w:rsidR="0021052A" w:rsidRPr="002F7D0E">
        <w:rPr>
          <w:rFonts w:ascii="Traditional Arabic" w:hAnsi="Traditional Arabic" w:cs="Traditional Arabic"/>
          <w:sz w:val="40"/>
          <w:szCs w:val="40"/>
          <w:highlight w:val="yellow"/>
          <w:rtl/>
          <w:lang w:bidi="ar-EG"/>
        </w:rPr>
        <w:t xml:space="preserve"> إذا وقف فيها فاستحق، فإذا خرج فليس له بعد ساعة </w:t>
      </w:r>
      <w:r w:rsidRPr="002F7D0E">
        <w:rPr>
          <w:rFonts w:ascii="Traditional Arabic" w:hAnsi="Traditional Arabic" w:cs="Traditional Arabic" w:hint="cs"/>
          <w:sz w:val="40"/>
          <w:szCs w:val="40"/>
          <w:highlight w:val="yellow"/>
          <w:rtl/>
          <w:lang w:bidi="ar-EG"/>
        </w:rPr>
        <w:t xml:space="preserve">أن </w:t>
      </w:r>
      <w:r w:rsidR="0021052A" w:rsidRPr="002F7D0E">
        <w:rPr>
          <w:rFonts w:ascii="Traditional Arabic" w:hAnsi="Traditional Arabic" w:cs="Traditional Arabic"/>
          <w:sz w:val="40"/>
          <w:szCs w:val="40"/>
          <w:highlight w:val="yellow"/>
          <w:rtl/>
          <w:lang w:bidi="ar-EG"/>
        </w:rPr>
        <w:t>يقول</w:t>
      </w:r>
      <w:r w:rsidRPr="002F7D0E">
        <w:rPr>
          <w:rFonts w:ascii="Traditional Arabic" w:hAnsi="Traditional Arabic" w:cs="Traditional Arabic" w:hint="cs"/>
          <w:sz w:val="40"/>
          <w:szCs w:val="40"/>
          <w:highlight w:val="yellow"/>
          <w:rtl/>
          <w:lang w:bidi="ar-EG"/>
        </w:rPr>
        <w:t>:</w:t>
      </w:r>
      <w:r w:rsidR="0021052A" w:rsidRPr="002F7D0E">
        <w:rPr>
          <w:rFonts w:ascii="Traditional Arabic" w:hAnsi="Traditional Arabic" w:cs="Traditional Arabic"/>
          <w:sz w:val="40"/>
          <w:szCs w:val="40"/>
          <w:highlight w:val="yellow"/>
          <w:rtl/>
          <w:lang w:bidi="ar-EG"/>
        </w:rPr>
        <w:t xml:space="preserve"> لا، </w:t>
      </w:r>
      <w:r w:rsidR="00001520" w:rsidRPr="002F7D0E">
        <w:rPr>
          <w:rFonts w:ascii="Traditional Arabic" w:hAnsi="Traditional Arabic" w:cs="Traditional Arabic" w:hint="cs"/>
          <w:sz w:val="40"/>
          <w:szCs w:val="40"/>
          <w:highlight w:val="yellow"/>
          <w:rtl/>
          <w:lang w:bidi="ar-EG"/>
        </w:rPr>
        <w:t>هذا مكاني لأنَّ سيارتي كانت واقفة فيه قبل ساعة!</w:t>
      </w:r>
      <w:r w:rsidR="0021052A" w:rsidRPr="002F7D0E">
        <w:rPr>
          <w:rFonts w:ascii="Traditional Arabic" w:hAnsi="Traditional Arabic" w:cs="Traditional Arabic"/>
          <w:sz w:val="40"/>
          <w:szCs w:val="40"/>
          <w:highlight w:val="yellow"/>
          <w:rtl/>
          <w:lang w:bidi="ar-EG"/>
        </w:rPr>
        <w:t xml:space="preserve"> </w:t>
      </w:r>
      <w:r w:rsidR="00001520" w:rsidRPr="002F7D0E">
        <w:rPr>
          <w:rFonts w:ascii="Traditional Arabic" w:hAnsi="Traditional Arabic" w:cs="Traditional Arabic" w:hint="cs"/>
          <w:sz w:val="40"/>
          <w:szCs w:val="40"/>
          <w:highlight w:val="yellow"/>
          <w:rtl/>
          <w:lang w:bidi="ar-EG"/>
        </w:rPr>
        <w:t xml:space="preserve">بل </w:t>
      </w:r>
      <w:r w:rsidR="0021052A" w:rsidRPr="002F7D0E">
        <w:rPr>
          <w:rFonts w:ascii="Traditional Arabic" w:hAnsi="Traditional Arabic" w:cs="Traditional Arabic"/>
          <w:sz w:val="40"/>
          <w:szCs w:val="40"/>
          <w:highlight w:val="yellow"/>
          <w:rtl/>
          <w:lang w:bidi="ar-EG"/>
        </w:rPr>
        <w:t xml:space="preserve">يستوي هو </w:t>
      </w:r>
      <w:r w:rsidR="00001520" w:rsidRPr="002F7D0E">
        <w:rPr>
          <w:rFonts w:ascii="Traditional Arabic" w:hAnsi="Traditional Arabic" w:cs="Traditional Arabic" w:hint="cs"/>
          <w:sz w:val="40"/>
          <w:szCs w:val="40"/>
          <w:highlight w:val="yellow"/>
          <w:rtl/>
          <w:lang w:bidi="ar-EG"/>
        </w:rPr>
        <w:t>و</w:t>
      </w:r>
      <w:r w:rsidR="0021052A" w:rsidRPr="002F7D0E">
        <w:rPr>
          <w:rFonts w:ascii="Traditional Arabic" w:hAnsi="Traditional Arabic" w:cs="Traditional Arabic"/>
          <w:sz w:val="40"/>
          <w:szCs w:val="40"/>
          <w:highlight w:val="yellow"/>
          <w:rtl/>
          <w:lang w:bidi="ar-EG"/>
        </w:rPr>
        <w:t xml:space="preserve">غيره، ولذلك قال: </w:t>
      </w:r>
      <w:r w:rsidR="0021052A" w:rsidRPr="007B2CDE">
        <w:rPr>
          <w:rFonts w:ascii="Traditional Arabic" w:hAnsi="Traditional Arabic" w:cs="Traditional Arabic"/>
          <w:color w:val="0000CC"/>
          <w:sz w:val="40"/>
          <w:szCs w:val="40"/>
          <w:highlight w:val="yellow"/>
          <w:rtl/>
          <w:lang w:bidi="ar-EG"/>
        </w:rPr>
        <w:t>(مَا بَقِي مَتَاعه)</w:t>
      </w:r>
      <w:r w:rsidR="0021052A" w:rsidRPr="002F7D0E">
        <w:rPr>
          <w:rFonts w:ascii="Traditional Arabic" w:hAnsi="Traditional Arabic" w:cs="Traditional Arabic"/>
          <w:sz w:val="40"/>
          <w:szCs w:val="40"/>
          <w:highlight w:val="yellow"/>
          <w:rtl/>
          <w:lang w:bidi="ar-EG"/>
        </w:rPr>
        <w:t xml:space="preserve">، </w:t>
      </w:r>
      <w:r w:rsidR="00001520" w:rsidRPr="002F7D0E">
        <w:rPr>
          <w:rFonts w:ascii="Traditional Arabic" w:hAnsi="Traditional Arabic" w:cs="Traditional Arabic" w:hint="cs"/>
          <w:sz w:val="40"/>
          <w:szCs w:val="40"/>
          <w:highlight w:val="yellow"/>
          <w:rtl/>
          <w:lang w:bidi="ar-EG"/>
        </w:rPr>
        <w:t xml:space="preserve">أي: </w:t>
      </w:r>
      <w:r w:rsidR="0021052A" w:rsidRPr="002F7D0E">
        <w:rPr>
          <w:rFonts w:ascii="Traditional Arabic" w:hAnsi="Traditional Arabic" w:cs="Traditional Arabic"/>
          <w:sz w:val="40"/>
          <w:szCs w:val="40"/>
          <w:highlight w:val="yellow"/>
          <w:rtl/>
          <w:lang w:bidi="ar-EG"/>
        </w:rPr>
        <w:t xml:space="preserve">ما بقيت سيارته، </w:t>
      </w:r>
      <w:r w:rsidR="00001520" w:rsidRPr="002F7D0E">
        <w:rPr>
          <w:rFonts w:ascii="Traditional Arabic" w:hAnsi="Traditional Arabic" w:cs="Traditional Arabic" w:hint="cs"/>
          <w:sz w:val="40"/>
          <w:szCs w:val="40"/>
          <w:highlight w:val="yellow"/>
          <w:rtl/>
          <w:lang w:bidi="ar-EG"/>
        </w:rPr>
        <w:t xml:space="preserve">أو </w:t>
      </w:r>
      <w:r w:rsidR="0021052A" w:rsidRPr="002F7D0E">
        <w:rPr>
          <w:rFonts w:ascii="Traditional Arabic" w:hAnsi="Traditional Arabic" w:cs="Traditional Arabic"/>
          <w:sz w:val="40"/>
          <w:szCs w:val="40"/>
          <w:highlight w:val="yellow"/>
          <w:rtl/>
          <w:lang w:bidi="ar-EG"/>
        </w:rPr>
        <w:t>ما بقيت آلته التي يبيعها، ونحو ذلك.</w:t>
      </w:r>
    </w:p>
    <w:p w14:paraId="01BE0287" w14:textId="77777777" w:rsidR="00001520" w:rsidRPr="002F7D0E" w:rsidRDefault="0021052A" w:rsidP="0021052A">
      <w:pPr>
        <w:rPr>
          <w:rFonts w:ascii="Traditional Arabic" w:hAnsi="Traditional Arabic" w:cs="Traditional Arabic"/>
          <w:sz w:val="40"/>
          <w:szCs w:val="40"/>
          <w:highlight w:val="yellow"/>
          <w:rtl/>
          <w:lang w:bidi="ar-EG"/>
        </w:rPr>
      </w:pPr>
      <w:r w:rsidRPr="002F7D0E">
        <w:rPr>
          <w:rFonts w:ascii="Traditional Arabic" w:hAnsi="Traditional Arabic" w:cs="Traditional Arabic"/>
          <w:sz w:val="40"/>
          <w:szCs w:val="40"/>
          <w:highlight w:val="yellow"/>
          <w:rtl/>
          <w:lang w:bidi="ar-EG"/>
        </w:rPr>
        <w:t xml:space="preserve">هذا إذًا على سبيل العموم، </w:t>
      </w:r>
      <w:r w:rsidR="00001520" w:rsidRPr="002F7D0E">
        <w:rPr>
          <w:rFonts w:ascii="Traditional Arabic" w:hAnsi="Traditional Arabic" w:cs="Traditional Arabic" w:hint="cs"/>
          <w:sz w:val="40"/>
          <w:szCs w:val="40"/>
          <w:highlight w:val="yellow"/>
          <w:rtl/>
          <w:lang w:bidi="ar-EG"/>
        </w:rPr>
        <w:t>و</w:t>
      </w:r>
      <w:r w:rsidRPr="002F7D0E">
        <w:rPr>
          <w:rFonts w:ascii="Traditional Arabic" w:hAnsi="Traditional Arabic" w:cs="Traditional Arabic"/>
          <w:sz w:val="40"/>
          <w:szCs w:val="40"/>
          <w:highlight w:val="yellow"/>
          <w:rtl/>
          <w:lang w:bidi="ar-EG"/>
        </w:rPr>
        <w:t>كذلك إذا جُعلت على هيئةٍ مخصوصة، مثل</w:t>
      </w:r>
      <w:r w:rsidR="00001520"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 xml:space="preserve"> مواقف للعاملين، لا يجوز لأحدٍ أن يفتات عليهم، </w:t>
      </w:r>
      <w:r w:rsidR="00001520" w:rsidRPr="002F7D0E">
        <w:rPr>
          <w:rFonts w:ascii="Traditional Arabic" w:hAnsi="Traditional Arabic" w:cs="Traditional Arabic" w:hint="cs"/>
          <w:sz w:val="40"/>
          <w:szCs w:val="40"/>
          <w:highlight w:val="yellow"/>
          <w:rtl/>
          <w:lang w:bidi="ar-EG"/>
        </w:rPr>
        <w:t>و</w:t>
      </w:r>
      <w:r w:rsidRPr="002F7D0E">
        <w:rPr>
          <w:rFonts w:ascii="Traditional Arabic" w:hAnsi="Traditional Arabic" w:cs="Traditional Arabic"/>
          <w:sz w:val="40"/>
          <w:szCs w:val="40"/>
          <w:highlight w:val="yellow"/>
          <w:rtl/>
          <w:lang w:bidi="ar-EG"/>
        </w:rPr>
        <w:t xml:space="preserve">لكن هم لا يملكونها، </w:t>
      </w:r>
      <w:r w:rsidR="00001520" w:rsidRPr="002F7D0E">
        <w:rPr>
          <w:rFonts w:ascii="Traditional Arabic" w:hAnsi="Traditional Arabic" w:cs="Traditional Arabic" w:hint="cs"/>
          <w:sz w:val="40"/>
          <w:szCs w:val="40"/>
          <w:highlight w:val="yellow"/>
          <w:rtl/>
          <w:lang w:bidi="ar-EG"/>
        </w:rPr>
        <w:t xml:space="preserve">بل </w:t>
      </w:r>
      <w:r w:rsidRPr="002F7D0E">
        <w:rPr>
          <w:rFonts w:ascii="Traditional Arabic" w:hAnsi="Traditional Arabic" w:cs="Traditional Arabic"/>
          <w:sz w:val="40"/>
          <w:szCs w:val="40"/>
          <w:highlight w:val="yellow"/>
          <w:rtl/>
          <w:lang w:bidi="ar-EG"/>
        </w:rPr>
        <w:t>هم مختص</w:t>
      </w:r>
      <w:r w:rsidR="00001520" w:rsidRPr="002F7D0E">
        <w:rPr>
          <w:rFonts w:ascii="Traditional Arabic" w:hAnsi="Traditional Arabic" w:cs="Traditional Arabic" w:hint="cs"/>
          <w:sz w:val="40"/>
          <w:szCs w:val="40"/>
          <w:highlight w:val="yellow"/>
          <w:rtl/>
          <w:lang w:bidi="ar-EG"/>
        </w:rPr>
        <w:t>و</w:t>
      </w:r>
      <w:r w:rsidRPr="002F7D0E">
        <w:rPr>
          <w:rFonts w:ascii="Traditional Arabic" w:hAnsi="Traditional Arabic" w:cs="Traditional Arabic"/>
          <w:sz w:val="40"/>
          <w:szCs w:val="40"/>
          <w:highlight w:val="yellow"/>
          <w:rtl/>
          <w:lang w:bidi="ar-EG"/>
        </w:rPr>
        <w:t>ن بها ما</w:t>
      </w:r>
      <w:r w:rsidR="00001520" w:rsidRPr="002F7D0E">
        <w:rPr>
          <w:rFonts w:ascii="Traditional Arabic" w:hAnsi="Traditional Arabic" w:cs="Traditional Arabic" w:hint="cs"/>
          <w:sz w:val="40"/>
          <w:szCs w:val="40"/>
          <w:highlight w:val="yellow"/>
          <w:rtl/>
          <w:lang w:bidi="ar-EG"/>
        </w:rPr>
        <w:t xml:space="preserve"> بقيت فيهم</w:t>
      </w:r>
      <w:r w:rsidRPr="002F7D0E">
        <w:rPr>
          <w:rFonts w:ascii="Traditional Arabic" w:hAnsi="Traditional Arabic" w:cs="Traditional Arabic"/>
          <w:sz w:val="40"/>
          <w:szCs w:val="40"/>
          <w:highlight w:val="yellow"/>
          <w:rtl/>
          <w:lang w:bidi="ar-EG"/>
        </w:rPr>
        <w:t xml:space="preserve"> هذه الصفة</w:t>
      </w:r>
      <w:r w:rsidR="00001520" w:rsidRPr="002F7D0E">
        <w:rPr>
          <w:rFonts w:ascii="Traditional Arabic" w:hAnsi="Traditional Arabic" w:cs="Traditional Arabic" w:hint="cs"/>
          <w:sz w:val="40"/>
          <w:szCs w:val="40"/>
          <w:highlight w:val="yellow"/>
          <w:rtl/>
          <w:lang w:bidi="ar-EG"/>
        </w:rPr>
        <w:t>.</w:t>
      </w:r>
    </w:p>
    <w:p w14:paraId="4D98C1FC" w14:textId="2B7BE278" w:rsidR="0021052A" w:rsidRPr="002F7D0E" w:rsidRDefault="0021052A" w:rsidP="0021052A">
      <w:pPr>
        <w:rPr>
          <w:rFonts w:ascii="Traditional Arabic" w:hAnsi="Traditional Arabic" w:cs="Traditional Arabic"/>
          <w:sz w:val="40"/>
          <w:szCs w:val="40"/>
          <w:highlight w:val="yellow"/>
          <w:rtl/>
          <w:lang w:bidi="ar-EG"/>
        </w:rPr>
      </w:pPr>
      <w:r w:rsidRPr="002F7D0E">
        <w:rPr>
          <w:rFonts w:ascii="Traditional Arabic" w:hAnsi="Traditional Arabic" w:cs="Traditional Arabic"/>
          <w:sz w:val="40"/>
          <w:szCs w:val="40"/>
          <w:highlight w:val="yellow"/>
          <w:rtl/>
          <w:lang w:bidi="ar-EG"/>
        </w:rPr>
        <w:t>أيضًا هذه أماكن لمن يبيعون الحبوب أو الثمار</w:t>
      </w:r>
      <w:r w:rsidR="00001520" w:rsidRPr="002F7D0E">
        <w:rPr>
          <w:rFonts w:ascii="Traditional Arabic" w:hAnsi="Traditional Arabic" w:cs="Traditional Arabic"/>
          <w:sz w:val="40"/>
          <w:szCs w:val="40"/>
          <w:highlight w:val="yellow"/>
          <w:rtl/>
          <w:lang w:bidi="ar-EG"/>
        </w:rPr>
        <w:t xml:space="preserve"> مثلًا</w:t>
      </w:r>
      <w:r w:rsidRPr="002F7D0E">
        <w:rPr>
          <w:rFonts w:ascii="Traditional Arabic" w:hAnsi="Traditional Arabic" w:cs="Traditional Arabic"/>
          <w:sz w:val="40"/>
          <w:szCs w:val="40"/>
          <w:highlight w:val="yellow"/>
          <w:rtl/>
          <w:lang w:bidi="ar-EG"/>
        </w:rPr>
        <w:t>، فليس لأحدٍ من أهل الصنا</w:t>
      </w:r>
      <w:r w:rsidR="000E4AC9" w:rsidRPr="002F7D0E">
        <w:rPr>
          <w:rFonts w:ascii="Traditional Arabic" w:hAnsi="Traditional Arabic" w:cs="Traditional Arabic" w:hint="cs"/>
          <w:sz w:val="40"/>
          <w:szCs w:val="40"/>
          <w:highlight w:val="yellow"/>
          <w:rtl/>
          <w:lang w:bidi="ar-EG"/>
        </w:rPr>
        <w:t>ئ</w:t>
      </w:r>
      <w:r w:rsidRPr="002F7D0E">
        <w:rPr>
          <w:rFonts w:ascii="Traditional Arabic" w:hAnsi="Traditional Arabic" w:cs="Traditional Arabic"/>
          <w:sz w:val="40"/>
          <w:szCs w:val="40"/>
          <w:highlight w:val="yellow"/>
          <w:rtl/>
          <w:lang w:bidi="ar-EG"/>
        </w:rPr>
        <w:t xml:space="preserve">ع </w:t>
      </w:r>
      <w:r w:rsidR="000E4AC9" w:rsidRPr="002F7D0E">
        <w:rPr>
          <w:rFonts w:ascii="Traditional Arabic" w:hAnsi="Traditional Arabic" w:cs="Traditional Arabic" w:hint="cs"/>
          <w:sz w:val="40"/>
          <w:szCs w:val="40"/>
          <w:highlight w:val="yellow"/>
          <w:rtl/>
          <w:lang w:bidi="ar-EG"/>
        </w:rPr>
        <w:t>أ</w:t>
      </w:r>
      <w:r w:rsidRPr="002F7D0E">
        <w:rPr>
          <w:rFonts w:ascii="Traditional Arabic" w:hAnsi="Traditional Arabic" w:cs="Traditional Arabic"/>
          <w:sz w:val="40"/>
          <w:szCs w:val="40"/>
          <w:highlight w:val="yellow"/>
          <w:rtl/>
          <w:lang w:bidi="ar-EG"/>
        </w:rPr>
        <w:t xml:space="preserve">و </w:t>
      </w:r>
      <w:r w:rsidR="000E4AC9" w:rsidRPr="002F7D0E">
        <w:rPr>
          <w:rFonts w:ascii="Traditional Arabic" w:hAnsi="Traditional Arabic" w:cs="Traditional Arabic" w:hint="cs"/>
          <w:sz w:val="40"/>
          <w:szCs w:val="40"/>
          <w:highlight w:val="yellow"/>
          <w:rtl/>
          <w:lang w:bidi="ar-EG"/>
        </w:rPr>
        <w:t xml:space="preserve">من </w:t>
      </w:r>
      <w:r w:rsidRPr="002F7D0E">
        <w:rPr>
          <w:rFonts w:ascii="Traditional Arabic" w:hAnsi="Traditional Arabic" w:cs="Traditional Arabic"/>
          <w:sz w:val="40"/>
          <w:szCs w:val="40"/>
          <w:highlight w:val="yellow"/>
          <w:rtl/>
          <w:lang w:bidi="ar-EG"/>
        </w:rPr>
        <w:t>يبيعون الأواني</w:t>
      </w:r>
      <w:r w:rsidR="000E4AC9" w:rsidRPr="002F7D0E">
        <w:rPr>
          <w:rFonts w:ascii="Traditional Arabic" w:hAnsi="Traditional Arabic" w:cs="Traditional Arabic" w:hint="cs"/>
          <w:sz w:val="40"/>
          <w:szCs w:val="40"/>
          <w:highlight w:val="yellow"/>
          <w:rtl/>
          <w:lang w:bidi="ar-EG"/>
        </w:rPr>
        <w:t xml:space="preserve"> </w:t>
      </w:r>
      <w:r w:rsidR="000E4AC9" w:rsidRPr="002F7D0E">
        <w:rPr>
          <w:rFonts w:ascii="Traditional Arabic" w:hAnsi="Traditional Arabic" w:cs="Traditional Arabic"/>
          <w:sz w:val="40"/>
          <w:szCs w:val="40"/>
          <w:highlight w:val="yellow"/>
          <w:rtl/>
          <w:lang w:bidi="ar-EG"/>
        </w:rPr>
        <w:t>مثلًا</w:t>
      </w:r>
      <w:r w:rsidRPr="002F7D0E">
        <w:rPr>
          <w:rFonts w:ascii="Traditional Arabic" w:hAnsi="Traditional Arabic" w:cs="Traditional Arabic"/>
          <w:sz w:val="40"/>
          <w:szCs w:val="40"/>
          <w:highlight w:val="yellow"/>
          <w:rtl/>
          <w:lang w:bidi="ar-EG"/>
        </w:rPr>
        <w:t>، لا أن يفتات عليهم فيه، فإذًا مخصوصة.</w:t>
      </w:r>
    </w:p>
    <w:p w14:paraId="7856BE6E" w14:textId="464E3401" w:rsidR="0021052A" w:rsidRPr="002F7D0E" w:rsidRDefault="0021052A" w:rsidP="0021052A">
      <w:pPr>
        <w:rPr>
          <w:rFonts w:ascii="Traditional Arabic" w:hAnsi="Traditional Arabic" w:cs="Traditional Arabic"/>
          <w:sz w:val="40"/>
          <w:szCs w:val="40"/>
          <w:highlight w:val="yellow"/>
          <w:rtl/>
          <w:lang w:bidi="ar-EG"/>
        </w:rPr>
      </w:pPr>
      <w:r w:rsidRPr="002F7D0E">
        <w:rPr>
          <w:rFonts w:ascii="Traditional Arabic" w:hAnsi="Traditional Arabic" w:cs="Traditional Arabic"/>
          <w:sz w:val="40"/>
          <w:szCs w:val="40"/>
          <w:highlight w:val="yellow"/>
          <w:rtl/>
          <w:lang w:bidi="ar-EG"/>
        </w:rPr>
        <w:t xml:space="preserve">إذًا إما أن يكون </w:t>
      </w:r>
      <w:r w:rsidR="000E4AC9" w:rsidRPr="002F7D0E">
        <w:rPr>
          <w:rFonts w:ascii="Traditional Arabic" w:hAnsi="Traditional Arabic" w:cs="Traditional Arabic" w:hint="cs"/>
          <w:sz w:val="40"/>
          <w:szCs w:val="40"/>
          <w:highlight w:val="yellow"/>
          <w:rtl/>
          <w:lang w:bidi="ar-EG"/>
        </w:rPr>
        <w:t>ذلك</w:t>
      </w:r>
      <w:r w:rsidRPr="002F7D0E">
        <w:rPr>
          <w:rFonts w:ascii="Traditional Arabic" w:hAnsi="Traditional Arabic" w:cs="Traditional Arabic"/>
          <w:sz w:val="40"/>
          <w:szCs w:val="40"/>
          <w:highlight w:val="yellow"/>
          <w:rtl/>
          <w:lang w:bidi="ar-EG"/>
        </w:rPr>
        <w:t xml:space="preserve"> </w:t>
      </w:r>
      <w:r w:rsidR="000E4AC9" w:rsidRPr="002F7D0E">
        <w:rPr>
          <w:rFonts w:ascii="Traditional Arabic" w:hAnsi="Traditional Arabic" w:cs="Traditional Arabic" w:hint="cs"/>
          <w:sz w:val="40"/>
          <w:szCs w:val="40"/>
          <w:highlight w:val="yellow"/>
          <w:rtl/>
          <w:lang w:bidi="ar-EG"/>
        </w:rPr>
        <w:t>ب</w:t>
      </w:r>
      <w:r w:rsidRPr="002F7D0E">
        <w:rPr>
          <w:rFonts w:ascii="Traditional Arabic" w:hAnsi="Traditional Arabic" w:cs="Traditional Arabic"/>
          <w:sz w:val="40"/>
          <w:szCs w:val="40"/>
          <w:highlight w:val="yellow"/>
          <w:rtl/>
          <w:lang w:bidi="ar-EG"/>
        </w:rPr>
        <w:t>اختصاص شيء مطلق فيتساوى الناس فيه، وإم</w:t>
      </w:r>
      <w:r w:rsidR="000E4AC9"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ا أن ي</w:t>
      </w:r>
      <w:r w:rsidR="000E4AC9"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جعل لمن هو على صفة</w:t>
      </w:r>
      <w:r w:rsidR="000E4AC9"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 xml:space="preserve"> فيستحقونه بقدر ما فيهم من هذه الصفة، وهذه على سبيل الاشتراك كلٌ بحسب سبقه</w:t>
      </w:r>
      <w:r w:rsidR="000E4AC9"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 xml:space="preserve"> وبما اختص به.</w:t>
      </w:r>
    </w:p>
    <w:p w14:paraId="32D472A7" w14:textId="352FDE33" w:rsidR="0021052A" w:rsidRPr="002F7D0E" w:rsidRDefault="000E4AC9" w:rsidP="0021052A">
      <w:pPr>
        <w:rPr>
          <w:rFonts w:ascii="Traditional Arabic" w:hAnsi="Traditional Arabic" w:cs="Traditional Arabic"/>
          <w:sz w:val="40"/>
          <w:szCs w:val="40"/>
          <w:highlight w:val="yellow"/>
          <w:rtl/>
          <w:lang w:bidi="ar-EG"/>
        </w:rPr>
      </w:pPr>
      <w:r w:rsidRPr="002F7D0E">
        <w:rPr>
          <w:rFonts w:ascii="Traditional Arabic" w:hAnsi="Traditional Arabic" w:cs="Traditional Arabic" w:hint="cs"/>
          <w:sz w:val="40"/>
          <w:szCs w:val="40"/>
          <w:highlight w:val="yellow"/>
          <w:rtl/>
          <w:lang w:bidi="ar-EG"/>
        </w:rPr>
        <w:t>و</w:t>
      </w:r>
      <w:r w:rsidR="0021052A" w:rsidRPr="002F7D0E">
        <w:rPr>
          <w:rFonts w:ascii="Traditional Arabic" w:hAnsi="Traditional Arabic" w:cs="Traditional Arabic"/>
          <w:sz w:val="40"/>
          <w:szCs w:val="40"/>
          <w:highlight w:val="yellow"/>
          <w:rtl/>
          <w:lang w:bidi="ar-EG"/>
        </w:rPr>
        <w:t>كذلك المواقف المخصوصة للمعاقين</w:t>
      </w:r>
      <w:r w:rsidRPr="002F7D0E">
        <w:rPr>
          <w:rFonts w:ascii="Traditional Arabic" w:hAnsi="Traditional Arabic" w:cs="Traditional Arabic" w:hint="cs"/>
          <w:sz w:val="40"/>
          <w:szCs w:val="40"/>
          <w:highlight w:val="yellow"/>
          <w:rtl/>
          <w:lang w:bidi="ar-EG"/>
        </w:rPr>
        <w:t xml:space="preserve"> الآن</w:t>
      </w:r>
      <w:r w:rsidR="0021052A" w:rsidRPr="002F7D0E">
        <w:rPr>
          <w:rFonts w:ascii="Traditional Arabic" w:hAnsi="Traditional Arabic" w:cs="Traditional Arabic"/>
          <w:sz w:val="40"/>
          <w:szCs w:val="40"/>
          <w:highlight w:val="yellow"/>
          <w:rtl/>
          <w:lang w:bidi="ar-EG"/>
        </w:rPr>
        <w:t xml:space="preserve">، </w:t>
      </w:r>
      <w:r w:rsidRPr="002F7D0E">
        <w:rPr>
          <w:rFonts w:ascii="Traditional Arabic" w:hAnsi="Traditional Arabic" w:cs="Traditional Arabic" w:hint="cs"/>
          <w:sz w:val="40"/>
          <w:szCs w:val="40"/>
          <w:highlight w:val="yellow"/>
          <w:rtl/>
          <w:lang w:bidi="ar-EG"/>
        </w:rPr>
        <w:t>ف</w:t>
      </w:r>
      <w:r w:rsidR="0021052A" w:rsidRPr="002F7D0E">
        <w:rPr>
          <w:rFonts w:ascii="Traditional Arabic" w:hAnsi="Traditional Arabic" w:cs="Traditional Arabic"/>
          <w:sz w:val="40"/>
          <w:szCs w:val="40"/>
          <w:highlight w:val="yellow"/>
          <w:rtl/>
          <w:lang w:bidi="ar-EG"/>
        </w:rPr>
        <w:t xml:space="preserve">هذه اختصاص </w:t>
      </w:r>
      <w:r w:rsidR="002F7D0E" w:rsidRPr="002F7D0E">
        <w:rPr>
          <w:rFonts w:ascii="Traditional Arabic" w:hAnsi="Traditional Arabic" w:cs="Traditional Arabic" w:hint="cs"/>
          <w:sz w:val="40"/>
          <w:szCs w:val="40"/>
          <w:highlight w:val="yellow"/>
          <w:rtl/>
          <w:lang w:bidi="ar-EG"/>
        </w:rPr>
        <w:t>و</w:t>
      </w:r>
      <w:r w:rsidR="0021052A" w:rsidRPr="002F7D0E">
        <w:rPr>
          <w:rFonts w:ascii="Traditional Arabic" w:hAnsi="Traditional Arabic" w:cs="Traditional Arabic"/>
          <w:sz w:val="40"/>
          <w:szCs w:val="40"/>
          <w:highlight w:val="yellow"/>
          <w:rtl/>
          <w:lang w:bidi="ar-EG"/>
        </w:rPr>
        <w:t>ليس</w:t>
      </w:r>
      <w:r w:rsidR="002F7D0E" w:rsidRPr="002F7D0E">
        <w:rPr>
          <w:rFonts w:ascii="Traditional Arabic" w:hAnsi="Traditional Arabic" w:cs="Traditional Arabic" w:hint="cs"/>
          <w:sz w:val="40"/>
          <w:szCs w:val="40"/>
          <w:highlight w:val="yellow"/>
          <w:rtl/>
          <w:lang w:bidi="ar-EG"/>
        </w:rPr>
        <w:t>ت</w:t>
      </w:r>
      <w:r w:rsidR="0021052A" w:rsidRPr="002F7D0E">
        <w:rPr>
          <w:rFonts w:ascii="Traditional Arabic" w:hAnsi="Traditional Arabic" w:cs="Traditional Arabic"/>
          <w:sz w:val="40"/>
          <w:szCs w:val="40"/>
          <w:highlight w:val="yellow"/>
          <w:rtl/>
          <w:lang w:bidi="ar-EG"/>
        </w:rPr>
        <w:t xml:space="preserve"> ملكًا لهم، </w:t>
      </w:r>
      <w:r w:rsidR="002F7D0E" w:rsidRPr="002F7D0E">
        <w:rPr>
          <w:rFonts w:ascii="Traditional Arabic" w:hAnsi="Traditional Arabic" w:cs="Traditional Arabic" w:hint="cs"/>
          <w:sz w:val="40"/>
          <w:szCs w:val="40"/>
          <w:highlight w:val="yellow"/>
          <w:rtl/>
          <w:lang w:bidi="ar-EG"/>
        </w:rPr>
        <w:t>و</w:t>
      </w:r>
      <w:r w:rsidR="0021052A" w:rsidRPr="002F7D0E">
        <w:rPr>
          <w:rFonts w:ascii="Traditional Arabic" w:hAnsi="Traditional Arabic" w:cs="Traditional Arabic"/>
          <w:sz w:val="40"/>
          <w:szCs w:val="40"/>
          <w:highlight w:val="yellow"/>
          <w:rtl/>
          <w:lang w:bidi="ar-EG"/>
        </w:rPr>
        <w:t>لكن ليس لأحدٍ أن يفتات عليهم فيها، فلو أن</w:t>
      </w:r>
      <w:r w:rsidR="002F7D0E" w:rsidRPr="002F7D0E">
        <w:rPr>
          <w:rFonts w:ascii="Traditional Arabic" w:hAnsi="Traditional Arabic" w:cs="Traditional Arabic" w:hint="cs"/>
          <w:sz w:val="40"/>
          <w:szCs w:val="40"/>
          <w:highlight w:val="yellow"/>
          <w:rtl/>
          <w:lang w:bidi="ar-EG"/>
        </w:rPr>
        <w:t>َّ</w:t>
      </w:r>
      <w:r w:rsidR="0021052A" w:rsidRPr="002F7D0E">
        <w:rPr>
          <w:rFonts w:ascii="Traditional Arabic" w:hAnsi="Traditional Arabic" w:cs="Traditional Arabic"/>
          <w:sz w:val="40"/>
          <w:szCs w:val="40"/>
          <w:highlight w:val="yellow"/>
          <w:rtl/>
          <w:lang w:bidi="ar-EG"/>
        </w:rPr>
        <w:t xml:space="preserve"> شخصًا وقف في موقف المعاقين لكان آثمًا؛ لأن</w:t>
      </w:r>
      <w:r w:rsidR="002F7D0E" w:rsidRPr="002F7D0E">
        <w:rPr>
          <w:rFonts w:ascii="Traditional Arabic" w:hAnsi="Traditional Arabic" w:cs="Traditional Arabic" w:hint="cs"/>
          <w:sz w:val="40"/>
          <w:szCs w:val="40"/>
          <w:highlight w:val="yellow"/>
          <w:rtl/>
          <w:lang w:bidi="ar-EG"/>
        </w:rPr>
        <w:t>َّ</w:t>
      </w:r>
      <w:r w:rsidR="0021052A" w:rsidRPr="002F7D0E">
        <w:rPr>
          <w:rFonts w:ascii="Traditional Arabic" w:hAnsi="Traditional Arabic" w:cs="Traditional Arabic"/>
          <w:sz w:val="40"/>
          <w:szCs w:val="40"/>
          <w:highlight w:val="yellow"/>
          <w:rtl/>
          <w:lang w:bidi="ar-EG"/>
        </w:rPr>
        <w:t xml:space="preserve"> </w:t>
      </w:r>
      <w:r w:rsidR="002F7D0E" w:rsidRPr="002F7D0E">
        <w:rPr>
          <w:rFonts w:ascii="Traditional Arabic" w:hAnsi="Traditional Arabic" w:cs="Traditional Arabic" w:hint="cs"/>
          <w:sz w:val="40"/>
          <w:szCs w:val="40"/>
          <w:highlight w:val="yellow"/>
          <w:rtl/>
          <w:lang w:bidi="ar-EG"/>
        </w:rPr>
        <w:t>ال</w:t>
      </w:r>
      <w:r w:rsidR="0021052A" w:rsidRPr="002F7D0E">
        <w:rPr>
          <w:rFonts w:ascii="Traditional Arabic" w:hAnsi="Traditional Arabic" w:cs="Traditional Arabic"/>
          <w:sz w:val="40"/>
          <w:szCs w:val="40"/>
          <w:highlight w:val="yellow"/>
          <w:rtl/>
          <w:lang w:bidi="ar-EG"/>
        </w:rPr>
        <w:t>مكان مخصوص أو مختصٌ به من هذه حاله، فمن دخل فيه من غير أهله</w:t>
      </w:r>
      <w:r w:rsidR="002F7D0E" w:rsidRPr="002F7D0E">
        <w:rPr>
          <w:rFonts w:ascii="Traditional Arabic" w:hAnsi="Traditional Arabic" w:cs="Traditional Arabic" w:hint="cs"/>
          <w:sz w:val="40"/>
          <w:szCs w:val="40"/>
          <w:highlight w:val="yellow"/>
          <w:rtl/>
          <w:lang w:bidi="ar-EG"/>
        </w:rPr>
        <w:t>،</w:t>
      </w:r>
      <w:r w:rsidR="0021052A" w:rsidRPr="002F7D0E">
        <w:rPr>
          <w:rFonts w:ascii="Traditional Arabic" w:hAnsi="Traditional Arabic" w:cs="Traditional Arabic"/>
          <w:sz w:val="40"/>
          <w:szCs w:val="40"/>
          <w:highlight w:val="yellow"/>
          <w:rtl/>
          <w:lang w:bidi="ar-EG"/>
        </w:rPr>
        <w:t xml:space="preserve"> كان ظالما و</w:t>
      </w:r>
      <w:r w:rsidR="002F7D0E" w:rsidRPr="002F7D0E">
        <w:rPr>
          <w:rFonts w:ascii="Traditional Arabic" w:hAnsi="Traditional Arabic" w:cs="Traditional Arabic" w:hint="cs"/>
          <w:sz w:val="40"/>
          <w:szCs w:val="40"/>
          <w:highlight w:val="yellow"/>
          <w:rtl/>
          <w:lang w:bidi="ar-EG"/>
        </w:rPr>
        <w:t>َ</w:t>
      </w:r>
      <w:r w:rsidR="0021052A" w:rsidRPr="002F7D0E">
        <w:rPr>
          <w:rFonts w:ascii="Traditional Arabic" w:hAnsi="Traditional Arabic" w:cs="Traditional Arabic"/>
          <w:sz w:val="40"/>
          <w:szCs w:val="40"/>
          <w:highlight w:val="yellow"/>
          <w:rtl/>
          <w:lang w:bidi="ar-EG"/>
        </w:rPr>
        <w:t>م</w:t>
      </w:r>
      <w:r w:rsidR="002F7D0E" w:rsidRPr="002F7D0E">
        <w:rPr>
          <w:rFonts w:ascii="Traditional Arabic" w:hAnsi="Traditional Arabic" w:cs="Traditional Arabic" w:hint="cs"/>
          <w:sz w:val="40"/>
          <w:szCs w:val="40"/>
          <w:highlight w:val="yellow"/>
          <w:rtl/>
          <w:lang w:bidi="ar-EG"/>
        </w:rPr>
        <w:t>ُ</w:t>
      </w:r>
      <w:r w:rsidR="0021052A" w:rsidRPr="002F7D0E">
        <w:rPr>
          <w:rFonts w:ascii="Traditional Arabic" w:hAnsi="Traditional Arabic" w:cs="Traditional Arabic"/>
          <w:sz w:val="40"/>
          <w:szCs w:val="40"/>
          <w:highlight w:val="yellow"/>
          <w:rtl/>
          <w:lang w:bidi="ar-EG"/>
        </w:rPr>
        <w:t>ف</w:t>
      </w:r>
      <w:r w:rsidR="002F7D0E" w:rsidRPr="002F7D0E">
        <w:rPr>
          <w:rFonts w:ascii="Traditional Arabic" w:hAnsi="Traditional Arabic" w:cs="Traditional Arabic" w:hint="cs"/>
          <w:sz w:val="40"/>
          <w:szCs w:val="40"/>
          <w:highlight w:val="yellow"/>
          <w:rtl/>
          <w:lang w:bidi="ar-EG"/>
        </w:rPr>
        <w:t>َ</w:t>
      </w:r>
      <w:r w:rsidR="0021052A" w:rsidRPr="002F7D0E">
        <w:rPr>
          <w:rFonts w:ascii="Traditional Arabic" w:hAnsi="Traditional Arabic" w:cs="Traditional Arabic"/>
          <w:sz w:val="40"/>
          <w:szCs w:val="40"/>
          <w:highlight w:val="yellow"/>
          <w:rtl/>
          <w:lang w:bidi="ar-EG"/>
        </w:rPr>
        <w:t>و</w:t>
      </w:r>
      <w:r w:rsidR="002F7D0E" w:rsidRPr="002F7D0E">
        <w:rPr>
          <w:rFonts w:ascii="Traditional Arabic" w:hAnsi="Traditional Arabic" w:cs="Traditional Arabic" w:hint="cs"/>
          <w:sz w:val="40"/>
          <w:szCs w:val="40"/>
          <w:highlight w:val="yellow"/>
          <w:rtl/>
          <w:lang w:bidi="ar-EG"/>
        </w:rPr>
        <w:t>ِّ</w:t>
      </w:r>
      <w:r w:rsidR="0021052A" w:rsidRPr="002F7D0E">
        <w:rPr>
          <w:rFonts w:ascii="Traditional Arabic" w:hAnsi="Traditional Arabic" w:cs="Traditional Arabic"/>
          <w:sz w:val="40"/>
          <w:szCs w:val="40"/>
          <w:highlight w:val="yellow"/>
          <w:rtl/>
          <w:lang w:bidi="ar-EG"/>
        </w:rPr>
        <w:t>ت</w:t>
      </w:r>
      <w:r w:rsidR="002F7D0E" w:rsidRPr="002F7D0E">
        <w:rPr>
          <w:rFonts w:ascii="Traditional Arabic" w:hAnsi="Traditional Arabic" w:cs="Traditional Arabic" w:hint="cs"/>
          <w:sz w:val="40"/>
          <w:szCs w:val="40"/>
          <w:highlight w:val="yellow"/>
          <w:rtl/>
          <w:lang w:bidi="ar-EG"/>
        </w:rPr>
        <w:t>ً</w:t>
      </w:r>
      <w:r w:rsidR="0021052A" w:rsidRPr="002F7D0E">
        <w:rPr>
          <w:rFonts w:ascii="Traditional Arabic" w:hAnsi="Traditional Arabic" w:cs="Traditional Arabic"/>
          <w:sz w:val="40"/>
          <w:szCs w:val="40"/>
          <w:highlight w:val="yellow"/>
          <w:rtl/>
          <w:lang w:bidi="ar-EG"/>
        </w:rPr>
        <w:t>ا على أهل الاختصاص اختصاصهم.</w:t>
      </w:r>
    </w:p>
    <w:p w14:paraId="1B3F51B4" w14:textId="50C02DF9" w:rsidR="0021052A" w:rsidRDefault="0021052A" w:rsidP="0021052A">
      <w:pPr>
        <w:rPr>
          <w:rFonts w:ascii="Traditional Arabic" w:hAnsi="Traditional Arabic" w:cs="Traditional Arabic"/>
          <w:sz w:val="40"/>
          <w:szCs w:val="40"/>
          <w:rtl/>
          <w:lang w:bidi="ar-EG"/>
        </w:rPr>
      </w:pPr>
      <w:r w:rsidRPr="002F7D0E">
        <w:rPr>
          <w:rFonts w:ascii="Traditional Arabic" w:hAnsi="Traditional Arabic" w:cs="Traditional Arabic"/>
          <w:sz w:val="40"/>
          <w:szCs w:val="40"/>
          <w:highlight w:val="yellow"/>
          <w:rtl/>
          <w:lang w:bidi="ar-EG"/>
        </w:rPr>
        <w:t xml:space="preserve">قالوا: </w:t>
      </w:r>
      <w:r w:rsidRPr="007B2CDE">
        <w:rPr>
          <w:rFonts w:ascii="Traditional Arabic" w:hAnsi="Traditional Arabic" w:cs="Traditional Arabic"/>
          <w:color w:val="0000CC"/>
          <w:sz w:val="40"/>
          <w:szCs w:val="40"/>
          <w:highlight w:val="yellow"/>
          <w:rtl/>
          <w:lang w:bidi="ar-EG"/>
        </w:rPr>
        <w:t>(مَا ل</w:t>
      </w:r>
      <w:r w:rsidR="002F7D0E" w:rsidRPr="007B2CDE">
        <w:rPr>
          <w:rFonts w:ascii="Traditional Arabic" w:hAnsi="Traditional Arabic" w:cs="Traditional Arabic" w:hint="cs"/>
          <w:color w:val="0000CC"/>
          <w:sz w:val="40"/>
          <w:szCs w:val="40"/>
          <w:highlight w:val="yellow"/>
          <w:rtl/>
          <w:lang w:bidi="ar-EG"/>
        </w:rPr>
        <w:t>َ</w:t>
      </w:r>
      <w:r w:rsidRPr="007B2CDE">
        <w:rPr>
          <w:rFonts w:ascii="Traditional Arabic" w:hAnsi="Traditional Arabic" w:cs="Traditional Arabic"/>
          <w:color w:val="0000CC"/>
          <w:sz w:val="40"/>
          <w:szCs w:val="40"/>
          <w:highlight w:val="yellow"/>
          <w:rtl/>
          <w:lang w:bidi="ar-EG"/>
        </w:rPr>
        <w:t>م</w:t>
      </w:r>
      <w:r w:rsidR="002F7D0E" w:rsidRPr="007B2CDE">
        <w:rPr>
          <w:rFonts w:ascii="Traditional Arabic" w:hAnsi="Traditional Arabic" w:cs="Traditional Arabic" w:hint="cs"/>
          <w:color w:val="0000CC"/>
          <w:sz w:val="40"/>
          <w:szCs w:val="40"/>
          <w:highlight w:val="yellow"/>
          <w:rtl/>
          <w:lang w:bidi="ar-EG"/>
        </w:rPr>
        <w:t>ْ</w:t>
      </w:r>
      <w:r w:rsidRPr="007B2CDE">
        <w:rPr>
          <w:rFonts w:ascii="Traditional Arabic" w:hAnsi="Traditional Arabic" w:cs="Traditional Arabic"/>
          <w:color w:val="0000CC"/>
          <w:sz w:val="40"/>
          <w:szCs w:val="40"/>
          <w:highlight w:val="yellow"/>
          <w:rtl/>
          <w:lang w:bidi="ar-EG"/>
        </w:rPr>
        <w:t xml:space="preserve"> ي</w:t>
      </w:r>
      <w:r w:rsidR="002F7D0E" w:rsidRPr="007B2CDE">
        <w:rPr>
          <w:rFonts w:ascii="Traditional Arabic" w:hAnsi="Traditional Arabic" w:cs="Traditional Arabic" w:hint="cs"/>
          <w:color w:val="0000CC"/>
          <w:sz w:val="40"/>
          <w:szCs w:val="40"/>
          <w:highlight w:val="yellow"/>
          <w:rtl/>
          <w:lang w:bidi="ar-EG"/>
        </w:rPr>
        <w:t>ُ</w:t>
      </w:r>
      <w:r w:rsidRPr="007B2CDE">
        <w:rPr>
          <w:rFonts w:ascii="Traditional Arabic" w:hAnsi="Traditional Arabic" w:cs="Traditional Arabic"/>
          <w:color w:val="0000CC"/>
          <w:sz w:val="40"/>
          <w:szCs w:val="40"/>
          <w:highlight w:val="yellow"/>
          <w:rtl/>
          <w:lang w:bidi="ar-EG"/>
        </w:rPr>
        <w:t>ض</w:t>
      </w:r>
      <w:r w:rsidR="002F7D0E" w:rsidRPr="007B2CDE">
        <w:rPr>
          <w:rFonts w:ascii="Traditional Arabic" w:hAnsi="Traditional Arabic" w:cs="Traditional Arabic" w:hint="cs"/>
          <w:color w:val="0000CC"/>
          <w:sz w:val="40"/>
          <w:szCs w:val="40"/>
          <w:highlight w:val="yellow"/>
          <w:rtl/>
          <w:lang w:bidi="ar-EG"/>
        </w:rPr>
        <w:t>ِ</w:t>
      </w:r>
      <w:r w:rsidRPr="007B2CDE">
        <w:rPr>
          <w:rFonts w:ascii="Traditional Arabic" w:hAnsi="Traditional Arabic" w:cs="Traditional Arabic"/>
          <w:color w:val="0000CC"/>
          <w:sz w:val="40"/>
          <w:szCs w:val="40"/>
          <w:highlight w:val="yellow"/>
          <w:rtl/>
          <w:lang w:bidi="ar-EG"/>
        </w:rPr>
        <w:t>ر</w:t>
      </w:r>
      <w:r w:rsidR="002F7D0E" w:rsidRPr="007B2CDE">
        <w:rPr>
          <w:rFonts w:ascii="Traditional Arabic" w:hAnsi="Traditional Arabic" w:cs="Traditional Arabic" w:hint="cs"/>
          <w:color w:val="0000CC"/>
          <w:sz w:val="40"/>
          <w:szCs w:val="40"/>
          <w:highlight w:val="yellow"/>
          <w:rtl/>
          <w:lang w:bidi="ar-EG"/>
        </w:rPr>
        <w:t>ْ</w:t>
      </w:r>
      <w:r w:rsidRPr="007B2CDE">
        <w:rPr>
          <w:rFonts w:ascii="Traditional Arabic" w:hAnsi="Traditional Arabic" w:cs="Traditional Arabic"/>
          <w:color w:val="0000CC"/>
          <w:sz w:val="40"/>
          <w:szCs w:val="40"/>
          <w:highlight w:val="yellow"/>
          <w:rtl/>
          <w:lang w:bidi="ar-EG"/>
        </w:rPr>
        <w:t>)</w:t>
      </w:r>
      <w:r w:rsidRPr="002F7D0E">
        <w:rPr>
          <w:rFonts w:ascii="Traditional Arabic" w:hAnsi="Traditional Arabic" w:cs="Traditional Arabic"/>
          <w:sz w:val="40"/>
          <w:szCs w:val="40"/>
          <w:highlight w:val="yellow"/>
          <w:rtl/>
          <w:lang w:bidi="ar-EG"/>
        </w:rPr>
        <w:t>، فإذا أ</w:t>
      </w:r>
      <w:r w:rsidR="002F7D0E"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ض</w:t>
      </w:r>
      <w:r w:rsidR="002F7D0E"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ر</w:t>
      </w:r>
      <w:r w:rsidR="002F7D0E"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 xml:space="preserve"> فإنه يدع، مثل الآن المواقف، عادة الناس أنه يقف ساعة، ساعتين، ليلة، أم</w:t>
      </w:r>
      <w:r w:rsidR="002F7D0E"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ا واحد تركها ليسافر شهر</w:t>
      </w:r>
      <w:r w:rsidR="002F7D0E" w:rsidRPr="002F7D0E">
        <w:rPr>
          <w:rFonts w:ascii="Traditional Arabic" w:hAnsi="Traditional Arabic" w:cs="Traditional Arabic" w:hint="cs"/>
          <w:sz w:val="40"/>
          <w:szCs w:val="40"/>
          <w:highlight w:val="yellow"/>
          <w:rtl/>
          <w:lang w:bidi="ar-EG"/>
        </w:rPr>
        <w:t>ًا</w:t>
      </w:r>
      <w:r w:rsidRPr="002F7D0E">
        <w:rPr>
          <w:rFonts w:ascii="Traditional Arabic" w:hAnsi="Traditional Arabic" w:cs="Traditional Arabic"/>
          <w:sz w:val="40"/>
          <w:szCs w:val="40"/>
          <w:highlight w:val="yellow"/>
          <w:rtl/>
          <w:lang w:bidi="ar-EG"/>
        </w:rPr>
        <w:t xml:space="preserve">، </w:t>
      </w:r>
      <w:r w:rsidR="002F7D0E" w:rsidRPr="002F7D0E">
        <w:rPr>
          <w:rFonts w:ascii="Traditional Arabic" w:hAnsi="Traditional Arabic" w:cs="Traditional Arabic" w:hint="cs"/>
          <w:sz w:val="40"/>
          <w:szCs w:val="40"/>
          <w:highlight w:val="yellow"/>
          <w:rtl/>
          <w:lang w:bidi="ar-EG"/>
        </w:rPr>
        <w:t>ف</w:t>
      </w:r>
      <w:r w:rsidRPr="002F7D0E">
        <w:rPr>
          <w:rFonts w:ascii="Traditional Arabic" w:hAnsi="Traditional Arabic" w:cs="Traditional Arabic"/>
          <w:sz w:val="40"/>
          <w:szCs w:val="40"/>
          <w:highlight w:val="yellow"/>
          <w:rtl/>
          <w:lang w:bidi="ar-EG"/>
        </w:rPr>
        <w:t>عادة الناس أنه لا ي</w:t>
      </w:r>
      <w:r w:rsidR="002F7D0E" w:rsidRPr="002F7D0E">
        <w:rPr>
          <w:rFonts w:ascii="Traditional Arabic" w:hAnsi="Traditional Arabic" w:cs="Traditional Arabic" w:hint="cs"/>
          <w:sz w:val="40"/>
          <w:szCs w:val="40"/>
          <w:highlight w:val="yellow"/>
          <w:rtl/>
          <w:lang w:bidi="ar-EG"/>
        </w:rPr>
        <w:t>ُ</w:t>
      </w:r>
      <w:r w:rsidRPr="002F7D0E">
        <w:rPr>
          <w:rFonts w:ascii="Traditional Arabic" w:hAnsi="Traditional Arabic" w:cs="Traditional Arabic"/>
          <w:sz w:val="40"/>
          <w:szCs w:val="40"/>
          <w:highlight w:val="yellow"/>
          <w:rtl/>
          <w:lang w:bidi="ar-EG"/>
        </w:rPr>
        <w:t xml:space="preserve">سمح، </w:t>
      </w:r>
      <w:r w:rsidR="002F7D0E" w:rsidRPr="002F7D0E">
        <w:rPr>
          <w:rFonts w:ascii="Traditional Arabic" w:hAnsi="Traditional Arabic" w:cs="Traditional Arabic" w:hint="cs"/>
          <w:sz w:val="40"/>
          <w:szCs w:val="40"/>
          <w:highlight w:val="yellow"/>
          <w:rtl/>
          <w:lang w:bidi="ar-EG"/>
        </w:rPr>
        <w:t>و</w:t>
      </w:r>
      <w:r w:rsidRPr="002F7D0E">
        <w:rPr>
          <w:rFonts w:ascii="Traditional Arabic" w:hAnsi="Traditional Arabic" w:cs="Traditional Arabic"/>
          <w:sz w:val="40"/>
          <w:szCs w:val="40"/>
          <w:highlight w:val="yellow"/>
          <w:rtl/>
          <w:lang w:bidi="ar-EG"/>
        </w:rPr>
        <w:t>بناءً على ذلك يكون في ذلك إضرارٌ، فلا يكون أحق بذلك، فيجوز إزالته أو عقابه وتعزيره على ذلك.</w:t>
      </w:r>
    </w:p>
    <w:p w14:paraId="672E227B" w14:textId="77777777" w:rsidR="0021052A" w:rsidRPr="00FE6F69" w:rsidRDefault="0021052A" w:rsidP="0021052A">
      <w:pPr>
        <w:rPr>
          <w:rFonts w:ascii="Traditional Arabic" w:hAnsi="Traditional Arabic" w:cs="Traditional Arabic"/>
          <w:sz w:val="40"/>
          <w:szCs w:val="40"/>
          <w:rtl/>
          <w:lang w:bidi="ar-EG"/>
        </w:rPr>
      </w:pPr>
      <w:r w:rsidRPr="00FE6F69">
        <w:rPr>
          <w:rFonts w:ascii="Traditional Arabic" w:hAnsi="Traditional Arabic" w:cs="Traditional Arabic"/>
          <w:sz w:val="40"/>
          <w:szCs w:val="40"/>
          <w:rtl/>
          <w:lang w:bidi="ar-EG"/>
        </w:rPr>
        <w:lastRenderedPageBreak/>
        <w:t xml:space="preserve">{ثم قال -رحمه الله-: </w:t>
      </w:r>
      <w:r w:rsidRPr="007B2CDE">
        <w:rPr>
          <w:rFonts w:ascii="Traditional Arabic" w:hAnsi="Traditional Arabic" w:cs="Traditional Arabic"/>
          <w:color w:val="0000CC"/>
          <w:sz w:val="40"/>
          <w:szCs w:val="40"/>
          <w:rtl/>
          <w:lang w:bidi="ar-EG"/>
        </w:rPr>
        <w:t>(فصلٌ في اَلْجَعَالَةُ)</w:t>
      </w:r>
      <w:r w:rsidRPr="00FE6F69">
        <w:rPr>
          <w:rFonts w:ascii="Traditional Arabic" w:hAnsi="Traditional Arabic" w:cs="Traditional Arabic"/>
          <w:sz w:val="40"/>
          <w:szCs w:val="40"/>
          <w:rtl/>
          <w:lang w:bidi="ar-EG"/>
        </w:rPr>
        <w:t>}.</w:t>
      </w:r>
    </w:p>
    <w:p w14:paraId="6FEDBC72" w14:textId="580B97BB" w:rsidR="0021052A" w:rsidRPr="00FE6F69" w:rsidRDefault="0021052A" w:rsidP="0021052A">
      <w:pPr>
        <w:rPr>
          <w:rFonts w:ascii="Traditional Arabic" w:hAnsi="Traditional Arabic" w:cs="Traditional Arabic"/>
          <w:sz w:val="40"/>
          <w:szCs w:val="40"/>
          <w:rtl/>
          <w:lang w:bidi="ar-EG"/>
        </w:rPr>
      </w:pPr>
      <w:r w:rsidRPr="00FE6F69">
        <w:rPr>
          <w:rFonts w:ascii="Traditional Arabic" w:hAnsi="Traditional Arabic" w:cs="Traditional Arabic"/>
          <w:sz w:val="40"/>
          <w:szCs w:val="40"/>
          <w:rtl/>
          <w:lang w:bidi="ar-EG"/>
        </w:rPr>
        <w:t>هذا الفصل في اَلْجَعَالَةُ، والجعالة يقال</w:t>
      </w:r>
      <w:r w:rsidR="00B872A7"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 جَعالة</w:t>
      </w:r>
      <w:r w:rsidR="00B872A7"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 وجُعالة، وهي أن يجعل إنسانٌ شيئًا معلومًا أو مجهولًا لمن يعمل له عملاً معلومًا أو مجهولًا.</w:t>
      </w:r>
    </w:p>
    <w:p w14:paraId="0E63539C" w14:textId="7F185B82" w:rsidR="0021052A" w:rsidRPr="00FE6F69" w:rsidRDefault="0021052A" w:rsidP="0021052A">
      <w:pPr>
        <w:rPr>
          <w:rFonts w:ascii="Traditional Arabic" w:hAnsi="Traditional Arabic" w:cs="Traditional Arabic"/>
          <w:sz w:val="40"/>
          <w:szCs w:val="40"/>
          <w:rtl/>
          <w:lang w:bidi="ar-EG"/>
        </w:rPr>
      </w:pPr>
      <w:r w:rsidRPr="00FE6F69">
        <w:rPr>
          <w:rFonts w:ascii="Traditional Arabic" w:hAnsi="Traditional Arabic" w:cs="Traditional Arabic"/>
          <w:sz w:val="40"/>
          <w:szCs w:val="40"/>
          <w:rtl/>
          <w:lang w:bidi="ar-EG"/>
        </w:rPr>
        <w:t>الأعمال مبناها إم</w:t>
      </w:r>
      <w:r w:rsidR="00B872A7"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ا على الإجارة، </w:t>
      </w:r>
      <w:r w:rsidR="00B872A7" w:rsidRPr="00FE6F69">
        <w:rPr>
          <w:rFonts w:ascii="Traditional Arabic" w:hAnsi="Traditional Arabic" w:cs="Traditional Arabic" w:hint="cs"/>
          <w:sz w:val="40"/>
          <w:szCs w:val="40"/>
          <w:rtl/>
          <w:lang w:bidi="ar-EG"/>
        </w:rPr>
        <w:t>و</w:t>
      </w:r>
      <w:r w:rsidRPr="00FE6F69">
        <w:rPr>
          <w:rFonts w:ascii="Traditional Arabic" w:hAnsi="Traditional Arabic" w:cs="Traditional Arabic"/>
          <w:sz w:val="40"/>
          <w:szCs w:val="40"/>
          <w:rtl/>
          <w:lang w:bidi="ar-EG"/>
        </w:rPr>
        <w:t xml:space="preserve">لكن ليس كل الأشياء تتحقق للناس بالإجارة، فعلى سبيل المثال: إذا ضاعت ساعتي، إذا كانت الساعة مثلًا أريد أو أوصلها </w:t>
      </w:r>
      <w:r w:rsidR="00B872A7" w:rsidRPr="00FE6F69">
        <w:rPr>
          <w:rFonts w:ascii="Traditional Arabic" w:hAnsi="Traditional Arabic" w:cs="Traditional Arabic" w:hint="cs"/>
          <w:sz w:val="40"/>
          <w:szCs w:val="40"/>
          <w:rtl/>
          <w:lang w:bidi="ar-EG"/>
        </w:rPr>
        <w:t xml:space="preserve">إلى </w:t>
      </w:r>
      <w:r w:rsidRPr="00FE6F69">
        <w:rPr>
          <w:rFonts w:ascii="Traditional Arabic" w:hAnsi="Traditional Arabic" w:cs="Traditional Arabic"/>
          <w:sz w:val="40"/>
          <w:szCs w:val="40"/>
          <w:rtl/>
          <w:lang w:bidi="ar-EG"/>
        </w:rPr>
        <w:t xml:space="preserve">داري في مدينةٍ أخرى، فهذا معلوم </w:t>
      </w:r>
      <w:r w:rsidR="00B872A7" w:rsidRPr="00FE6F69">
        <w:rPr>
          <w:rFonts w:ascii="Traditional Arabic" w:hAnsi="Traditional Arabic" w:cs="Traditional Arabic" w:hint="cs"/>
          <w:sz w:val="40"/>
          <w:szCs w:val="40"/>
          <w:rtl/>
          <w:lang w:bidi="ar-EG"/>
        </w:rPr>
        <w:t xml:space="preserve">أنه </w:t>
      </w:r>
      <w:r w:rsidRPr="00FE6F69">
        <w:rPr>
          <w:rFonts w:ascii="Traditional Arabic" w:hAnsi="Traditional Arabic" w:cs="Traditional Arabic"/>
          <w:sz w:val="40"/>
          <w:szCs w:val="40"/>
          <w:rtl/>
          <w:lang w:bidi="ar-EG"/>
        </w:rPr>
        <w:t>يمكن أن أستأجر شخصًا فيوصلها عبر هذه الشركات</w:t>
      </w:r>
      <w:r w:rsidR="00B872A7"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 </w:t>
      </w:r>
      <w:r w:rsidR="00B872A7" w:rsidRPr="00FE6F69">
        <w:rPr>
          <w:rFonts w:ascii="Traditional Arabic" w:hAnsi="Traditional Arabic" w:cs="Traditional Arabic" w:hint="cs"/>
          <w:sz w:val="40"/>
          <w:szCs w:val="40"/>
          <w:rtl/>
          <w:lang w:bidi="ar-EG"/>
        </w:rPr>
        <w:t>أ</w:t>
      </w:r>
      <w:r w:rsidRPr="00FE6F69">
        <w:rPr>
          <w:rFonts w:ascii="Traditional Arabic" w:hAnsi="Traditional Arabic" w:cs="Traditional Arabic"/>
          <w:sz w:val="40"/>
          <w:szCs w:val="40"/>
          <w:rtl/>
          <w:lang w:bidi="ar-EG"/>
        </w:rPr>
        <w:t>و</w:t>
      </w:r>
      <w:r w:rsidR="00B872A7" w:rsidRPr="00FE6F69">
        <w:rPr>
          <w:rFonts w:ascii="Traditional Arabic" w:hAnsi="Traditional Arabic" w:cs="Traditional Arabic" w:hint="cs"/>
          <w:sz w:val="40"/>
          <w:szCs w:val="40"/>
          <w:rtl/>
          <w:lang w:bidi="ar-EG"/>
        </w:rPr>
        <w:t xml:space="preserve"> </w:t>
      </w:r>
      <w:r w:rsidRPr="00FE6F69">
        <w:rPr>
          <w:rFonts w:ascii="Traditional Arabic" w:hAnsi="Traditional Arabic" w:cs="Traditional Arabic"/>
          <w:sz w:val="40"/>
          <w:szCs w:val="40"/>
          <w:rtl/>
          <w:lang w:bidi="ar-EG"/>
        </w:rPr>
        <w:t>عبر شخص معين يأخذها</w:t>
      </w:r>
      <w:r w:rsidR="00B872A7"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 فيحرك سيارته إلى ذلك، فيعرف ما يقابل ذلك.</w:t>
      </w:r>
    </w:p>
    <w:p w14:paraId="138B3442" w14:textId="1930F895" w:rsidR="0021052A" w:rsidRPr="00FE6F69" w:rsidRDefault="00B872A7" w:rsidP="0021052A">
      <w:pPr>
        <w:rPr>
          <w:rFonts w:ascii="Traditional Arabic" w:hAnsi="Traditional Arabic" w:cs="Traditional Arabic"/>
          <w:sz w:val="40"/>
          <w:szCs w:val="40"/>
          <w:rtl/>
          <w:lang w:bidi="ar-EG"/>
        </w:rPr>
      </w:pPr>
      <w:r w:rsidRPr="00FE6F69">
        <w:rPr>
          <w:rFonts w:ascii="Traditional Arabic" w:hAnsi="Traditional Arabic" w:cs="Traditional Arabic" w:hint="cs"/>
          <w:sz w:val="40"/>
          <w:szCs w:val="40"/>
          <w:rtl/>
          <w:lang w:bidi="ar-EG"/>
        </w:rPr>
        <w:t>و</w:t>
      </w:r>
      <w:r w:rsidR="0021052A" w:rsidRPr="00FE6F69">
        <w:rPr>
          <w:rFonts w:ascii="Traditional Arabic" w:hAnsi="Traditional Arabic" w:cs="Traditional Arabic"/>
          <w:sz w:val="40"/>
          <w:szCs w:val="40"/>
          <w:rtl/>
          <w:lang w:bidi="ar-EG"/>
        </w:rPr>
        <w:t>لكن ليست كل الأشياء على هذا النحو، لو أن</w:t>
      </w:r>
      <w:r w:rsidRPr="00FE6F69">
        <w:rPr>
          <w:rFonts w:ascii="Traditional Arabic" w:hAnsi="Traditional Arabic" w:cs="Traditional Arabic" w:hint="cs"/>
          <w:sz w:val="40"/>
          <w:szCs w:val="40"/>
          <w:rtl/>
          <w:lang w:bidi="ar-EG"/>
        </w:rPr>
        <w:t>َّ</w:t>
      </w:r>
      <w:r w:rsidR="0021052A" w:rsidRPr="00FE6F69">
        <w:rPr>
          <w:rFonts w:ascii="Traditional Arabic" w:hAnsi="Traditional Arabic" w:cs="Traditional Arabic"/>
          <w:sz w:val="40"/>
          <w:szCs w:val="40"/>
          <w:rtl/>
          <w:lang w:bidi="ar-EG"/>
        </w:rPr>
        <w:t xml:space="preserve"> هذه الساعة ضاعت، فنحن لا نعلم هذا الوقت الذي سيحتاج، والجهد الذي سيعمل، فلو أننا قلنا</w:t>
      </w:r>
      <w:r w:rsidR="00FE6F69" w:rsidRPr="00FE6F69">
        <w:rPr>
          <w:rFonts w:ascii="Traditional Arabic" w:hAnsi="Traditional Arabic" w:cs="Traditional Arabic" w:hint="cs"/>
          <w:sz w:val="40"/>
          <w:szCs w:val="40"/>
          <w:rtl/>
          <w:lang w:bidi="ar-EG"/>
        </w:rPr>
        <w:t>:</w:t>
      </w:r>
      <w:r w:rsidR="0021052A" w:rsidRPr="00FE6F69">
        <w:rPr>
          <w:rFonts w:ascii="Traditional Arabic" w:hAnsi="Traditional Arabic" w:cs="Traditional Arabic"/>
          <w:sz w:val="40"/>
          <w:szCs w:val="40"/>
          <w:rtl/>
          <w:lang w:bidi="ar-EG"/>
        </w:rPr>
        <w:t xml:space="preserve"> </w:t>
      </w:r>
      <w:r w:rsidRPr="00FE6F69">
        <w:rPr>
          <w:rFonts w:ascii="Traditional Arabic" w:hAnsi="Traditional Arabic" w:cs="Traditional Arabic" w:hint="cs"/>
          <w:sz w:val="40"/>
          <w:szCs w:val="40"/>
          <w:rtl/>
          <w:lang w:bidi="ar-EG"/>
        </w:rPr>
        <w:t>"</w:t>
      </w:r>
      <w:r w:rsidR="0021052A" w:rsidRPr="00FE6F69">
        <w:rPr>
          <w:rFonts w:ascii="Traditional Arabic" w:hAnsi="Traditional Arabic" w:cs="Traditional Arabic"/>
          <w:sz w:val="40"/>
          <w:szCs w:val="40"/>
          <w:rtl/>
          <w:lang w:bidi="ar-EG"/>
        </w:rPr>
        <w:t>إجارة</w:t>
      </w:r>
      <w:r w:rsidRPr="00FE6F69">
        <w:rPr>
          <w:rFonts w:ascii="Traditional Arabic" w:hAnsi="Traditional Arabic" w:cs="Traditional Arabic" w:hint="cs"/>
          <w:sz w:val="40"/>
          <w:szCs w:val="40"/>
          <w:rtl/>
          <w:lang w:bidi="ar-EG"/>
        </w:rPr>
        <w:t>"؛</w:t>
      </w:r>
      <w:r w:rsidR="0021052A" w:rsidRPr="00FE6F69">
        <w:rPr>
          <w:rFonts w:ascii="Traditional Arabic" w:hAnsi="Traditional Arabic" w:cs="Traditional Arabic"/>
          <w:sz w:val="40"/>
          <w:szCs w:val="40"/>
          <w:rtl/>
          <w:lang w:bidi="ar-EG"/>
        </w:rPr>
        <w:t xml:space="preserve"> لأدت الإجارة إلى جهالة، والجهالة في العقودِ ممنوعة، </w:t>
      </w:r>
      <w:r w:rsidRPr="00FE6F69">
        <w:rPr>
          <w:rFonts w:ascii="Traditional Arabic" w:hAnsi="Traditional Arabic" w:cs="Traditional Arabic" w:hint="cs"/>
          <w:sz w:val="40"/>
          <w:szCs w:val="40"/>
          <w:rtl/>
          <w:lang w:bidi="ar-EG"/>
        </w:rPr>
        <w:t>و</w:t>
      </w:r>
      <w:r w:rsidR="0021052A" w:rsidRPr="00FE6F69">
        <w:rPr>
          <w:rFonts w:ascii="Traditional Arabic" w:hAnsi="Traditional Arabic" w:cs="Traditional Arabic"/>
          <w:sz w:val="40"/>
          <w:szCs w:val="40"/>
          <w:rtl/>
          <w:lang w:bidi="ar-EG"/>
        </w:rPr>
        <w:t>بناءً على ذلك ل</w:t>
      </w:r>
      <w:r w:rsidRPr="00FE6F69">
        <w:rPr>
          <w:rFonts w:ascii="Traditional Arabic" w:hAnsi="Traditional Arabic" w:cs="Traditional Arabic" w:hint="cs"/>
          <w:sz w:val="40"/>
          <w:szCs w:val="40"/>
          <w:rtl/>
          <w:lang w:bidi="ar-EG"/>
        </w:rPr>
        <w:t>م</w:t>
      </w:r>
      <w:r w:rsidR="0021052A" w:rsidRPr="00FE6F69">
        <w:rPr>
          <w:rFonts w:ascii="Traditional Arabic" w:hAnsi="Traditional Arabic" w:cs="Traditional Arabic"/>
          <w:sz w:val="40"/>
          <w:szCs w:val="40"/>
          <w:rtl/>
          <w:lang w:bidi="ar-EG"/>
        </w:rPr>
        <w:t xml:space="preserve"> يصح.</w:t>
      </w:r>
    </w:p>
    <w:p w14:paraId="55701132" w14:textId="190C1C27" w:rsidR="007B0BFE" w:rsidRPr="0021052A" w:rsidRDefault="0021052A" w:rsidP="00FE6F69">
      <w:pPr>
        <w:rPr>
          <w:rFonts w:ascii="Traditional Arabic" w:hAnsi="Traditional Arabic" w:cs="Traditional Arabic"/>
          <w:sz w:val="40"/>
          <w:szCs w:val="40"/>
          <w:rtl/>
          <w:lang w:bidi="ar-EG"/>
        </w:rPr>
      </w:pPr>
      <w:r w:rsidRPr="00FE6F69">
        <w:rPr>
          <w:rFonts w:ascii="Traditional Arabic" w:hAnsi="Traditional Arabic" w:cs="Traditional Arabic"/>
          <w:sz w:val="40"/>
          <w:szCs w:val="40"/>
          <w:rtl/>
          <w:lang w:bidi="ar-EG"/>
        </w:rPr>
        <w:t>لكن أيضًا بُدٌ للناس من ذلك، فجاء الشارع فأباح أن يجعل جُعلًا، من لقي ساعتي فله كذا، أو إذا أنت لقيت ساعتي فلك كذا، فأذن فيها</w:t>
      </w:r>
      <w:r w:rsidR="00B872A7"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 </w:t>
      </w:r>
      <w:r w:rsidR="00B872A7" w:rsidRPr="00FE6F69">
        <w:rPr>
          <w:rFonts w:ascii="Traditional Arabic" w:hAnsi="Traditional Arabic" w:cs="Traditional Arabic" w:hint="cs"/>
          <w:sz w:val="40"/>
          <w:szCs w:val="40"/>
          <w:rtl/>
          <w:lang w:bidi="ar-EG"/>
        </w:rPr>
        <w:t>و</w:t>
      </w:r>
      <w:r w:rsidRPr="00FE6F69">
        <w:rPr>
          <w:rFonts w:ascii="Traditional Arabic" w:hAnsi="Traditional Arabic" w:cs="Traditional Arabic"/>
          <w:sz w:val="40"/>
          <w:szCs w:val="40"/>
          <w:rtl/>
          <w:lang w:bidi="ar-EG"/>
        </w:rPr>
        <w:t>لأن</w:t>
      </w:r>
      <w:r w:rsidR="00AA1E42"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 </w:t>
      </w:r>
      <w:r w:rsidR="00AA1E42" w:rsidRPr="00FE6F69">
        <w:rPr>
          <w:rFonts w:ascii="Traditional Arabic" w:hAnsi="Traditional Arabic" w:cs="Traditional Arabic" w:hint="cs"/>
          <w:sz w:val="40"/>
          <w:szCs w:val="40"/>
          <w:rtl/>
          <w:lang w:bidi="ar-EG"/>
        </w:rPr>
        <w:t xml:space="preserve">ذلك </w:t>
      </w:r>
      <w:r w:rsidRPr="00FE6F69">
        <w:rPr>
          <w:rFonts w:ascii="Traditional Arabic" w:hAnsi="Traditional Arabic" w:cs="Traditional Arabic"/>
          <w:sz w:val="40"/>
          <w:szCs w:val="40"/>
          <w:rtl/>
          <w:lang w:bidi="ar-EG"/>
        </w:rPr>
        <w:t xml:space="preserve">فيه نوع جهالة </w:t>
      </w:r>
      <w:r w:rsidR="00AA1E42" w:rsidRPr="00FE6F69">
        <w:rPr>
          <w:rFonts w:ascii="Traditional Arabic" w:hAnsi="Traditional Arabic" w:cs="Traditional Arabic" w:hint="cs"/>
          <w:sz w:val="40"/>
          <w:szCs w:val="40"/>
          <w:rtl/>
          <w:lang w:bidi="ar-EG"/>
        </w:rPr>
        <w:t xml:space="preserve">فقد </w:t>
      </w:r>
      <w:r w:rsidRPr="00FE6F69">
        <w:rPr>
          <w:rFonts w:ascii="Traditional Arabic" w:hAnsi="Traditional Arabic" w:cs="Traditional Arabic"/>
          <w:sz w:val="40"/>
          <w:szCs w:val="40"/>
          <w:rtl/>
          <w:lang w:bidi="ar-EG"/>
        </w:rPr>
        <w:t>جعل هذا العقد على سبيل الجواز، ف</w:t>
      </w:r>
      <w:r w:rsidR="00AA1E42"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ف</w:t>
      </w:r>
      <w:r w:rsidR="00AA1E42"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ر</w:t>
      </w:r>
      <w:r w:rsidR="00AA1E42"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ق</w:t>
      </w:r>
      <w:r w:rsidR="00AA1E42"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 بينه وبين الإجارة، </w:t>
      </w:r>
      <w:r w:rsidR="00AA1E42" w:rsidRPr="00FE6F69">
        <w:rPr>
          <w:rFonts w:ascii="Traditional Arabic" w:hAnsi="Traditional Arabic" w:cs="Traditional Arabic" w:hint="cs"/>
          <w:sz w:val="40"/>
          <w:szCs w:val="40"/>
          <w:rtl/>
          <w:lang w:bidi="ar-EG"/>
        </w:rPr>
        <w:t xml:space="preserve">لأنَّ </w:t>
      </w:r>
      <w:r w:rsidRPr="00FE6F69">
        <w:rPr>
          <w:rFonts w:ascii="Traditional Arabic" w:hAnsi="Traditional Arabic" w:cs="Traditional Arabic"/>
          <w:sz w:val="40"/>
          <w:szCs w:val="40"/>
          <w:rtl/>
          <w:lang w:bidi="ar-EG"/>
        </w:rPr>
        <w:t>الإجارة من دخل فيها لزمه</w:t>
      </w:r>
      <w:r w:rsidR="00AA1E42" w:rsidRPr="00FE6F69">
        <w:rPr>
          <w:rFonts w:ascii="Traditional Arabic" w:hAnsi="Traditional Arabic" w:cs="Traditional Arabic" w:hint="cs"/>
          <w:sz w:val="40"/>
          <w:szCs w:val="40"/>
          <w:rtl/>
          <w:lang w:bidi="ar-EG"/>
        </w:rPr>
        <w:t>، و</w:t>
      </w:r>
      <w:r w:rsidRPr="00FE6F69">
        <w:rPr>
          <w:rFonts w:ascii="Traditional Arabic" w:hAnsi="Traditional Arabic" w:cs="Traditional Arabic"/>
          <w:sz w:val="40"/>
          <w:szCs w:val="40"/>
          <w:rtl/>
          <w:lang w:bidi="ar-EG"/>
        </w:rPr>
        <w:t xml:space="preserve">لكن هذه </w:t>
      </w:r>
      <w:r w:rsidR="00AA1E42" w:rsidRPr="00FE6F69">
        <w:rPr>
          <w:rFonts w:ascii="Traditional Arabic" w:hAnsi="Traditional Arabic" w:cs="Traditional Arabic" w:hint="cs"/>
          <w:sz w:val="40"/>
          <w:szCs w:val="40"/>
          <w:rtl/>
          <w:lang w:bidi="ar-EG"/>
        </w:rPr>
        <w:t>لأنَّ</w:t>
      </w:r>
      <w:r w:rsidRPr="00FE6F69">
        <w:rPr>
          <w:rFonts w:ascii="Traditional Arabic" w:hAnsi="Traditional Arabic" w:cs="Traditional Arabic"/>
          <w:sz w:val="40"/>
          <w:szCs w:val="40"/>
          <w:rtl/>
          <w:lang w:bidi="ar-EG"/>
        </w:rPr>
        <w:t xml:space="preserve"> فيها شي من الجهالة </w:t>
      </w:r>
      <w:r w:rsidR="00AA1E42" w:rsidRPr="00FE6F69">
        <w:rPr>
          <w:rFonts w:ascii="Traditional Arabic" w:hAnsi="Traditional Arabic" w:cs="Traditional Arabic" w:hint="cs"/>
          <w:sz w:val="40"/>
          <w:szCs w:val="40"/>
          <w:rtl/>
          <w:lang w:bidi="ar-EG"/>
        </w:rPr>
        <w:t xml:space="preserve">كان </w:t>
      </w:r>
      <w:r w:rsidRPr="00FE6F69">
        <w:rPr>
          <w:rFonts w:ascii="Traditional Arabic" w:hAnsi="Traditional Arabic" w:cs="Traditional Arabic"/>
          <w:sz w:val="40"/>
          <w:szCs w:val="40"/>
          <w:rtl/>
          <w:lang w:bidi="ar-EG"/>
        </w:rPr>
        <w:t xml:space="preserve">الأمر فيها على السعة، كلٌ له أن يدخل وكلٌ له أن يترك، ولذلك فرقوا بينهما بأنهم قالوا: هذا عقدٌ لازم وهذا عقدُ جائز، أن تلك لا بد من تحديد المدة، وهنا لا تحديد، </w:t>
      </w:r>
      <w:r w:rsidR="00AA1E42" w:rsidRPr="00FE6F69">
        <w:rPr>
          <w:rFonts w:ascii="Traditional Arabic" w:hAnsi="Traditional Arabic" w:cs="Traditional Arabic" w:hint="cs"/>
          <w:sz w:val="40"/>
          <w:szCs w:val="40"/>
          <w:rtl/>
          <w:lang w:bidi="ar-EG"/>
        </w:rPr>
        <w:t>و</w:t>
      </w:r>
      <w:r w:rsidRPr="00FE6F69">
        <w:rPr>
          <w:rFonts w:ascii="Traditional Arabic" w:hAnsi="Traditional Arabic" w:cs="Traditional Arabic"/>
          <w:sz w:val="40"/>
          <w:szCs w:val="40"/>
          <w:rtl/>
          <w:lang w:bidi="ar-EG"/>
        </w:rPr>
        <w:t xml:space="preserve">العمل معلوم وهنا العمل يمكن أن يكون مجهولًا، وهنا استدلوا بقول الله </w:t>
      </w:r>
      <w:r w:rsidR="000A7EF6">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جلّ وعلا</w:t>
      </w:r>
      <w:r w:rsidR="000A7EF6">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 </w:t>
      </w:r>
      <w:r w:rsidRPr="007B2CDE">
        <w:rPr>
          <w:rFonts w:ascii="Traditional Arabic" w:hAnsi="Traditional Arabic" w:cs="Traditional Arabic"/>
          <w:color w:val="FF0000"/>
          <w:sz w:val="40"/>
          <w:szCs w:val="40"/>
          <w:rtl/>
          <w:lang w:bidi="ar-EG"/>
        </w:rPr>
        <w:t>﴿وَلِمَنْ جَاءَ بِهِ حِمْلُ بَعِيرٍ وَأَنَا بِهِ زَعِيمٌ﴾</w:t>
      </w:r>
      <w:r w:rsidR="00AA1E42" w:rsidRPr="00FE6F69">
        <w:rPr>
          <w:rFonts w:ascii="Traditional Arabic" w:hAnsi="Traditional Arabic" w:cs="Traditional Arabic" w:hint="cs"/>
          <w:sz w:val="40"/>
          <w:szCs w:val="40"/>
          <w:rtl/>
          <w:lang w:bidi="ar-EG"/>
        </w:rPr>
        <w:t xml:space="preserve"> </w:t>
      </w:r>
      <w:r w:rsidRPr="007B2CDE">
        <w:rPr>
          <w:rFonts w:ascii="Traditional Arabic" w:hAnsi="Traditional Arabic" w:cs="Traditional Arabic"/>
          <w:sz w:val="28"/>
          <w:szCs w:val="28"/>
          <w:rtl/>
          <w:lang w:bidi="ar-EG"/>
        </w:rPr>
        <w:t>[يوسف:72]</w:t>
      </w:r>
      <w:r w:rsidRPr="00FE6F69">
        <w:rPr>
          <w:rFonts w:ascii="Traditional Arabic" w:hAnsi="Traditional Arabic" w:cs="Traditional Arabic"/>
          <w:sz w:val="40"/>
          <w:szCs w:val="40"/>
          <w:rtl/>
          <w:lang w:bidi="ar-EG"/>
        </w:rPr>
        <w:t xml:space="preserve">، </w:t>
      </w:r>
      <w:r w:rsidR="00AA1E42" w:rsidRPr="00FE6F69">
        <w:rPr>
          <w:rFonts w:ascii="Traditional Arabic" w:hAnsi="Traditional Arabic" w:cs="Traditional Arabic" w:hint="cs"/>
          <w:sz w:val="40"/>
          <w:szCs w:val="40"/>
          <w:rtl/>
          <w:lang w:bidi="ar-EG"/>
        </w:rPr>
        <w:t xml:space="preserve">وذلك </w:t>
      </w:r>
      <w:r w:rsidRPr="00FE6F69">
        <w:rPr>
          <w:rFonts w:ascii="Traditional Arabic" w:hAnsi="Traditional Arabic" w:cs="Traditional Arabic"/>
          <w:sz w:val="40"/>
          <w:szCs w:val="40"/>
          <w:rtl/>
          <w:lang w:bidi="ar-EG"/>
        </w:rPr>
        <w:t>ل</w:t>
      </w:r>
      <w:r w:rsidR="00AA1E42"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م</w:t>
      </w:r>
      <w:r w:rsidR="00AA1E42"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ا أُخذ</w:t>
      </w:r>
      <w:r w:rsidR="00AA1E42"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 ص</w:t>
      </w:r>
      <w:r w:rsidR="00AA1E42"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واع الملك، فهو لم يُعلم</w:t>
      </w:r>
      <w:r w:rsidR="00AA1E42" w:rsidRPr="00FE6F69">
        <w:rPr>
          <w:rFonts w:ascii="Traditional Arabic" w:hAnsi="Traditional Arabic" w:cs="Traditional Arabic" w:hint="cs"/>
          <w:sz w:val="40"/>
          <w:szCs w:val="40"/>
          <w:rtl/>
          <w:lang w:bidi="ar-EG"/>
        </w:rPr>
        <w:t>،</w:t>
      </w:r>
      <w:r w:rsidRPr="00FE6F69">
        <w:rPr>
          <w:rFonts w:ascii="Traditional Arabic" w:hAnsi="Traditional Arabic" w:cs="Traditional Arabic"/>
          <w:sz w:val="40"/>
          <w:szCs w:val="40"/>
          <w:rtl/>
          <w:lang w:bidi="ar-EG"/>
        </w:rPr>
        <w:t xml:space="preserve"> هل سيحتاج إلى شهر للبحث عنه، أو يجده في أول التفاتةٍ له! </w:t>
      </w:r>
      <w:r w:rsidR="00AA1E42" w:rsidRPr="00FE6F69">
        <w:rPr>
          <w:rFonts w:ascii="Traditional Arabic" w:hAnsi="Traditional Arabic" w:cs="Traditional Arabic" w:hint="cs"/>
          <w:sz w:val="40"/>
          <w:szCs w:val="40"/>
          <w:rtl/>
          <w:lang w:bidi="ar-EG"/>
        </w:rPr>
        <w:t>و</w:t>
      </w:r>
      <w:r w:rsidRPr="00FE6F69">
        <w:rPr>
          <w:rFonts w:ascii="Traditional Arabic" w:hAnsi="Traditional Arabic" w:cs="Traditional Arabic"/>
          <w:sz w:val="40"/>
          <w:szCs w:val="40"/>
          <w:rtl/>
          <w:lang w:bidi="ar-EG"/>
        </w:rPr>
        <w:t>بناءً على ذلك كان هذا مما يجوز.</w:t>
      </w:r>
    </w:p>
    <w:p w14:paraId="570040B0"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{ثم قال -رحمه الله-: </w:t>
      </w:r>
      <w:r w:rsidRPr="007B2CDE">
        <w:rPr>
          <w:rFonts w:ascii="Traditional Arabic" w:hAnsi="Traditional Arabic" w:cs="Traditional Arabic"/>
          <w:color w:val="0000CC"/>
          <w:sz w:val="40"/>
          <w:szCs w:val="40"/>
          <w:rtl/>
          <w:lang w:bidi="ar-EG"/>
        </w:rPr>
        <w:t>(وَيَجُوزُ جَعَلُ شَيْءٍ مَعْلُومٍ لِمَنْ يَعْمَلُ عَمَلاً وَلَوْ مَجْهُولاً، لَا كَرَدِّ عَبْدٍ وَلُقَطَةٍ وَبِنَاءِ حَائِطٍ فَمَنْ فَعَلَهُ بَعْدَ عِلْمِهِ؛ اِسْتَحَقَّهُ)</w:t>
      </w:r>
      <w:r w:rsidRPr="0021052A">
        <w:rPr>
          <w:rFonts w:ascii="Traditional Arabic" w:hAnsi="Traditional Arabic" w:cs="Traditional Arabic"/>
          <w:sz w:val="40"/>
          <w:szCs w:val="40"/>
          <w:rtl/>
          <w:lang w:bidi="ar-EG"/>
        </w:rPr>
        <w:t>}.</w:t>
      </w:r>
    </w:p>
    <w:p w14:paraId="3FBE7CC6" w14:textId="55416623"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lastRenderedPageBreak/>
        <w:t xml:space="preserve"> </w:t>
      </w:r>
      <w:r w:rsidRPr="007B2CDE">
        <w:rPr>
          <w:rFonts w:ascii="Traditional Arabic" w:hAnsi="Traditional Arabic" w:cs="Traditional Arabic"/>
          <w:color w:val="0000CC"/>
          <w:sz w:val="40"/>
          <w:szCs w:val="40"/>
          <w:rtl/>
          <w:lang w:bidi="ar-EG"/>
        </w:rPr>
        <w:t>(وَيَجُوزُ)</w:t>
      </w:r>
      <w:r w:rsidRPr="0021052A">
        <w:rPr>
          <w:rFonts w:ascii="Traditional Arabic" w:hAnsi="Traditional Arabic" w:cs="Traditional Arabic"/>
          <w:sz w:val="40"/>
          <w:szCs w:val="40"/>
          <w:rtl/>
          <w:lang w:bidi="ar-EG"/>
        </w:rPr>
        <w:t>، إذٌا هو عقد جواز وليس عقد لزوم، وهذا كالإشارة إلى ذلك لئلا يقال</w:t>
      </w:r>
      <w:r w:rsidR="007B0BFE">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كأنها إجارة، ونحن قدرنا أن الإجارة لابد أن تكون في أمرٍ معلوم</w:t>
      </w:r>
      <w:r w:rsidR="007B0BFE">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والعقد فيها لازم، فهذا الفرق بينهما: أن هذا عقدٌ جواز، ووسع على الناس فيه.</w:t>
      </w:r>
    </w:p>
    <w:p w14:paraId="67A67F79" w14:textId="203646BC" w:rsidR="007B0BFE" w:rsidRDefault="0021052A" w:rsidP="007B0BFE">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قال: </w:t>
      </w:r>
      <w:r w:rsidRPr="007B2CDE">
        <w:rPr>
          <w:rFonts w:ascii="Traditional Arabic" w:hAnsi="Traditional Arabic" w:cs="Traditional Arabic"/>
          <w:color w:val="0000CC"/>
          <w:sz w:val="40"/>
          <w:szCs w:val="40"/>
          <w:rtl/>
          <w:lang w:bidi="ar-EG"/>
        </w:rPr>
        <w:t>(وَيَجُوزُ جَعَلُ شَيْءٍ مَعْلُومٍ لِمَنْ يَعْمَلُ عَمَلاً وَلَوْ مَجْهُولاً)</w:t>
      </w:r>
      <w:r w:rsidRPr="0021052A">
        <w:rPr>
          <w:rFonts w:ascii="Traditional Arabic" w:hAnsi="Traditional Arabic" w:cs="Traditional Arabic"/>
          <w:sz w:val="40"/>
          <w:szCs w:val="40"/>
          <w:rtl/>
          <w:lang w:bidi="ar-EG"/>
        </w:rPr>
        <w:t>، عبدي هو في رأس هذا الجبل، من ذهب فجاء به</w:t>
      </w:r>
      <w:r w:rsidR="007B0BFE">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أو سيارتي تعطلت في المكان الفلاني، </w:t>
      </w:r>
      <w:r w:rsidR="007B0BFE">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من أتى بها فله كذا، أو إذا أتيت بها أنت فالجعل له فقط، فمنوطٌ به.</w:t>
      </w:r>
      <w:r w:rsidR="007B0BFE">
        <w:rPr>
          <w:rFonts w:ascii="Traditional Arabic" w:hAnsi="Traditional Arabic" w:cs="Traditional Arabic" w:hint="cs"/>
          <w:sz w:val="40"/>
          <w:szCs w:val="40"/>
          <w:rtl/>
          <w:lang w:bidi="ar-EG"/>
        </w:rPr>
        <w:t xml:space="preserve"> </w:t>
      </w:r>
      <w:r w:rsidRPr="0021052A">
        <w:rPr>
          <w:rFonts w:ascii="Traditional Arabic" w:hAnsi="Traditional Arabic" w:cs="Traditional Arabic"/>
          <w:sz w:val="40"/>
          <w:szCs w:val="40"/>
          <w:rtl/>
          <w:lang w:bidi="ar-EG"/>
        </w:rPr>
        <w:t>فإذًا لمن يعمل عملًا معلوماً أو مجهولًا</w:t>
      </w:r>
      <w:r w:rsidR="007B0BFE">
        <w:rPr>
          <w:rFonts w:ascii="Traditional Arabic" w:hAnsi="Traditional Arabic" w:cs="Traditional Arabic" w:hint="cs"/>
          <w:sz w:val="40"/>
          <w:szCs w:val="40"/>
          <w:rtl/>
          <w:lang w:bidi="ar-EG"/>
        </w:rPr>
        <w:t>.</w:t>
      </w:r>
    </w:p>
    <w:p w14:paraId="7BC3A0BE" w14:textId="0BE9B979" w:rsidR="0021052A" w:rsidRPr="0021052A" w:rsidRDefault="007B0BFE"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 xml:space="preserve">لكن هنا قال: </w:t>
      </w:r>
      <w:r w:rsidR="0021052A" w:rsidRPr="007B2CDE">
        <w:rPr>
          <w:rFonts w:ascii="Traditional Arabic" w:hAnsi="Traditional Arabic" w:cs="Traditional Arabic"/>
          <w:color w:val="0000CC"/>
          <w:sz w:val="40"/>
          <w:szCs w:val="40"/>
          <w:rtl/>
          <w:lang w:bidi="ar-EG"/>
        </w:rPr>
        <w:t>(لِمَنْ يَعْمَلُ)</w:t>
      </w:r>
      <w:r w:rsidR="0021052A" w:rsidRPr="0021052A">
        <w:rPr>
          <w:rFonts w:ascii="Traditional Arabic" w:hAnsi="Traditional Arabic" w:cs="Traditional Arabic"/>
          <w:sz w:val="40"/>
          <w:szCs w:val="40"/>
          <w:rtl/>
          <w:lang w:bidi="ar-EG"/>
        </w:rPr>
        <w:t>، و</w:t>
      </w:r>
      <w:r>
        <w:rPr>
          <w:rFonts w:ascii="Traditional Arabic" w:hAnsi="Traditional Arabic" w:cs="Traditional Arabic" w:hint="cs"/>
          <w:sz w:val="40"/>
          <w:szCs w:val="40"/>
          <w:rtl/>
          <w:lang w:bidi="ar-EG"/>
        </w:rPr>
        <w:t xml:space="preserve">الجعالة </w:t>
      </w:r>
      <w:r w:rsidR="0021052A" w:rsidRPr="0021052A">
        <w:rPr>
          <w:rFonts w:ascii="Traditional Arabic" w:hAnsi="Traditional Arabic" w:cs="Traditional Arabic"/>
          <w:sz w:val="40"/>
          <w:szCs w:val="40"/>
          <w:rtl/>
          <w:lang w:bidi="ar-EG"/>
        </w:rPr>
        <w:t>مخصوصةٌ بمن يعمل لك عملًا، لماذا؟ ما الفرق بينهما؟ الفرق بينهما</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أنني لو قلت مثلًا: من استطاع أن يلعب بهذه السكين بحيث لا يحركها ويديرها</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ولا يجرح نفسه لا فائدة لي من ذلك، فلو أنني أعطيته على ذلك مائةً أو خمسمائة أو أكثر لم يجز؛ لأن هذا غاية ما فيه</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تعريضه للهلكة، وتعريض مالي للتلف بدون فائدة.</w:t>
      </w:r>
    </w:p>
    <w:p w14:paraId="53FD3E48" w14:textId="77777777" w:rsidR="004300B4"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والأموال محفوظة ومعصومة، ولا ت</w:t>
      </w:r>
      <w:r w:rsidR="007B0BFE">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بذل إلا في وجهها، ولذلك كان باذلها في غير وجهها ي</w:t>
      </w:r>
      <w:r w:rsidR="007B0BFE">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حجر عليه، فلابد أن يكون العمل لي أن أنتفع به، فيكون هذا المال الذي ب</w:t>
      </w:r>
      <w:r w:rsidR="004300B4">
        <w:rPr>
          <w:rFonts w:ascii="Traditional Arabic" w:hAnsi="Traditional Arabic" w:cs="Traditional Arabic" w:hint="cs"/>
          <w:sz w:val="40"/>
          <w:szCs w:val="40"/>
          <w:rtl/>
          <w:lang w:bidi="ar-EG"/>
        </w:rPr>
        <w:t>ذ</w:t>
      </w:r>
      <w:r w:rsidRPr="0021052A">
        <w:rPr>
          <w:rFonts w:ascii="Traditional Arabic" w:hAnsi="Traditional Arabic" w:cs="Traditional Arabic"/>
          <w:sz w:val="40"/>
          <w:szCs w:val="40"/>
          <w:rtl/>
          <w:lang w:bidi="ar-EG"/>
        </w:rPr>
        <w:t>لته في مقابل منفعةٍ لي،</w:t>
      </w:r>
    </w:p>
    <w:p w14:paraId="1AFA9C9A" w14:textId="30EEBC24" w:rsidR="0021052A" w:rsidRPr="0021052A" w:rsidRDefault="004300B4"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بناءً على ذلك نصوا على أنها مما يعمل له عملًا معلومًا أو مجهولًا.</w:t>
      </w:r>
    </w:p>
    <w:p w14:paraId="1B5671ED" w14:textId="32C649BE" w:rsidR="0021052A" w:rsidRPr="0021052A" w:rsidRDefault="004300B4"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 xml:space="preserve">وقد </w:t>
      </w:r>
      <w:r w:rsidR="0021052A" w:rsidRPr="0021052A">
        <w:rPr>
          <w:rFonts w:ascii="Traditional Arabic" w:hAnsi="Traditional Arabic" w:cs="Traditional Arabic"/>
          <w:sz w:val="40"/>
          <w:szCs w:val="40"/>
          <w:rtl/>
          <w:lang w:bidi="ar-EG"/>
        </w:rPr>
        <w:t>استثنوا من ذلك: إذا كان لمنفعةً عامة شرعية، مثل</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w:t>
      </w:r>
      <w:r w:rsidRPr="0021052A">
        <w:rPr>
          <w:rFonts w:ascii="Traditional Arabic" w:hAnsi="Traditional Arabic" w:cs="Traditional Arabic" w:hint="cs"/>
          <w:sz w:val="40"/>
          <w:szCs w:val="40"/>
          <w:rtl/>
          <w:lang w:bidi="ar-EG"/>
        </w:rPr>
        <w:t>المئذنة</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أو الإمامة</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أو من يُعلم الناس القرآن</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أو نحو ذلك من الأشياء، فيقولون</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حتى ولو لم يكن لك، لكن </w:t>
      </w:r>
      <w:r>
        <w:rPr>
          <w:rFonts w:ascii="Traditional Arabic" w:hAnsi="Traditional Arabic" w:cs="Traditional Arabic" w:hint="cs"/>
          <w:sz w:val="40"/>
          <w:szCs w:val="40"/>
          <w:rtl/>
          <w:lang w:bidi="ar-EG"/>
        </w:rPr>
        <w:t xml:space="preserve">يعود </w:t>
      </w:r>
      <w:r w:rsidR="0021052A" w:rsidRPr="0021052A">
        <w:rPr>
          <w:rFonts w:ascii="Traditional Arabic" w:hAnsi="Traditional Arabic" w:cs="Traditional Arabic"/>
          <w:sz w:val="40"/>
          <w:szCs w:val="40"/>
          <w:rtl/>
          <w:lang w:bidi="ar-EG"/>
        </w:rPr>
        <w:t>نفعه إليك حقيقةً بالأجر والثواب، فكان ذلك جائزًا أن تدفع فيه المال.</w:t>
      </w:r>
    </w:p>
    <w:p w14:paraId="2CBF7D26" w14:textId="77777777" w:rsidR="004300B4"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ولذلك كثير من هذه الألعاب التي تُبدل فيها بعض هذه الجوائز</w:t>
      </w:r>
      <w:r w:rsidR="004300B4">
        <w:rPr>
          <w:rFonts w:ascii="Traditional Arabic" w:hAnsi="Traditional Arabic" w:cs="Traditional Arabic" w:hint="cs"/>
          <w:sz w:val="40"/>
          <w:szCs w:val="40"/>
          <w:rtl/>
          <w:lang w:bidi="ar-EG"/>
        </w:rPr>
        <w:t xml:space="preserve">، </w:t>
      </w:r>
      <w:r w:rsidRPr="0021052A">
        <w:rPr>
          <w:rFonts w:ascii="Traditional Arabic" w:hAnsi="Traditional Arabic" w:cs="Traditional Arabic"/>
          <w:sz w:val="40"/>
          <w:szCs w:val="40"/>
          <w:rtl/>
          <w:lang w:bidi="ar-EG"/>
        </w:rPr>
        <w:t>ليست داخلةً في الجعالة، باعتبار أنه لا نفع فيها</w:t>
      </w:r>
      <w:r w:rsidR="004300B4">
        <w:rPr>
          <w:rFonts w:ascii="Traditional Arabic" w:hAnsi="Traditional Arabic" w:cs="Traditional Arabic" w:hint="cs"/>
          <w:sz w:val="40"/>
          <w:szCs w:val="40"/>
          <w:rtl/>
          <w:lang w:bidi="ar-EG"/>
        </w:rPr>
        <w:t>.</w:t>
      </w:r>
    </w:p>
    <w:p w14:paraId="5E5D4A7E" w14:textId="48950D8F" w:rsidR="0021052A" w:rsidRPr="0021052A" w:rsidRDefault="004300B4"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و</w:t>
      </w:r>
      <w:r w:rsidR="00FE6F69">
        <w:rPr>
          <w:rFonts w:ascii="Traditional Arabic" w:hAnsi="Traditional Arabic" w:cs="Traditional Arabic" w:hint="cs"/>
          <w:sz w:val="40"/>
          <w:szCs w:val="40"/>
          <w:rtl/>
          <w:lang w:bidi="ar-EG"/>
        </w:rPr>
        <w:t xml:space="preserve">جق </w:t>
      </w:r>
      <w:r w:rsidR="0021052A" w:rsidRPr="0021052A">
        <w:rPr>
          <w:rFonts w:ascii="Traditional Arabic" w:hAnsi="Traditional Arabic" w:cs="Traditional Arabic"/>
          <w:sz w:val="40"/>
          <w:szCs w:val="40"/>
          <w:rtl/>
          <w:lang w:bidi="ar-EG"/>
        </w:rPr>
        <w:t xml:space="preserve">للناس </w:t>
      </w:r>
      <w:r>
        <w:rPr>
          <w:rFonts w:ascii="Traditional Arabic" w:hAnsi="Traditional Arabic" w:cs="Traditional Arabic" w:hint="cs"/>
          <w:sz w:val="40"/>
          <w:szCs w:val="40"/>
          <w:rtl/>
          <w:lang w:bidi="ar-EG"/>
        </w:rPr>
        <w:t xml:space="preserve">أن </w:t>
      </w:r>
      <w:r w:rsidR="00FE6F69">
        <w:rPr>
          <w:rFonts w:ascii="Traditional Arabic" w:hAnsi="Traditional Arabic" w:cs="Traditional Arabic" w:hint="cs"/>
          <w:sz w:val="40"/>
          <w:szCs w:val="40"/>
          <w:rtl/>
          <w:lang w:bidi="ar-EG"/>
        </w:rPr>
        <w:t>الأُنس</w:t>
      </w:r>
      <w:r w:rsidR="0021052A" w:rsidRPr="0021052A">
        <w:rPr>
          <w:rFonts w:ascii="Traditional Arabic" w:hAnsi="Traditional Arabic" w:cs="Traditional Arabic"/>
          <w:sz w:val="40"/>
          <w:szCs w:val="40"/>
          <w:rtl/>
          <w:lang w:bidi="ar-EG"/>
        </w:rPr>
        <w:t xml:space="preserve"> </w:t>
      </w:r>
      <w:r w:rsidR="00FE6F69">
        <w:rPr>
          <w:rFonts w:ascii="Traditional Arabic" w:hAnsi="Traditional Arabic" w:cs="Traditional Arabic" w:hint="cs"/>
          <w:sz w:val="40"/>
          <w:szCs w:val="40"/>
          <w:rtl/>
          <w:lang w:bidi="ar-EG"/>
        </w:rPr>
        <w:t>واللعب</w:t>
      </w:r>
      <w:r w:rsidR="005D22FB">
        <w:rPr>
          <w:rFonts w:ascii="Traditional Arabic" w:hAnsi="Traditional Arabic" w:cs="Traditional Arabic" w:hint="cs"/>
          <w:sz w:val="40"/>
          <w:szCs w:val="40"/>
          <w:rtl/>
          <w:lang w:bidi="ar-EG"/>
        </w:rPr>
        <w:t xml:space="preserve"> </w:t>
      </w:r>
      <w:r w:rsidR="0021052A" w:rsidRPr="0021052A">
        <w:rPr>
          <w:rFonts w:ascii="Traditional Arabic" w:hAnsi="Traditional Arabic" w:cs="Traditional Arabic"/>
          <w:sz w:val="40"/>
          <w:szCs w:val="40"/>
          <w:rtl/>
          <w:lang w:bidi="ar-EG"/>
        </w:rPr>
        <w:t xml:space="preserve">بما يدفع عنهم </w:t>
      </w:r>
      <w:r w:rsidR="005D22FB">
        <w:rPr>
          <w:rFonts w:ascii="Traditional Arabic" w:hAnsi="Traditional Arabic" w:cs="Traditional Arabic" w:hint="cs"/>
          <w:sz w:val="40"/>
          <w:szCs w:val="40"/>
          <w:rtl/>
          <w:lang w:bidi="ar-EG"/>
        </w:rPr>
        <w:t>مشقة</w:t>
      </w:r>
      <w:r w:rsidR="0021052A" w:rsidRPr="0021052A">
        <w:rPr>
          <w:rFonts w:ascii="Traditional Arabic" w:hAnsi="Traditional Arabic" w:cs="Traditional Arabic"/>
          <w:sz w:val="40"/>
          <w:szCs w:val="40"/>
          <w:rtl/>
          <w:lang w:bidi="ar-EG"/>
        </w:rPr>
        <w:t xml:space="preserve"> الأعمال أو الأوقات أو الظروف، </w:t>
      </w:r>
      <w:r w:rsidR="005D22FB">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لكن</w:t>
      </w:r>
      <w:r w:rsidR="005D22FB">
        <w:rPr>
          <w:rFonts w:ascii="Traditional Arabic" w:hAnsi="Traditional Arabic" w:cs="Traditional Arabic" w:hint="cs"/>
          <w:sz w:val="40"/>
          <w:szCs w:val="40"/>
          <w:rtl/>
          <w:lang w:bidi="ar-EG"/>
        </w:rPr>
        <w:t>ه</w:t>
      </w:r>
      <w:r w:rsidR="0021052A" w:rsidRPr="0021052A">
        <w:rPr>
          <w:rFonts w:ascii="Traditional Arabic" w:hAnsi="Traditional Arabic" w:cs="Traditional Arabic"/>
          <w:sz w:val="40"/>
          <w:szCs w:val="40"/>
          <w:rtl/>
          <w:lang w:bidi="ar-EG"/>
        </w:rPr>
        <w:t xml:space="preserve"> لا يُبذل فيها المال إلا بحقه.</w:t>
      </w:r>
    </w:p>
    <w:p w14:paraId="3BFFA2DC" w14:textId="77777777" w:rsidR="0021052A" w:rsidRPr="00D44D1C" w:rsidRDefault="0021052A" w:rsidP="0021052A">
      <w:pPr>
        <w:rPr>
          <w:rFonts w:ascii="Traditional Arabic" w:hAnsi="Traditional Arabic" w:cs="Traditional Arabic"/>
          <w:sz w:val="40"/>
          <w:szCs w:val="40"/>
          <w:highlight w:val="cyan"/>
          <w:rtl/>
          <w:lang w:bidi="ar-EG"/>
        </w:rPr>
      </w:pPr>
      <w:r w:rsidRPr="00D44D1C">
        <w:rPr>
          <w:rFonts w:ascii="Traditional Arabic" w:hAnsi="Traditional Arabic" w:cs="Traditional Arabic"/>
          <w:sz w:val="40"/>
          <w:szCs w:val="40"/>
          <w:highlight w:val="cyan"/>
          <w:rtl/>
          <w:lang w:bidi="ar-EG"/>
        </w:rPr>
        <w:lastRenderedPageBreak/>
        <w:t xml:space="preserve">{ثم قال -رحمه الله-: </w:t>
      </w:r>
      <w:r w:rsidRPr="007B2CDE">
        <w:rPr>
          <w:rFonts w:ascii="Traditional Arabic" w:hAnsi="Traditional Arabic" w:cs="Traditional Arabic"/>
          <w:color w:val="0000CC"/>
          <w:sz w:val="40"/>
          <w:szCs w:val="40"/>
          <w:highlight w:val="cyan"/>
          <w:rtl/>
          <w:lang w:bidi="ar-EG"/>
        </w:rPr>
        <w:t>(فَمَنْ فَعَلَهُ بَعْدَ عِلْمِهِ؛ اِسْتَحَقَّهُ)</w:t>
      </w:r>
      <w:r w:rsidRPr="00D44D1C">
        <w:rPr>
          <w:rFonts w:ascii="Traditional Arabic" w:hAnsi="Traditional Arabic" w:cs="Traditional Arabic"/>
          <w:sz w:val="40"/>
          <w:szCs w:val="40"/>
          <w:highlight w:val="cyan"/>
          <w:rtl/>
          <w:lang w:bidi="ar-EG"/>
        </w:rPr>
        <w:t>}.</w:t>
      </w:r>
    </w:p>
    <w:p w14:paraId="591798A7" w14:textId="36B1A7B0" w:rsidR="0021052A" w:rsidRPr="00D44D1C" w:rsidRDefault="0021052A" w:rsidP="0021052A">
      <w:pPr>
        <w:rPr>
          <w:rFonts w:ascii="Traditional Arabic" w:hAnsi="Traditional Arabic" w:cs="Traditional Arabic"/>
          <w:sz w:val="40"/>
          <w:szCs w:val="40"/>
          <w:highlight w:val="cyan"/>
          <w:rtl/>
          <w:lang w:bidi="ar-EG"/>
        </w:rPr>
      </w:pPr>
      <w:r w:rsidRPr="00D44D1C">
        <w:rPr>
          <w:rFonts w:ascii="Traditional Arabic" w:hAnsi="Traditional Arabic" w:cs="Traditional Arabic"/>
          <w:sz w:val="40"/>
          <w:szCs w:val="40"/>
          <w:highlight w:val="cyan"/>
          <w:rtl/>
          <w:lang w:bidi="ar-EG"/>
        </w:rPr>
        <w:t xml:space="preserve">مثًل المؤلف قال: </w:t>
      </w:r>
      <w:r w:rsidRPr="007B2CDE">
        <w:rPr>
          <w:rFonts w:ascii="Traditional Arabic" w:hAnsi="Traditional Arabic" w:cs="Traditional Arabic"/>
          <w:color w:val="0000CC"/>
          <w:sz w:val="40"/>
          <w:szCs w:val="40"/>
          <w:highlight w:val="cyan"/>
          <w:rtl/>
          <w:lang w:bidi="ar-EG"/>
        </w:rPr>
        <w:t>(كَرَدِّ عَبْدٍ وَلُقَطَةٍ)</w:t>
      </w:r>
      <w:r w:rsidRPr="00D44D1C">
        <w:rPr>
          <w:rFonts w:ascii="Traditional Arabic" w:hAnsi="Traditional Arabic" w:cs="Traditional Arabic"/>
          <w:sz w:val="40"/>
          <w:szCs w:val="40"/>
          <w:highlight w:val="cyan"/>
          <w:rtl/>
          <w:lang w:bidi="ar-EG"/>
        </w:rPr>
        <w:t xml:space="preserve">، </w:t>
      </w:r>
      <w:r w:rsidR="00D44D1C">
        <w:rPr>
          <w:rFonts w:ascii="Traditional Arabic" w:hAnsi="Traditional Arabic" w:cs="Traditional Arabic" w:hint="cs"/>
          <w:sz w:val="40"/>
          <w:szCs w:val="40"/>
          <w:highlight w:val="cyan"/>
          <w:rtl/>
          <w:lang w:bidi="ar-EG"/>
        </w:rPr>
        <w:t>ك</w:t>
      </w:r>
      <w:r w:rsidRPr="00D44D1C">
        <w:rPr>
          <w:rFonts w:ascii="Traditional Arabic" w:hAnsi="Traditional Arabic" w:cs="Traditional Arabic"/>
          <w:sz w:val="40"/>
          <w:szCs w:val="40"/>
          <w:highlight w:val="cyan"/>
          <w:rtl/>
          <w:lang w:bidi="ar-EG"/>
        </w:rPr>
        <w:t xml:space="preserve">ما قلنا في الساعة، </w:t>
      </w:r>
      <w:r w:rsidRPr="007B2CDE">
        <w:rPr>
          <w:rFonts w:ascii="Traditional Arabic" w:hAnsi="Traditional Arabic" w:cs="Traditional Arabic"/>
          <w:color w:val="0000CC"/>
          <w:sz w:val="40"/>
          <w:szCs w:val="40"/>
          <w:highlight w:val="cyan"/>
          <w:rtl/>
          <w:lang w:bidi="ar-EG"/>
        </w:rPr>
        <w:t>(وَبِنَاءِ حَائِطٍ)</w:t>
      </w:r>
      <w:r w:rsidRPr="00D44D1C">
        <w:rPr>
          <w:rFonts w:ascii="Traditional Arabic" w:hAnsi="Traditional Arabic" w:cs="Traditional Arabic"/>
          <w:sz w:val="40"/>
          <w:szCs w:val="40"/>
          <w:highlight w:val="cyan"/>
          <w:rtl/>
          <w:lang w:bidi="ar-EG"/>
        </w:rPr>
        <w:t xml:space="preserve">، </w:t>
      </w:r>
      <w:r w:rsidR="005D22FB" w:rsidRPr="00D44D1C">
        <w:rPr>
          <w:rFonts w:ascii="Traditional Arabic" w:hAnsi="Traditional Arabic" w:cs="Traditional Arabic" w:hint="cs"/>
          <w:sz w:val="40"/>
          <w:szCs w:val="40"/>
          <w:highlight w:val="cyan"/>
          <w:rtl/>
          <w:lang w:bidi="ar-EG"/>
        </w:rPr>
        <w:t>ف</w:t>
      </w:r>
      <w:r w:rsidRPr="00D44D1C">
        <w:rPr>
          <w:rFonts w:ascii="Traditional Arabic" w:hAnsi="Traditional Arabic" w:cs="Traditional Arabic"/>
          <w:sz w:val="40"/>
          <w:szCs w:val="40"/>
          <w:highlight w:val="cyan"/>
          <w:rtl/>
          <w:lang w:bidi="ar-EG"/>
        </w:rPr>
        <w:t xml:space="preserve">قال: من بنى لي هذا الحائط فله كذا، </w:t>
      </w:r>
      <w:r w:rsidR="005D22FB" w:rsidRPr="007B2CDE">
        <w:rPr>
          <w:rFonts w:ascii="Traditional Arabic" w:hAnsi="Traditional Arabic" w:cs="Traditional Arabic"/>
          <w:color w:val="0000CC"/>
          <w:sz w:val="40"/>
          <w:szCs w:val="40"/>
          <w:highlight w:val="cyan"/>
          <w:rtl/>
          <w:lang w:bidi="ar-EG"/>
        </w:rPr>
        <w:t>(فَمَنْ فَعَلَهُ بَعْدَ عِلْمِهِ)</w:t>
      </w:r>
      <w:r w:rsidR="005D22FB" w:rsidRPr="00D44D1C">
        <w:rPr>
          <w:rFonts w:ascii="Traditional Arabic" w:hAnsi="Traditional Arabic" w:cs="Traditional Arabic" w:hint="cs"/>
          <w:sz w:val="40"/>
          <w:szCs w:val="40"/>
          <w:highlight w:val="cyan"/>
          <w:rtl/>
          <w:lang w:bidi="ar-EG"/>
        </w:rPr>
        <w:t xml:space="preserve"> </w:t>
      </w:r>
      <w:r w:rsidRPr="00D44D1C">
        <w:rPr>
          <w:rFonts w:ascii="Traditional Arabic" w:hAnsi="Traditional Arabic" w:cs="Traditional Arabic"/>
          <w:sz w:val="40"/>
          <w:szCs w:val="40"/>
          <w:highlight w:val="cyan"/>
          <w:rtl/>
          <w:lang w:bidi="ar-EG"/>
        </w:rPr>
        <w:t>يعني الآن لما قلت أنا</w:t>
      </w:r>
      <w:r w:rsidR="005D22FB" w:rsidRPr="00D44D1C">
        <w:rPr>
          <w:rFonts w:ascii="Traditional Arabic" w:hAnsi="Traditional Arabic" w:cs="Traditional Arabic" w:hint="cs"/>
          <w:sz w:val="40"/>
          <w:szCs w:val="40"/>
          <w:highlight w:val="cyan"/>
          <w:rtl/>
          <w:lang w:bidi="ar-EG"/>
        </w:rPr>
        <w:t>:</w:t>
      </w:r>
      <w:r w:rsidRPr="00D44D1C">
        <w:rPr>
          <w:rFonts w:ascii="Traditional Arabic" w:hAnsi="Traditional Arabic" w:cs="Traditional Arabic"/>
          <w:sz w:val="40"/>
          <w:szCs w:val="40"/>
          <w:highlight w:val="cyan"/>
          <w:rtl/>
          <w:lang w:bidi="ar-EG"/>
        </w:rPr>
        <w:t xml:space="preserve"> من وجد ساعتي فله </w:t>
      </w:r>
      <w:r w:rsidR="00C14990" w:rsidRPr="00D44D1C">
        <w:rPr>
          <w:rFonts w:ascii="Traditional Arabic" w:hAnsi="Traditional Arabic" w:cs="Traditional Arabic" w:hint="cs"/>
          <w:sz w:val="40"/>
          <w:szCs w:val="40"/>
          <w:highlight w:val="cyan"/>
          <w:rtl/>
          <w:lang w:bidi="ar-EG"/>
        </w:rPr>
        <w:t>مئة</w:t>
      </w:r>
      <w:r w:rsidRPr="00D44D1C">
        <w:rPr>
          <w:rFonts w:ascii="Traditional Arabic" w:hAnsi="Traditional Arabic" w:cs="Traditional Arabic"/>
          <w:sz w:val="40"/>
          <w:szCs w:val="40"/>
          <w:highlight w:val="cyan"/>
          <w:rtl/>
          <w:lang w:bidi="ar-EG"/>
        </w:rPr>
        <w:t xml:space="preserve">، كان </w:t>
      </w:r>
      <w:r w:rsidR="00D92C6C" w:rsidRPr="00D44D1C">
        <w:rPr>
          <w:rFonts w:ascii="Traditional Arabic" w:hAnsi="Traditional Arabic" w:cs="Traditional Arabic" w:hint="cs"/>
          <w:sz w:val="40"/>
          <w:szCs w:val="40"/>
          <w:highlight w:val="cyan"/>
          <w:rtl/>
          <w:lang w:bidi="ar-EG"/>
        </w:rPr>
        <w:t>هناك</w:t>
      </w:r>
      <w:r w:rsidRPr="00D44D1C">
        <w:rPr>
          <w:rFonts w:ascii="Traditional Arabic" w:hAnsi="Traditional Arabic" w:cs="Traditional Arabic"/>
          <w:sz w:val="40"/>
          <w:szCs w:val="40"/>
          <w:highlight w:val="cyan"/>
          <w:rtl/>
          <w:lang w:bidi="ar-EG"/>
        </w:rPr>
        <w:t xml:space="preserve"> </w:t>
      </w:r>
      <w:r w:rsidR="00D92C6C" w:rsidRPr="00D44D1C">
        <w:rPr>
          <w:rFonts w:ascii="Traditional Arabic" w:hAnsi="Traditional Arabic" w:cs="Traditional Arabic" w:hint="cs"/>
          <w:sz w:val="40"/>
          <w:szCs w:val="40"/>
          <w:highlight w:val="cyan"/>
          <w:rtl/>
          <w:lang w:bidi="ar-EG"/>
        </w:rPr>
        <w:t>من</w:t>
      </w:r>
      <w:r w:rsidRPr="00D44D1C">
        <w:rPr>
          <w:rFonts w:ascii="Traditional Arabic" w:hAnsi="Traditional Arabic" w:cs="Traditional Arabic"/>
          <w:sz w:val="40"/>
          <w:szCs w:val="40"/>
          <w:highlight w:val="cyan"/>
          <w:rtl/>
          <w:lang w:bidi="ar-EG"/>
        </w:rPr>
        <w:t xml:space="preserve"> وجدها قبل ذلك، </w:t>
      </w:r>
      <w:r w:rsidR="00D92C6C" w:rsidRPr="00D44D1C">
        <w:rPr>
          <w:rFonts w:ascii="Traditional Arabic" w:hAnsi="Traditional Arabic" w:cs="Traditional Arabic" w:hint="cs"/>
          <w:sz w:val="40"/>
          <w:szCs w:val="40"/>
          <w:highlight w:val="cyan"/>
          <w:rtl/>
          <w:lang w:bidi="ar-EG"/>
        </w:rPr>
        <w:t xml:space="preserve">أي: </w:t>
      </w:r>
      <w:r w:rsidRPr="00D44D1C">
        <w:rPr>
          <w:rFonts w:ascii="Traditional Arabic" w:hAnsi="Traditional Arabic" w:cs="Traditional Arabic"/>
          <w:sz w:val="40"/>
          <w:szCs w:val="40"/>
          <w:highlight w:val="cyan"/>
          <w:rtl/>
          <w:lang w:bidi="ar-EG"/>
        </w:rPr>
        <w:t xml:space="preserve">قبل </w:t>
      </w:r>
      <w:r w:rsidR="00D92C6C" w:rsidRPr="00D44D1C">
        <w:rPr>
          <w:rFonts w:ascii="Traditional Arabic" w:hAnsi="Traditional Arabic" w:cs="Traditional Arabic" w:hint="cs"/>
          <w:sz w:val="40"/>
          <w:szCs w:val="40"/>
          <w:highlight w:val="cyan"/>
          <w:rtl/>
          <w:lang w:bidi="ar-EG"/>
        </w:rPr>
        <w:t>أن</w:t>
      </w:r>
      <w:r w:rsidRPr="00D44D1C">
        <w:rPr>
          <w:rFonts w:ascii="Traditional Arabic" w:hAnsi="Traditional Arabic" w:cs="Traditional Arabic"/>
          <w:sz w:val="40"/>
          <w:szCs w:val="40"/>
          <w:highlight w:val="cyan"/>
          <w:rtl/>
          <w:lang w:bidi="ar-EG"/>
        </w:rPr>
        <w:t xml:space="preserve"> أقول</w:t>
      </w:r>
      <w:r w:rsidR="00D92C6C" w:rsidRPr="00D44D1C">
        <w:rPr>
          <w:rFonts w:ascii="Traditional Arabic" w:hAnsi="Traditional Arabic" w:cs="Traditional Arabic" w:hint="cs"/>
          <w:sz w:val="40"/>
          <w:szCs w:val="40"/>
          <w:highlight w:val="cyan"/>
          <w:rtl/>
          <w:lang w:bidi="ar-EG"/>
        </w:rPr>
        <w:t xml:space="preserve"> أنا</w:t>
      </w:r>
      <w:r w:rsidRPr="00D44D1C">
        <w:rPr>
          <w:rFonts w:ascii="Traditional Arabic" w:hAnsi="Traditional Arabic" w:cs="Traditional Arabic"/>
          <w:sz w:val="40"/>
          <w:szCs w:val="40"/>
          <w:highlight w:val="cyan"/>
          <w:rtl/>
          <w:lang w:bidi="ar-EG"/>
        </w:rPr>
        <w:t xml:space="preserve">، نقول: </w:t>
      </w:r>
      <w:r w:rsidR="00D92C6C" w:rsidRPr="00D44D1C">
        <w:rPr>
          <w:rFonts w:ascii="Traditional Arabic" w:hAnsi="Traditional Arabic" w:cs="Traditional Arabic" w:hint="cs"/>
          <w:sz w:val="40"/>
          <w:szCs w:val="40"/>
          <w:highlight w:val="cyan"/>
          <w:rtl/>
          <w:lang w:bidi="ar-EG"/>
        </w:rPr>
        <w:t xml:space="preserve">هو </w:t>
      </w:r>
      <w:r w:rsidRPr="00D44D1C">
        <w:rPr>
          <w:rFonts w:ascii="Traditional Arabic" w:hAnsi="Traditional Arabic" w:cs="Traditional Arabic"/>
          <w:sz w:val="40"/>
          <w:szCs w:val="40"/>
          <w:highlight w:val="cyan"/>
          <w:rtl/>
          <w:lang w:bidi="ar-EG"/>
        </w:rPr>
        <w:t xml:space="preserve">لا يستحق شيئًا؛ لأن الجعالة لم </w:t>
      </w:r>
      <w:r w:rsidR="00D92C6C" w:rsidRPr="00D44D1C">
        <w:rPr>
          <w:rFonts w:ascii="Traditional Arabic" w:hAnsi="Traditional Arabic" w:cs="Traditional Arabic" w:hint="cs"/>
          <w:sz w:val="40"/>
          <w:szCs w:val="40"/>
          <w:highlight w:val="cyan"/>
          <w:rtl/>
          <w:lang w:bidi="ar-EG"/>
        </w:rPr>
        <w:t xml:space="preserve">تكن قد أنشأت </w:t>
      </w:r>
      <w:r w:rsidRPr="00D44D1C">
        <w:rPr>
          <w:rFonts w:ascii="Traditional Arabic" w:hAnsi="Traditional Arabic" w:cs="Traditional Arabic"/>
          <w:sz w:val="40"/>
          <w:szCs w:val="40"/>
          <w:highlight w:val="cyan"/>
          <w:rtl/>
          <w:lang w:bidi="ar-EG"/>
        </w:rPr>
        <w:t xml:space="preserve">بعد، فوجدانه لها سابقٌ </w:t>
      </w:r>
      <w:r w:rsidR="00D92C6C" w:rsidRPr="00D44D1C">
        <w:rPr>
          <w:rFonts w:ascii="Traditional Arabic" w:hAnsi="Traditional Arabic" w:cs="Traditional Arabic" w:hint="cs"/>
          <w:sz w:val="40"/>
          <w:szCs w:val="40"/>
          <w:highlight w:val="cyan"/>
          <w:rtl/>
          <w:lang w:bidi="ar-EG"/>
        </w:rPr>
        <w:t>للجعالة</w:t>
      </w:r>
      <w:r w:rsidRPr="00D44D1C">
        <w:rPr>
          <w:rFonts w:ascii="Traditional Arabic" w:hAnsi="Traditional Arabic" w:cs="Traditional Arabic"/>
          <w:sz w:val="40"/>
          <w:szCs w:val="40"/>
          <w:highlight w:val="cyan"/>
          <w:rtl/>
          <w:lang w:bidi="ar-EG"/>
        </w:rPr>
        <w:t>، وواجبٌ عليه ردها، ولئلا ي</w:t>
      </w:r>
      <w:r w:rsidR="00D92C6C" w:rsidRPr="00D44D1C">
        <w:rPr>
          <w:rFonts w:ascii="Traditional Arabic" w:hAnsi="Traditional Arabic" w:cs="Traditional Arabic" w:hint="cs"/>
          <w:sz w:val="40"/>
          <w:szCs w:val="40"/>
          <w:highlight w:val="cyan"/>
          <w:rtl/>
          <w:lang w:bidi="ar-EG"/>
        </w:rPr>
        <w:t>ُ</w:t>
      </w:r>
      <w:r w:rsidRPr="00D44D1C">
        <w:rPr>
          <w:rFonts w:ascii="Traditional Arabic" w:hAnsi="Traditional Arabic" w:cs="Traditional Arabic"/>
          <w:sz w:val="40"/>
          <w:szCs w:val="40"/>
          <w:highlight w:val="cyan"/>
          <w:rtl/>
          <w:lang w:bidi="ar-EG"/>
        </w:rPr>
        <w:t xml:space="preserve">فضي ذلك إلى </w:t>
      </w:r>
      <w:r w:rsidR="00D92C6C" w:rsidRPr="00D44D1C">
        <w:rPr>
          <w:rFonts w:ascii="Traditional Arabic" w:hAnsi="Traditional Arabic" w:cs="Traditional Arabic" w:hint="cs"/>
          <w:sz w:val="40"/>
          <w:szCs w:val="40"/>
          <w:highlight w:val="cyan"/>
          <w:rtl/>
          <w:lang w:bidi="ar-EG"/>
        </w:rPr>
        <w:t xml:space="preserve">تلاعب </w:t>
      </w:r>
      <w:r w:rsidRPr="00D44D1C">
        <w:rPr>
          <w:rFonts w:ascii="Traditional Arabic" w:hAnsi="Traditional Arabic" w:cs="Traditional Arabic"/>
          <w:sz w:val="40"/>
          <w:szCs w:val="40"/>
          <w:highlight w:val="cyan"/>
          <w:rtl/>
          <w:lang w:bidi="ar-EG"/>
        </w:rPr>
        <w:t xml:space="preserve">الناس، فإذا وجد شيئًا </w:t>
      </w:r>
      <w:r w:rsidR="00D92C6C" w:rsidRPr="00D44D1C">
        <w:rPr>
          <w:rFonts w:ascii="Traditional Arabic" w:hAnsi="Traditional Arabic" w:cs="Traditional Arabic" w:hint="cs"/>
          <w:sz w:val="40"/>
          <w:szCs w:val="40"/>
          <w:highlight w:val="cyan"/>
          <w:rtl/>
          <w:lang w:bidi="ar-EG"/>
        </w:rPr>
        <w:t xml:space="preserve">أخفاه </w:t>
      </w:r>
      <w:r w:rsidRPr="00D44D1C">
        <w:rPr>
          <w:rFonts w:ascii="Traditional Arabic" w:hAnsi="Traditional Arabic" w:cs="Traditional Arabic"/>
          <w:sz w:val="40"/>
          <w:szCs w:val="40"/>
          <w:highlight w:val="cyan"/>
          <w:rtl/>
          <w:lang w:bidi="ar-EG"/>
        </w:rPr>
        <w:t>حتى إذا جعل عليه جُعل</w:t>
      </w:r>
      <w:r w:rsidR="00D92C6C" w:rsidRPr="00D44D1C">
        <w:rPr>
          <w:rFonts w:ascii="Traditional Arabic" w:hAnsi="Traditional Arabic" w:cs="Traditional Arabic" w:hint="cs"/>
          <w:sz w:val="40"/>
          <w:szCs w:val="40"/>
          <w:highlight w:val="cyan"/>
          <w:rtl/>
          <w:lang w:bidi="ar-EG"/>
        </w:rPr>
        <w:t>ا</w:t>
      </w:r>
      <w:r w:rsidRPr="00D44D1C">
        <w:rPr>
          <w:rFonts w:ascii="Traditional Arabic" w:hAnsi="Traditional Arabic" w:cs="Traditional Arabic"/>
          <w:sz w:val="40"/>
          <w:szCs w:val="40"/>
          <w:highlight w:val="cyan"/>
          <w:rtl/>
          <w:lang w:bidi="ar-EG"/>
        </w:rPr>
        <w:t xml:space="preserve"> أو عُرض له مال أبدى ذلك</w:t>
      </w:r>
      <w:r w:rsidR="004C2D23" w:rsidRPr="00D44D1C">
        <w:rPr>
          <w:rFonts w:ascii="Traditional Arabic" w:hAnsi="Traditional Arabic" w:cs="Traditional Arabic" w:hint="cs"/>
          <w:sz w:val="40"/>
          <w:szCs w:val="40"/>
          <w:highlight w:val="cyan"/>
          <w:rtl/>
          <w:lang w:bidi="ar-EG"/>
        </w:rPr>
        <w:t xml:space="preserve"> وأظهره</w:t>
      </w:r>
      <w:r w:rsidRPr="00D44D1C">
        <w:rPr>
          <w:rFonts w:ascii="Traditional Arabic" w:hAnsi="Traditional Arabic" w:cs="Traditional Arabic"/>
          <w:sz w:val="40"/>
          <w:szCs w:val="40"/>
          <w:highlight w:val="cyan"/>
          <w:rtl/>
          <w:lang w:bidi="ar-EG"/>
        </w:rPr>
        <w:t>.</w:t>
      </w:r>
    </w:p>
    <w:p w14:paraId="62CBE831" w14:textId="77777777" w:rsidR="00D44D1C" w:rsidRPr="00D44D1C" w:rsidRDefault="0021052A" w:rsidP="00D44D1C">
      <w:pPr>
        <w:rPr>
          <w:rFonts w:ascii="Traditional Arabic" w:hAnsi="Traditional Arabic" w:cs="Traditional Arabic"/>
          <w:sz w:val="40"/>
          <w:szCs w:val="40"/>
          <w:highlight w:val="cyan"/>
          <w:rtl/>
          <w:lang w:bidi="ar-EG"/>
        </w:rPr>
      </w:pPr>
      <w:r w:rsidRPr="00D44D1C">
        <w:rPr>
          <w:rFonts w:ascii="Traditional Arabic" w:hAnsi="Traditional Arabic" w:cs="Traditional Arabic"/>
          <w:sz w:val="40"/>
          <w:szCs w:val="40"/>
          <w:highlight w:val="cyan"/>
          <w:rtl/>
          <w:lang w:bidi="ar-EG"/>
        </w:rPr>
        <w:t xml:space="preserve">إذًا من وجد شيئًا وجب عليه رده، </w:t>
      </w:r>
      <w:r w:rsidR="00D44D1C" w:rsidRPr="00D44D1C">
        <w:rPr>
          <w:rFonts w:ascii="Traditional Arabic" w:hAnsi="Traditional Arabic" w:cs="Traditional Arabic" w:hint="cs"/>
          <w:sz w:val="40"/>
          <w:szCs w:val="40"/>
          <w:highlight w:val="cyan"/>
          <w:rtl/>
          <w:lang w:bidi="ar-EG"/>
        </w:rPr>
        <w:t>و</w:t>
      </w:r>
      <w:r w:rsidRPr="00D44D1C">
        <w:rPr>
          <w:rFonts w:ascii="Traditional Arabic" w:hAnsi="Traditional Arabic" w:cs="Traditional Arabic"/>
          <w:sz w:val="40"/>
          <w:szCs w:val="40"/>
          <w:highlight w:val="cyan"/>
          <w:rtl/>
          <w:lang w:bidi="ar-EG"/>
        </w:rPr>
        <w:t xml:space="preserve">من عرف صاحب المال لزمه أن </w:t>
      </w:r>
      <w:r w:rsidR="00D44D1C" w:rsidRPr="00D44D1C">
        <w:rPr>
          <w:rFonts w:ascii="Traditional Arabic" w:hAnsi="Traditional Arabic" w:cs="Traditional Arabic" w:hint="cs"/>
          <w:sz w:val="40"/>
          <w:szCs w:val="40"/>
          <w:highlight w:val="cyan"/>
          <w:rtl/>
          <w:lang w:bidi="ar-EG"/>
        </w:rPr>
        <w:t>يرده إليه.</w:t>
      </w:r>
    </w:p>
    <w:p w14:paraId="6092E5DC" w14:textId="798281D8" w:rsidR="0021052A" w:rsidRPr="0021052A" w:rsidRDefault="00D44D1C" w:rsidP="00D44D1C">
      <w:pPr>
        <w:rPr>
          <w:rFonts w:ascii="Traditional Arabic" w:hAnsi="Traditional Arabic" w:cs="Traditional Arabic"/>
          <w:sz w:val="40"/>
          <w:szCs w:val="40"/>
          <w:rtl/>
          <w:lang w:bidi="ar-EG"/>
        </w:rPr>
      </w:pPr>
      <w:r w:rsidRPr="00D44D1C">
        <w:rPr>
          <w:rFonts w:ascii="Traditional Arabic" w:hAnsi="Traditional Arabic" w:cs="Traditional Arabic" w:hint="cs"/>
          <w:sz w:val="40"/>
          <w:szCs w:val="40"/>
          <w:highlight w:val="cyan"/>
          <w:rtl/>
          <w:lang w:bidi="ar-EG"/>
        </w:rPr>
        <w:t>و</w:t>
      </w:r>
      <w:r w:rsidR="0021052A" w:rsidRPr="00D44D1C">
        <w:rPr>
          <w:rFonts w:ascii="Traditional Arabic" w:hAnsi="Traditional Arabic" w:cs="Traditional Arabic"/>
          <w:sz w:val="40"/>
          <w:szCs w:val="40"/>
          <w:highlight w:val="cyan"/>
          <w:rtl/>
          <w:lang w:bidi="ar-EG"/>
        </w:rPr>
        <w:t>لكن إذا حصل ذلك بغير قصد، نقول: هو ج</w:t>
      </w:r>
      <w:r w:rsidRPr="00D44D1C">
        <w:rPr>
          <w:rFonts w:ascii="Traditional Arabic" w:hAnsi="Traditional Arabic" w:cs="Traditional Arabic" w:hint="cs"/>
          <w:sz w:val="40"/>
          <w:szCs w:val="40"/>
          <w:highlight w:val="cyan"/>
          <w:rtl/>
          <w:lang w:bidi="ar-EG"/>
        </w:rPr>
        <w:t>َ</w:t>
      </w:r>
      <w:r w:rsidR="0021052A" w:rsidRPr="00D44D1C">
        <w:rPr>
          <w:rFonts w:ascii="Traditional Arabic" w:hAnsi="Traditional Arabic" w:cs="Traditional Arabic"/>
          <w:sz w:val="40"/>
          <w:szCs w:val="40"/>
          <w:highlight w:val="cyan"/>
          <w:rtl/>
          <w:lang w:bidi="ar-EG"/>
        </w:rPr>
        <w:t>ع</w:t>
      </w:r>
      <w:r w:rsidRPr="00D44D1C">
        <w:rPr>
          <w:rFonts w:ascii="Traditional Arabic" w:hAnsi="Traditional Arabic" w:cs="Traditional Arabic" w:hint="cs"/>
          <w:sz w:val="40"/>
          <w:szCs w:val="40"/>
          <w:highlight w:val="cyan"/>
          <w:rtl/>
          <w:lang w:bidi="ar-EG"/>
        </w:rPr>
        <w:t>َ</w:t>
      </w:r>
      <w:r w:rsidR="0021052A" w:rsidRPr="00D44D1C">
        <w:rPr>
          <w:rFonts w:ascii="Traditional Arabic" w:hAnsi="Traditional Arabic" w:cs="Traditional Arabic"/>
          <w:sz w:val="40"/>
          <w:szCs w:val="40"/>
          <w:highlight w:val="cyan"/>
          <w:rtl/>
          <w:lang w:bidi="ar-EG"/>
        </w:rPr>
        <w:t>ل</w:t>
      </w:r>
      <w:r w:rsidRPr="00D44D1C">
        <w:rPr>
          <w:rFonts w:ascii="Traditional Arabic" w:hAnsi="Traditional Arabic" w:cs="Traditional Arabic" w:hint="cs"/>
          <w:sz w:val="40"/>
          <w:szCs w:val="40"/>
          <w:highlight w:val="cyan"/>
          <w:rtl/>
          <w:lang w:bidi="ar-EG"/>
        </w:rPr>
        <w:t>َ</w:t>
      </w:r>
      <w:r w:rsidR="0021052A" w:rsidRPr="00D44D1C">
        <w:rPr>
          <w:rFonts w:ascii="Traditional Arabic" w:hAnsi="Traditional Arabic" w:cs="Traditional Arabic"/>
          <w:sz w:val="40"/>
          <w:szCs w:val="40"/>
          <w:highlight w:val="cyan"/>
          <w:rtl/>
          <w:lang w:bidi="ar-EG"/>
        </w:rPr>
        <w:t xml:space="preserve"> ج</w:t>
      </w:r>
      <w:r w:rsidRPr="00D44D1C">
        <w:rPr>
          <w:rFonts w:ascii="Traditional Arabic" w:hAnsi="Traditional Arabic" w:cs="Traditional Arabic" w:hint="cs"/>
          <w:sz w:val="40"/>
          <w:szCs w:val="40"/>
          <w:highlight w:val="cyan"/>
          <w:rtl/>
          <w:lang w:bidi="ar-EG"/>
        </w:rPr>
        <w:t>ُ</w:t>
      </w:r>
      <w:r w:rsidR="0021052A" w:rsidRPr="00D44D1C">
        <w:rPr>
          <w:rFonts w:ascii="Traditional Arabic" w:hAnsi="Traditional Arabic" w:cs="Traditional Arabic"/>
          <w:sz w:val="40"/>
          <w:szCs w:val="40"/>
          <w:highlight w:val="cyan"/>
          <w:rtl/>
          <w:lang w:bidi="ar-EG"/>
        </w:rPr>
        <w:t xml:space="preserve">علاً </w:t>
      </w:r>
      <w:r w:rsidRPr="00D44D1C">
        <w:rPr>
          <w:rFonts w:ascii="Traditional Arabic" w:hAnsi="Traditional Arabic" w:cs="Traditional Arabic" w:hint="cs"/>
          <w:sz w:val="40"/>
          <w:szCs w:val="40"/>
          <w:highlight w:val="cyan"/>
          <w:rtl/>
          <w:lang w:bidi="ar-EG"/>
        </w:rPr>
        <w:t>و</w:t>
      </w:r>
      <w:r w:rsidR="0021052A" w:rsidRPr="00D44D1C">
        <w:rPr>
          <w:rFonts w:ascii="Traditional Arabic" w:hAnsi="Traditional Arabic" w:cs="Traditional Arabic"/>
          <w:sz w:val="40"/>
          <w:szCs w:val="40"/>
          <w:highlight w:val="cyan"/>
          <w:rtl/>
          <w:lang w:bidi="ar-EG"/>
        </w:rPr>
        <w:t>لكنك لم تدخل في هذا الجعل؛ لأن</w:t>
      </w:r>
      <w:r w:rsidRPr="00D44D1C">
        <w:rPr>
          <w:rFonts w:ascii="Traditional Arabic" w:hAnsi="Traditional Arabic" w:cs="Traditional Arabic" w:hint="cs"/>
          <w:sz w:val="40"/>
          <w:szCs w:val="40"/>
          <w:highlight w:val="cyan"/>
          <w:rtl/>
          <w:lang w:bidi="ar-EG"/>
        </w:rPr>
        <w:t>َّ</w:t>
      </w:r>
      <w:r w:rsidR="0021052A" w:rsidRPr="00D44D1C">
        <w:rPr>
          <w:rFonts w:ascii="Traditional Arabic" w:hAnsi="Traditional Arabic" w:cs="Traditional Arabic"/>
          <w:sz w:val="40"/>
          <w:szCs w:val="40"/>
          <w:highlight w:val="cyan"/>
          <w:rtl/>
          <w:lang w:bidi="ar-EG"/>
        </w:rPr>
        <w:t xml:space="preserve"> و</w:t>
      </w:r>
      <w:r w:rsidRPr="00D44D1C">
        <w:rPr>
          <w:rFonts w:ascii="Traditional Arabic" w:hAnsi="Traditional Arabic" w:cs="Traditional Arabic" w:hint="cs"/>
          <w:sz w:val="40"/>
          <w:szCs w:val="40"/>
          <w:highlight w:val="cyan"/>
          <w:rtl/>
          <w:lang w:bidi="ar-EG"/>
        </w:rPr>
        <w:t>ُ</w:t>
      </w:r>
      <w:r w:rsidR="0021052A" w:rsidRPr="00D44D1C">
        <w:rPr>
          <w:rFonts w:ascii="Traditional Arabic" w:hAnsi="Traditional Arabic" w:cs="Traditional Arabic"/>
          <w:sz w:val="40"/>
          <w:szCs w:val="40"/>
          <w:highlight w:val="cyan"/>
          <w:rtl/>
          <w:lang w:bidi="ar-EG"/>
        </w:rPr>
        <w:t xml:space="preserve">جدانك له </w:t>
      </w:r>
      <w:r w:rsidRPr="00D44D1C">
        <w:rPr>
          <w:rFonts w:ascii="Traditional Arabic" w:hAnsi="Traditional Arabic" w:cs="Traditional Arabic" w:hint="cs"/>
          <w:sz w:val="40"/>
          <w:szCs w:val="40"/>
          <w:highlight w:val="cyan"/>
          <w:rtl/>
          <w:lang w:bidi="ar-EG"/>
        </w:rPr>
        <w:t xml:space="preserve">كان </w:t>
      </w:r>
      <w:r w:rsidR="0021052A" w:rsidRPr="00D44D1C">
        <w:rPr>
          <w:rFonts w:ascii="Traditional Arabic" w:hAnsi="Traditional Arabic" w:cs="Traditional Arabic"/>
          <w:sz w:val="40"/>
          <w:szCs w:val="40"/>
          <w:highlight w:val="cyan"/>
          <w:rtl/>
          <w:lang w:bidi="ar-EG"/>
        </w:rPr>
        <w:t>قبل علمك بالجعل، وقبل عقد هذا المال</w:t>
      </w:r>
      <w:r w:rsidRPr="00D44D1C">
        <w:rPr>
          <w:rFonts w:ascii="Traditional Arabic" w:hAnsi="Traditional Arabic" w:cs="Traditional Arabic" w:hint="cs"/>
          <w:sz w:val="40"/>
          <w:szCs w:val="40"/>
          <w:highlight w:val="cyan"/>
          <w:rtl/>
          <w:lang w:bidi="ar-EG"/>
        </w:rPr>
        <w:t>،</w:t>
      </w:r>
      <w:r w:rsidR="0021052A" w:rsidRPr="00D44D1C">
        <w:rPr>
          <w:rFonts w:ascii="Traditional Arabic" w:hAnsi="Traditional Arabic" w:cs="Traditional Arabic"/>
          <w:sz w:val="40"/>
          <w:szCs w:val="40"/>
          <w:highlight w:val="cyan"/>
          <w:rtl/>
          <w:lang w:bidi="ar-EG"/>
        </w:rPr>
        <w:t xml:space="preserve"> وقبل عقد الجائز، </w:t>
      </w:r>
      <w:r w:rsidRPr="00D44D1C">
        <w:rPr>
          <w:rFonts w:ascii="Traditional Arabic" w:hAnsi="Traditional Arabic" w:cs="Traditional Arabic" w:hint="cs"/>
          <w:sz w:val="40"/>
          <w:szCs w:val="40"/>
          <w:highlight w:val="cyan"/>
          <w:rtl/>
          <w:lang w:bidi="ar-EG"/>
        </w:rPr>
        <w:t>و</w:t>
      </w:r>
      <w:r w:rsidR="0021052A" w:rsidRPr="00D44D1C">
        <w:rPr>
          <w:rFonts w:ascii="Traditional Arabic" w:hAnsi="Traditional Arabic" w:cs="Traditional Arabic"/>
          <w:sz w:val="40"/>
          <w:szCs w:val="40"/>
          <w:highlight w:val="cyan"/>
          <w:rtl/>
          <w:lang w:bidi="ar-EG"/>
        </w:rPr>
        <w:t>بناءً على ذلك لا تستحقه، ويُقطع دابر إخفاء الأموال والتلاعب بها.</w:t>
      </w:r>
    </w:p>
    <w:p w14:paraId="7E890ADA" w14:textId="77777777" w:rsidR="0021052A" w:rsidRPr="00971B71" w:rsidRDefault="0021052A" w:rsidP="0021052A">
      <w:pPr>
        <w:rPr>
          <w:rFonts w:ascii="Traditional Arabic" w:hAnsi="Traditional Arabic" w:cs="Traditional Arabic"/>
          <w:sz w:val="40"/>
          <w:szCs w:val="40"/>
          <w:highlight w:val="cyan"/>
          <w:rtl/>
          <w:lang w:bidi="ar-EG"/>
        </w:rPr>
      </w:pPr>
      <w:r w:rsidRPr="00971B71">
        <w:rPr>
          <w:rFonts w:ascii="Traditional Arabic" w:hAnsi="Traditional Arabic" w:cs="Traditional Arabic"/>
          <w:sz w:val="40"/>
          <w:szCs w:val="40"/>
          <w:highlight w:val="cyan"/>
          <w:rtl/>
          <w:lang w:bidi="ar-EG"/>
        </w:rPr>
        <w:t xml:space="preserve">{ثم قال -رحمه الله-: </w:t>
      </w:r>
      <w:r w:rsidRPr="007B2CDE">
        <w:rPr>
          <w:rFonts w:ascii="Traditional Arabic" w:hAnsi="Traditional Arabic" w:cs="Traditional Arabic"/>
          <w:color w:val="0000CC"/>
          <w:sz w:val="40"/>
          <w:szCs w:val="40"/>
          <w:highlight w:val="cyan"/>
          <w:rtl/>
          <w:lang w:bidi="ar-EG"/>
        </w:rPr>
        <w:t>(وَلِكُلٍّ فَسْخُهَا، فَمِنْ عَامِلٍ لَا شَيْءَ لَهُ، وَمِنْ جَاعِلٍ لِعِامِلٍ أُجْرَةَ عَمَلِهِ)</w:t>
      </w:r>
      <w:r w:rsidRPr="00971B71">
        <w:rPr>
          <w:rFonts w:ascii="Traditional Arabic" w:hAnsi="Traditional Arabic" w:cs="Traditional Arabic"/>
          <w:sz w:val="40"/>
          <w:szCs w:val="40"/>
          <w:highlight w:val="cyan"/>
          <w:rtl/>
          <w:lang w:bidi="ar-EG"/>
        </w:rPr>
        <w:t>}.</w:t>
      </w:r>
    </w:p>
    <w:p w14:paraId="6A72368B" w14:textId="46554698" w:rsidR="0021052A" w:rsidRPr="00971B71" w:rsidRDefault="0021052A" w:rsidP="0021052A">
      <w:pPr>
        <w:rPr>
          <w:rFonts w:ascii="Traditional Arabic" w:hAnsi="Traditional Arabic" w:cs="Traditional Arabic"/>
          <w:sz w:val="40"/>
          <w:szCs w:val="40"/>
          <w:highlight w:val="cyan"/>
          <w:rtl/>
          <w:lang w:bidi="ar-EG"/>
        </w:rPr>
      </w:pPr>
      <w:r w:rsidRPr="00971B71">
        <w:rPr>
          <w:rFonts w:ascii="Traditional Arabic" w:hAnsi="Traditional Arabic" w:cs="Traditional Arabic"/>
          <w:sz w:val="40"/>
          <w:szCs w:val="40"/>
          <w:highlight w:val="cyan"/>
          <w:rtl/>
          <w:lang w:bidi="ar-EG"/>
        </w:rPr>
        <w:t xml:space="preserve">قال: </w:t>
      </w:r>
      <w:r w:rsidRPr="007B2CDE">
        <w:rPr>
          <w:rFonts w:ascii="Traditional Arabic" w:hAnsi="Traditional Arabic" w:cs="Traditional Arabic"/>
          <w:color w:val="0000CC"/>
          <w:sz w:val="40"/>
          <w:szCs w:val="40"/>
          <w:highlight w:val="cyan"/>
          <w:rtl/>
          <w:lang w:bidi="ar-EG"/>
        </w:rPr>
        <w:t>(وَلِكُلٍّ فَسْخُهَا)</w:t>
      </w:r>
      <w:r w:rsidRPr="00971B71">
        <w:rPr>
          <w:rFonts w:ascii="Traditional Arabic" w:hAnsi="Traditional Arabic" w:cs="Traditional Arabic"/>
          <w:sz w:val="40"/>
          <w:szCs w:val="40"/>
          <w:highlight w:val="cyan"/>
          <w:rtl/>
          <w:lang w:bidi="ar-EG"/>
        </w:rPr>
        <w:t>؛ لأنها عقد جائز، ف</w:t>
      </w:r>
      <w:r w:rsidR="00C21FBC" w:rsidRPr="00971B71">
        <w:rPr>
          <w:rFonts w:ascii="Traditional Arabic" w:hAnsi="Traditional Arabic" w:cs="Traditional Arabic" w:hint="cs"/>
          <w:sz w:val="40"/>
          <w:szCs w:val="40"/>
          <w:highlight w:val="cyan"/>
          <w:rtl/>
          <w:lang w:bidi="ar-EG"/>
        </w:rPr>
        <w:t>ـ "</w:t>
      </w:r>
      <w:r w:rsidRPr="00971B71">
        <w:rPr>
          <w:rFonts w:ascii="Traditional Arabic" w:hAnsi="Traditional Arabic" w:cs="Traditional Arabic"/>
          <w:sz w:val="40"/>
          <w:szCs w:val="40"/>
          <w:highlight w:val="cyan"/>
          <w:rtl/>
          <w:lang w:bidi="ar-EG"/>
        </w:rPr>
        <w:t>الجاعل</w:t>
      </w:r>
      <w:r w:rsidR="00C21FBC"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له أن يفسخ، و</w:t>
      </w:r>
      <w:r w:rsidR="00C21FBC" w:rsidRPr="00971B71">
        <w:rPr>
          <w:rFonts w:ascii="Traditional Arabic" w:hAnsi="Traditional Arabic" w:cs="Traditional Arabic" w:hint="cs"/>
          <w:sz w:val="40"/>
          <w:szCs w:val="40"/>
          <w:highlight w:val="cyan"/>
          <w:rtl/>
          <w:lang w:bidi="ar-EG"/>
        </w:rPr>
        <w:t xml:space="preserve"> "</w:t>
      </w:r>
      <w:proofErr w:type="spellStart"/>
      <w:r w:rsidRPr="00971B71">
        <w:rPr>
          <w:rFonts w:ascii="Traditional Arabic" w:hAnsi="Traditional Arabic" w:cs="Traditional Arabic"/>
          <w:sz w:val="40"/>
          <w:szCs w:val="40"/>
          <w:highlight w:val="cyan"/>
          <w:rtl/>
          <w:lang w:bidi="ar-EG"/>
        </w:rPr>
        <w:t>المجعول</w:t>
      </w:r>
      <w:proofErr w:type="spellEnd"/>
      <w:r w:rsidRPr="00971B71">
        <w:rPr>
          <w:rFonts w:ascii="Traditional Arabic" w:hAnsi="Traditional Arabic" w:cs="Traditional Arabic"/>
          <w:sz w:val="40"/>
          <w:szCs w:val="40"/>
          <w:highlight w:val="cyan"/>
          <w:rtl/>
          <w:lang w:bidi="ar-EG"/>
        </w:rPr>
        <w:t xml:space="preserve"> له</w:t>
      </w:r>
      <w:r w:rsidR="00C21FBC"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w:t>
      </w:r>
      <w:r w:rsidR="00D44D1C" w:rsidRPr="00971B71">
        <w:rPr>
          <w:rFonts w:ascii="Traditional Arabic" w:hAnsi="Traditional Arabic" w:cs="Traditional Arabic" w:hint="cs"/>
          <w:sz w:val="40"/>
          <w:szCs w:val="40"/>
          <w:highlight w:val="cyan"/>
          <w:rtl/>
          <w:lang w:bidi="ar-EG"/>
        </w:rPr>
        <w:t xml:space="preserve">له </w:t>
      </w:r>
      <w:r w:rsidRPr="00971B71">
        <w:rPr>
          <w:rFonts w:ascii="Traditional Arabic" w:hAnsi="Traditional Arabic" w:cs="Traditional Arabic"/>
          <w:sz w:val="40"/>
          <w:szCs w:val="40"/>
          <w:highlight w:val="cyan"/>
          <w:rtl/>
          <w:lang w:bidi="ar-EG"/>
        </w:rPr>
        <w:t>أن يترك، فمن ع</w:t>
      </w:r>
      <w:r w:rsidR="00C21FBC"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ام</w:t>
      </w:r>
      <w:r w:rsidR="00C21FBC"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ل لا شيء له، </w:t>
      </w:r>
      <w:r w:rsidR="00C21FBC" w:rsidRPr="00971B71">
        <w:rPr>
          <w:rFonts w:ascii="Traditional Arabic" w:hAnsi="Traditional Arabic" w:cs="Traditional Arabic" w:hint="cs"/>
          <w:sz w:val="40"/>
          <w:szCs w:val="40"/>
          <w:highlight w:val="cyan"/>
          <w:rtl/>
          <w:lang w:bidi="ar-EG"/>
        </w:rPr>
        <w:t xml:space="preserve">فمثلا </w:t>
      </w:r>
      <w:r w:rsidRPr="00971B71">
        <w:rPr>
          <w:rFonts w:ascii="Traditional Arabic" w:hAnsi="Traditional Arabic" w:cs="Traditional Arabic"/>
          <w:sz w:val="40"/>
          <w:szCs w:val="40"/>
          <w:highlight w:val="cyan"/>
          <w:rtl/>
          <w:lang w:bidi="ar-EG"/>
        </w:rPr>
        <w:t>لو أنه قال</w:t>
      </w:r>
      <w:r w:rsidR="00C21FBC"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أنا سآتي بالسيارة، ثم </w:t>
      </w:r>
      <w:r w:rsidR="00C21FBC" w:rsidRPr="00971B71">
        <w:rPr>
          <w:rFonts w:ascii="Traditional Arabic" w:hAnsi="Traditional Arabic" w:cs="Traditional Arabic" w:hint="cs"/>
          <w:sz w:val="40"/>
          <w:szCs w:val="40"/>
          <w:highlight w:val="cyan"/>
          <w:rtl/>
          <w:lang w:bidi="ar-EG"/>
        </w:rPr>
        <w:t>لم يفعل</w:t>
      </w:r>
      <w:r w:rsidRPr="00971B71">
        <w:rPr>
          <w:rFonts w:ascii="Traditional Arabic" w:hAnsi="Traditional Arabic" w:cs="Traditional Arabic"/>
          <w:sz w:val="40"/>
          <w:szCs w:val="40"/>
          <w:highlight w:val="cyan"/>
          <w:rtl/>
          <w:lang w:bidi="ar-EG"/>
        </w:rPr>
        <w:t xml:space="preserve">، </w:t>
      </w:r>
      <w:r w:rsidR="00C21FBC" w:rsidRPr="00971B71">
        <w:rPr>
          <w:rFonts w:ascii="Traditional Arabic" w:hAnsi="Traditional Arabic" w:cs="Traditional Arabic" w:hint="cs"/>
          <w:sz w:val="40"/>
          <w:szCs w:val="40"/>
          <w:highlight w:val="cyan"/>
          <w:rtl/>
          <w:lang w:bidi="ar-EG"/>
        </w:rPr>
        <w:t>ف</w:t>
      </w:r>
      <w:r w:rsidRPr="00971B71">
        <w:rPr>
          <w:rFonts w:ascii="Traditional Arabic" w:hAnsi="Traditional Arabic" w:cs="Traditional Arabic"/>
          <w:sz w:val="40"/>
          <w:szCs w:val="40"/>
          <w:highlight w:val="cyan"/>
          <w:rtl/>
          <w:lang w:bidi="ar-EG"/>
        </w:rPr>
        <w:t>لا شيء علي</w:t>
      </w:r>
      <w:r w:rsidR="00C21FBC" w:rsidRPr="00971B71">
        <w:rPr>
          <w:rFonts w:ascii="Traditional Arabic" w:hAnsi="Traditional Arabic" w:cs="Traditional Arabic" w:hint="cs"/>
          <w:sz w:val="40"/>
          <w:szCs w:val="40"/>
          <w:highlight w:val="cyan"/>
          <w:rtl/>
          <w:lang w:bidi="ar-EG"/>
        </w:rPr>
        <w:t>ه</w:t>
      </w:r>
      <w:r w:rsidRPr="00971B71">
        <w:rPr>
          <w:rFonts w:ascii="Traditional Arabic" w:hAnsi="Traditional Arabic" w:cs="Traditional Arabic"/>
          <w:sz w:val="40"/>
          <w:szCs w:val="40"/>
          <w:highlight w:val="cyan"/>
          <w:rtl/>
          <w:lang w:bidi="ar-EG"/>
        </w:rPr>
        <w:t xml:space="preserve">، </w:t>
      </w:r>
      <w:r w:rsidR="00C21FBC" w:rsidRPr="00971B71">
        <w:rPr>
          <w:rFonts w:ascii="Traditional Arabic" w:hAnsi="Traditional Arabic" w:cs="Traditional Arabic" w:hint="cs"/>
          <w:sz w:val="40"/>
          <w:szCs w:val="40"/>
          <w:highlight w:val="cyan"/>
          <w:rtl/>
          <w:lang w:bidi="ar-EG"/>
        </w:rPr>
        <w:t xml:space="preserve">وهذا </w:t>
      </w:r>
      <w:r w:rsidRPr="00971B71">
        <w:rPr>
          <w:rFonts w:ascii="Traditional Arabic" w:hAnsi="Traditional Arabic" w:cs="Traditional Arabic"/>
          <w:sz w:val="40"/>
          <w:szCs w:val="40"/>
          <w:highlight w:val="cyan"/>
          <w:rtl/>
          <w:lang w:bidi="ar-EG"/>
        </w:rPr>
        <w:t xml:space="preserve">بخلاف الإجارة، </w:t>
      </w:r>
      <w:r w:rsidR="00C21FBC" w:rsidRPr="00971B71">
        <w:rPr>
          <w:rFonts w:ascii="Traditional Arabic" w:hAnsi="Traditional Arabic" w:cs="Traditional Arabic" w:hint="cs"/>
          <w:sz w:val="40"/>
          <w:szCs w:val="40"/>
          <w:highlight w:val="cyan"/>
          <w:rtl/>
          <w:lang w:bidi="ar-EG"/>
        </w:rPr>
        <w:t>ف</w:t>
      </w:r>
      <w:r w:rsidRPr="00971B71">
        <w:rPr>
          <w:rFonts w:ascii="Traditional Arabic" w:hAnsi="Traditional Arabic" w:cs="Traditional Arabic"/>
          <w:sz w:val="40"/>
          <w:szCs w:val="40"/>
          <w:highlight w:val="cyan"/>
          <w:rtl/>
          <w:lang w:bidi="ar-EG"/>
        </w:rPr>
        <w:t xml:space="preserve">الإجارة </w:t>
      </w:r>
      <w:r w:rsidR="00C21FBC" w:rsidRPr="00971B71">
        <w:rPr>
          <w:rFonts w:ascii="Traditional Arabic" w:hAnsi="Traditional Arabic" w:cs="Traditional Arabic" w:hint="cs"/>
          <w:sz w:val="40"/>
          <w:szCs w:val="40"/>
          <w:highlight w:val="cyan"/>
          <w:rtl/>
          <w:lang w:bidi="ar-EG"/>
        </w:rPr>
        <w:t>يلزم أن يفعل، وأمَّا الجعل فغير لازم.</w:t>
      </w:r>
    </w:p>
    <w:p w14:paraId="3AA35B52" w14:textId="40621536" w:rsidR="0021052A" w:rsidRPr="00971B71" w:rsidRDefault="0021052A" w:rsidP="0021052A">
      <w:pPr>
        <w:rPr>
          <w:rFonts w:ascii="Traditional Arabic" w:hAnsi="Traditional Arabic" w:cs="Traditional Arabic"/>
          <w:sz w:val="40"/>
          <w:szCs w:val="40"/>
          <w:highlight w:val="cyan"/>
          <w:rtl/>
          <w:lang w:bidi="ar-EG"/>
        </w:rPr>
      </w:pPr>
      <w:r w:rsidRPr="00971B71">
        <w:rPr>
          <w:rFonts w:ascii="Traditional Arabic" w:hAnsi="Traditional Arabic" w:cs="Traditional Arabic"/>
          <w:sz w:val="40"/>
          <w:szCs w:val="40"/>
          <w:highlight w:val="cyan"/>
          <w:rtl/>
          <w:lang w:bidi="ar-EG"/>
        </w:rPr>
        <w:t xml:space="preserve">قال: </w:t>
      </w:r>
      <w:r w:rsidRPr="007B2CDE">
        <w:rPr>
          <w:rFonts w:ascii="Traditional Arabic" w:hAnsi="Traditional Arabic" w:cs="Traditional Arabic"/>
          <w:color w:val="0000CC"/>
          <w:sz w:val="40"/>
          <w:szCs w:val="40"/>
          <w:highlight w:val="cyan"/>
          <w:rtl/>
          <w:lang w:bidi="ar-EG"/>
        </w:rPr>
        <w:t>(وَمِنْ جَاعِلٍ)</w:t>
      </w:r>
      <w:r w:rsidRPr="00971B71">
        <w:rPr>
          <w:rFonts w:ascii="Traditional Arabic" w:hAnsi="Traditional Arabic" w:cs="Traditional Arabic"/>
          <w:sz w:val="40"/>
          <w:szCs w:val="40"/>
          <w:highlight w:val="cyan"/>
          <w:rtl/>
          <w:lang w:bidi="ar-EG"/>
        </w:rPr>
        <w:t xml:space="preserve">، لو كان الفسخ من الجاعل </w:t>
      </w:r>
      <w:r w:rsidR="00C21FBC" w:rsidRPr="00971B71">
        <w:rPr>
          <w:rFonts w:ascii="Traditional Arabic" w:hAnsi="Traditional Arabic" w:cs="Traditional Arabic" w:hint="cs"/>
          <w:sz w:val="40"/>
          <w:szCs w:val="40"/>
          <w:highlight w:val="cyan"/>
          <w:rtl/>
          <w:lang w:bidi="ar-EG"/>
        </w:rPr>
        <w:t>فل</w:t>
      </w:r>
      <w:r w:rsidRPr="00971B71">
        <w:rPr>
          <w:rFonts w:ascii="Traditional Arabic" w:hAnsi="Traditional Arabic" w:cs="Traditional Arabic"/>
          <w:sz w:val="40"/>
          <w:szCs w:val="40"/>
          <w:highlight w:val="cyan"/>
          <w:rtl/>
          <w:lang w:bidi="ar-EG"/>
        </w:rPr>
        <w:t>لعاملٍ أجرة عمله، نقول</w:t>
      </w:r>
      <w:r w:rsidR="00C21FBC"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صحيح من حيث الأصل عقدٌ جائز، </w:t>
      </w:r>
      <w:r w:rsidR="00C21FBC" w:rsidRPr="00971B71">
        <w:rPr>
          <w:rFonts w:ascii="Traditional Arabic" w:hAnsi="Traditional Arabic" w:cs="Traditional Arabic" w:hint="cs"/>
          <w:sz w:val="40"/>
          <w:szCs w:val="40"/>
          <w:highlight w:val="cyan"/>
          <w:rtl/>
          <w:lang w:bidi="ar-EG"/>
        </w:rPr>
        <w:t>و</w:t>
      </w:r>
      <w:r w:rsidRPr="00971B71">
        <w:rPr>
          <w:rFonts w:ascii="Traditional Arabic" w:hAnsi="Traditional Arabic" w:cs="Traditional Arabic"/>
          <w:sz w:val="40"/>
          <w:szCs w:val="40"/>
          <w:highlight w:val="cyan"/>
          <w:rtl/>
          <w:lang w:bidi="ar-EG"/>
        </w:rPr>
        <w:t xml:space="preserve">لكن لو ترتب عليه تفويت عمل العامل، </w:t>
      </w:r>
      <w:r w:rsidR="00C21FBC" w:rsidRPr="00971B71">
        <w:rPr>
          <w:rFonts w:ascii="Traditional Arabic" w:hAnsi="Traditional Arabic" w:cs="Traditional Arabic" w:hint="cs"/>
          <w:sz w:val="40"/>
          <w:szCs w:val="40"/>
          <w:highlight w:val="cyan"/>
          <w:rtl/>
          <w:lang w:bidi="ar-EG"/>
        </w:rPr>
        <w:t xml:space="preserve">فعلى سبيل المثال: </w:t>
      </w:r>
      <w:r w:rsidRPr="00971B71">
        <w:rPr>
          <w:rFonts w:ascii="Traditional Arabic" w:hAnsi="Traditional Arabic" w:cs="Traditional Arabic"/>
          <w:sz w:val="40"/>
          <w:szCs w:val="40"/>
          <w:highlight w:val="cyan"/>
          <w:rtl/>
          <w:lang w:bidi="ar-EG"/>
        </w:rPr>
        <w:t>هذا العامل ذهب وأركب السيارة وحملها، ثم قال: لا، أنا فسخت العقد، نقول</w:t>
      </w:r>
      <w:r w:rsidR="00CB3C0E"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هذا سيضر به</w:t>
      </w:r>
      <w:r w:rsidR="00CB3C0E"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صحيح هو لم يوصلها إليه، والجعالة منوطةٌ أن يوصلها</w:t>
      </w:r>
      <w:r w:rsidR="00CB3C0E" w:rsidRPr="00971B71">
        <w:rPr>
          <w:rFonts w:ascii="Traditional Arabic" w:hAnsi="Traditional Arabic" w:cs="Traditional Arabic" w:hint="cs"/>
          <w:sz w:val="40"/>
          <w:szCs w:val="40"/>
          <w:highlight w:val="cyan"/>
          <w:rtl/>
          <w:lang w:bidi="ar-EG"/>
        </w:rPr>
        <w:t>، ف</w:t>
      </w:r>
      <w:r w:rsidRPr="00971B71">
        <w:rPr>
          <w:rFonts w:ascii="Traditional Arabic" w:hAnsi="Traditional Arabic" w:cs="Traditional Arabic"/>
          <w:sz w:val="40"/>
          <w:szCs w:val="40"/>
          <w:highlight w:val="cyan"/>
          <w:rtl/>
          <w:lang w:bidi="ar-EG"/>
        </w:rPr>
        <w:t xml:space="preserve">نقول: كأنك </w:t>
      </w:r>
      <w:r w:rsidR="00CB3C0E" w:rsidRPr="00971B71">
        <w:rPr>
          <w:rFonts w:ascii="Traditional Arabic" w:hAnsi="Traditional Arabic" w:cs="Traditional Arabic" w:hint="cs"/>
          <w:sz w:val="40"/>
          <w:szCs w:val="40"/>
          <w:highlight w:val="cyan"/>
          <w:rtl/>
          <w:lang w:bidi="ar-EG"/>
        </w:rPr>
        <w:t xml:space="preserve">في مثل هذا </w:t>
      </w:r>
      <w:r w:rsidRPr="00971B71">
        <w:rPr>
          <w:rFonts w:ascii="Traditional Arabic" w:hAnsi="Traditional Arabic" w:cs="Traditional Arabic"/>
          <w:sz w:val="40"/>
          <w:szCs w:val="40"/>
          <w:highlight w:val="cyan"/>
          <w:rtl/>
          <w:lang w:bidi="ar-EG"/>
        </w:rPr>
        <w:t xml:space="preserve">أردت الفرار مما وجب عليك، </w:t>
      </w:r>
      <w:r w:rsidR="00CB3C0E" w:rsidRPr="00971B71">
        <w:rPr>
          <w:rFonts w:ascii="Traditional Arabic" w:hAnsi="Traditional Arabic" w:cs="Traditional Arabic" w:hint="cs"/>
          <w:sz w:val="40"/>
          <w:szCs w:val="40"/>
          <w:highlight w:val="cyan"/>
          <w:rtl/>
          <w:lang w:bidi="ar-EG"/>
        </w:rPr>
        <w:t>و</w:t>
      </w:r>
      <w:r w:rsidRPr="00971B71">
        <w:rPr>
          <w:rFonts w:ascii="Traditional Arabic" w:hAnsi="Traditional Arabic" w:cs="Traditional Arabic"/>
          <w:sz w:val="40"/>
          <w:szCs w:val="40"/>
          <w:highlight w:val="cyan"/>
          <w:rtl/>
          <w:lang w:bidi="ar-EG"/>
        </w:rPr>
        <w:t xml:space="preserve">بناءً على </w:t>
      </w:r>
      <w:r w:rsidR="00CB3C0E" w:rsidRPr="00971B71">
        <w:rPr>
          <w:rFonts w:ascii="Traditional Arabic" w:hAnsi="Traditional Arabic" w:cs="Traditional Arabic" w:hint="cs"/>
          <w:sz w:val="40"/>
          <w:szCs w:val="40"/>
          <w:highlight w:val="cyan"/>
          <w:rtl/>
          <w:lang w:bidi="ar-EG"/>
        </w:rPr>
        <w:t>ذ</w:t>
      </w:r>
      <w:r w:rsidRPr="00971B71">
        <w:rPr>
          <w:rFonts w:ascii="Traditional Arabic" w:hAnsi="Traditional Arabic" w:cs="Traditional Arabic"/>
          <w:sz w:val="40"/>
          <w:szCs w:val="40"/>
          <w:highlight w:val="cyan"/>
          <w:rtl/>
          <w:lang w:bidi="ar-EG"/>
        </w:rPr>
        <w:t>لك قالوا</w:t>
      </w:r>
      <w:r w:rsidR="00CB3C0E"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له أجرة المثل.</w:t>
      </w:r>
    </w:p>
    <w:p w14:paraId="27F3370D" w14:textId="4A36C0BE" w:rsidR="0021052A" w:rsidRPr="00971B71" w:rsidRDefault="0021052A" w:rsidP="0021052A">
      <w:pPr>
        <w:rPr>
          <w:rFonts w:ascii="Traditional Arabic" w:hAnsi="Traditional Arabic" w:cs="Traditional Arabic"/>
          <w:sz w:val="40"/>
          <w:szCs w:val="40"/>
          <w:highlight w:val="cyan"/>
          <w:rtl/>
          <w:lang w:bidi="ar-EG"/>
        </w:rPr>
      </w:pPr>
      <w:r w:rsidRPr="00971B71">
        <w:rPr>
          <w:rFonts w:ascii="Traditional Arabic" w:hAnsi="Traditional Arabic" w:cs="Traditional Arabic"/>
          <w:sz w:val="40"/>
          <w:szCs w:val="40"/>
          <w:highlight w:val="cyan"/>
          <w:rtl/>
          <w:lang w:bidi="ar-EG"/>
        </w:rPr>
        <w:lastRenderedPageBreak/>
        <w:t>فننظر: كم الذي يذهب ويحمل هذه السيارة إلى المكان الفلاني الذي حصل عنده فسخ العقد؟ فإذا قال</w:t>
      </w:r>
      <w:r w:rsidR="00CB3C0E"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خمسمائة ريال فنعطيه الخمسمائة ريال.</w:t>
      </w:r>
    </w:p>
    <w:p w14:paraId="3893B488" w14:textId="60528EAC" w:rsidR="0021052A" w:rsidRPr="00971B71" w:rsidRDefault="00CB3C0E" w:rsidP="0021052A">
      <w:pPr>
        <w:rPr>
          <w:rFonts w:ascii="Traditional Arabic" w:hAnsi="Traditional Arabic" w:cs="Traditional Arabic"/>
          <w:sz w:val="40"/>
          <w:szCs w:val="40"/>
          <w:highlight w:val="cyan"/>
          <w:rtl/>
          <w:lang w:bidi="ar-EG"/>
        </w:rPr>
      </w:pPr>
      <w:r w:rsidRPr="00971B71">
        <w:rPr>
          <w:rFonts w:ascii="Traditional Arabic" w:hAnsi="Traditional Arabic" w:cs="Traditional Arabic" w:hint="cs"/>
          <w:sz w:val="40"/>
          <w:szCs w:val="40"/>
          <w:highlight w:val="cyan"/>
          <w:rtl/>
          <w:lang w:bidi="ar-EG"/>
        </w:rPr>
        <w:t>و</w:t>
      </w:r>
      <w:r w:rsidR="0021052A" w:rsidRPr="00971B71">
        <w:rPr>
          <w:rFonts w:ascii="Traditional Arabic" w:hAnsi="Traditional Arabic" w:cs="Traditional Arabic"/>
          <w:sz w:val="40"/>
          <w:szCs w:val="40"/>
          <w:highlight w:val="cyan"/>
          <w:rtl/>
          <w:lang w:bidi="ar-EG"/>
        </w:rPr>
        <w:t>لكن هذا قد يكون فيه ظلم، لماذا؟ لأنه مثلًا ل</w:t>
      </w:r>
      <w:r w:rsidRPr="00971B71">
        <w:rPr>
          <w:rFonts w:ascii="Traditional Arabic" w:hAnsi="Traditional Arabic" w:cs="Traditional Arabic" w:hint="cs"/>
          <w:sz w:val="40"/>
          <w:szCs w:val="40"/>
          <w:highlight w:val="cyan"/>
          <w:rtl/>
          <w:lang w:bidi="ar-EG"/>
        </w:rPr>
        <w:t>َ</w:t>
      </w:r>
      <w:r w:rsidR="0021052A" w:rsidRPr="00971B71">
        <w:rPr>
          <w:rFonts w:ascii="Traditional Arabic" w:hAnsi="Traditional Arabic" w:cs="Traditional Arabic"/>
          <w:sz w:val="40"/>
          <w:szCs w:val="40"/>
          <w:highlight w:val="cyan"/>
          <w:rtl/>
          <w:lang w:bidi="ar-EG"/>
        </w:rPr>
        <w:t>م</w:t>
      </w:r>
      <w:r w:rsidRPr="00971B71">
        <w:rPr>
          <w:rFonts w:ascii="Traditional Arabic" w:hAnsi="Traditional Arabic" w:cs="Traditional Arabic" w:hint="cs"/>
          <w:sz w:val="40"/>
          <w:szCs w:val="40"/>
          <w:highlight w:val="cyan"/>
          <w:rtl/>
          <w:lang w:bidi="ar-EG"/>
        </w:rPr>
        <w:t>َّ</w:t>
      </w:r>
      <w:r w:rsidR="0021052A" w:rsidRPr="00971B71">
        <w:rPr>
          <w:rFonts w:ascii="Traditional Arabic" w:hAnsi="Traditional Arabic" w:cs="Traditional Arabic"/>
          <w:sz w:val="40"/>
          <w:szCs w:val="40"/>
          <w:highlight w:val="cyan"/>
          <w:rtl/>
          <w:lang w:bidi="ar-EG"/>
        </w:rPr>
        <w:t>ا رأى أن كل الناس يعتذر عن بذل السيارة، والسيارة في مثل الإجارة</w:t>
      </w:r>
      <w:r w:rsidR="00244535" w:rsidRPr="00971B71">
        <w:rPr>
          <w:rFonts w:ascii="Traditional Arabic" w:hAnsi="Traditional Arabic" w:cs="Traditional Arabic" w:hint="cs"/>
          <w:sz w:val="40"/>
          <w:szCs w:val="40"/>
          <w:highlight w:val="cyan"/>
          <w:rtl/>
          <w:lang w:bidi="ar-EG"/>
        </w:rPr>
        <w:t>،</w:t>
      </w:r>
      <w:r w:rsidR="0021052A" w:rsidRPr="00971B71">
        <w:rPr>
          <w:rFonts w:ascii="Traditional Arabic" w:hAnsi="Traditional Arabic" w:cs="Traditional Arabic"/>
          <w:sz w:val="40"/>
          <w:szCs w:val="40"/>
          <w:highlight w:val="cyan"/>
          <w:rtl/>
          <w:lang w:bidi="ar-EG"/>
        </w:rPr>
        <w:t xml:space="preserve"> إنما يؤتى بها بخمسمائة ريال، قال: من فعل ذلك فله ألفي ريال، فلما ذهب شخص، هو لن يذهب بالإجارة؛ لأن فيها تعب أو كذا، </w:t>
      </w:r>
      <w:r w:rsidR="00244535" w:rsidRPr="00971B71">
        <w:rPr>
          <w:rFonts w:ascii="Traditional Arabic" w:hAnsi="Traditional Arabic" w:cs="Traditional Arabic" w:hint="cs"/>
          <w:sz w:val="40"/>
          <w:szCs w:val="40"/>
          <w:highlight w:val="cyan"/>
          <w:rtl/>
          <w:lang w:bidi="ar-EG"/>
        </w:rPr>
        <w:t>و</w:t>
      </w:r>
      <w:r w:rsidR="0021052A" w:rsidRPr="00971B71">
        <w:rPr>
          <w:rFonts w:ascii="Traditional Arabic" w:hAnsi="Traditional Arabic" w:cs="Traditional Arabic"/>
          <w:sz w:val="40"/>
          <w:szCs w:val="40"/>
          <w:highlight w:val="cyan"/>
          <w:rtl/>
          <w:lang w:bidi="ar-EG"/>
        </w:rPr>
        <w:t>لكنه ل</w:t>
      </w:r>
      <w:r w:rsidR="00244535" w:rsidRPr="00971B71">
        <w:rPr>
          <w:rFonts w:ascii="Traditional Arabic" w:hAnsi="Traditional Arabic" w:cs="Traditional Arabic" w:hint="cs"/>
          <w:sz w:val="40"/>
          <w:szCs w:val="40"/>
          <w:highlight w:val="cyan"/>
          <w:rtl/>
          <w:lang w:bidi="ar-EG"/>
        </w:rPr>
        <w:t>َ</w:t>
      </w:r>
      <w:r w:rsidR="0021052A" w:rsidRPr="00971B71">
        <w:rPr>
          <w:rFonts w:ascii="Traditional Arabic" w:hAnsi="Traditional Arabic" w:cs="Traditional Arabic"/>
          <w:sz w:val="40"/>
          <w:szCs w:val="40"/>
          <w:highlight w:val="cyan"/>
          <w:rtl/>
          <w:lang w:bidi="ar-EG"/>
        </w:rPr>
        <w:t>م</w:t>
      </w:r>
      <w:r w:rsidR="00244535" w:rsidRPr="00971B71">
        <w:rPr>
          <w:rFonts w:ascii="Traditional Arabic" w:hAnsi="Traditional Arabic" w:cs="Traditional Arabic" w:hint="cs"/>
          <w:sz w:val="40"/>
          <w:szCs w:val="40"/>
          <w:highlight w:val="cyan"/>
          <w:rtl/>
          <w:lang w:bidi="ar-EG"/>
        </w:rPr>
        <w:t>َّ</w:t>
      </w:r>
      <w:r w:rsidR="0021052A" w:rsidRPr="00971B71">
        <w:rPr>
          <w:rFonts w:ascii="Traditional Arabic" w:hAnsi="Traditional Arabic" w:cs="Traditional Arabic"/>
          <w:sz w:val="40"/>
          <w:szCs w:val="40"/>
          <w:highlight w:val="cyan"/>
          <w:rtl/>
          <w:lang w:bidi="ar-EG"/>
        </w:rPr>
        <w:t>ا عرف أنها ألفي ريال ذهب، ثم ل</w:t>
      </w:r>
      <w:r w:rsidR="00244535" w:rsidRPr="00971B71">
        <w:rPr>
          <w:rFonts w:ascii="Traditional Arabic" w:hAnsi="Traditional Arabic" w:cs="Traditional Arabic" w:hint="cs"/>
          <w:sz w:val="40"/>
          <w:szCs w:val="40"/>
          <w:highlight w:val="cyan"/>
          <w:rtl/>
          <w:lang w:bidi="ar-EG"/>
        </w:rPr>
        <w:t>َ</w:t>
      </w:r>
      <w:r w:rsidR="0021052A" w:rsidRPr="00971B71">
        <w:rPr>
          <w:rFonts w:ascii="Traditional Arabic" w:hAnsi="Traditional Arabic" w:cs="Traditional Arabic"/>
          <w:sz w:val="40"/>
          <w:szCs w:val="40"/>
          <w:highlight w:val="cyan"/>
          <w:rtl/>
          <w:lang w:bidi="ar-EG"/>
        </w:rPr>
        <w:t>م</w:t>
      </w:r>
      <w:r w:rsidR="00244535" w:rsidRPr="00971B71">
        <w:rPr>
          <w:rFonts w:ascii="Traditional Arabic" w:hAnsi="Traditional Arabic" w:cs="Traditional Arabic" w:hint="cs"/>
          <w:sz w:val="40"/>
          <w:szCs w:val="40"/>
          <w:highlight w:val="cyan"/>
          <w:rtl/>
          <w:lang w:bidi="ar-EG"/>
        </w:rPr>
        <w:t>َّ</w:t>
      </w:r>
      <w:r w:rsidR="0021052A" w:rsidRPr="00971B71">
        <w:rPr>
          <w:rFonts w:ascii="Traditional Arabic" w:hAnsi="Traditional Arabic" w:cs="Traditional Arabic"/>
          <w:sz w:val="40"/>
          <w:szCs w:val="40"/>
          <w:highlight w:val="cyan"/>
          <w:rtl/>
          <w:lang w:bidi="ar-EG"/>
        </w:rPr>
        <w:t>ا حملها</w:t>
      </w:r>
      <w:r w:rsidR="00244535" w:rsidRPr="00971B71">
        <w:rPr>
          <w:rFonts w:ascii="Traditional Arabic" w:hAnsi="Traditional Arabic" w:cs="Traditional Arabic" w:hint="cs"/>
          <w:sz w:val="40"/>
          <w:szCs w:val="40"/>
          <w:highlight w:val="cyan"/>
          <w:rtl/>
          <w:lang w:bidi="ar-EG"/>
        </w:rPr>
        <w:t>،</w:t>
      </w:r>
      <w:r w:rsidR="0021052A" w:rsidRPr="00971B71">
        <w:rPr>
          <w:rFonts w:ascii="Traditional Arabic" w:hAnsi="Traditional Arabic" w:cs="Traditional Arabic"/>
          <w:sz w:val="40"/>
          <w:szCs w:val="40"/>
          <w:highlight w:val="cyan"/>
          <w:rtl/>
          <w:lang w:bidi="ar-EG"/>
        </w:rPr>
        <w:t xml:space="preserve"> أراد ذلك أن ينتقل من الجعالة إلى الإجارة، فقال: فسخت و</w:t>
      </w:r>
      <w:r w:rsidR="00244535" w:rsidRPr="00971B71">
        <w:rPr>
          <w:rFonts w:ascii="Traditional Arabic" w:hAnsi="Traditional Arabic" w:cs="Traditional Arabic" w:hint="cs"/>
          <w:sz w:val="40"/>
          <w:szCs w:val="40"/>
          <w:highlight w:val="cyan"/>
          <w:rtl/>
          <w:lang w:bidi="ar-EG"/>
        </w:rPr>
        <w:t xml:space="preserve">هو </w:t>
      </w:r>
      <w:r w:rsidR="0021052A" w:rsidRPr="00971B71">
        <w:rPr>
          <w:rFonts w:ascii="Traditional Arabic" w:hAnsi="Traditional Arabic" w:cs="Traditional Arabic"/>
          <w:sz w:val="40"/>
          <w:szCs w:val="40"/>
          <w:highlight w:val="cyan"/>
          <w:rtl/>
          <w:lang w:bidi="ar-EG"/>
        </w:rPr>
        <w:t>له أجرة المثل، فننظر فإذا هي كل الإتيان بها بخمسمائة وهو فعل ثلاثة أرباع العمل، فسيكون له ثلاثمائة وخمسة وسبعين فقط.</w:t>
      </w:r>
    </w:p>
    <w:p w14:paraId="699B1265" w14:textId="77777777" w:rsidR="00932E73" w:rsidRDefault="0021052A" w:rsidP="0021052A">
      <w:pPr>
        <w:rPr>
          <w:rFonts w:ascii="Traditional Arabic" w:hAnsi="Traditional Arabic" w:cs="Traditional Arabic"/>
          <w:sz w:val="40"/>
          <w:szCs w:val="40"/>
          <w:rtl/>
          <w:lang w:bidi="ar-EG"/>
        </w:rPr>
      </w:pPr>
      <w:r w:rsidRPr="00971B71">
        <w:rPr>
          <w:rFonts w:ascii="Traditional Arabic" w:hAnsi="Traditional Arabic" w:cs="Traditional Arabic"/>
          <w:sz w:val="40"/>
          <w:szCs w:val="40"/>
          <w:highlight w:val="cyan"/>
          <w:rtl/>
          <w:lang w:bidi="ar-EG"/>
        </w:rPr>
        <w:t>فلأجل ذلك قال بعض الفقهاء</w:t>
      </w:r>
      <w:r w:rsidR="00244535"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وهو قول ابن تيمية -رحمه الله تعالى-</w:t>
      </w:r>
      <w:r w:rsidR="00244535"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قال</w:t>
      </w:r>
      <w:r w:rsidR="00244535"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له قسط الجعالة، وهذا أكثر عدلًا، فننظر </w:t>
      </w:r>
      <w:r w:rsidR="00244535" w:rsidRPr="00971B71">
        <w:rPr>
          <w:rFonts w:ascii="Traditional Arabic" w:hAnsi="Traditional Arabic" w:cs="Traditional Arabic" w:hint="cs"/>
          <w:sz w:val="40"/>
          <w:szCs w:val="40"/>
          <w:highlight w:val="cyan"/>
          <w:rtl/>
          <w:lang w:bidi="ar-EG"/>
        </w:rPr>
        <w:t xml:space="preserve">فإذا هو </w:t>
      </w:r>
      <w:r w:rsidRPr="00971B71">
        <w:rPr>
          <w:rFonts w:ascii="Traditional Arabic" w:hAnsi="Traditional Arabic" w:cs="Traditional Arabic"/>
          <w:sz w:val="40"/>
          <w:szCs w:val="40"/>
          <w:highlight w:val="cyan"/>
          <w:rtl/>
          <w:lang w:bidi="ar-EG"/>
        </w:rPr>
        <w:t>ف</w:t>
      </w:r>
      <w:r w:rsidR="00244535"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ع</w:t>
      </w:r>
      <w:r w:rsidR="00244535"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ل</w:t>
      </w:r>
      <w:r w:rsidR="00244535"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ثلاثة أشياء وأنت جعلت لها ألفين</w:t>
      </w:r>
      <w:r w:rsidR="00244535" w:rsidRPr="00971B71">
        <w:rPr>
          <w:rFonts w:ascii="Traditional Arabic" w:hAnsi="Traditional Arabic" w:cs="Traditional Arabic" w:hint="cs"/>
          <w:sz w:val="40"/>
          <w:szCs w:val="40"/>
          <w:highlight w:val="cyan"/>
          <w:rtl/>
          <w:lang w:bidi="ar-EG"/>
        </w:rPr>
        <w:t>،</w:t>
      </w:r>
      <w:r w:rsidRPr="00971B71">
        <w:rPr>
          <w:rFonts w:ascii="Traditional Arabic" w:hAnsi="Traditional Arabic" w:cs="Traditional Arabic"/>
          <w:sz w:val="40"/>
          <w:szCs w:val="40"/>
          <w:highlight w:val="cyan"/>
          <w:rtl/>
          <w:lang w:bidi="ar-EG"/>
        </w:rPr>
        <w:t xml:space="preserve"> إذًا له ألف وخمسمائة ريال وهكذا..</w:t>
      </w:r>
    </w:p>
    <w:p w14:paraId="26C47CB6" w14:textId="6EE1DD2B" w:rsidR="0021052A" w:rsidRPr="00B064AA" w:rsidRDefault="0021052A"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sz w:val="40"/>
          <w:szCs w:val="40"/>
          <w:highlight w:val="yellow"/>
          <w:rtl/>
          <w:lang w:bidi="ar-EG"/>
        </w:rPr>
        <w:t xml:space="preserve">{ثم قال -رحمه الله-: </w:t>
      </w:r>
      <w:r w:rsidRPr="007B2CDE">
        <w:rPr>
          <w:rFonts w:ascii="Traditional Arabic" w:hAnsi="Traditional Arabic" w:cs="Traditional Arabic"/>
          <w:color w:val="0000CC"/>
          <w:sz w:val="40"/>
          <w:szCs w:val="40"/>
          <w:highlight w:val="yellow"/>
          <w:rtl/>
          <w:lang w:bidi="ar-EG"/>
        </w:rPr>
        <w:t>(وَإِنْ عَمِلَ غَيْرُ مُعَدٍّ لِأَخْذِ أُجْرَةٍ لِغَيْرِهِ عَمَلاً بِلَا جُعْل، أَوْ مُعَدٌ بِلَا إِذَنٍ؛ فَلَا شَيْءَ لَهُ، إِلَّا فِي تَحْصِيلِ مَتَاعٍ، مِنْ بَحْرٍ أَوْ فَلَاةٍ؛ فَلَهُ أَجْرُ مِثْلِهِ، وَفِي رَقِيقِ دِينَارٌ، أَوْ اثْنَا عَشَرَ دِرْهَمًا)</w:t>
      </w:r>
      <w:r w:rsidRPr="00B064AA">
        <w:rPr>
          <w:rFonts w:ascii="Traditional Arabic" w:hAnsi="Traditional Arabic" w:cs="Traditional Arabic"/>
          <w:sz w:val="40"/>
          <w:szCs w:val="40"/>
          <w:highlight w:val="yellow"/>
          <w:rtl/>
          <w:lang w:bidi="ar-EG"/>
        </w:rPr>
        <w:t xml:space="preserve">}. </w:t>
      </w:r>
    </w:p>
    <w:p w14:paraId="5AF10DE9" w14:textId="1E2927AB" w:rsidR="0021052A" w:rsidRPr="00B064AA" w:rsidRDefault="0021052A"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sz w:val="40"/>
          <w:szCs w:val="40"/>
          <w:highlight w:val="yellow"/>
          <w:rtl/>
          <w:lang w:bidi="ar-EG"/>
        </w:rPr>
        <w:t xml:space="preserve">هذه مسألةٌ مهمة: </w:t>
      </w:r>
      <w:r w:rsidR="00971B71" w:rsidRPr="00B064AA">
        <w:rPr>
          <w:rFonts w:ascii="Traditional Arabic" w:hAnsi="Traditional Arabic" w:cs="Traditional Arabic" w:hint="cs"/>
          <w:sz w:val="40"/>
          <w:szCs w:val="40"/>
          <w:highlight w:val="yellow"/>
          <w:rtl/>
          <w:lang w:bidi="ar-EG"/>
        </w:rPr>
        <w:t xml:space="preserve">وهي </w:t>
      </w:r>
      <w:r w:rsidRPr="00B064AA">
        <w:rPr>
          <w:rFonts w:ascii="Traditional Arabic" w:hAnsi="Traditional Arabic" w:cs="Traditional Arabic"/>
          <w:sz w:val="40"/>
          <w:szCs w:val="40"/>
          <w:highlight w:val="yellow"/>
          <w:rtl/>
          <w:lang w:bidi="ar-EG"/>
        </w:rPr>
        <w:t>لو أن</w:t>
      </w:r>
      <w:r w:rsidR="00971B71"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شخصًا عمل عملًا وهو غير م</w:t>
      </w:r>
      <w:r w:rsidR="00971B71"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عدٍ لذلك العمل، </w:t>
      </w:r>
      <w:r w:rsidR="00A55D6C" w:rsidRPr="00B064AA">
        <w:rPr>
          <w:rFonts w:ascii="Traditional Arabic" w:hAnsi="Traditional Arabic" w:cs="Traditional Arabic" w:hint="cs"/>
          <w:sz w:val="40"/>
          <w:szCs w:val="40"/>
          <w:highlight w:val="yellow"/>
          <w:rtl/>
          <w:lang w:bidi="ar-EG"/>
        </w:rPr>
        <w:t>و</w:t>
      </w:r>
      <w:r w:rsidRPr="00B064AA">
        <w:rPr>
          <w:rFonts w:ascii="Traditional Arabic" w:hAnsi="Traditional Arabic" w:cs="Traditional Arabic"/>
          <w:sz w:val="40"/>
          <w:szCs w:val="40"/>
          <w:highlight w:val="yellow"/>
          <w:rtl/>
          <w:lang w:bidi="ar-EG"/>
        </w:rPr>
        <w:t xml:space="preserve">أنا سأمثل بمثال </w:t>
      </w:r>
      <w:r w:rsidR="00A55D6C" w:rsidRPr="00B064AA">
        <w:rPr>
          <w:rFonts w:ascii="Traditional Arabic" w:hAnsi="Traditional Arabic" w:cs="Traditional Arabic" w:hint="cs"/>
          <w:sz w:val="40"/>
          <w:szCs w:val="40"/>
          <w:highlight w:val="yellow"/>
          <w:rtl/>
          <w:lang w:bidi="ar-EG"/>
        </w:rPr>
        <w:t>ل</w:t>
      </w:r>
      <w:r w:rsidRPr="00B064AA">
        <w:rPr>
          <w:rFonts w:ascii="Traditional Arabic" w:hAnsi="Traditional Arabic" w:cs="Traditional Arabic"/>
          <w:sz w:val="40"/>
          <w:szCs w:val="40"/>
          <w:highlight w:val="yellow"/>
          <w:rtl/>
          <w:lang w:bidi="ar-EG"/>
        </w:rPr>
        <w:t>لمسألتين جميعًا</w:t>
      </w:r>
      <w:r w:rsidR="00A55D6C" w:rsidRPr="00B064AA">
        <w:rPr>
          <w:rFonts w:ascii="Traditional Arabic" w:hAnsi="Traditional Arabic" w:cs="Traditional Arabic" w:hint="cs"/>
          <w:sz w:val="40"/>
          <w:szCs w:val="40"/>
          <w:highlight w:val="yellow"/>
          <w:rtl/>
          <w:lang w:bidi="ar-EG"/>
        </w:rPr>
        <w:t>، أقول:</w:t>
      </w:r>
      <w:r w:rsidRPr="00B064AA">
        <w:rPr>
          <w:rFonts w:ascii="Traditional Arabic" w:hAnsi="Traditional Arabic" w:cs="Traditional Arabic"/>
          <w:sz w:val="40"/>
          <w:szCs w:val="40"/>
          <w:highlight w:val="yellow"/>
          <w:rtl/>
          <w:lang w:bidi="ar-EG"/>
        </w:rPr>
        <w:t xml:space="preserve"> لو أنك الآن في سيارتك، ثم خربت السيارة، فجاء شخص </w:t>
      </w:r>
      <w:r w:rsidR="00A55D6C" w:rsidRPr="00B064AA">
        <w:rPr>
          <w:rFonts w:ascii="Traditional Arabic" w:hAnsi="Traditional Arabic" w:cs="Traditional Arabic" w:hint="cs"/>
          <w:sz w:val="40"/>
          <w:szCs w:val="40"/>
          <w:highlight w:val="yellow"/>
          <w:rtl/>
          <w:lang w:bidi="ar-EG"/>
        </w:rPr>
        <w:t>ووجدك متعبًا من</w:t>
      </w:r>
      <w:r w:rsidRPr="00B064AA">
        <w:rPr>
          <w:rFonts w:ascii="Traditional Arabic" w:hAnsi="Traditional Arabic" w:cs="Traditional Arabic"/>
          <w:sz w:val="40"/>
          <w:szCs w:val="40"/>
          <w:highlight w:val="yellow"/>
          <w:rtl/>
          <w:lang w:bidi="ar-EG"/>
        </w:rPr>
        <w:t xml:space="preserve"> ح</w:t>
      </w:r>
      <w:r w:rsidR="00A55D6C"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ر</w:t>
      </w:r>
      <w:r w:rsidR="00A55D6C"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شمس الظهيرة ونحوها؛ </w:t>
      </w:r>
      <w:r w:rsidR="00A55D6C" w:rsidRPr="00B064AA">
        <w:rPr>
          <w:rFonts w:ascii="Traditional Arabic" w:hAnsi="Traditional Arabic" w:cs="Traditional Arabic" w:hint="cs"/>
          <w:sz w:val="40"/>
          <w:szCs w:val="40"/>
          <w:highlight w:val="yellow"/>
          <w:rtl/>
          <w:lang w:bidi="ar-EG"/>
        </w:rPr>
        <w:t>و</w:t>
      </w:r>
      <w:r w:rsidRPr="00B064AA">
        <w:rPr>
          <w:rFonts w:ascii="Traditional Arabic" w:hAnsi="Traditional Arabic" w:cs="Traditional Arabic"/>
          <w:sz w:val="40"/>
          <w:szCs w:val="40"/>
          <w:highlight w:val="yellow"/>
          <w:rtl/>
          <w:lang w:bidi="ar-EG"/>
        </w:rPr>
        <w:t>ربما تكون في أيام صيام</w:t>
      </w:r>
      <w:r w:rsidR="00A55D6C"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فوقف </w:t>
      </w:r>
      <w:r w:rsidR="00FC14D4" w:rsidRPr="00B064AA">
        <w:rPr>
          <w:rFonts w:ascii="Traditional Arabic" w:hAnsi="Traditional Arabic" w:cs="Traditional Arabic" w:hint="cs"/>
          <w:sz w:val="40"/>
          <w:szCs w:val="40"/>
          <w:highlight w:val="yellow"/>
          <w:rtl/>
          <w:lang w:bidi="ar-EG"/>
        </w:rPr>
        <w:t xml:space="preserve">معك </w:t>
      </w:r>
      <w:r w:rsidRPr="00B064AA">
        <w:rPr>
          <w:rFonts w:ascii="Traditional Arabic" w:hAnsi="Traditional Arabic" w:cs="Traditional Arabic"/>
          <w:sz w:val="40"/>
          <w:szCs w:val="40"/>
          <w:highlight w:val="yellow"/>
          <w:rtl/>
          <w:lang w:bidi="ar-EG"/>
        </w:rPr>
        <w:t>وأصلح السيارة، ثم ل</w:t>
      </w:r>
      <w:r w:rsidR="00A55D6C"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م</w:t>
      </w:r>
      <w:r w:rsidR="00A55D6C"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ا قلت له</w:t>
      </w:r>
      <w:r w:rsidR="00A55D6C"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شكرًا وجز</w:t>
      </w:r>
      <w:r w:rsidR="00A55D6C" w:rsidRPr="00B064AA">
        <w:rPr>
          <w:rFonts w:ascii="Traditional Arabic" w:hAnsi="Traditional Arabic" w:cs="Traditional Arabic" w:hint="cs"/>
          <w:sz w:val="40"/>
          <w:szCs w:val="40"/>
          <w:highlight w:val="yellow"/>
          <w:rtl/>
          <w:lang w:bidi="ar-EG"/>
        </w:rPr>
        <w:t>ا</w:t>
      </w:r>
      <w:r w:rsidRPr="00B064AA">
        <w:rPr>
          <w:rFonts w:ascii="Traditional Arabic" w:hAnsi="Traditional Arabic" w:cs="Traditional Arabic"/>
          <w:sz w:val="40"/>
          <w:szCs w:val="40"/>
          <w:highlight w:val="yellow"/>
          <w:rtl/>
          <w:lang w:bidi="ar-EG"/>
        </w:rPr>
        <w:t xml:space="preserve">ك الله خيرًا، قال: لا، أعطني ألف ريال، فهذا </w:t>
      </w:r>
      <w:r w:rsidR="00A55D6C" w:rsidRPr="00B064AA">
        <w:rPr>
          <w:rFonts w:ascii="Traditional Arabic" w:hAnsi="Traditional Arabic" w:cs="Traditional Arabic" w:hint="cs"/>
          <w:sz w:val="40"/>
          <w:szCs w:val="40"/>
          <w:highlight w:val="yellow"/>
          <w:rtl/>
          <w:lang w:bidi="ar-EG"/>
        </w:rPr>
        <w:t xml:space="preserve">الشخص </w:t>
      </w:r>
      <w:r w:rsidRPr="00B064AA">
        <w:rPr>
          <w:rFonts w:ascii="Traditional Arabic" w:hAnsi="Traditional Arabic" w:cs="Traditional Arabic"/>
          <w:sz w:val="40"/>
          <w:szCs w:val="40"/>
          <w:highlight w:val="yellow"/>
          <w:rtl/>
          <w:lang w:bidi="ar-EG"/>
        </w:rPr>
        <w:t>لم يعقد معك عقدًا، وليس ممن يستعد لمثل هذه الأعمال.</w:t>
      </w:r>
    </w:p>
    <w:p w14:paraId="6CAF7B88" w14:textId="6621423A" w:rsidR="0021052A" w:rsidRPr="00B064AA" w:rsidRDefault="0021052A"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sz w:val="40"/>
          <w:szCs w:val="40"/>
          <w:highlight w:val="yellow"/>
          <w:rtl/>
          <w:lang w:bidi="ar-EG"/>
        </w:rPr>
        <w:lastRenderedPageBreak/>
        <w:t xml:space="preserve">فبناءً على ذلك نقول: ليس له شيء، </w:t>
      </w:r>
      <w:r w:rsidR="00EA3AD8" w:rsidRPr="00B064AA">
        <w:rPr>
          <w:rFonts w:ascii="Traditional Arabic" w:hAnsi="Traditional Arabic" w:cs="Traditional Arabic" w:hint="cs"/>
          <w:sz w:val="40"/>
          <w:szCs w:val="40"/>
          <w:highlight w:val="yellow"/>
          <w:rtl/>
          <w:lang w:bidi="ar-EG"/>
        </w:rPr>
        <w:t xml:space="preserve">لأنه </w:t>
      </w:r>
      <w:r w:rsidRPr="00B064AA">
        <w:rPr>
          <w:rFonts w:ascii="Traditional Arabic" w:hAnsi="Traditional Arabic" w:cs="Traditional Arabic"/>
          <w:sz w:val="40"/>
          <w:szCs w:val="40"/>
          <w:highlight w:val="yellow"/>
          <w:rtl/>
          <w:lang w:bidi="ar-EG"/>
        </w:rPr>
        <w:t>لو أوقفت</w:t>
      </w:r>
      <w:r w:rsidR="00EA3AD8" w:rsidRPr="00B064AA">
        <w:rPr>
          <w:rFonts w:ascii="Traditional Arabic" w:hAnsi="Traditional Arabic" w:cs="Traditional Arabic" w:hint="cs"/>
          <w:sz w:val="40"/>
          <w:szCs w:val="40"/>
          <w:highlight w:val="yellow"/>
          <w:rtl/>
          <w:lang w:bidi="ar-EG"/>
        </w:rPr>
        <w:t>ه</w:t>
      </w:r>
      <w:r w:rsidRPr="00B064AA">
        <w:rPr>
          <w:rFonts w:ascii="Traditional Arabic" w:hAnsi="Traditional Arabic" w:cs="Traditional Arabic"/>
          <w:sz w:val="40"/>
          <w:szCs w:val="40"/>
          <w:highlight w:val="yellow"/>
          <w:rtl/>
          <w:lang w:bidi="ar-EG"/>
        </w:rPr>
        <w:t xml:space="preserve"> وقلت </w:t>
      </w:r>
      <w:r w:rsidR="00EA3AD8" w:rsidRPr="00B064AA">
        <w:rPr>
          <w:rFonts w:ascii="Traditional Arabic" w:hAnsi="Traditional Arabic" w:cs="Traditional Arabic" w:hint="cs"/>
          <w:sz w:val="40"/>
          <w:szCs w:val="40"/>
          <w:highlight w:val="yellow"/>
          <w:rtl/>
          <w:lang w:bidi="ar-EG"/>
        </w:rPr>
        <w:t xml:space="preserve">له: </w:t>
      </w:r>
      <w:r w:rsidRPr="00B064AA">
        <w:rPr>
          <w:rFonts w:ascii="Traditional Arabic" w:hAnsi="Traditional Arabic" w:cs="Traditional Arabic"/>
          <w:sz w:val="40"/>
          <w:szCs w:val="40"/>
          <w:highlight w:val="yellow"/>
          <w:rtl/>
          <w:lang w:bidi="ar-EG"/>
        </w:rPr>
        <w:t>أصلح لي، ف</w:t>
      </w:r>
      <w:r w:rsidR="00EA3AD8" w:rsidRPr="00B064AA">
        <w:rPr>
          <w:rFonts w:ascii="Traditional Arabic" w:hAnsi="Traditional Arabic" w:cs="Traditional Arabic" w:hint="cs"/>
          <w:sz w:val="40"/>
          <w:szCs w:val="40"/>
          <w:highlight w:val="yellow"/>
          <w:rtl/>
          <w:lang w:bidi="ar-EG"/>
        </w:rPr>
        <w:t>ه</w:t>
      </w:r>
      <w:r w:rsidRPr="00B064AA">
        <w:rPr>
          <w:rFonts w:ascii="Traditional Arabic" w:hAnsi="Traditional Arabic" w:cs="Traditional Arabic"/>
          <w:sz w:val="40"/>
          <w:szCs w:val="40"/>
          <w:highlight w:val="yellow"/>
          <w:rtl/>
          <w:lang w:bidi="ar-EG"/>
        </w:rPr>
        <w:t>و</w:t>
      </w:r>
      <w:r w:rsidR="00EA3AD8" w:rsidRPr="00B064AA">
        <w:rPr>
          <w:rFonts w:ascii="Traditional Arabic" w:hAnsi="Traditional Arabic" w:cs="Traditional Arabic" w:hint="cs"/>
          <w:sz w:val="40"/>
          <w:szCs w:val="40"/>
          <w:highlight w:val="yellow"/>
          <w:rtl/>
          <w:lang w:bidi="ar-EG"/>
        </w:rPr>
        <w:t xml:space="preserve"> </w:t>
      </w:r>
      <w:r w:rsidRPr="00B064AA">
        <w:rPr>
          <w:rFonts w:ascii="Traditional Arabic" w:hAnsi="Traditional Arabic" w:cs="Traditional Arabic"/>
          <w:sz w:val="40"/>
          <w:szCs w:val="40"/>
          <w:highlight w:val="yellow"/>
          <w:rtl/>
          <w:lang w:bidi="ar-EG"/>
        </w:rPr>
        <w:t xml:space="preserve">يستحق باعتبار أنك تعاقدت معه، </w:t>
      </w:r>
      <w:r w:rsidR="00EA3AD8" w:rsidRPr="00B064AA">
        <w:rPr>
          <w:rFonts w:ascii="Traditional Arabic" w:hAnsi="Traditional Arabic" w:cs="Traditional Arabic" w:hint="cs"/>
          <w:sz w:val="40"/>
          <w:szCs w:val="40"/>
          <w:highlight w:val="yellow"/>
          <w:rtl/>
          <w:lang w:bidi="ar-EG"/>
        </w:rPr>
        <w:t>و</w:t>
      </w:r>
      <w:r w:rsidRPr="00B064AA">
        <w:rPr>
          <w:rFonts w:ascii="Traditional Arabic" w:hAnsi="Traditional Arabic" w:cs="Traditional Arabic"/>
          <w:sz w:val="40"/>
          <w:szCs w:val="40"/>
          <w:highlight w:val="yellow"/>
          <w:rtl/>
          <w:lang w:bidi="ar-EG"/>
        </w:rPr>
        <w:t>لكنه لم يُعقد معه عقد</w:t>
      </w:r>
      <w:r w:rsidR="00EA3AD8"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وليس </w:t>
      </w:r>
      <w:r w:rsidR="00EA3AD8" w:rsidRPr="00B064AA">
        <w:rPr>
          <w:rFonts w:ascii="Traditional Arabic" w:hAnsi="Traditional Arabic" w:cs="Traditional Arabic" w:hint="cs"/>
          <w:sz w:val="40"/>
          <w:szCs w:val="40"/>
          <w:highlight w:val="yellow"/>
          <w:rtl/>
          <w:lang w:bidi="ar-EG"/>
        </w:rPr>
        <w:t xml:space="preserve">هو </w:t>
      </w:r>
      <w:r w:rsidRPr="00B064AA">
        <w:rPr>
          <w:rFonts w:ascii="Traditional Arabic" w:hAnsi="Traditional Arabic" w:cs="Traditional Arabic"/>
          <w:sz w:val="40"/>
          <w:szCs w:val="40"/>
          <w:highlight w:val="yellow"/>
          <w:rtl/>
          <w:lang w:bidi="ar-EG"/>
        </w:rPr>
        <w:t xml:space="preserve">من أهل هذا العمل الذين استعدوا لمثل هذه الأعمال، </w:t>
      </w:r>
      <w:r w:rsidR="00EA3AD8" w:rsidRPr="00B064AA">
        <w:rPr>
          <w:rFonts w:ascii="Traditional Arabic" w:hAnsi="Traditional Arabic" w:cs="Traditional Arabic" w:hint="cs"/>
          <w:sz w:val="40"/>
          <w:szCs w:val="40"/>
          <w:highlight w:val="yellow"/>
          <w:rtl/>
          <w:lang w:bidi="ar-EG"/>
        </w:rPr>
        <w:t>و</w:t>
      </w:r>
      <w:r w:rsidRPr="00B064AA">
        <w:rPr>
          <w:rFonts w:ascii="Traditional Arabic" w:hAnsi="Traditional Arabic" w:cs="Traditional Arabic"/>
          <w:sz w:val="40"/>
          <w:szCs w:val="40"/>
          <w:highlight w:val="yellow"/>
          <w:rtl/>
          <w:lang w:bidi="ar-EG"/>
        </w:rPr>
        <w:t xml:space="preserve">بناءً على ذلك </w:t>
      </w:r>
      <w:r w:rsidR="00EA3AD8" w:rsidRPr="00B064AA">
        <w:rPr>
          <w:rFonts w:ascii="Traditional Arabic" w:hAnsi="Traditional Arabic" w:cs="Traditional Arabic" w:hint="cs"/>
          <w:sz w:val="40"/>
          <w:szCs w:val="40"/>
          <w:highlight w:val="yellow"/>
          <w:rtl/>
          <w:lang w:bidi="ar-EG"/>
        </w:rPr>
        <w:t xml:space="preserve">نقول: </w:t>
      </w:r>
      <w:r w:rsidRPr="00B064AA">
        <w:rPr>
          <w:rFonts w:ascii="Traditional Arabic" w:hAnsi="Traditional Arabic" w:cs="Traditional Arabic"/>
          <w:sz w:val="40"/>
          <w:szCs w:val="40"/>
          <w:highlight w:val="yellow"/>
          <w:rtl/>
          <w:lang w:bidi="ar-EG"/>
        </w:rPr>
        <w:t>لا.</w:t>
      </w:r>
    </w:p>
    <w:p w14:paraId="23231315" w14:textId="2173C86A" w:rsidR="0021052A" w:rsidRPr="00B064AA" w:rsidRDefault="0021052A"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sz w:val="40"/>
          <w:szCs w:val="40"/>
          <w:highlight w:val="yellow"/>
          <w:rtl/>
          <w:lang w:bidi="ar-EG"/>
        </w:rPr>
        <w:t xml:space="preserve">لكن الحال الثانية: لو واقف </w:t>
      </w:r>
      <w:r w:rsidR="00EA3AD8" w:rsidRPr="00B064AA">
        <w:rPr>
          <w:rFonts w:ascii="Traditional Arabic" w:hAnsi="Traditional Arabic" w:cs="Traditional Arabic" w:hint="cs"/>
          <w:sz w:val="40"/>
          <w:szCs w:val="40"/>
          <w:highlight w:val="yellow"/>
          <w:rtl/>
          <w:lang w:bidi="ar-EG"/>
        </w:rPr>
        <w:t>ف</w:t>
      </w:r>
      <w:r w:rsidRPr="00B064AA">
        <w:rPr>
          <w:rFonts w:ascii="Traditional Arabic" w:hAnsi="Traditional Arabic" w:cs="Traditional Arabic"/>
          <w:sz w:val="40"/>
          <w:szCs w:val="40"/>
          <w:highlight w:val="yellow"/>
          <w:rtl/>
          <w:lang w:bidi="ar-EG"/>
        </w:rPr>
        <w:t xml:space="preserve">جاءك شخص </w:t>
      </w:r>
      <w:r w:rsidRPr="007B2CDE">
        <w:rPr>
          <w:rFonts w:ascii="Traditional Arabic" w:hAnsi="Traditional Arabic" w:cs="Traditional Arabic"/>
          <w:color w:val="0000CC"/>
          <w:sz w:val="40"/>
          <w:szCs w:val="40"/>
          <w:highlight w:val="yellow"/>
          <w:rtl/>
          <w:lang w:bidi="ar-EG"/>
        </w:rPr>
        <w:t>(مكتوب إصلاح المتعطلين، أو نقل المتعطلين)</w:t>
      </w:r>
      <w:r w:rsidRPr="00B064AA">
        <w:rPr>
          <w:rFonts w:ascii="Traditional Arabic" w:hAnsi="Traditional Arabic" w:cs="Traditional Arabic"/>
          <w:sz w:val="40"/>
          <w:szCs w:val="40"/>
          <w:highlight w:val="yellow"/>
          <w:rtl/>
          <w:lang w:bidi="ar-EG"/>
        </w:rPr>
        <w:t xml:space="preserve"> فوقف، ثم أصلح السيارة، فقال: أعطني الأجرة، نقول: نعم؛ لأنه معد</w:t>
      </w:r>
      <w:r w:rsidR="00EA3AD8" w:rsidRPr="00B064AA">
        <w:rPr>
          <w:rFonts w:ascii="Traditional Arabic" w:hAnsi="Traditional Arabic" w:cs="Traditional Arabic" w:hint="cs"/>
          <w:sz w:val="40"/>
          <w:szCs w:val="40"/>
          <w:highlight w:val="yellow"/>
          <w:rtl/>
          <w:lang w:bidi="ar-EG"/>
        </w:rPr>
        <w:t xml:space="preserve"> لذلك</w:t>
      </w:r>
      <w:r w:rsidRPr="00B064AA">
        <w:rPr>
          <w:rFonts w:ascii="Traditional Arabic" w:hAnsi="Traditional Arabic" w:cs="Traditional Arabic"/>
          <w:sz w:val="40"/>
          <w:szCs w:val="40"/>
          <w:highlight w:val="yellow"/>
          <w:rtl/>
          <w:lang w:bidi="ar-EG"/>
        </w:rPr>
        <w:t>، ول</w:t>
      </w:r>
      <w:r w:rsidR="00EA3AD8"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م</w:t>
      </w:r>
      <w:r w:rsidR="00EA3AD8"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ا أ</w:t>
      </w:r>
      <w:r w:rsidR="00EA3AD8"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ذ</w:t>
      </w:r>
      <w:r w:rsidR="00EA3AD8"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نت</w:t>
      </w:r>
      <w:r w:rsidR="00EA3AD8"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له</w:t>
      </w:r>
      <w:r w:rsidR="00EA3AD8" w:rsidRPr="00B064AA">
        <w:rPr>
          <w:rFonts w:ascii="Traditional Arabic" w:hAnsi="Traditional Arabic" w:cs="Traditional Arabic" w:hint="cs"/>
          <w:sz w:val="40"/>
          <w:szCs w:val="40"/>
          <w:highlight w:val="yellow"/>
          <w:rtl/>
          <w:lang w:bidi="ar-EG"/>
        </w:rPr>
        <w:t xml:space="preserve"> بالعمل؛</w:t>
      </w:r>
      <w:r w:rsidRPr="00B064AA">
        <w:rPr>
          <w:rFonts w:ascii="Traditional Arabic" w:hAnsi="Traditional Arabic" w:cs="Traditional Arabic"/>
          <w:sz w:val="40"/>
          <w:szCs w:val="40"/>
          <w:highlight w:val="yellow"/>
          <w:rtl/>
          <w:lang w:bidi="ar-EG"/>
        </w:rPr>
        <w:t xml:space="preserve"> كأنك أذنت له بأخذ الأجرة.</w:t>
      </w:r>
    </w:p>
    <w:p w14:paraId="139FDE14" w14:textId="77777777" w:rsidR="0021052A" w:rsidRPr="00B064AA" w:rsidRDefault="0021052A"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sz w:val="40"/>
          <w:szCs w:val="40"/>
          <w:highlight w:val="yellow"/>
          <w:rtl/>
          <w:lang w:bidi="ar-EG"/>
        </w:rPr>
        <w:t>فلا يخلو إذًا:</w:t>
      </w:r>
    </w:p>
    <w:p w14:paraId="771769BF" w14:textId="3FC0F519" w:rsidR="0021052A" w:rsidRPr="00B064AA" w:rsidRDefault="0021052A"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sz w:val="40"/>
          <w:szCs w:val="40"/>
          <w:highlight w:val="yellow"/>
          <w:rtl/>
          <w:lang w:bidi="ar-EG"/>
        </w:rPr>
        <w:t>إم</w:t>
      </w:r>
      <w:r w:rsidR="00EA3AD8"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ا أن يكون هذا الشخص لم يؤذن له، مثال: أنا في هذه السيارة، </w:t>
      </w:r>
      <w:r w:rsidR="00375C04" w:rsidRPr="00B064AA">
        <w:rPr>
          <w:rFonts w:ascii="Traditional Arabic" w:hAnsi="Traditional Arabic" w:cs="Traditional Arabic" w:hint="cs"/>
          <w:sz w:val="40"/>
          <w:szCs w:val="40"/>
          <w:highlight w:val="yellow"/>
          <w:rtl/>
          <w:lang w:bidi="ar-EG"/>
        </w:rPr>
        <w:t>و</w:t>
      </w:r>
      <w:r w:rsidRPr="00B064AA">
        <w:rPr>
          <w:rFonts w:ascii="Traditional Arabic" w:hAnsi="Traditional Arabic" w:cs="Traditional Arabic"/>
          <w:sz w:val="40"/>
          <w:szCs w:val="40"/>
          <w:highlight w:val="yellow"/>
          <w:rtl/>
          <w:lang w:bidi="ar-EG"/>
        </w:rPr>
        <w:t>ل</w:t>
      </w:r>
      <w:r w:rsidR="00375C04"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م</w:t>
      </w:r>
      <w:r w:rsidR="00375C04"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ا خربت ذهبت وجلست تحت الظل، فما أن رجعت حتى وجدت شخص</w:t>
      </w:r>
      <w:r w:rsidR="00375C04" w:rsidRPr="00B064AA">
        <w:rPr>
          <w:rFonts w:ascii="Traditional Arabic" w:hAnsi="Traditional Arabic" w:cs="Traditional Arabic" w:hint="cs"/>
          <w:sz w:val="40"/>
          <w:szCs w:val="40"/>
          <w:highlight w:val="yellow"/>
          <w:rtl/>
          <w:lang w:bidi="ar-EG"/>
        </w:rPr>
        <w:t>ًا</w:t>
      </w:r>
      <w:r w:rsidRPr="00B064AA">
        <w:rPr>
          <w:rFonts w:ascii="Traditional Arabic" w:hAnsi="Traditional Arabic" w:cs="Traditional Arabic"/>
          <w:sz w:val="40"/>
          <w:szCs w:val="40"/>
          <w:highlight w:val="yellow"/>
          <w:rtl/>
          <w:lang w:bidi="ar-EG"/>
        </w:rPr>
        <w:t xml:space="preserve"> </w:t>
      </w:r>
      <w:r w:rsidR="00375C04" w:rsidRPr="00B064AA">
        <w:rPr>
          <w:rFonts w:ascii="Traditional Arabic" w:hAnsi="Traditional Arabic" w:cs="Traditional Arabic" w:hint="cs"/>
          <w:sz w:val="40"/>
          <w:szCs w:val="40"/>
          <w:highlight w:val="yellow"/>
          <w:rtl/>
          <w:lang w:bidi="ar-EG"/>
        </w:rPr>
        <w:t xml:space="preserve">قد </w:t>
      </w:r>
      <w:r w:rsidRPr="00B064AA">
        <w:rPr>
          <w:rFonts w:ascii="Traditional Arabic" w:hAnsi="Traditional Arabic" w:cs="Traditional Arabic"/>
          <w:sz w:val="40"/>
          <w:szCs w:val="40"/>
          <w:highlight w:val="yellow"/>
          <w:rtl/>
          <w:lang w:bidi="ar-EG"/>
        </w:rPr>
        <w:t xml:space="preserve">أصلحها من هؤلاء، نقول: ليس لك شيء، </w:t>
      </w:r>
      <w:r w:rsidR="00375C04" w:rsidRPr="00B064AA">
        <w:rPr>
          <w:rFonts w:ascii="Traditional Arabic" w:hAnsi="Traditional Arabic" w:cs="Traditional Arabic" w:hint="cs"/>
          <w:sz w:val="40"/>
          <w:szCs w:val="40"/>
          <w:highlight w:val="yellow"/>
          <w:rtl/>
          <w:lang w:bidi="ar-EG"/>
        </w:rPr>
        <w:t xml:space="preserve">لأنني </w:t>
      </w:r>
      <w:r w:rsidRPr="00B064AA">
        <w:rPr>
          <w:rFonts w:ascii="Traditional Arabic" w:hAnsi="Traditional Arabic" w:cs="Traditional Arabic"/>
          <w:sz w:val="40"/>
          <w:szCs w:val="40"/>
          <w:highlight w:val="yellow"/>
          <w:rtl/>
          <w:lang w:bidi="ar-EG"/>
        </w:rPr>
        <w:t>ما أذنت لك.</w:t>
      </w:r>
    </w:p>
    <w:p w14:paraId="5840C556" w14:textId="11DD3AF0" w:rsidR="0021052A" w:rsidRPr="00B064AA" w:rsidRDefault="00375C04"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hint="cs"/>
          <w:sz w:val="40"/>
          <w:szCs w:val="40"/>
          <w:highlight w:val="yellow"/>
          <w:rtl/>
          <w:lang w:bidi="ar-EG"/>
        </w:rPr>
        <w:t>و</w:t>
      </w:r>
      <w:r w:rsidR="0021052A" w:rsidRPr="00B064AA">
        <w:rPr>
          <w:rFonts w:ascii="Traditional Arabic" w:hAnsi="Traditional Arabic" w:cs="Traditional Arabic"/>
          <w:sz w:val="40"/>
          <w:szCs w:val="40"/>
          <w:highlight w:val="yellow"/>
          <w:rtl/>
          <w:lang w:bidi="ar-EG"/>
        </w:rPr>
        <w:t>لكن لو كنت أ</w:t>
      </w:r>
      <w:r w:rsidRPr="00B064AA">
        <w:rPr>
          <w:rFonts w:ascii="Traditional Arabic" w:hAnsi="Traditional Arabic" w:cs="Traditional Arabic" w:hint="cs"/>
          <w:sz w:val="40"/>
          <w:szCs w:val="40"/>
          <w:highlight w:val="yellow"/>
          <w:rtl/>
          <w:lang w:bidi="ar-EG"/>
        </w:rPr>
        <w:t>َ</w:t>
      </w:r>
      <w:r w:rsidR="0021052A" w:rsidRPr="00B064AA">
        <w:rPr>
          <w:rFonts w:ascii="Traditional Arabic" w:hAnsi="Traditional Arabic" w:cs="Traditional Arabic"/>
          <w:sz w:val="40"/>
          <w:szCs w:val="40"/>
          <w:highlight w:val="yellow"/>
          <w:rtl/>
          <w:lang w:bidi="ar-EG"/>
        </w:rPr>
        <w:t xml:space="preserve">ذنت لك </w:t>
      </w:r>
      <w:r w:rsidRPr="00B064AA">
        <w:rPr>
          <w:rFonts w:ascii="Traditional Arabic" w:hAnsi="Traditional Arabic" w:cs="Traditional Arabic" w:hint="cs"/>
          <w:sz w:val="40"/>
          <w:szCs w:val="40"/>
          <w:highlight w:val="yellow"/>
          <w:rtl/>
          <w:lang w:bidi="ar-EG"/>
        </w:rPr>
        <w:t>ف</w:t>
      </w:r>
      <w:r w:rsidR="0021052A" w:rsidRPr="00B064AA">
        <w:rPr>
          <w:rFonts w:ascii="Traditional Arabic" w:hAnsi="Traditional Arabic" w:cs="Traditional Arabic"/>
          <w:sz w:val="40"/>
          <w:szCs w:val="40"/>
          <w:highlight w:val="yellow"/>
          <w:rtl/>
          <w:lang w:bidi="ar-EG"/>
        </w:rPr>
        <w:t xml:space="preserve">لا يخلو </w:t>
      </w:r>
      <w:r w:rsidRPr="00B064AA">
        <w:rPr>
          <w:rFonts w:ascii="Traditional Arabic" w:hAnsi="Traditional Arabic" w:cs="Traditional Arabic" w:hint="cs"/>
          <w:sz w:val="40"/>
          <w:szCs w:val="40"/>
          <w:highlight w:val="yellow"/>
          <w:rtl/>
          <w:lang w:bidi="ar-EG"/>
        </w:rPr>
        <w:t xml:space="preserve">هذا </w:t>
      </w:r>
      <w:r w:rsidR="0021052A" w:rsidRPr="00B064AA">
        <w:rPr>
          <w:rFonts w:ascii="Traditional Arabic" w:hAnsi="Traditional Arabic" w:cs="Traditional Arabic"/>
          <w:sz w:val="40"/>
          <w:szCs w:val="40"/>
          <w:highlight w:val="yellow"/>
          <w:rtl/>
          <w:lang w:bidi="ar-EG"/>
        </w:rPr>
        <w:t>من أحد حالين:</w:t>
      </w:r>
    </w:p>
    <w:p w14:paraId="4A18E30C" w14:textId="0B5DDFEE" w:rsidR="00CF5B26" w:rsidRPr="00B064AA" w:rsidRDefault="0021052A"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sz w:val="40"/>
          <w:szCs w:val="40"/>
          <w:highlight w:val="yellow"/>
          <w:rtl/>
          <w:lang w:bidi="ar-EG"/>
        </w:rPr>
        <w:t>إم</w:t>
      </w:r>
      <w:r w:rsidR="00375C04"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ا أن يكون أُذن له</w:t>
      </w:r>
      <w:r w:rsidR="00375C04" w:rsidRPr="00B064AA">
        <w:rPr>
          <w:rFonts w:ascii="Traditional Arabic" w:hAnsi="Traditional Arabic" w:cs="Traditional Arabic" w:hint="cs"/>
          <w:sz w:val="40"/>
          <w:szCs w:val="40"/>
          <w:highlight w:val="yellow"/>
          <w:rtl/>
          <w:lang w:bidi="ar-EG"/>
        </w:rPr>
        <w:t xml:space="preserve"> </w:t>
      </w:r>
      <w:r w:rsidRPr="00B064AA">
        <w:rPr>
          <w:rFonts w:ascii="Traditional Arabic" w:hAnsi="Traditional Arabic" w:cs="Traditional Arabic"/>
          <w:sz w:val="40"/>
          <w:szCs w:val="40"/>
          <w:highlight w:val="yellow"/>
          <w:rtl/>
          <w:lang w:bidi="ar-EG"/>
        </w:rPr>
        <w:t>إذنًا م</w:t>
      </w:r>
      <w:r w:rsidR="00E74DC1">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طلقًا، فيكون له أجرة المثل، </w:t>
      </w:r>
      <w:r w:rsidR="00CF5B26" w:rsidRPr="00B064AA">
        <w:rPr>
          <w:rFonts w:ascii="Traditional Arabic" w:hAnsi="Traditional Arabic" w:cs="Traditional Arabic" w:hint="cs"/>
          <w:sz w:val="40"/>
          <w:szCs w:val="40"/>
          <w:highlight w:val="yellow"/>
          <w:rtl/>
          <w:lang w:bidi="ar-EG"/>
        </w:rPr>
        <w:t>فمن يصلح مثل هذا العطل ك</w:t>
      </w:r>
      <w:r w:rsidRPr="00B064AA">
        <w:rPr>
          <w:rFonts w:ascii="Traditional Arabic" w:hAnsi="Traditional Arabic" w:cs="Traditional Arabic"/>
          <w:sz w:val="40"/>
          <w:szCs w:val="40"/>
          <w:highlight w:val="yellow"/>
          <w:rtl/>
          <w:lang w:bidi="ar-EG"/>
        </w:rPr>
        <w:t xml:space="preserve">م </w:t>
      </w:r>
      <w:r w:rsidR="00CF5B26" w:rsidRPr="00B064AA">
        <w:rPr>
          <w:rFonts w:ascii="Traditional Arabic" w:hAnsi="Traditional Arabic" w:cs="Traditional Arabic" w:hint="cs"/>
          <w:sz w:val="40"/>
          <w:szCs w:val="40"/>
          <w:highlight w:val="yellow"/>
          <w:rtl/>
          <w:lang w:bidi="ar-EG"/>
        </w:rPr>
        <w:t>يأخذ؟ إذًا فليأخذ أجرة المثل.</w:t>
      </w:r>
    </w:p>
    <w:p w14:paraId="59FD11C5" w14:textId="77777777" w:rsidR="00CF5B26" w:rsidRPr="00B064AA" w:rsidRDefault="00CF5B26"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hint="cs"/>
          <w:sz w:val="40"/>
          <w:szCs w:val="40"/>
          <w:highlight w:val="yellow"/>
          <w:rtl/>
          <w:lang w:bidi="ar-EG"/>
        </w:rPr>
        <w:t xml:space="preserve">وأمَّا </w:t>
      </w:r>
      <w:r w:rsidR="0021052A" w:rsidRPr="00B064AA">
        <w:rPr>
          <w:rFonts w:ascii="Traditional Arabic" w:hAnsi="Traditional Arabic" w:cs="Traditional Arabic"/>
          <w:sz w:val="40"/>
          <w:szCs w:val="40"/>
          <w:highlight w:val="yellow"/>
          <w:rtl/>
          <w:lang w:bidi="ar-EG"/>
        </w:rPr>
        <w:t xml:space="preserve">إذا كان </w:t>
      </w:r>
      <w:r w:rsidRPr="00B064AA">
        <w:rPr>
          <w:rFonts w:ascii="Traditional Arabic" w:hAnsi="Traditional Arabic" w:cs="Traditional Arabic" w:hint="cs"/>
          <w:sz w:val="40"/>
          <w:szCs w:val="40"/>
          <w:highlight w:val="yellow"/>
          <w:rtl/>
          <w:lang w:bidi="ar-EG"/>
        </w:rPr>
        <w:t>قد</w:t>
      </w:r>
      <w:r w:rsidR="0021052A" w:rsidRPr="00B064AA">
        <w:rPr>
          <w:rFonts w:ascii="Traditional Arabic" w:hAnsi="Traditional Arabic" w:cs="Traditional Arabic"/>
          <w:sz w:val="40"/>
          <w:szCs w:val="40"/>
          <w:highlight w:val="yellow"/>
          <w:rtl/>
          <w:lang w:bidi="ar-EG"/>
        </w:rPr>
        <w:t xml:space="preserve"> قيل له</w:t>
      </w:r>
      <w:r w:rsidRPr="00B064AA">
        <w:rPr>
          <w:rFonts w:ascii="Traditional Arabic" w:hAnsi="Traditional Arabic" w:cs="Traditional Arabic" w:hint="cs"/>
          <w:sz w:val="40"/>
          <w:szCs w:val="40"/>
          <w:highlight w:val="yellow"/>
          <w:rtl/>
          <w:lang w:bidi="ar-EG"/>
        </w:rPr>
        <w:t>:</w:t>
      </w:r>
      <w:r w:rsidR="0021052A" w:rsidRPr="00B064AA">
        <w:rPr>
          <w:rFonts w:ascii="Traditional Arabic" w:hAnsi="Traditional Arabic" w:cs="Traditional Arabic"/>
          <w:sz w:val="40"/>
          <w:szCs w:val="40"/>
          <w:highlight w:val="yellow"/>
          <w:rtl/>
          <w:lang w:bidi="ar-EG"/>
        </w:rPr>
        <w:t xml:space="preserve"> أصلحها بخمسمائة</w:t>
      </w:r>
      <w:r w:rsidRPr="00B064AA">
        <w:rPr>
          <w:rFonts w:ascii="Traditional Arabic" w:hAnsi="Traditional Arabic" w:cs="Traditional Arabic" w:hint="cs"/>
          <w:sz w:val="40"/>
          <w:szCs w:val="40"/>
          <w:highlight w:val="yellow"/>
          <w:rtl/>
          <w:lang w:bidi="ar-EG"/>
        </w:rPr>
        <w:t>،</w:t>
      </w:r>
      <w:r w:rsidR="0021052A" w:rsidRPr="00B064AA">
        <w:rPr>
          <w:rFonts w:ascii="Traditional Arabic" w:hAnsi="Traditional Arabic" w:cs="Traditional Arabic"/>
          <w:sz w:val="40"/>
          <w:szCs w:val="40"/>
          <w:highlight w:val="yellow"/>
          <w:rtl/>
          <w:lang w:bidi="ar-EG"/>
        </w:rPr>
        <w:t xml:space="preserve"> فيستحق الخمسمائة قولًا واحدًا</w:t>
      </w:r>
      <w:r w:rsidRPr="00B064AA">
        <w:rPr>
          <w:rFonts w:ascii="Traditional Arabic" w:hAnsi="Traditional Arabic" w:cs="Traditional Arabic" w:hint="cs"/>
          <w:sz w:val="40"/>
          <w:szCs w:val="40"/>
          <w:highlight w:val="yellow"/>
          <w:rtl/>
          <w:lang w:bidi="ar-EG"/>
        </w:rPr>
        <w:t>.</w:t>
      </w:r>
    </w:p>
    <w:p w14:paraId="47DF654F" w14:textId="5DC622C0" w:rsidR="0021052A" w:rsidRPr="00B064AA" w:rsidRDefault="00CF5B26"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hint="cs"/>
          <w:sz w:val="40"/>
          <w:szCs w:val="40"/>
          <w:highlight w:val="yellow"/>
          <w:rtl/>
          <w:lang w:bidi="ar-EG"/>
        </w:rPr>
        <w:t>و</w:t>
      </w:r>
      <w:r w:rsidR="0021052A" w:rsidRPr="00B064AA">
        <w:rPr>
          <w:rFonts w:ascii="Traditional Arabic" w:hAnsi="Traditional Arabic" w:cs="Traditional Arabic"/>
          <w:sz w:val="40"/>
          <w:szCs w:val="40"/>
          <w:highlight w:val="yellow"/>
          <w:rtl/>
          <w:lang w:bidi="ar-EG"/>
        </w:rPr>
        <w:t>أم</w:t>
      </w:r>
      <w:r w:rsidRPr="00B064AA">
        <w:rPr>
          <w:rFonts w:ascii="Traditional Arabic" w:hAnsi="Traditional Arabic" w:cs="Traditional Arabic" w:hint="cs"/>
          <w:sz w:val="40"/>
          <w:szCs w:val="40"/>
          <w:highlight w:val="yellow"/>
          <w:rtl/>
          <w:lang w:bidi="ar-EG"/>
        </w:rPr>
        <w:t>َّ</w:t>
      </w:r>
      <w:r w:rsidR="0021052A" w:rsidRPr="00B064AA">
        <w:rPr>
          <w:rFonts w:ascii="Traditional Arabic" w:hAnsi="Traditional Arabic" w:cs="Traditional Arabic"/>
          <w:sz w:val="40"/>
          <w:szCs w:val="40"/>
          <w:highlight w:val="yellow"/>
          <w:rtl/>
          <w:lang w:bidi="ar-EG"/>
        </w:rPr>
        <w:t xml:space="preserve">ا غير المعد </w:t>
      </w:r>
      <w:r w:rsidRPr="00B064AA">
        <w:rPr>
          <w:rFonts w:ascii="Traditional Arabic" w:hAnsi="Traditional Arabic" w:cs="Traditional Arabic" w:hint="cs"/>
          <w:sz w:val="40"/>
          <w:szCs w:val="40"/>
          <w:highlight w:val="yellow"/>
          <w:rtl/>
          <w:lang w:bidi="ar-EG"/>
        </w:rPr>
        <w:t xml:space="preserve">فإنه </w:t>
      </w:r>
      <w:r w:rsidR="0021052A" w:rsidRPr="00B064AA">
        <w:rPr>
          <w:rFonts w:ascii="Traditional Arabic" w:hAnsi="Traditional Arabic" w:cs="Traditional Arabic"/>
          <w:sz w:val="40"/>
          <w:szCs w:val="40"/>
          <w:highlight w:val="yellow"/>
          <w:rtl/>
          <w:lang w:bidi="ar-EG"/>
        </w:rPr>
        <w:t>يكون متبرعًا إلا أن تعقد له عقدًا، فتقول: أصلحها ولك كذا.</w:t>
      </w:r>
    </w:p>
    <w:p w14:paraId="603E6535" w14:textId="5A82AD52" w:rsidR="0021052A" w:rsidRPr="00B064AA" w:rsidRDefault="0021052A"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sz w:val="40"/>
          <w:szCs w:val="40"/>
          <w:highlight w:val="yellow"/>
          <w:rtl/>
          <w:lang w:bidi="ar-EG"/>
        </w:rPr>
        <w:t>فهذا هو الفرق بينهما، وهي مسائل كثيرة الحصول</w:t>
      </w:r>
      <w:r w:rsidR="00CF5B26"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w:t>
      </w:r>
      <w:r w:rsidR="00CF5B26" w:rsidRPr="00B064AA">
        <w:rPr>
          <w:rFonts w:ascii="Traditional Arabic" w:hAnsi="Traditional Arabic" w:cs="Traditional Arabic" w:hint="cs"/>
          <w:sz w:val="40"/>
          <w:szCs w:val="40"/>
          <w:highlight w:val="yellow"/>
          <w:rtl/>
          <w:lang w:bidi="ar-EG"/>
        </w:rPr>
        <w:t>و</w:t>
      </w:r>
      <w:r w:rsidRPr="00B064AA">
        <w:rPr>
          <w:rFonts w:ascii="Traditional Arabic" w:hAnsi="Traditional Arabic" w:cs="Traditional Arabic"/>
          <w:sz w:val="40"/>
          <w:szCs w:val="40"/>
          <w:highlight w:val="yellow"/>
          <w:rtl/>
          <w:lang w:bidi="ar-EG"/>
        </w:rPr>
        <w:t xml:space="preserve">يُحتاج إلى النظر فيها، </w:t>
      </w:r>
      <w:r w:rsidR="00CF5B26" w:rsidRPr="00B064AA">
        <w:rPr>
          <w:rFonts w:ascii="Traditional Arabic" w:hAnsi="Traditional Arabic" w:cs="Traditional Arabic" w:hint="cs"/>
          <w:sz w:val="40"/>
          <w:szCs w:val="40"/>
          <w:highlight w:val="yellow"/>
          <w:rtl/>
          <w:lang w:bidi="ar-EG"/>
        </w:rPr>
        <w:t>و</w:t>
      </w:r>
      <w:r w:rsidRPr="00B064AA">
        <w:rPr>
          <w:rFonts w:ascii="Traditional Arabic" w:hAnsi="Traditional Arabic" w:cs="Traditional Arabic"/>
          <w:sz w:val="40"/>
          <w:szCs w:val="40"/>
          <w:highlight w:val="yellow"/>
          <w:rtl/>
          <w:lang w:bidi="ar-EG"/>
        </w:rPr>
        <w:t>أكثر ما تحصل هذا في الذين يحملون الأمتعة، يأتيك مثلًا و</w:t>
      </w:r>
      <w:r w:rsidR="00CF5B26" w:rsidRPr="00B064AA">
        <w:rPr>
          <w:rFonts w:ascii="Traditional Arabic" w:hAnsi="Traditional Arabic" w:cs="Traditional Arabic" w:hint="cs"/>
          <w:sz w:val="40"/>
          <w:szCs w:val="40"/>
          <w:highlight w:val="yellow"/>
          <w:rtl/>
          <w:lang w:bidi="ar-EG"/>
        </w:rPr>
        <w:t xml:space="preserve">قد </w:t>
      </w:r>
      <w:r w:rsidRPr="00B064AA">
        <w:rPr>
          <w:rFonts w:ascii="Traditional Arabic" w:hAnsi="Traditional Arabic" w:cs="Traditional Arabic"/>
          <w:sz w:val="40"/>
          <w:szCs w:val="40"/>
          <w:highlight w:val="yellow"/>
          <w:rtl/>
          <w:lang w:bidi="ar-EG"/>
        </w:rPr>
        <w:t>قفت عند المطار أو في السوق فيأخذ المتاع ويحملها، ثم إذا هذا قال</w:t>
      </w:r>
      <w:r w:rsidR="00CF5B26"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أعطني، فنقول: حتى ولو كان معدًا لهذا لا يستحق؛ لأنك لم تأذن له، </w:t>
      </w:r>
      <w:r w:rsidR="00CF5B26" w:rsidRPr="00B064AA">
        <w:rPr>
          <w:rFonts w:ascii="Traditional Arabic" w:hAnsi="Traditional Arabic" w:cs="Traditional Arabic" w:hint="cs"/>
          <w:sz w:val="40"/>
          <w:szCs w:val="40"/>
          <w:highlight w:val="yellow"/>
          <w:rtl/>
          <w:lang w:bidi="ar-EG"/>
        </w:rPr>
        <w:t>و</w:t>
      </w:r>
      <w:r w:rsidRPr="00B064AA">
        <w:rPr>
          <w:rFonts w:ascii="Traditional Arabic" w:hAnsi="Traditional Arabic" w:cs="Traditional Arabic"/>
          <w:sz w:val="40"/>
          <w:szCs w:val="40"/>
          <w:highlight w:val="yellow"/>
          <w:rtl/>
          <w:lang w:bidi="ar-EG"/>
        </w:rPr>
        <w:t xml:space="preserve">لكن إذا أذنت له وتركته </w:t>
      </w:r>
      <w:r w:rsidR="00CF5B26" w:rsidRPr="00B064AA">
        <w:rPr>
          <w:rFonts w:ascii="Traditional Arabic" w:hAnsi="Traditional Arabic" w:cs="Traditional Arabic" w:hint="cs"/>
          <w:sz w:val="40"/>
          <w:szCs w:val="40"/>
          <w:highlight w:val="yellow"/>
          <w:rtl/>
          <w:lang w:bidi="ar-EG"/>
        </w:rPr>
        <w:t>ي</w:t>
      </w:r>
      <w:r w:rsidRPr="00B064AA">
        <w:rPr>
          <w:rFonts w:ascii="Traditional Arabic" w:hAnsi="Traditional Arabic" w:cs="Traditional Arabic"/>
          <w:sz w:val="40"/>
          <w:szCs w:val="40"/>
          <w:highlight w:val="yellow"/>
          <w:rtl/>
          <w:lang w:bidi="ar-EG"/>
        </w:rPr>
        <w:t>أخذ المتاع، ثم ل</w:t>
      </w:r>
      <w:r w:rsidR="00CF5B26"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م</w:t>
      </w:r>
      <w:r w:rsidR="00CF5B26"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ا وصلت ترك</w:t>
      </w:r>
      <w:r w:rsidR="00CF5B26" w:rsidRPr="00B064AA">
        <w:rPr>
          <w:rFonts w:ascii="Traditional Arabic" w:hAnsi="Traditional Arabic" w:cs="Traditional Arabic" w:hint="cs"/>
          <w:sz w:val="40"/>
          <w:szCs w:val="40"/>
          <w:highlight w:val="yellow"/>
          <w:rtl/>
          <w:lang w:bidi="ar-EG"/>
        </w:rPr>
        <w:t>ت</w:t>
      </w:r>
      <w:r w:rsidRPr="00B064AA">
        <w:rPr>
          <w:rFonts w:ascii="Traditional Arabic" w:hAnsi="Traditional Arabic" w:cs="Traditional Arabic"/>
          <w:sz w:val="40"/>
          <w:szCs w:val="40"/>
          <w:highlight w:val="yellow"/>
          <w:rtl/>
          <w:lang w:bidi="ar-EG"/>
        </w:rPr>
        <w:t xml:space="preserve">ه، نقول: أنت كأنك أذنت له فيستحق، </w:t>
      </w:r>
      <w:r w:rsidR="00CF5B26" w:rsidRPr="00B064AA">
        <w:rPr>
          <w:rFonts w:ascii="Traditional Arabic" w:hAnsi="Traditional Arabic" w:cs="Traditional Arabic" w:hint="cs"/>
          <w:sz w:val="40"/>
          <w:szCs w:val="40"/>
          <w:highlight w:val="yellow"/>
          <w:rtl/>
          <w:lang w:bidi="ar-EG"/>
        </w:rPr>
        <w:t>و</w:t>
      </w:r>
      <w:r w:rsidRPr="00B064AA">
        <w:rPr>
          <w:rFonts w:ascii="Traditional Arabic" w:hAnsi="Traditional Arabic" w:cs="Traditional Arabic"/>
          <w:sz w:val="40"/>
          <w:szCs w:val="40"/>
          <w:highlight w:val="yellow"/>
          <w:rtl/>
          <w:lang w:bidi="ar-EG"/>
        </w:rPr>
        <w:t>أما إذا لم يكن من أهل الاختصاص في هذا</w:t>
      </w:r>
      <w:r w:rsidR="00CF5B26"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فلا يستحق إلا باتفاق.</w:t>
      </w:r>
    </w:p>
    <w:p w14:paraId="54BD9677" w14:textId="2A095099" w:rsidR="0021052A" w:rsidRPr="00B064AA" w:rsidRDefault="00CF5B26" w:rsidP="0021052A">
      <w:pPr>
        <w:rPr>
          <w:rFonts w:ascii="Traditional Arabic" w:hAnsi="Traditional Arabic" w:cs="Traditional Arabic"/>
          <w:sz w:val="40"/>
          <w:szCs w:val="40"/>
          <w:highlight w:val="yellow"/>
          <w:rtl/>
          <w:lang w:bidi="ar-EG"/>
        </w:rPr>
      </w:pPr>
      <w:r w:rsidRPr="00B064AA">
        <w:rPr>
          <w:rFonts w:ascii="Traditional Arabic" w:hAnsi="Traditional Arabic" w:cs="Traditional Arabic" w:hint="cs"/>
          <w:sz w:val="40"/>
          <w:szCs w:val="40"/>
          <w:highlight w:val="yellow"/>
          <w:rtl/>
          <w:lang w:bidi="ar-EG"/>
        </w:rPr>
        <w:lastRenderedPageBreak/>
        <w:t xml:space="preserve">وقد </w:t>
      </w:r>
      <w:r w:rsidR="0021052A" w:rsidRPr="00B064AA">
        <w:rPr>
          <w:rFonts w:ascii="Traditional Arabic" w:hAnsi="Traditional Arabic" w:cs="Traditional Arabic"/>
          <w:sz w:val="40"/>
          <w:szCs w:val="40"/>
          <w:highlight w:val="yellow"/>
          <w:rtl/>
          <w:lang w:bidi="ar-EG"/>
        </w:rPr>
        <w:t>استثنى من ذلك الفقهاء -رحمه</w:t>
      </w:r>
      <w:r w:rsidRPr="00B064AA">
        <w:rPr>
          <w:rFonts w:ascii="Traditional Arabic" w:hAnsi="Traditional Arabic" w:cs="Traditional Arabic" w:hint="cs"/>
          <w:sz w:val="40"/>
          <w:szCs w:val="40"/>
          <w:highlight w:val="yellow"/>
          <w:rtl/>
          <w:lang w:bidi="ar-EG"/>
        </w:rPr>
        <w:t>م</w:t>
      </w:r>
      <w:r w:rsidR="0021052A" w:rsidRPr="00B064AA">
        <w:rPr>
          <w:rFonts w:ascii="Traditional Arabic" w:hAnsi="Traditional Arabic" w:cs="Traditional Arabic"/>
          <w:sz w:val="40"/>
          <w:szCs w:val="40"/>
          <w:highlight w:val="yellow"/>
          <w:rtl/>
          <w:lang w:bidi="ar-EG"/>
        </w:rPr>
        <w:t xml:space="preserve"> الله تعالى-: </w:t>
      </w:r>
      <w:r w:rsidR="0021052A" w:rsidRPr="007B2CDE">
        <w:rPr>
          <w:rFonts w:ascii="Traditional Arabic" w:hAnsi="Traditional Arabic" w:cs="Traditional Arabic"/>
          <w:color w:val="0000CC"/>
          <w:sz w:val="40"/>
          <w:szCs w:val="40"/>
          <w:highlight w:val="yellow"/>
          <w:rtl/>
          <w:lang w:bidi="ar-EG"/>
        </w:rPr>
        <w:t>(تَحْصِيلِ مَتَاعٍ، مِنْ بَحْرٍ أَوْ فَلَاةٍ؛ فَلَهُ أَجْرُ مِثْلِهِ)</w:t>
      </w:r>
      <w:r w:rsidR="0021052A" w:rsidRPr="00B064AA">
        <w:rPr>
          <w:rFonts w:ascii="Traditional Arabic" w:hAnsi="Traditional Arabic" w:cs="Traditional Arabic"/>
          <w:sz w:val="40"/>
          <w:szCs w:val="40"/>
          <w:highlight w:val="yellow"/>
          <w:rtl/>
          <w:lang w:bidi="ar-EG"/>
        </w:rPr>
        <w:t>، يعني</w:t>
      </w:r>
      <w:r w:rsidR="00B064AA" w:rsidRPr="00B064AA">
        <w:rPr>
          <w:rFonts w:ascii="Traditional Arabic" w:hAnsi="Traditional Arabic" w:cs="Traditional Arabic" w:hint="cs"/>
          <w:sz w:val="40"/>
          <w:szCs w:val="40"/>
          <w:highlight w:val="yellow"/>
          <w:rtl/>
          <w:lang w:bidi="ar-EG"/>
        </w:rPr>
        <w:t>:</w:t>
      </w:r>
      <w:r w:rsidR="0021052A" w:rsidRPr="00B064AA">
        <w:rPr>
          <w:rFonts w:ascii="Traditional Arabic" w:hAnsi="Traditional Arabic" w:cs="Traditional Arabic"/>
          <w:sz w:val="40"/>
          <w:szCs w:val="40"/>
          <w:highlight w:val="yellow"/>
          <w:rtl/>
          <w:lang w:bidi="ar-EG"/>
        </w:rPr>
        <w:t xml:space="preserve"> </w:t>
      </w:r>
      <w:r w:rsidR="00B064AA" w:rsidRPr="00B064AA">
        <w:rPr>
          <w:rFonts w:ascii="Traditional Arabic" w:hAnsi="Traditional Arabic" w:cs="Traditional Arabic" w:hint="cs"/>
          <w:sz w:val="40"/>
          <w:szCs w:val="40"/>
          <w:highlight w:val="yellow"/>
          <w:rtl/>
          <w:lang w:bidi="ar-EG"/>
        </w:rPr>
        <w:t xml:space="preserve">هو </w:t>
      </w:r>
      <w:r w:rsidR="0021052A" w:rsidRPr="00B064AA">
        <w:rPr>
          <w:rFonts w:ascii="Traditional Arabic" w:hAnsi="Traditional Arabic" w:cs="Traditional Arabic"/>
          <w:sz w:val="40"/>
          <w:szCs w:val="40"/>
          <w:highlight w:val="yellow"/>
          <w:rtl/>
          <w:lang w:bidi="ar-EG"/>
        </w:rPr>
        <w:t>رأى متاع</w:t>
      </w:r>
      <w:r w:rsidR="00B064AA" w:rsidRPr="00B064AA">
        <w:rPr>
          <w:rFonts w:ascii="Traditional Arabic" w:hAnsi="Traditional Arabic" w:cs="Traditional Arabic" w:hint="cs"/>
          <w:sz w:val="40"/>
          <w:szCs w:val="40"/>
          <w:highlight w:val="yellow"/>
          <w:rtl/>
          <w:lang w:bidi="ar-EG"/>
        </w:rPr>
        <w:t>ًا</w:t>
      </w:r>
      <w:r w:rsidR="0021052A" w:rsidRPr="00B064AA">
        <w:rPr>
          <w:rFonts w:ascii="Traditional Arabic" w:hAnsi="Traditional Arabic" w:cs="Traditional Arabic"/>
          <w:sz w:val="40"/>
          <w:szCs w:val="40"/>
          <w:highlight w:val="yellow"/>
          <w:rtl/>
          <w:lang w:bidi="ar-EG"/>
        </w:rPr>
        <w:t xml:space="preserve"> يسقط في البحر، فلو تركه فهذا يفضي إلى أنه يفوت على صاحبه، ولو قال</w:t>
      </w:r>
      <w:r w:rsidR="00B064AA" w:rsidRPr="00B064AA">
        <w:rPr>
          <w:rFonts w:ascii="Traditional Arabic" w:hAnsi="Traditional Arabic" w:cs="Traditional Arabic" w:hint="cs"/>
          <w:sz w:val="40"/>
          <w:szCs w:val="40"/>
          <w:highlight w:val="yellow"/>
          <w:rtl/>
          <w:lang w:bidi="ar-EG"/>
        </w:rPr>
        <w:t>:</w:t>
      </w:r>
      <w:r w:rsidR="0021052A" w:rsidRPr="00B064AA">
        <w:rPr>
          <w:rFonts w:ascii="Traditional Arabic" w:hAnsi="Traditional Arabic" w:cs="Traditional Arabic"/>
          <w:sz w:val="40"/>
          <w:szCs w:val="40"/>
          <w:highlight w:val="yellow"/>
          <w:rtl/>
          <w:lang w:bidi="ar-EG"/>
        </w:rPr>
        <w:t xml:space="preserve"> </w:t>
      </w:r>
      <w:r w:rsidR="00B064AA" w:rsidRPr="00B064AA">
        <w:rPr>
          <w:rFonts w:ascii="Traditional Arabic" w:hAnsi="Traditional Arabic" w:cs="Traditional Arabic" w:hint="cs"/>
          <w:sz w:val="40"/>
          <w:szCs w:val="40"/>
          <w:highlight w:val="yellow"/>
          <w:rtl/>
          <w:lang w:bidi="ar-EG"/>
        </w:rPr>
        <w:t xml:space="preserve">لست </w:t>
      </w:r>
      <w:r w:rsidR="0021052A" w:rsidRPr="00B064AA">
        <w:rPr>
          <w:rFonts w:ascii="Traditional Arabic" w:hAnsi="Traditional Arabic" w:cs="Traditional Arabic"/>
          <w:sz w:val="40"/>
          <w:szCs w:val="40"/>
          <w:highlight w:val="yellow"/>
          <w:rtl/>
          <w:lang w:bidi="ar-EG"/>
        </w:rPr>
        <w:t>ب</w:t>
      </w:r>
      <w:r w:rsidR="00B064AA" w:rsidRPr="00B064AA">
        <w:rPr>
          <w:rFonts w:ascii="Traditional Arabic" w:hAnsi="Traditional Arabic" w:cs="Traditional Arabic" w:hint="cs"/>
          <w:sz w:val="40"/>
          <w:szCs w:val="40"/>
          <w:highlight w:val="yellow"/>
          <w:rtl/>
          <w:lang w:bidi="ar-EG"/>
        </w:rPr>
        <w:t xml:space="preserve">مساعد </w:t>
      </w:r>
      <w:r w:rsidR="0021052A" w:rsidRPr="00B064AA">
        <w:rPr>
          <w:rFonts w:ascii="Traditional Arabic" w:hAnsi="Traditional Arabic" w:cs="Traditional Arabic"/>
          <w:sz w:val="40"/>
          <w:szCs w:val="40"/>
          <w:highlight w:val="yellow"/>
          <w:rtl/>
          <w:lang w:bidi="ar-EG"/>
        </w:rPr>
        <w:t xml:space="preserve">إلا </w:t>
      </w:r>
      <w:r w:rsidR="00B064AA" w:rsidRPr="00B064AA">
        <w:rPr>
          <w:rFonts w:ascii="Traditional Arabic" w:hAnsi="Traditional Arabic" w:cs="Traditional Arabic" w:hint="cs"/>
          <w:sz w:val="40"/>
          <w:szCs w:val="40"/>
          <w:highlight w:val="yellow"/>
          <w:rtl/>
          <w:lang w:bidi="ar-EG"/>
        </w:rPr>
        <w:t>إذا</w:t>
      </w:r>
      <w:r w:rsidR="0021052A" w:rsidRPr="00B064AA">
        <w:rPr>
          <w:rFonts w:ascii="Traditional Arabic" w:hAnsi="Traditional Arabic" w:cs="Traditional Arabic"/>
          <w:sz w:val="40"/>
          <w:szCs w:val="40"/>
          <w:highlight w:val="yellow"/>
          <w:rtl/>
          <w:lang w:bidi="ar-EG"/>
        </w:rPr>
        <w:t xml:space="preserve"> أخذ</w:t>
      </w:r>
      <w:r w:rsidR="00B064AA" w:rsidRPr="00B064AA">
        <w:rPr>
          <w:rFonts w:ascii="Traditional Arabic" w:hAnsi="Traditional Arabic" w:cs="Traditional Arabic" w:hint="cs"/>
          <w:sz w:val="40"/>
          <w:szCs w:val="40"/>
          <w:highlight w:val="yellow"/>
          <w:rtl/>
          <w:lang w:bidi="ar-EG"/>
        </w:rPr>
        <w:t>ت</w:t>
      </w:r>
      <w:r w:rsidR="0021052A" w:rsidRPr="00B064AA">
        <w:rPr>
          <w:rFonts w:ascii="Traditional Arabic" w:hAnsi="Traditional Arabic" w:cs="Traditional Arabic"/>
          <w:sz w:val="40"/>
          <w:szCs w:val="40"/>
          <w:highlight w:val="yellow"/>
          <w:rtl/>
          <w:lang w:bidi="ar-EG"/>
        </w:rPr>
        <w:t xml:space="preserve"> أجرة، </w:t>
      </w:r>
      <w:r w:rsidR="00B064AA" w:rsidRPr="00B064AA">
        <w:rPr>
          <w:rFonts w:ascii="Traditional Arabic" w:hAnsi="Traditional Arabic" w:cs="Traditional Arabic" w:hint="cs"/>
          <w:sz w:val="40"/>
          <w:szCs w:val="40"/>
          <w:highlight w:val="yellow"/>
          <w:rtl/>
          <w:lang w:bidi="ar-EG"/>
        </w:rPr>
        <w:t>فإذا وقف ليتفق</w:t>
      </w:r>
      <w:r w:rsidR="0021052A" w:rsidRPr="00B064AA">
        <w:rPr>
          <w:rFonts w:ascii="Traditional Arabic" w:hAnsi="Traditional Arabic" w:cs="Traditional Arabic"/>
          <w:sz w:val="40"/>
          <w:szCs w:val="40"/>
          <w:highlight w:val="yellow"/>
          <w:rtl/>
          <w:lang w:bidi="ar-EG"/>
        </w:rPr>
        <w:t xml:space="preserve"> معه </w:t>
      </w:r>
      <w:r w:rsidR="00B064AA" w:rsidRPr="00B064AA">
        <w:rPr>
          <w:rFonts w:ascii="Traditional Arabic" w:hAnsi="Traditional Arabic" w:cs="Traditional Arabic" w:hint="cs"/>
          <w:sz w:val="40"/>
          <w:szCs w:val="40"/>
          <w:highlight w:val="yellow"/>
          <w:rtl/>
          <w:lang w:bidi="ar-EG"/>
        </w:rPr>
        <w:t xml:space="preserve">على الأجر </w:t>
      </w:r>
      <w:r w:rsidR="0021052A" w:rsidRPr="00B064AA">
        <w:rPr>
          <w:rFonts w:ascii="Traditional Arabic" w:hAnsi="Traditional Arabic" w:cs="Traditional Arabic"/>
          <w:sz w:val="40"/>
          <w:szCs w:val="40"/>
          <w:highlight w:val="yellow"/>
          <w:rtl/>
          <w:lang w:bidi="ar-EG"/>
        </w:rPr>
        <w:t xml:space="preserve">فسيفوت، </w:t>
      </w:r>
      <w:r w:rsidR="00B064AA" w:rsidRPr="00B064AA">
        <w:rPr>
          <w:rFonts w:ascii="Traditional Arabic" w:hAnsi="Traditional Arabic" w:cs="Traditional Arabic" w:hint="cs"/>
          <w:sz w:val="40"/>
          <w:szCs w:val="40"/>
          <w:highlight w:val="yellow"/>
          <w:rtl/>
          <w:lang w:bidi="ar-EG"/>
        </w:rPr>
        <w:t>و</w:t>
      </w:r>
      <w:r w:rsidR="0021052A" w:rsidRPr="00B064AA">
        <w:rPr>
          <w:rFonts w:ascii="Traditional Arabic" w:hAnsi="Traditional Arabic" w:cs="Traditional Arabic"/>
          <w:sz w:val="40"/>
          <w:szCs w:val="40"/>
          <w:highlight w:val="yellow"/>
          <w:rtl/>
          <w:lang w:bidi="ar-EG"/>
        </w:rPr>
        <w:t>يهلك</w:t>
      </w:r>
      <w:r w:rsidR="00B064AA" w:rsidRPr="00B064AA">
        <w:rPr>
          <w:rFonts w:ascii="Traditional Arabic" w:hAnsi="Traditional Arabic" w:cs="Traditional Arabic" w:hint="cs"/>
          <w:sz w:val="40"/>
          <w:szCs w:val="40"/>
          <w:highlight w:val="yellow"/>
          <w:rtl/>
          <w:lang w:bidi="ar-EG"/>
        </w:rPr>
        <w:t xml:space="preserve"> ذاك المتاع.</w:t>
      </w:r>
    </w:p>
    <w:p w14:paraId="5B27EC32" w14:textId="00A0D180" w:rsidR="00AE073A" w:rsidRPr="0021052A" w:rsidRDefault="0021052A" w:rsidP="000A7EF6">
      <w:pPr>
        <w:rPr>
          <w:rFonts w:ascii="Traditional Arabic" w:hAnsi="Traditional Arabic" w:cs="Traditional Arabic"/>
          <w:sz w:val="40"/>
          <w:szCs w:val="40"/>
          <w:rtl/>
          <w:lang w:bidi="ar-EG"/>
        </w:rPr>
      </w:pPr>
      <w:r w:rsidRPr="00B064AA">
        <w:rPr>
          <w:rFonts w:ascii="Traditional Arabic" w:hAnsi="Traditional Arabic" w:cs="Traditional Arabic"/>
          <w:sz w:val="40"/>
          <w:szCs w:val="40"/>
          <w:highlight w:val="yellow"/>
          <w:rtl/>
          <w:lang w:bidi="ar-EG"/>
        </w:rPr>
        <w:t xml:space="preserve">فبناءً على ذلك قالوا: </w:t>
      </w:r>
      <w:r w:rsidR="00B064AA" w:rsidRPr="00B064AA">
        <w:rPr>
          <w:rFonts w:ascii="Traditional Arabic" w:hAnsi="Traditional Arabic" w:cs="Traditional Arabic" w:hint="cs"/>
          <w:sz w:val="40"/>
          <w:szCs w:val="40"/>
          <w:highlight w:val="yellow"/>
          <w:rtl/>
          <w:lang w:bidi="ar-EG"/>
        </w:rPr>
        <w:t>إ</w:t>
      </w:r>
      <w:r w:rsidRPr="00B064AA">
        <w:rPr>
          <w:rFonts w:ascii="Traditional Arabic" w:hAnsi="Traditional Arabic" w:cs="Traditional Arabic"/>
          <w:sz w:val="40"/>
          <w:szCs w:val="40"/>
          <w:highlight w:val="yellow"/>
          <w:rtl/>
          <w:lang w:bidi="ar-EG"/>
        </w:rPr>
        <w:t xml:space="preserve">ن هذا فيه مصلحة </w:t>
      </w:r>
      <w:proofErr w:type="gramStart"/>
      <w:r w:rsidRPr="00B064AA">
        <w:rPr>
          <w:rFonts w:ascii="Traditional Arabic" w:hAnsi="Traditional Arabic" w:cs="Traditional Arabic"/>
          <w:sz w:val="40"/>
          <w:szCs w:val="40"/>
          <w:highlight w:val="yellow"/>
          <w:rtl/>
          <w:lang w:bidi="ar-EG"/>
        </w:rPr>
        <w:t>أن لا</w:t>
      </w:r>
      <w:proofErr w:type="gramEnd"/>
      <w:r w:rsidRPr="00B064AA">
        <w:rPr>
          <w:rFonts w:ascii="Traditional Arabic" w:hAnsi="Traditional Arabic" w:cs="Traditional Arabic"/>
          <w:sz w:val="40"/>
          <w:szCs w:val="40"/>
          <w:highlight w:val="yellow"/>
          <w:rtl/>
          <w:lang w:bidi="ar-EG"/>
        </w:rPr>
        <w:t xml:space="preserve"> تُترك أموال الناس حتى تتلف؛ لأنه لا يمكن الرجوع إليهم في الاتفاق على أجرةٍ، </w:t>
      </w:r>
      <w:r w:rsidR="00B064AA" w:rsidRPr="00B064AA">
        <w:rPr>
          <w:rFonts w:ascii="Traditional Arabic" w:hAnsi="Traditional Arabic" w:cs="Traditional Arabic" w:hint="cs"/>
          <w:sz w:val="40"/>
          <w:szCs w:val="40"/>
          <w:highlight w:val="yellow"/>
          <w:rtl/>
          <w:lang w:bidi="ar-EG"/>
        </w:rPr>
        <w:t>و</w:t>
      </w:r>
      <w:r w:rsidRPr="00B064AA">
        <w:rPr>
          <w:rFonts w:ascii="Traditional Arabic" w:hAnsi="Traditional Arabic" w:cs="Traditional Arabic"/>
          <w:sz w:val="40"/>
          <w:szCs w:val="40"/>
          <w:highlight w:val="yellow"/>
          <w:rtl/>
          <w:lang w:bidi="ar-EG"/>
        </w:rPr>
        <w:t>بناءً على ذلك</w:t>
      </w:r>
      <w:r w:rsidR="00B064AA"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من كانت هذه حاله، </w:t>
      </w:r>
      <w:r w:rsidR="00B064AA" w:rsidRPr="00B064AA">
        <w:rPr>
          <w:rFonts w:ascii="Traditional Arabic" w:hAnsi="Traditional Arabic" w:cs="Traditional Arabic" w:hint="cs"/>
          <w:sz w:val="40"/>
          <w:szCs w:val="40"/>
          <w:highlight w:val="yellow"/>
          <w:rtl/>
          <w:lang w:bidi="ar-EG"/>
        </w:rPr>
        <w:t>ف</w:t>
      </w:r>
      <w:r w:rsidRPr="00B064AA">
        <w:rPr>
          <w:rFonts w:ascii="Traditional Arabic" w:hAnsi="Traditional Arabic" w:cs="Traditional Arabic"/>
          <w:sz w:val="40"/>
          <w:szCs w:val="40"/>
          <w:highlight w:val="yellow"/>
          <w:rtl/>
          <w:lang w:bidi="ar-EG"/>
        </w:rPr>
        <w:t xml:space="preserve">إذا كان إنقاذ مالٍ من هلكة في أرض فلاة أو في بحرٍ من سقوط في قاع البحر، فلو أخذها ثم طلب أجرةً، سواءً اتفق أو لم يتفق، </w:t>
      </w:r>
      <w:r w:rsidR="00B064AA" w:rsidRPr="00B064AA">
        <w:rPr>
          <w:rFonts w:ascii="Traditional Arabic" w:hAnsi="Traditional Arabic" w:cs="Traditional Arabic" w:hint="cs"/>
          <w:sz w:val="40"/>
          <w:szCs w:val="40"/>
          <w:highlight w:val="yellow"/>
          <w:rtl/>
          <w:lang w:bidi="ar-EG"/>
        </w:rPr>
        <w:t xml:space="preserve">وسواء </w:t>
      </w:r>
      <w:r w:rsidRPr="00B064AA">
        <w:rPr>
          <w:rFonts w:ascii="Traditional Arabic" w:hAnsi="Traditional Arabic" w:cs="Traditional Arabic"/>
          <w:sz w:val="40"/>
          <w:szCs w:val="40"/>
          <w:highlight w:val="yellow"/>
          <w:rtl/>
          <w:lang w:bidi="ar-EG"/>
        </w:rPr>
        <w:t xml:space="preserve">أذنت أو لم تأذن، </w:t>
      </w:r>
      <w:r w:rsidR="00B064AA" w:rsidRPr="00B064AA">
        <w:rPr>
          <w:rFonts w:ascii="Traditional Arabic" w:hAnsi="Traditional Arabic" w:cs="Traditional Arabic" w:hint="cs"/>
          <w:sz w:val="40"/>
          <w:szCs w:val="40"/>
          <w:highlight w:val="yellow"/>
          <w:rtl/>
          <w:lang w:bidi="ar-EG"/>
        </w:rPr>
        <w:t xml:space="preserve">أو </w:t>
      </w:r>
      <w:r w:rsidRPr="00B064AA">
        <w:rPr>
          <w:rFonts w:ascii="Traditional Arabic" w:hAnsi="Traditional Arabic" w:cs="Traditional Arabic"/>
          <w:sz w:val="40"/>
          <w:szCs w:val="40"/>
          <w:highlight w:val="yellow"/>
          <w:rtl/>
          <w:lang w:bidi="ar-EG"/>
        </w:rPr>
        <w:t>كان ممن استعد</w:t>
      </w:r>
      <w:r w:rsidR="00B064AA"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لذلك أو لم يستعد</w:t>
      </w:r>
      <w:r w:rsidR="00B064AA" w:rsidRPr="00B064AA">
        <w:rPr>
          <w:rFonts w:ascii="Traditional Arabic" w:hAnsi="Traditional Arabic" w:cs="Traditional Arabic" w:hint="cs"/>
          <w:sz w:val="40"/>
          <w:szCs w:val="40"/>
          <w:highlight w:val="yellow"/>
          <w:rtl/>
          <w:lang w:bidi="ar-EG"/>
        </w:rPr>
        <w:t>؛</w:t>
      </w:r>
      <w:r w:rsidRPr="00B064AA">
        <w:rPr>
          <w:rFonts w:ascii="Traditional Arabic" w:hAnsi="Traditional Arabic" w:cs="Traditional Arabic"/>
          <w:sz w:val="40"/>
          <w:szCs w:val="40"/>
          <w:highlight w:val="yellow"/>
          <w:rtl/>
          <w:lang w:bidi="ar-EG"/>
        </w:rPr>
        <w:t xml:space="preserve"> فله أجرة مثله؛ لئلا يضيع </w:t>
      </w:r>
      <w:r w:rsidR="00B064AA" w:rsidRPr="00B064AA">
        <w:rPr>
          <w:rFonts w:ascii="Traditional Arabic" w:hAnsi="Traditional Arabic" w:cs="Traditional Arabic" w:hint="cs"/>
          <w:sz w:val="40"/>
          <w:szCs w:val="40"/>
          <w:highlight w:val="yellow"/>
          <w:rtl/>
          <w:lang w:bidi="ar-EG"/>
        </w:rPr>
        <w:t>المال</w:t>
      </w:r>
      <w:r w:rsidRPr="00B064AA">
        <w:rPr>
          <w:rFonts w:ascii="Traditional Arabic" w:hAnsi="Traditional Arabic" w:cs="Traditional Arabic"/>
          <w:sz w:val="40"/>
          <w:szCs w:val="40"/>
          <w:highlight w:val="yellow"/>
          <w:rtl/>
          <w:lang w:bidi="ar-EG"/>
        </w:rPr>
        <w:t>؛ ولأن المصلحة في ذلك غالبةٌ من كل وجه.</w:t>
      </w:r>
    </w:p>
    <w:p w14:paraId="71F24D3A" w14:textId="090F673B" w:rsidR="0021052A" w:rsidRPr="00A05164" w:rsidRDefault="00A05164" w:rsidP="0021052A">
      <w:pPr>
        <w:rPr>
          <w:rFonts w:ascii="Traditional Arabic" w:hAnsi="Traditional Arabic" w:cs="Traditional Arabic"/>
          <w:sz w:val="40"/>
          <w:szCs w:val="40"/>
          <w:highlight w:val="cyan"/>
          <w:rtl/>
          <w:lang w:bidi="ar-EG"/>
        </w:rPr>
      </w:pPr>
      <w:r w:rsidRPr="00A05164">
        <w:rPr>
          <w:rFonts w:ascii="Traditional Arabic" w:hAnsi="Traditional Arabic" w:cs="Traditional Arabic" w:hint="cs"/>
          <w:sz w:val="40"/>
          <w:szCs w:val="40"/>
          <w:highlight w:val="cyan"/>
          <w:rtl/>
          <w:lang w:bidi="ar-EG"/>
        </w:rPr>
        <w:t>قوله:</w:t>
      </w:r>
      <w:r w:rsidR="0021052A" w:rsidRPr="00A05164">
        <w:rPr>
          <w:rFonts w:ascii="Traditional Arabic" w:hAnsi="Traditional Arabic" w:cs="Traditional Arabic"/>
          <w:sz w:val="40"/>
          <w:szCs w:val="40"/>
          <w:highlight w:val="cyan"/>
          <w:rtl/>
          <w:lang w:bidi="ar-EG"/>
        </w:rPr>
        <w:t xml:space="preserve"> </w:t>
      </w:r>
      <w:r w:rsidR="0021052A" w:rsidRPr="007B2CDE">
        <w:rPr>
          <w:rFonts w:ascii="Traditional Arabic" w:hAnsi="Traditional Arabic" w:cs="Traditional Arabic"/>
          <w:color w:val="0000CC"/>
          <w:sz w:val="40"/>
          <w:szCs w:val="40"/>
          <w:highlight w:val="cyan"/>
          <w:rtl/>
          <w:lang w:bidi="ar-EG"/>
        </w:rPr>
        <w:t>(وَفِي رَقِيقِ)</w:t>
      </w:r>
      <w:r w:rsidR="0021052A" w:rsidRPr="00A05164">
        <w:rPr>
          <w:rFonts w:ascii="Traditional Arabic" w:hAnsi="Traditional Arabic" w:cs="Traditional Arabic"/>
          <w:sz w:val="40"/>
          <w:szCs w:val="40"/>
          <w:highlight w:val="cyan"/>
          <w:rtl/>
          <w:lang w:bidi="ar-EG"/>
        </w:rPr>
        <w:t>، يعني</w:t>
      </w:r>
      <w:r w:rsidRPr="00A05164">
        <w:rPr>
          <w:rFonts w:ascii="Traditional Arabic" w:hAnsi="Traditional Arabic" w:cs="Traditional Arabic" w:hint="cs"/>
          <w:sz w:val="40"/>
          <w:szCs w:val="40"/>
          <w:highlight w:val="cyan"/>
          <w:rtl/>
          <w:lang w:bidi="ar-EG"/>
        </w:rPr>
        <w:t>:</w:t>
      </w:r>
      <w:r w:rsidR="0021052A" w:rsidRPr="00A05164">
        <w:rPr>
          <w:rFonts w:ascii="Traditional Arabic" w:hAnsi="Traditional Arabic" w:cs="Traditional Arabic"/>
          <w:sz w:val="40"/>
          <w:szCs w:val="40"/>
          <w:highlight w:val="cyan"/>
          <w:rtl/>
          <w:lang w:bidi="ar-EG"/>
        </w:rPr>
        <w:t xml:space="preserve"> رأى رقيق</w:t>
      </w:r>
      <w:r w:rsidRPr="00A05164">
        <w:rPr>
          <w:rFonts w:ascii="Traditional Arabic" w:hAnsi="Traditional Arabic" w:cs="Traditional Arabic" w:hint="cs"/>
          <w:sz w:val="40"/>
          <w:szCs w:val="40"/>
          <w:highlight w:val="cyan"/>
          <w:rtl/>
          <w:lang w:bidi="ar-EG"/>
        </w:rPr>
        <w:t>ًا</w:t>
      </w:r>
      <w:r w:rsidR="0021052A" w:rsidRPr="00A05164">
        <w:rPr>
          <w:rFonts w:ascii="Traditional Arabic" w:hAnsi="Traditional Arabic" w:cs="Traditional Arabic"/>
          <w:sz w:val="40"/>
          <w:szCs w:val="40"/>
          <w:highlight w:val="cyan"/>
          <w:rtl/>
          <w:lang w:bidi="ar-EG"/>
        </w:rPr>
        <w:t xml:space="preserve"> يهلك</w:t>
      </w:r>
      <w:r w:rsidRPr="00A05164">
        <w:rPr>
          <w:rFonts w:ascii="Traditional Arabic" w:hAnsi="Traditional Arabic" w:cs="Traditional Arabic" w:hint="cs"/>
          <w:sz w:val="40"/>
          <w:szCs w:val="40"/>
          <w:highlight w:val="cyan"/>
          <w:rtl/>
          <w:lang w:bidi="ar-EG"/>
        </w:rPr>
        <w:t>،</w:t>
      </w:r>
      <w:r w:rsidR="0021052A" w:rsidRPr="00A05164">
        <w:rPr>
          <w:rFonts w:ascii="Traditional Arabic" w:hAnsi="Traditional Arabic" w:cs="Traditional Arabic"/>
          <w:sz w:val="40"/>
          <w:szCs w:val="40"/>
          <w:highlight w:val="cyan"/>
          <w:rtl/>
          <w:lang w:bidi="ar-EG"/>
        </w:rPr>
        <w:t xml:space="preserve"> أو يريد أن يهرب فحفظه لصاحبه، فيقولون</w:t>
      </w:r>
      <w:r w:rsidRPr="00A05164">
        <w:rPr>
          <w:rFonts w:ascii="Traditional Arabic" w:hAnsi="Traditional Arabic" w:cs="Traditional Arabic" w:hint="cs"/>
          <w:sz w:val="40"/>
          <w:szCs w:val="40"/>
          <w:highlight w:val="cyan"/>
          <w:rtl/>
          <w:lang w:bidi="ar-EG"/>
        </w:rPr>
        <w:t>:</w:t>
      </w:r>
      <w:r w:rsidR="0021052A" w:rsidRPr="00A05164">
        <w:rPr>
          <w:rFonts w:ascii="Traditional Arabic" w:hAnsi="Traditional Arabic" w:cs="Traditional Arabic"/>
          <w:sz w:val="40"/>
          <w:szCs w:val="40"/>
          <w:highlight w:val="cyan"/>
          <w:rtl/>
          <w:lang w:bidi="ar-EG"/>
        </w:rPr>
        <w:t xml:space="preserve"> </w:t>
      </w:r>
      <w:r w:rsidRPr="00A05164">
        <w:rPr>
          <w:rFonts w:ascii="Traditional Arabic" w:hAnsi="Traditional Arabic" w:cs="Traditional Arabic" w:hint="cs"/>
          <w:sz w:val="40"/>
          <w:szCs w:val="40"/>
          <w:highlight w:val="cyan"/>
          <w:rtl/>
          <w:lang w:bidi="ar-EG"/>
        </w:rPr>
        <w:t>إ</w:t>
      </w:r>
      <w:r w:rsidR="0021052A" w:rsidRPr="00A05164">
        <w:rPr>
          <w:rFonts w:ascii="Traditional Arabic" w:hAnsi="Traditional Arabic" w:cs="Traditional Arabic"/>
          <w:sz w:val="40"/>
          <w:szCs w:val="40"/>
          <w:highlight w:val="cyan"/>
          <w:rtl/>
          <w:lang w:bidi="ar-EG"/>
        </w:rPr>
        <w:t>ن فيه دينار أو اثنا عشر درهم.</w:t>
      </w:r>
    </w:p>
    <w:p w14:paraId="7789AF71" w14:textId="77777777" w:rsidR="0021052A" w:rsidRPr="00A05164" w:rsidRDefault="0021052A" w:rsidP="0021052A">
      <w:pPr>
        <w:rPr>
          <w:rFonts w:ascii="Traditional Arabic" w:hAnsi="Traditional Arabic" w:cs="Traditional Arabic"/>
          <w:sz w:val="40"/>
          <w:szCs w:val="40"/>
          <w:highlight w:val="cyan"/>
          <w:rtl/>
          <w:lang w:bidi="ar-EG"/>
        </w:rPr>
      </w:pPr>
      <w:r w:rsidRPr="00A05164">
        <w:rPr>
          <w:rFonts w:ascii="Traditional Arabic" w:hAnsi="Traditional Arabic" w:cs="Traditional Arabic"/>
          <w:sz w:val="40"/>
          <w:szCs w:val="40"/>
          <w:highlight w:val="cyan"/>
          <w:rtl/>
          <w:lang w:bidi="ar-EG"/>
        </w:rPr>
        <w:t>لماذا خصوا بالدينار أو اثنا عشر درهم؟</w:t>
      </w:r>
    </w:p>
    <w:p w14:paraId="00000A3C" w14:textId="3491B9FF" w:rsidR="00A05164" w:rsidRPr="0021052A" w:rsidRDefault="0021052A" w:rsidP="000A7EF6">
      <w:pPr>
        <w:rPr>
          <w:rFonts w:ascii="Traditional Arabic" w:hAnsi="Traditional Arabic" w:cs="Traditional Arabic"/>
          <w:sz w:val="40"/>
          <w:szCs w:val="40"/>
          <w:rtl/>
          <w:lang w:bidi="ar-EG"/>
        </w:rPr>
      </w:pPr>
      <w:r w:rsidRPr="00A05164">
        <w:rPr>
          <w:rFonts w:ascii="Traditional Arabic" w:hAnsi="Traditional Arabic" w:cs="Traditional Arabic"/>
          <w:sz w:val="40"/>
          <w:szCs w:val="40"/>
          <w:highlight w:val="cyan"/>
          <w:rtl/>
          <w:lang w:bidi="ar-EG"/>
        </w:rPr>
        <w:t>عند الحنابلة هذا مبنيٌ على أصلهم، وهو أنه ما جاء فيه أثر فيعتبرون ما جاء من الأثر عن الصحابة م</w:t>
      </w:r>
      <w:r w:rsidR="00A05164" w:rsidRPr="00A05164">
        <w:rPr>
          <w:rFonts w:ascii="Traditional Arabic" w:hAnsi="Traditional Arabic" w:cs="Traditional Arabic" w:hint="cs"/>
          <w:sz w:val="40"/>
          <w:szCs w:val="40"/>
          <w:highlight w:val="cyan"/>
          <w:rtl/>
          <w:lang w:bidi="ar-EG"/>
        </w:rPr>
        <w:t>ُ</w:t>
      </w:r>
      <w:r w:rsidRPr="00A05164">
        <w:rPr>
          <w:rFonts w:ascii="Traditional Arabic" w:hAnsi="Traditional Arabic" w:cs="Traditional Arabic"/>
          <w:sz w:val="40"/>
          <w:szCs w:val="40"/>
          <w:highlight w:val="cyan"/>
          <w:rtl/>
          <w:lang w:bidi="ar-EG"/>
        </w:rPr>
        <w:t xml:space="preserve">قدمًا على الآراء والنظر والقياس، </w:t>
      </w:r>
      <w:r w:rsidR="00A05164" w:rsidRPr="00A05164">
        <w:rPr>
          <w:rFonts w:ascii="Traditional Arabic" w:hAnsi="Traditional Arabic" w:cs="Traditional Arabic" w:hint="cs"/>
          <w:sz w:val="40"/>
          <w:szCs w:val="40"/>
          <w:highlight w:val="cyan"/>
          <w:rtl/>
          <w:lang w:bidi="ar-EG"/>
        </w:rPr>
        <w:t>و</w:t>
      </w:r>
      <w:r w:rsidRPr="00A05164">
        <w:rPr>
          <w:rFonts w:ascii="Traditional Arabic" w:hAnsi="Traditional Arabic" w:cs="Traditional Arabic"/>
          <w:sz w:val="40"/>
          <w:szCs w:val="40"/>
          <w:highlight w:val="cyan"/>
          <w:rtl/>
          <w:lang w:bidi="ar-EG"/>
        </w:rPr>
        <w:t>بناءً على ذلك قالوا</w:t>
      </w:r>
      <w:r w:rsidR="00A05164" w:rsidRPr="00A05164">
        <w:rPr>
          <w:rFonts w:ascii="Traditional Arabic" w:hAnsi="Traditional Arabic" w:cs="Traditional Arabic" w:hint="cs"/>
          <w:sz w:val="40"/>
          <w:szCs w:val="40"/>
          <w:highlight w:val="cyan"/>
          <w:rtl/>
          <w:lang w:bidi="ar-EG"/>
        </w:rPr>
        <w:t>:</w:t>
      </w:r>
      <w:r w:rsidRPr="00A05164">
        <w:rPr>
          <w:rFonts w:ascii="Traditional Arabic" w:hAnsi="Traditional Arabic" w:cs="Traditional Arabic"/>
          <w:sz w:val="40"/>
          <w:szCs w:val="40"/>
          <w:highlight w:val="cyan"/>
          <w:rtl/>
          <w:lang w:bidi="ar-EG"/>
        </w:rPr>
        <w:t xml:space="preserve"> </w:t>
      </w:r>
      <w:r w:rsidR="00A05164" w:rsidRPr="00A05164">
        <w:rPr>
          <w:rFonts w:ascii="Traditional Arabic" w:hAnsi="Traditional Arabic" w:cs="Traditional Arabic" w:hint="cs"/>
          <w:sz w:val="40"/>
          <w:szCs w:val="40"/>
          <w:highlight w:val="cyan"/>
          <w:rtl/>
          <w:lang w:bidi="ar-EG"/>
        </w:rPr>
        <w:t>إ</w:t>
      </w:r>
      <w:r w:rsidRPr="00A05164">
        <w:rPr>
          <w:rFonts w:ascii="Traditional Arabic" w:hAnsi="Traditional Arabic" w:cs="Traditional Arabic"/>
          <w:sz w:val="40"/>
          <w:szCs w:val="40"/>
          <w:highlight w:val="cyan"/>
          <w:rtl/>
          <w:lang w:bidi="ar-EG"/>
        </w:rPr>
        <w:t>ن فيه أثرٌ وإن كان فيه ضعف، فاعتبرناه مقدمًا على غيره.</w:t>
      </w:r>
    </w:p>
    <w:p w14:paraId="74D5765D"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{ثم قال -رحمه الله-: </w:t>
      </w:r>
      <w:r w:rsidRPr="007B2CDE">
        <w:rPr>
          <w:rFonts w:ascii="Traditional Arabic" w:hAnsi="Traditional Arabic" w:cs="Traditional Arabic"/>
          <w:color w:val="0000CC"/>
          <w:sz w:val="40"/>
          <w:szCs w:val="40"/>
          <w:rtl/>
          <w:lang w:bidi="ar-EG"/>
        </w:rPr>
        <w:t>(فصلٌ في اَلْلُّقَطَةُ)</w:t>
      </w:r>
      <w:r w:rsidRPr="0021052A">
        <w:rPr>
          <w:rFonts w:ascii="Traditional Arabic" w:hAnsi="Traditional Arabic" w:cs="Traditional Arabic"/>
          <w:sz w:val="40"/>
          <w:szCs w:val="40"/>
          <w:rtl/>
          <w:lang w:bidi="ar-EG"/>
        </w:rPr>
        <w:t>}.</w:t>
      </w:r>
    </w:p>
    <w:p w14:paraId="3C2ABCE8"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 أول شيء كأني أرى من نظراتك أنك تعتب عليّ في الاستعجال..</w:t>
      </w:r>
    </w:p>
    <w:p w14:paraId="4E9DD225" w14:textId="323B1A66"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أنت تعرف أن</w:t>
      </w:r>
      <w:r w:rsidR="00043D5F">
        <w:rPr>
          <w:rFonts w:ascii="Traditional Arabic" w:hAnsi="Traditional Arabic" w:cs="Traditional Arabic" w:hint="cs"/>
          <w:sz w:val="40"/>
          <w:szCs w:val="40"/>
          <w:rtl/>
          <w:lang w:bidi="ar-EG"/>
        </w:rPr>
        <w:t xml:space="preserve"> الإخوة أخذوا علينا </w:t>
      </w:r>
      <w:r w:rsidRPr="0021052A">
        <w:rPr>
          <w:rFonts w:ascii="Traditional Arabic" w:hAnsi="Traditional Arabic" w:cs="Traditional Arabic"/>
          <w:sz w:val="40"/>
          <w:szCs w:val="40"/>
          <w:rtl/>
          <w:lang w:bidi="ar-EG"/>
        </w:rPr>
        <w:t xml:space="preserve">الإسراع حتى نأتي على جملة الكتاب، فأستبيحكم عذرًا، والشيخ كالوكيل لكم في أن يستأني بنا، </w:t>
      </w:r>
      <w:r w:rsidR="00043D5F">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لكن أنى لنا ذلك.</w:t>
      </w:r>
    </w:p>
    <w:p w14:paraId="1793A252" w14:textId="7D190C20" w:rsidR="0021052A" w:rsidRPr="006F5655" w:rsidRDefault="0021052A" w:rsidP="0021052A">
      <w:pPr>
        <w:rPr>
          <w:rFonts w:ascii="Traditional Arabic" w:hAnsi="Traditional Arabic" w:cs="Traditional Arabic"/>
          <w:sz w:val="40"/>
          <w:szCs w:val="40"/>
          <w:highlight w:val="cyan"/>
          <w:rtl/>
          <w:lang w:bidi="ar-EG"/>
        </w:rPr>
      </w:pPr>
      <w:r w:rsidRPr="006F5655">
        <w:rPr>
          <w:rFonts w:ascii="Traditional Arabic" w:hAnsi="Traditional Arabic" w:cs="Traditional Arabic"/>
          <w:sz w:val="40"/>
          <w:szCs w:val="40"/>
          <w:highlight w:val="cyan"/>
          <w:rtl/>
          <w:lang w:bidi="ar-EG"/>
        </w:rPr>
        <w:lastRenderedPageBreak/>
        <w:t>هذا الفصل في اَلْلُّقَطَةُ، ل</w:t>
      </w:r>
      <w:r w:rsidR="00043D5F" w:rsidRPr="006F5655">
        <w:rPr>
          <w:rFonts w:ascii="Traditional Arabic" w:hAnsi="Traditional Arabic" w:cs="Traditional Arabic" w:hint="cs"/>
          <w:sz w:val="40"/>
          <w:szCs w:val="40"/>
          <w:highlight w:val="cyan"/>
          <w:rtl/>
          <w:lang w:bidi="ar-EG"/>
        </w:rPr>
        <w:t>َ</w:t>
      </w:r>
      <w:r w:rsidRPr="006F5655">
        <w:rPr>
          <w:rFonts w:ascii="Traditional Arabic" w:hAnsi="Traditional Arabic" w:cs="Traditional Arabic"/>
          <w:sz w:val="40"/>
          <w:szCs w:val="40"/>
          <w:highlight w:val="cyan"/>
          <w:rtl/>
          <w:lang w:bidi="ar-EG"/>
        </w:rPr>
        <w:t>م</w:t>
      </w:r>
      <w:r w:rsidR="00043D5F" w:rsidRPr="006F5655">
        <w:rPr>
          <w:rFonts w:ascii="Traditional Arabic" w:hAnsi="Traditional Arabic" w:cs="Traditional Arabic" w:hint="cs"/>
          <w:sz w:val="40"/>
          <w:szCs w:val="40"/>
          <w:highlight w:val="cyan"/>
          <w:rtl/>
          <w:lang w:bidi="ar-EG"/>
        </w:rPr>
        <w:t>َّ</w:t>
      </w:r>
      <w:r w:rsidRPr="006F5655">
        <w:rPr>
          <w:rFonts w:ascii="Traditional Arabic" w:hAnsi="Traditional Arabic" w:cs="Traditional Arabic"/>
          <w:sz w:val="40"/>
          <w:szCs w:val="40"/>
          <w:highlight w:val="cyan"/>
          <w:rtl/>
          <w:lang w:bidi="ar-EG"/>
        </w:rPr>
        <w:t>ا كانت الأموال إم</w:t>
      </w:r>
      <w:r w:rsidR="00462E2D">
        <w:rPr>
          <w:rFonts w:ascii="Traditional Arabic" w:hAnsi="Traditional Arabic" w:cs="Traditional Arabic" w:hint="cs"/>
          <w:sz w:val="40"/>
          <w:szCs w:val="40"/>
          <w:highlight w:val="cyan"/>
          <w:rtl/>
          <w:lang w:bidi="ar-EG"/>
        </w:rPr>
        <w:t>َّ</w:t>
      </w:r>
      <w:r w:rsidRPr="006F5655">
        <w:rPr>
          <w:rFonts w:ascii="Traditional Arabic" w:hAnsi="Traditional Arabic" w:cs="Traditional Arabic"/>
          <w:sz w:val="40"/>
          <w:szCs w:val="40"/>
          <w:highlight w:val="cyan"/>
          <w:rtl/>
          <w:lang w:bidi="ar-EG"/>
        </w:rPr>
        <w:t>ا أن تحفظ بالوديعة، وإم</w:t>
      </w:r>
      <w:r w:rsidR="00462E2D">
        <w:rPr>
          <w:rFonts w:ascii="Traditional Arabic" w:hAnsi="Traditional Arabic" w:cs="Traditional Arabic" w:hint="cs"/>
          <w:sz w:val="40"/>
          <w:szCs w:val="40"/>
          <w:highlight w:val="cyan"/>
          <w:rtl/>
          <w:lang w:bidi="ar-EG"/>
        </w:rPr>
        <w:t>َّ</w:t>
      </w:r>
      <w:r w:rsidRPr="006F5655">
        <w:rPr>
          <w:rFonts w:ascii="Traditional Arabic" w:hAnsi="Traditional Arabic" w:cs="Traditional Arabic"/>
          <w:sz w:val="40"/>
          <w:szCs w:val="40"/>
          <w:highlight w:val="cyan"/>
          <w:rtl/>
          <w:lang w:bidi="ar-EG"/>
        </w:rPr>
        <w:t>ا بالع</w:t>
      </w:r>
      <w:r w:rsidR="00462E2D">
        <w:rPr>
          <w:rFonts w:ascii="Traditional Arabic" w:hAnsi="Traditional Arabic" w:cs="Traditional Arabic" w:hint="cs"/>
          <w:sz w:val="40"/>
          <w:szCs w:val="40"/>
          <w:highlight w:val="cyan"/>
          <w:rtl/>
          <w:lang w:bidi="ar-EG"/>
        </w:rPr>
        <w:t>ا</w:t>
      </w:r>
      <w:r w:rsidRPr="006F5655">
        <w:rPr>
          <w:rFonts w:ascii="Traditional Arabic" w:hAnsi="Traditional Arabic" w:cs="Traditional Arabic"/>
          <w:sz w:val="40"/>
          <w:szCs w:val="40"/>
          <w:highlight w:val="cyan"/>
          <w:rtl/>
          <w:lang w:bidi="ar-EG"/>
        </w:rPr>
        <w:t xml:space="preserve">رية لمن يستعملها </w:t>
      </w:r>
      <w:r w:rsidR="00462E2D">
        <w:rPr>
          <w:rFonts w:ascii="Traditional Arabic" w:hAnsi="Traditional Arabic" w:cs="Traditional Arabic" w:hint="cs"/>
          <w:sz w:val="40"/>
          <w:szCs w:val="40"/>
          <w:highlight w:val="cyan"/>
          <w:rtl/>
          <w:lang w:bidi="ar-EG"/>
        </w:rPr>
        <w:t>و</w:t>
      </w:r>
      <w:r w:rsidRPr="006F5655">
        <w:rPr>
          <w:rFonts w:ascii="Traditional Arabic" w:hAnsi="Traditional Arabic" w:cs="Traditional Arabic"/>
          <w:sz w:val="40"/>
          <w:szCs w:val="40"/>
          <w:highlight w:val="cyan"/>
          <w:rtl/>
          <w:lang w:bidi="ar-EG"/>
        </w:rPr>
        <w:t>قد م</w:t>
      </w:r>
      <w:r w:rsidR="00462E2D">
        <w:rPr>
          <w:rFonts w:ascii="Traditional Arabic" w:hAnsi="Traditional Arabic" w:cs="Traditional Arabic" w:hint="cs"/>
          <w:sz w:val="40"/>
          <w:szCs w:val="40"/>
          <w:highlight w:val="cyan"/>
          <w:rtl/>
          <w:lang w:bidi="ar-EG"/>
        </w:rPr>
        <w:t>َ</w:t>
      </w:r>
      <w:r w:rsidRPr="006F5655">
        <w:rPr>
          <w:rFonts w:ascii="Traditional Arabic" w:hAnsi="Traditional Arabic" w:cs="Traditional Arabic"/>
          <w:sz w:val="40"/>
          <w:szCs w:val="40"/>
          <w:highlight w:val="cyan"/>
          <w:rtl/>
          <w:lang w:bidi="ar-EG"/>
        </w:rPr>
        <w:t>ر</w:t>
      </w:r>
      <w:r w:rsidR="00462E2D">
        <w:rPr>
          <w:rFonts w:ascii="Traditional Arabic" w:hAnsi="Traditional Arabic" w:cs="Traditional Arabic" w:hint="cs"/>
          <w:sz w:val="40"/>
          <w:szCs w:val="40"/>
          <w:highlight w:val="cyan"/>
          <w:rtl/>
          <w:lang w:bidi="ar-EG"/>
        </w:rPr>
        <w:t>َّ هذا</w:t>
      </w:r>
      <w:r w:rsidRPr="006F5655">
        <w:rPr>
          <w:rFonts w:ascii="Traditional Arabic" w:hAnsi="Traditional Arabic" w:cs="Traditional Arabic"/>
          <w:sz w:val="40"/>
          <w:szCs w:val="40"/>
          <w:highlight w:val="cyan"/>
          <w:rtl/>
          <w:lang w:bidi="ar-EG"/>
        </w:rPr>
        <w:t xml:space="preserve">، </w:t>
      </w:r>
      <w:r w:rsidR="00043D5F" w:rsidRPr="006F5655">
        <w:rPr>
          <w:rFonts w:ascii="Traditional Arabic" w:hAnsi="Traditional Arabic" w:cs="Traditional Arabic" w:hint="cs"/>
          <w:sz w:val="40"/>
          <w:szCs w:val="40"/>
          <w:highlight w:val="cyan"/>
          <w:rtl/>
          <w:lang w:bidi="ar-EG"/>
        </w:rPr>
        <w:t>و</w:t>
      </w:r>
      <w:r w:rsidRPr="006F5655">
        <w:rPr>
          <w:rFonts w:ascii="Traditional Arabic" w:hAnsi="Traditional Arabic" w:cs="Traditional Arabic"/>
          <w:sz w:val="40"/>
          <w:szCs w:val="40"/>
          <w:highlight w:val="cyan"/>
          <w:rtl/>
          <w:lang w:bidi="ar-EG"/>
        </w:rPr>
        <w:t>لكن في بعض الأحوال قد توجد متروكةً أو مخلاة</w:t>
      </w:r>
      <w:r w:rsidR="00043D5F" w:rsidRPr="006F5655">
        <w:rPr>
          <w:rFonts w:ascii="Traditional Arabic" w:hAnsi="Traditional Arabic" w:cs="Traditional Arabic" w:hint="cs"/>
          <w:sz w:val="40"/>
          <w:szCs w:val="40"/>
          <w:highlight w:val="cyan"/>
          <w:rtl/>
          <w:lang w:bidi="ar-EG"/>
        </w:rPr>
        <w:t>،</w:t>
      </w:r>
      <w:r w:rsidRPr="006F5655">
        <w:rPr>
          <w:rFonts w:ascii="Traditional Arabic" w:hAnsi="Traditional Arabic" w:cs="Traditional Arabic"/>
          <w:sz w:val="40"/>
          <w:szCs w:val="40"/>
          <w:highlight w:val="cyan"/>
          <w:rtl/>
          <w:lang w:bidi="ar-EG"/>
        </w:rPr>
        <w:t xml:space="preserve"> لا يوجد لها أصحاب، فكذلك جاء الشرع بحفظ هذه الأموال</w:t>
      </w:r>
      <w:r w:rsidR="00043D5F" w:rsidRPr="006F5655">
        <w:rPr>
          <w:rFonts w:ascii="Traditional Arabic" w:hAnsi="Traditional Arabic" w:cs="Traditional Arabic" w:hint="cs"/>
          <w:sz w:val="40"/>
          <w:szCs w:val="40"/>
          <w:highlight w:val="cyan"/>
          <w:rtl/>
          <w:lang w:bidi="ar-EG"/>
        </w:rPr>
        <w:t>؛</w:t>
      </w:r>
      <w:r w:rsidRPr="006F5655">
        <w:rPr>
          <w:rFonts w:ascii="Traditional Arabic" w:hAnsi="Traditional Arabic" w:cs="Traditional Arabic"/>
          <w:sz w:val="40"/>
          <w:szCs w:val="40"/>
          <w:highlight w:val="cyan"/>
          <w:rtl/>
          <w:lang w:bidi="ar-EG"/>
        </w:rPr>
        <w:t xml:space="preserve"> لئلا تهلك في نفسها، ولئلا تهلك على صاحبها.</w:t>
      </w:r>
    </w:p>
    <w:p w14:paraId="15C6E534" w14:textId="77777777" w:rsidR="0021052A" w:rsidRPr="006F5655" w:rsidRDefault="0021052A" w:rsidP="0021052A">
      <w:pPr>
        <w:rPr>
          <w:rFonts w:ascii="Traditional Arabic" w:hAnsi="Traditional Arabic" w:cs="Traditional Arabic"/>
          <w:sz w:val="40"/>
          <w:szCs w:val="40"/>
          <w:highlight w:val="cyan"/>
          <w:rtl/>
          <w:lang w:bidi="ar-EG"/>
        </w:rPr>
      </w:pPr>
      <w:r w:rsidRPr="006F5655">
        <w:rPr>
          <w:rFonts w:ascii="Traditional Arabic" w:hAnsi="Traditional Arabic" w:cs="Traditional Arabic"/>
          <w:sz w:val="40"/>
          <w:szCs w:val="40"/>
          <w:highlight w:val="cyan"/>
          <w:rtl/>
          <w:lang w:bidi="ar-EG"/>
        </w:rPr>
        <w:t>فبناءً على ذلك جعل فيها من الأحكام ما يُضمن به حفظها من التلف، وردها إلى صاحبها قدر الاستطاعة.</w:t>
      </w:r>
    </w:p>
    <w:p w14:paraId="0A53C553" w14:textId="3FA45DF8" w:rsidR="0021052A" w:rsidRPr="006F5655" w:rsidRDefault="0021052A" w:rsidP="0021052A">
      <w:pPr>
        <w:rPr>
          <w:rFonts w:ascii="Traditional Arabic" w:hAnsi="Traditional Arabic" w:cs="Traditional Arabic"/>
          <w:sz w:val="40"/>
          <w:szCs w:val="40"/>
          <w:highlight w:val="cyan"/>
          <w:rtl/>
          <w:lang w:bidi="ar-EG"/>
        </w:rPr>
      </w:pPr>
      <w:r w:rsidRPr="006F5655">
        <w:rPr>
          <w:rFonts w:ascii="Traditional Arabic" w:hAnsi="Traditional Arabic" w:cs="Traditional Arabic"/>
          <w:sz w:val="40"/>
          <w:szCs w:val="40"/>
          <w:highlight w:val="cyan"/>
          <w:rtl/>
          <w:lang w:bidi="ar-EG"/>
        </w:rPr>
        <w:t xml:space="preserve">واَلْلُّقَطَةُ قد جاء فيها الحديث، وأذن النبي </w:t>
      </w:r>
      <w:r w:rsidR="00C90FB4" w:rsidRPr="006F5655">
        <w:rPr>
          <w:rFonts w:ascii="Traditional Arabic" w:hAnsi="Traditional Arabic" w:cs="Traditional Arabic"/>
          <w:sz w:val="40"/>
          <w:szCs w:val="40"/>
          <w:highlight w:val="cyan"/>
          <w:rtl/>
          <w:lang w:bidi="ar-EG"/>
        </w:rPr>
        <w:t>ﷺ</w:t>
      </w:r>
      <w:r w:rsidRPr="006F5655">
        <w:rPr>
          <w:rFonts w:ascii="Traditional Arabic" w:hAnsi="Traditional Arabic" w:cs="Traditional Arabic"/>
          <w:sz w:val="40"/>
          <w:szCs w:val="40"/>
          <w:highlight w:val="cyan"/>
          <w:rtl/>
          <w:lang w:bidi="ar-EG"/>
        </w:rPr>
        <w:t xml:space="preserve"> في التقاطها في غير ما حديثٍ في الصحيحين، والإجماع منعقدٌ عليها في الجملة.</w:t>
      </w:r>
    </w:p>
    <w:p w14:paraId="4AC5B4ED" w14:textId="6945B2B7" w:rsidR="0021052A" w:rsidRPr="006F5655" w:rsidRDefault="00DF26C5" w:rsidP="0021052A">
      <w:pPr>
        <w:rPr>
          <w:rFonts w:ascii="Traditional Arabic" w:hAnsi="Traditional Arabic" w:cs="Traditional Arabic"/>
          <w:sz w:val="40"/>
          <w:szCs w:val="40"/>
          <w:highlight w:val="cyan"/>
          <w:rtl/>
          <w:lang w:bidi="ar-EG"/>
        </w:rPr>
      </w:pPr>
      <w:r w:rsidRPr="006F5655">
        <w:rPr>
          <w:rFonts w:ascii="Traditional Arabic" w:hAnsi="Traditional Arabic" w:cs="Traditional Arabic" w:hint="cs"/>
          <w:sz w:val="40"/>
          <w:szCs w:val="40"/>
          <w:highlight w:val="cyan"/>
          <w:rtl/>
          <w:lang w:bidi="ar-EG"/>
        </w:rPr>
        <w:t>و</w:t>
      </w:r>
      <w:r w:rsidR="0021052A" w:rsidRPr="006F5655">
        <w:rPr>
          <w:rFonts w:ascii="Traditional Arabic" w:hAnsi="Traditional Arabic" w:cs="Traditional Arabic"/>
          <w:sz w:val="40"/>
          <w:szCs w:val="40"/>
          <w:highlight w:val="cyan"/>
          <w:rtl/>
          <w:lang w:bidi="ar-EG"/>
        </w:rPr>
        <w:t>اللقطة سواء</w:t>
      </w:r>
      <w:r w:rsidRPr="006F5655">
        <w:rPr>
          <w:rFonts w:ascii="Traditional Arabic" w:hAnsi="Traditional Arabic" w:cs="Traditional Arabic" w:hint="cs"/>
          <w:sz w:val="40"/>
          <w:szCs w:val="40"/>
          <w:highlight w:val="cyan"/>
          <w:rtl/>
          <w:lang w:bidi="ar-EG"/>
        </w:rPr>
        <w:t>ٌ</w:t>
      </w:r>
      <w:r w:rsidR="0021052A" w:rsidRPr="006F5655">
        <w:rPr>
          <w:rFonts w:ascii="Traditional Arabic" w:hAnsi="Traditional Arabic" w:cs="Traditional Arabic"/>
          <w:sz w:val="40"/>
          <w:szCs w:val="40"/>
          <w:highlight w:val="cyan"/>
          <w:rtl/>
          <w:lang w:bidi="ar-EG"/>
        </w:rPr>
        <w:t xml:space="preserve"> كل الأموال التي تتمول من ذهب أو فضة أو متاع أو ثياب أو آلات، أو سواها في الجملة، أو كان ذلك من الأشياء التي ليست أموالًا لكنها من الاختصاصات </w:t>
      </w:r>
      <w:r w:rsidRPr="006F5655">
        <w:rPr>
          <w:rFonts w:ascii="Traditional Arabic" w:hAnsi="Traditional Arabic" w:cs="Traditional Arabic" w:hint="cs"/>
          <w:sz w:val="40"/>
          <w:szCs w:val="40"/>
          <w:highlight w:val="cyan"/>
          <w:rtl/>
          <w:lang w:bidi="ar-EG"/>
        </w:rPr>
        <w:t xml:space="preserve">التي </w:t>
      </w:r>
      <w:r w:rsidR="0021052A" w:rsidRPr="006F5655">
        <w:rPr>
          <w:rFonts w:ascii="Traditional Arabic" w:hAnsi="Traditional Arabic" w:cs="Traditional Arabic"/>
          <w:sz w:val="40"/>
          <w:szCs w:val="40"/>
          <w:highlight w:val="cyan"/>
          <w:rtl/>
          <w:lang w:bidi="ar-EG"/>
        </w:rPr>
        <w:t>ينتفع الناس بها عادةً</w:t>
      </w:r>
      <w:r w:rsidRPr="006F5655">
        <w:rPr>
          <w:rFonts w:ascii="Traditional Arabic" w:hAnsi="Traditional Arabic" w:cs="Traditional Arabic" w:hint="cs"/>
          <w:sz w:val="40"/>
          <w:szCs w:val="40"/>
          <w:highlight w:val="cyan"/>
          <w:rtl/>
          <w:lang w:bidi="ar-EG"/>
        </w:rPr>
        <w:t>،</w:t>
      </w:r>
      <w:r w:rsidR="0021052A" w:rsidRPr="006F5655">
        <w:rPr>
          <w:rFonts w:ascii="Traditional Arabic" w:hAnsi="Traditional Arabic" w:cs="Traditional Arabic"/>
          <w:sz w:val="40"/>
          <w:szCs w:val="40"/>
          <w:highlight w:val="cyan"/>
          <w:rtl/>
          <w:lang w:bidi="ar-EG"/>
        </w:rPr>
        <w:t xml:space="preserve"> وإن لم يجز بيعها كالكلب المعلم عند الحنابلة، والفقهاء </w:t>
      </w:r>
      <w:r w:rsidRPr="006F5655">
        <w:rPr>
          <w:rFonts w:ascii="Traditional Arabic" w:hAnsi="Traditional Arabic" w:cs="Traditional Arabic" w:hint="cs"/>
          <w:sz w:val="40"/>
          <w:szCs w:val="40"/>
          <w:highlight w:val="cyan"/>
          <w:rtl/>
          <w:lang w:bidi="ar-EG"/>
        </w:rPr>
        <w:t xml:space="preserve">على </w:t>
      </w:r>
      <w:r w:rsidR="0021052A" w:rsidRPr="006F5655">
        <w:rPr>
          <w:rFonts w:ascii="Traditional Arabic" w:hAnsi="Traditional Arabic" w:cs="Traditional Arabic"/>
          <w:sz w:val="40"/>
          <w:szCs w:val="40"/>
          <w:highlight w:val="cyan"/>
          <w:rtl/>
          <w:lang w:bidi="ar-EG"/>
        </w:rPr>
        <w:t xml:space="preserve">أنه لا يجوز بيعه، </w:t>
      </w:r>
      <w:r w:rsidRPr="006F5655">
        <w:rPr>
          <w:rFonts w:ascii="Traditional Arabic" w:hAnsi="Traditional Arabic" w:cs="Traditional Arabic" w:hint="cs"/>
          <w:sz w:val="40"/>
          <w:szCs w:val="40"/>
          <w:highlight w:val="cyan"/>
          <w:rtl/>
          <w:lang w:bidi="ar-EG"/>
        </w:rPr>
        <w:t>و</w:t>
      </w:r>
      <w:r w:rsidR="0021052A" w:rsidRPr="006F5655">
        <w:rPr>
          <w:rFonts w:ascii="Traditional Arabic" w:hAnsi="Traditional Arabic" w:cs="Traditional Arabic"/>
          <w:sz w:val="40"/>
          <w:szCs w:val="40"/>
          <w:highlight w:val="cyan"/>
          <w:rtl/>
          <w:lang w:bidi="ar-EG"/>
        </w:rPr>
        <w:t>لكن</w:t>
      </w:r>
      <w:r w:rsidRPr="006F5655">
        <w:rPr>
          <w:rFonts w:ascii="Traditional Arabic" w:hAnsi="Traditional Arabic" w:cs="Traditional Arabic" w:hint="cs"/>
          <w:sz w:val="40"/>
          <w:szCs w:val="40"/>
          <w:highlight w:val="cyan"/>
          <w:rtl/>
          <w:lang w:bidi="ar-EG"/>
        </w:rPr>
        <w:t xml:space="preserve"> الكلب</w:t>
      </w:r>
      <w:r w:rsidR="0021052A" w:rsidRPr="006F5655">
        <w:rPr>
          <w:rFonts w:ascii="Traditional Arabic" w:hAnsi="Traditional Arabic" w:cs="Traditional Arabic"/>
          <w:sz w:val="40"/>
          <w:szCs w:val="40"/>
          <w:highlight w:val="cyan"/>
          <w:rtl/>
          <w:lang w:bidi="ar-EG"/>
        </w:rPr>
        <w:t xml:space="preserve"> المعلم ي</w:t>
      </w:r>
      <w:r w:rsidRPr="006F5655">
        <w:rPr>
          <w:rFonts w:ascii="Traditional Arabic" w:hAnsi="Traditional Arabic" w:cs="Traditional Arabic" w:hint="cs"/>
          <w:sz w:val="40"/>
          <w:szCs w:val="40"/>
          <w:highlight w:val="cyan"/>
          <w:rtl/>
          <w:lang w:bidi="ar-EG"/>
        </w:rPr>
        <w:t>ُ</w:t>
      </w:r>
      <w:r w:rsidR="0021052A" w:rsidRPr="006F5655">
        <w:rPr>
          <w:rFonts w:ascii="Traditional Arabic" w:hAnsi="Traditional Arabic" w:cs="Traditional Arabic"/>
          <w:sz w:val="40"/>
          <w:szCs w:val="40"/>
          <w:highlight w:val="cyan"/>
          <w:rtl/>
          <w:lang w:bidi="ar-EG"/>
        </w:rPr>
        <w:t xml:space="preserve">ستفاد منه، </w:t>
      </w:r>
      <w:r w:rsidRPr="006F5655">
        <w:rPr>
          <w:rFonts w:ascii="Traditional Arabic" w:hAnsi="Traditional Arabic" w:cs="Traditional Arabic" w:hint="cs"/>
          <w:sz w:val="40"/>
          <w:szCs w:val="40"/>
          <w:highlight w:val="cyan"/>
          <w:rtl/>
          <w:lang w:bidi="ar-EG"/>
        </w:rPr>
        <w:t>و</w:t>
      </w:r>
      <w:r w:rsidR="0021052A" w:rsidRPr="006F5655">
        <w:rPr>
          <w:rFonts w:ascii="Traditional Arabic" w:hAnsi="Traditional Arabic" w:cs="Traditional Arabic"/>
          <w:sz w:val="40"/>
          <w:szCs w:val="40"/>
          <w:highlight w:val="cyan"/>
          <w:rtl/>
          <w:lang w:bidi="ar-EG"/>
        </w:rPr>
        <w:t>إذا وجد رُد إلى صاحبه.</w:t>
      </w:r>
    </w:p>
    <w:p w14:paraId="31CA22C9" w14:textId="131A4BA0" w:rsidR="006F5655" w:rsidRPr="0021052A" w:rsidRDefault="0021052A" w:rsidP="00EC7782">
      <w:pPr>
        <w:rPr>
          <w:rFonts w:ascii="Traditional Arabic" w:hAnsi="Traditional Arabic" w:cs="Traditional Arabic"/>
          <w:sz w:val="40"/>
          <w:szCs w:val="40"/>
          <w:rtl/>
          <w:lang w:bidi="ar-EG"/>
        </w:rPr>
      </w:pPr>
      <w:r w:rsidRPr="006F5655">
        <w:rPr>
          <w:rFonts w:ascii="Traditional Arabic" w:hAnsi="Traditional Arabic" w:cs="Traditional Arabic"/>
          <w:sz w:val="40"/>
          <w:szCs w:val="40"/>
          <w:highlight w:val="cyan"/>
          <w:rtl/>
          <w:lang w:bidi="ar-EG"/>
        </w:rPr>
        <w:t>كذلك جلد الميتة على قولٍ عند الحنابلة أنه لا يجوز بيعه؛ لأنه لا يجوز الانتفاع به إلا في حالٍ خاصة</w:t>
      </w:r>
      <w:r w:rsidR="00DF26C5" w:rsidRPr="006F5655">
        <w:rPr>
          <w:rFonts w:ascii="Traditional Arabic" w:hAnsi="Traditional Arabic" w:cs="Traditional Arabic" w:hint="cs"/>
          <w:sz w:val="40"/>
          <w:szCs w:val="40"/>
          <w:highlight w:val="cyan"/>
          <w:rtl/>
          <w:lang w:bidi="ar-EG"/>
        </w:rPr>
        <w:t>،</w:t>
      </w:r>
      <w:r w:rsidRPr="006F5655">
        <w:rPr>
          <w:rFonts w:ascii="Traditional Arabic" w:hAnsi="Traditional Arabic" w:cs="Traditional Arabic"/>
          <w:sz w:val="40"/>
          <w:szCs w:val="40"/>
          <w:highlight w:val="cyan"/>
          <w:rtl/>
          <w:lang w:bidi="ar-EG"/>
        </w:rPr>
        <w:t xml:space="preserve"> أو في اليابسات إذا دُبغ، </w:t>
      </w:r>
      <w:r w:rsidR="00DF26C5" w:rsidRPr="006F5655">
        <w:rPr>
          <w:rFonts w:ascii="Traditional Arabic" w:hAnsi="Traditional Arabic" w:cs="Traditional Arabic" w:hint="cs"/>
          <w:sz w:val="40"/>
          <w:szCs w:val="40"/>
          <w:highlight w:val="cyan"/>
          <w:rtl/>
          <w:lang w:bidi="ar-EG"/>
        </w:rPr>
        <w:t>و</w:t>
      </w:r>
      <w:r w:rsidRPr="006F5655">
        <w:rPr>
          <w:rFonts w:ascii="Traditional Arabic" w:hAnsi="Traditional Arabic" w:cs="Traditional Arabic"/>
          <w:sz w:val="40"/>
          <w:szCs w:val="40"/>
          <w:highlight w:val="cyan"/>
          <w:rtl/>
          <w:lang w:bidi="ar-EG"/>
        </w:rPr>
        <w:t>بناءً على ذلك يقولون</w:t>
      </w:r>
      <w:r w:rsidR="00DF26C5" w:rsidRPr="006F5655">
        <w:rPr>
          <w:rFonts w:ascii="Traditional Arabic" w:hAnsi="Traditional Arabic" w:cs="Traditional Arabic" w:hint="cs"/>
          <w:sz w:val="40"/>
          <w:szCs w:val="40"/>
          <w:highlight w:val="cyan"/>
          <w:rtl/>
          <w:lang w:bidi="ar-EG"/>
        </w:rPr>
        <w:t>:</w:t>
      </w:r>
      <w:r w:rsidRPr="006F5655">
        <w:rPr>
          <w:rFonts w:ascii="Traditional Arabic" w:hAnsi="Traditional Arabic" w:cs="Traditional Arabic"/>
          <w:sz w:val="40"/>
          <w:szCs w:val="40"/>
          <w:highlight w:val="cyan"/>
          <w:rtl/>
          <w:lang w:bidi="ar-EG"/>
        </w:rPr>
        <w:t xml:space="preserve"> فيه منفعة ولو لم يكن مالًا يباع ويشترى</w:t>
      </w:r>
      <w:r w:rsidR="00ED789A" w:rsidRPr="006F5655">
        <w:rPr>
          <w:rFonts w:ascii="Traditional Arabic" w:hAnsi="Traditional Arabic" w:cs="Traditional Arabic" w:hint="cs"/>
          <w:sz w:val="40"/>
          <w:szCs w:val="40"/>
          <w:highlight w:val="cyan"/>
          <w:rtl/>
          <w:lang w:bidi="ar-EG"/>
        </w:rPr>
        <w:t>،</w:t>
      </w:r>
      <w:r w:rsidRPr="006F5655">
        <w:rPr>
          <w:rFonts w:ascii="Traditional Arabic" w:hAnsi="Traditional Arabic" w:cs="Traditional Arabic"/>
          <w:sz w:val="40"/>
          <w:szCs w:val="40"/>
          <w:highlight w:val="cyan"/>
          <w:rtl/>
          <w:lang w:bidi="ar-EG"/>
        </w:rPr>
        <w:t xml:space="preserve"> فيرد إلى صاحبه، وسيأتي تفصيل الأموال التي يمكن التقاطها من التي لا يمكن التقاطها.</w:t>
      </w:r>
    </w:p>
    <w:p w14:paraId="23A2E3D9" w14:textId="77777777" w:rsidR="0021052A" w:rsidRPr="006F5655" w:rsidRDefault="0021052A" w:rsidP="0021052A">
      <w:pPr>
        <w:rPr>
          <w:rFonts w:ascii="Traditional Arabic" w:hAnsi="Traditional Arabic" w:cs="Traditional Arabic"/>
          <w:sz w:val="40"/>
          <w:szCs w:val="40"/>
          <w:highlight w:val="yellow"/>
          <w:rtl/>
          <w:lang w:bidi="ar-EG"/>
        </w:rPr>
      </w:pPr>
      <w:r w:rsidRPr="006F5655">
        <w:rPr>
          <w:rFonts w:ascii="Traditional Arabic" w:hAnsi="Traditional Arabic" w:cs="Traditional Arabic"/>
          <w:sz w:val="40"/>
          <w:szCs w:val="40"/>
          <w:highlight w:val="yellow"/>
          <w:rtl/>
          <w:lang w:bidi="ar-EG"/>
        </w:rPr>
        <w:t xml:space="preserve">{انتقل المصنف -رحمه الله- بقوله: </w:t>
      </w:r>
      <w:r w:rsidRPr="007B2CDE">
        <w:rPr>
          <w:rFonts w:ascii="Traditional Arabic" w:hAnsi="Traditional Arabic" w:cs="Traditional Arabic"/>
          <w:color w:val="0000CC"/>
          <w:sz w:val="40"/>
          <w:szCs w:val="40"/>
          <w:highlight w:val="yellow"/>
          <w:rtl/>
          <w:lang w:bidi="ar-EG"/>
        </w:rPr>
        <w:t>(وَالْلُّقَطَةُ ثَلَاثَةُ أَقْسَامٍ: مَا لَا تَتْبَعُهُ هِمَّةُ أَوْسَاطِ اَلنَّاسِ كَرَغِيفٍ وَشِسْعٍ؛ فَيَمْلِكُ بِلَا تَعْرِيفٍ)</w:t>
      </w:r>
      <w:r w:rsidRPr="006F5655">
        <w:rPr>
          <w:rFonts w:ascii="Traditional Arabic" w:hAnsi="Traditional Arabic" w:cs="Traditional Arabic"/>
          <w:sz w:val="40"/>
          <w:szCs w:val="40"/>
          <w:highlight w:val="yellow"/>
          <w:rtl/>
          <w:lang w:bidi="ar-EG"/>
        </w:rPr>
        <w:t xml:space="preserve">}. </w:t>
      </w:r>
    </w:p>
    <w:p w14:paraId="3B0BCB8E" w14:textId="524289C8" w:rsidR="0021052A" w:rsidRPr="006F5655" w:rsidRDefault="0021052A" w:rsidP="0021052A">
      <w:pPr>
        <w:rPr>
          <w:rFonts w:ascii="Traditional Arabic" w:hAnsi="Traditional Arabic" w:cs="Traditional Arabic"/>
          <w:sz w:val="40"/>
          <w:szCs w:val="40"/>
          <w:highlight w:val="yellow"/>
          <w:rtl/>
          <w:lang w:bidi="ar-EG"/>
        </w:rPr>
      </w:pPr>
      <w:r w:rsidRPr="006F5655">
        <w:rPr>
          <w:rFonts w:ascii="Traditional Arabic" w:hAnsi="Traditional Arabic" w:cs="Traditional Arabic"/>
          <w:sz w:val="40"/>
          <w:szCs w:val="40"/>
          <w:highlight w:val="yellow"/>
          <w:rtl/>
          <w:lang w:bidi="ar-EG"/>
        </w:rPr>
        <w:t xml:space="preserve">قال: </w:t>
      </w:r>
      <w:r w:rsidRPr="007B2CDE">
        <w:rPr>
          <w:rFonts w:ascii="Traditional Arabic" w:hAnsi="Traditional Arabic" w:cs="Traditional Arabic"/>
          <w:color w:val="0000CC"/>
          <w:sz w:val="40"/>
          <w:szCs w:val="40"/>
          <w:highlight w:val="yellow"/>
          <w:rtl/>
          <w:lang w:bidi="ar-EG"/>
        </w:rPr>
        <w:t>(وَالْلُّقَطَةُ ثَلَاثَةُ أَقْسَامٍ)</w:t>
      </w:r>
      <w:r w:rsidRPr="006F5655">
        <w:rPr>
          <w:rFonts w:ascii="Traditional Arabic" w:hAnsi="Traditional Arabic" w:cs="Traditional Arabic"/>
          <w:sz w:val="40"/>
          <w:szCs w:val="40"/>
          <w:highlight w:val="yellow"/>
          <w:rtl/>
          <w:lang w:bidi="ar-EG"/>
        </w:rPr>
        <w:t xml:space="preserve"> هذا التقسيم فيه إشارةٌ إلى </w:t>
      </w:r>
      <w:r w:rsidR="00ED789A" w:rsidRPr="006F5655">
        <w:rPr>
          <w:rFonts w:ascii="Traditional Arabic" w:hAnsi="Traditional Arabic" w:cs="Traditional Arabic" w:hint="cs"/>
          <w:sz w:val="40"/>
          <w:szCs w:val="40"/>
          <w:highlight w:val="yellow"/>
          <w:rtl/>
          <w:lang w:bidi="ar-EG"/>
        </w:rPr>
        <w:t xml:space="preserve">أنَّ </w:t>
      </w:r>
      <w:r w:rsidRPr="006F5655">
        <w:rPr>
          <w:rFonts w:ascii="Traditional Arabic" w:hAnsi="Traditional Arabic" w:cs="Traditional Arabic"/>
          <w:sz w:val="40"/>
          <w:szCs w:val="40"/>
          <w:highlight w:val="yellow"/>
          <w:rtl/>
          <w:lang w:bidi="ar-EG"/>
        </w:rPr>
        <w:t>كل هذه الأقسام داخلةٌ في جواز اللقطة، لكنها داخلةٌ في بيان حكم ما يلتقط من عدمه؛ لأنه سيأتي أن بعضها لا ي</w:t>
      </w:r>
      <w:r w:rsidR="00ED789A" w:rsidRPr="006F5655">
        <w:rPr>
          <w:rFonts w:ascii="Traditional Arabic" w:hAnsi="Traditional Arabic" w:cs="Traditional Arabic" w:hint="cs"/>
          <w:sz w:val="40"/>
          <w:szCs w:val="40"/>
          <w:highlight w:val="yellow"/>
          <w:rtl/>
          <w:lang w:bidi="ar-EG"/>
        </w:rPr>
        <w:t>ُ</w:t>
      </w:r>
      <w:r w:rsidRPr="006F5655">
        <w:rPr>
          <w:rFonts w:ascii="Traditional Arabic" w:hAnsi="Traditional Arabic" w:cs="Traditional Arabic"/>
          <w:sz w:val="40"/>
          <w:szCs w:val="40"/>
          <w:highlight w:val="yellow"/>
          <w:rtl/>
          <w:lang w:bidi="ar-EG"/>
        </w:rPr>
        <w:t>لتقط، ولا يجوز التقاطه.</w:t>
      </w:r>
    </w:p>
    <w:p w14:paraId="4E8CEA9D" w14:textId="5BCCD66C" w:rsidR="0021052A" w:rsidRPr="006F5655" w:rsidRDefault="0021052A" w:rsidP="0021052A">
      <w:pPr>
        <w:rPr>
          <w:rFonts w:ascii="Traditional Arabic" w:hAnsi="Traditional Arabic" w:cs="Traditional Arabic"/>
          <w:sz w:val="40"/>
          <w:szCs w:val="40"/>
          <w:highlight w:val="yellow"/>
          <w:rtl/>
          <w:lang w:bidi="ar-EG"/>
        </w:rPr>
      </w:pPr>
      <w:r w:rsidRPr="006F5655">
        <w:rPr>
          <w:rFonts w:ascii="Traditional Arabic" w:hAnsi="Traditional Arabic" w:cs="Traditional Arabic"/>
          <w:sz w:val="40"/>
          <w:szCs w:val="40"/>
          <w:highlight w:val="yellow"/>
          <w:rtl/>
          <w:lang w:bidi="ar-EG"/>
        </w:rPr>
        <w:lastRenderedPageBreak/>
        <w:t xml:space="preserve">قال: </w:t>
      </w:r>
      <w:r w:rsidRPr="007B2CDE">
        <w:rPr>
          <w:rFonts w:ascii="Traditional Arabic" w:hAnsi="Traditional Arabic" w:cs="Traditional Arabic"/>
          <w:color w:val="0000CC"/>
          <w:sz w:val="40"/>
          <w:szCs w:val="40"/>
          <w:highlight w:val="yellow"/>
          <w:rtl/>
          <w:lang w:bidi="ar-EG"/>
        </w:rPr>
        <w:t>(مَا لَا تَتْبَعُهُ هِمَّةُ أَوْسَاطِ اَلنَّاسِ)</w:t>
      </w:r>
      <w:r w:rsidRPr="006F5655">
        <w:rPr>
          <w:rFonts w:ascii="Traditional Arabic" w:hAnsi="Traditional Arabic" w:cs="Traditional Arabic"/>
          <w:sz w:val="40"/>
          <w:szCs w:val="40"/>
          <w:highlight w:val="yellow"/>
          <w:rtl/>
          <w:lang w:bidi="ar-EG"/>
        </w:rPr>
        <w:t xml:space="preserve">، </w:t>
      </w:r>
      <w:r w:rsidR="00ED789A" w:rsidRPr="006F5655">
        <w:rPr>
          <w:rFonts w:ascii="Traditional Arabic" w:hAnsi="Traditional Arabic" w:cs="Traditional Arabic" w:hint="cs"/>
          <w:sz w:val="40"/>
          <w:szCs w:val="40"/>
          <w:highlight w:val="yellow"/>
          <w:rtl/>
          <w:lang w:bidi="ar-EG"/>
        </w:rPr>
        <w:t xml:space="preserve">أي: </w:t>
      </w:r>
      <w:r w:rsidRPr="006F5655">
        <w:rPr>
          <w:rFonts w:ascii="Traditional Arabic" w:hAnsi="Traditional Arabic" w:cs="Traditional Arabic"/>
          <w:sz w:val="40"/>
          <w:szCs w:val="40"/>
          <w:highlight w:val="yellow"/>
          <w:rtl/>
          <w:lang w:bidi="ar-EG"/>
        </w:rPr>
        <w:t>الأشياء التافهة</w:t>
      </w:r>
      <w:r w:rsidR="00ED789A" w:rsidRPr="006F5655">
        <w:rPr>
          <w:rFonts w:ascii="Traditional Arabic" w:hAnsi="Traditional Arabic" w:cs="Traditional Arabic" w:hint="cs"/>
          <w:sz w:val="40"/>
          <w:szCs w:val="40"/>
          <w:highlight w:val="yellow"/>
          <w:rtl/>
          <w:lang w:bidi="ar-EG"/>
        </w:rPr>
        <w:t>، مثل:</w:t>
      </w:r>
      <w:r w:rsidRPr="006F5655">
        <w:rPr>
          <w:rFonts w:ascii="Traditional Arabic" w:hAnsi="Traditional Arabic" w:cs="Traditional Arabic"/>
          <w:sz w:val="40"/>
          <w:szCs w:val="40"/>
          <w:highlight w:val="yellow"/>
          <w:rtl/>
          <w:lang w:bidi="ar-EG"/>
        </w:rPr>
        <w:t xml:space="preserve"> التمر</w:t>
      </w:r>
      <w:r w:rsidR="00ED789A" w:rsidRPr="006F5655">
        <w:rPr>
          <w:rFonts w:ascii="Traditional Arabic" w:hAnsi="Traditional Arabic" w:cs="Traditional Arabic" w:hint="cs"/>
          <w:sz w:val="40"/>
          <w:szCs w:val="40"/>
          <w:highlight w:val="yellow"/>
          <w:rtl/>
          <w:lang w:bidi="ar-EG"/>
        </w:rPr>
        <w:t>ة</w:t>
      </w:r>
      <w:r w:rsidRPr="006F5655">
        <w:rPr>
          <w:rFonts w:ascii="Traditional Arabic" w:hAnsi="Traditional Arabic" w:cs="Traditional Arabic"/>
          <w:sz w:val="40"/>
          <w:szCs w:val="40"/>
          <w:highlight w:val="yellow"/>
          <w:rtl/>
          <w:lang w:bidi="ar-EG"/>
        </w:rPr>
        <w:t xml:space="preserve">، السواك، الأشياء اليسيرة، </w:t>
      </w:r>
      <w:r w:rsidR="002969C0" w:rsidRPr="006F5655">
        <w:rPr>
          <w:rFonts w:ascii="Traditional Arabic" w:hAnsi="Traditional Arabic" w:cs="Traditional Arabic" w:hint="cs"/>
          <w:sz w:val="40"/>
          <w:szCs w:val="40"/>
          <w:highlight w:val="yellow"/>
          <w:rtl/>
          <w:lang w:bidi="ar-EG"/>
        </w:rPr>
        <w:t>مثل</w:t>
      </w:r>
      <w:r w:rsidRPr="006F5655">
        <w:rPr>
          <w:rFonts w:ascii="Traditional Arabic" w:hAnsi="Traditional Arabic" w:cs="Traditional Arabic"/>
          <w:sz w:val="40"/>
          <w:szCs w:val="40"/>
          <w:highlight w:val="yellow"/>
          <w:rtl/>
          <w:lang w:bidi="ar-EG"/>
        </w:rPr>
        <w:t xml:space="preserve"> الريال عندنا</w:t>
      </w:r>
      <w:r w:rsidR="002969C0" w:rsidRPr="006F5655">
        <w:rPr>
          <w:rFonts w:ascii="Traditional Arabic" w:hAnsi="Traditional Arabic" w:cs="Traditional Arabic" w:hint="cs"/>
          <w:sz w:val="40"/>
          <w:szCs w:val="40"/>
          <w:highlight w:val="yellow"/>
          <w:rtl/>
          <w:lang w:bidi="ar-EG"/>
        </w:rPr>
        <w:t>،</w:t>
      </w:r>
      <w:r w:rsidRPr="006F5655">
        <w:rPr>
          <w:rFonts w:ascii="Traditional Arabic" w:hAnsi="Traditional Arabic" w:cs="Traditional Arabic"/>
          <w:sz w:val="40"/>
          <w:szCs w:val="40"/>
          <w:highlight w:val="yellow"/>
          <w:rtl/>
          <w:lang w:bidi="ar-EG"/>
        </w:rPr>
        <w:t xml:space="preserve"> نحن لا نتحدث بدائرةٍ ضيقة </w:t>
      </w:r>
      <w:r w:rsidR="002969C0" w:rsidRPr="006F5655">
        <w:rPr>
          <w:rFonts w:ascii="Traditional Arabic" w:hAnsi="Traditional Arabic" w:cs="Traditional Arabic" w:hint="cs"/>
          <w:sz w:val="40"/>
          <w:szCs w:val="40"/>
          <w:highlight w:val="yellow"/>
          <w:rtl/>
          <w:lang w:bidi="ar-EG"/>
        </w:rPr>
        <w:t>ف</w:t>
      </w:r>
      <w:r w:rsidRPr="006F5655">
        <w:rPr>
          <w:rFonts w:ascii="Traditional Arabic" w:hAnsi="Traditional Arabic" w:cs="Traditional Arabic"/>
          <w:sz w:val="40"/>
          <w:szCs w:val="40"/>
          <w:highlight w:val="yellow"/>
          <w:rtl/>
          <w:lang w:bidi="ar-EG"/>
        </w:rPr>
        <w:t>الناس يختلفون.</w:t>
      </w:r>
    </w:p>
    <w:p w14:paraId="0F1175AF" w14:textId="3E59EFFA" w:rsidR="0021052A" w:rsidRPr="006F5655" w:rsidRDefault="0021052A" w:rsidP="0021052A">
      <w:pPr>
        <w:rPr>
          <w:rFonts w:ascii="Traditional Arabic" w:hAnsi="Traditional Arabic" w:cs="Traditional Arabic"/>
          <w:sz w:val="40"/>
          <w:szCs w:val="40"/>
          <w:highlight w:val="yellow"/>
          <w:rtl/>
          <w:lang w:bidi="ar-EG"/>
        </w:rPr>
      </w:pPr>
      <w:r w:rsidRPr="006F5655">
        <w:rPr>
          <w:rFonts w:ascii="Traditional Arabic" w:hAnsi="Traditional Arabic" w:cs="Traditional Arabic"/>
          <w:sz w:val="40"/>
          <w:szCs w:val="40"/>
          <w:highlight w:val="yellow"/>
          <w:rtl/>
          <w:lang w:bidi="ar-EG"/>
        </w:rPr>
        <w:t>على كل حال: هذه أشياء تافهة فلا تدخل في أحكام اللقطة من حيث التعريف والأحكام التي سيذكرها، بل يجوز لمن وجدها أن يأخذها، فإن كان يعرف ما</w:t>
      </w:r>
      <w:r w:rsidR="002969C0" w:rsidRPr="006F5655">
        <w:rPr>
          <w:rFonts w:ascii="Traditional Arabic" w:hAnsi="Traditional Arabic" w:cs="Traditional Arabic" w:hint="cs"/>
          <w:sz w:val="40"/>
          <w:szCs w:val="40"/>
          <w:highlight w:val="yellow"/>
          <w:rtl/>
          <w:lang w:bidi="ar-EG"/>
        </w:rPr>
        <w:t>لكها</w:t>
      </w:r>
      <w:r w:rsidRPr="006F5655">
        <w:rPr>
          <w:rFonts w:ascii="Traditional Arabic" w:hAnsi="Traditional Arabic" w:cs="Traditional Arabic"/>
          <w:sz w:val="40"/>
          <w:szCs w:val="40"/>
          <w:highlight w:val="yellow"/>
          <w:rtl/>
          <w:lang w:bidi="ar-EG"/>
        </w:rPr>
        <w:t xml:space="preserve"> </w:t>
      </w:r>
      <w:r w:rsidR="002969C0" w:rsidRPr="006F5655">
        <w:rPr>
          <w:rFonts w:ascii="Traditional Arabic" w:hAnsi="Traditional Arabic" w:cs="Traditional Arabic" w:hint="cs"/>
          <w:sz w:val="40"/>
          <w:szCs w:val="40"/>
          <w:highlight w:val="yellow"/>
          <w:rtl/>
          <w:lang w:bidi="ar-EG"/>
        </w:rPr>
        <w:t>ردها إلى</w:t>
      </w:r>
      <w:r w:rsidRPr="006F5655">
        <w:rPr>
          <w:rFonts w:ascii="Traditional Arabic" w:hAnsi="Traditional Arabic" w:cs="Traditional Arabic"/>
          <w:sz w:val="40"/>
          <w:szCs w:val="40"/>
          <w:highlight w:val="yellow"/>
          <w:rtl/>
          <w:lang w:bidi="ar-EG"/>
        </w:rPr>
        <w:t xml:space="preserve"> صاحبه، وإن لم يعرف فله أن ينتفع به</w:t>
      </w:r>
      <w:r w:rsidR="002969C0" w:rsidRPr="006F5655">
        <w:rPr>
          <w:rFonts w:ascii="Traditional Arabic" w:hAnsi="Traditional Arabic" w:cs="Traditional Arabic" w:hint="cs"/>
          <w:sz w:val="40"/>
          <w:szCs w:val="40"/>
          <w:highlight w:val="yellow"/>
          <w:rtl/>
          <w:lang w:bidi="ar-EG"/>
        </w:rPr>
        <w:t>ا</w:t>
      </w:r>
      <w:r w:rsidRPr="006F5655">
        <w:rPr>
          <w:rFonts w:ascii="Traditional Arabic" w:hAnsi="Traditional Arabic" w:cs="Traditional Arabic"/>
          <w:sz w:val="40"/>
          <w:szCs w:val="40"/>
          <w:highlight w:val="yellow"/>
          <w:rtl/>
          <w:lang w:bidi="ar-EG"/>
        </w:rPr>
        <w:t xml:space="preserve"> أول أخذه لها.</w:t>
      </w:r>
    </w:p>
    <w:p w14:paraId="2BDC7C96" w14:textId="77777777" w:rsidR="0021052A" w:rsidRPr="006F5655" w:rsidRDefault="0021052A" w:rsidP="0021052A">
      <w:pPr>
        <w:rPr>
          <w:rFonts w:ascii="Traditional Arabic" w:hAnsi="Traditional Arabic" w:cs="Traditional Arabic"/>
          <w:sz w:val="40"/>
          <w:szCs w:val="40"/>
          <w:highlight w:val="yellow"/>
          <w:rtl/>
          <w:lang w:bidi="ar-EG"/>
        </w:rPr>
      </w:pPr>
      <w:r w:rsidRPr="006F5655">
        <w:rPr>
          <w:rFonts w:ascii="Traditional Arabic" w:hAnsi="Traditional Arabic" w:cs="Traditional Arabic"/>
          <w:sz w:val="40"/>
          <w:szCs w:val="40"/>
          <w:highlight w:val="yellow"/>
          <w:rtl/>
          <w:lang w:bidi="ar-EG"/>
        </w:rPr>
        <w:t xml:space="preserve"> لكن ما الذي تتبعه همة أوساط الناس أو نحوه؟</w:t>
      </w:r>
    </w:p>
    <w:p w14:paraId="44A4614E" w14:textId="1AF5900D" w:rsidR="0021052A" w:rsidRPr="006F5655" w:rsidRDefault="0021052A" w:rsidP="0021052A">
      <w:pPr>
        <w:rPr>
          <w:rFonts w:ascii="Traditional Arabic" w:hAnsi="Traditional Arabic" w:cs="Traditional Arabic"/>
          <w:sz w:val="40"/>
          <w:szCs w:val="40"/>
          <w:highlight w:val="yellow"/>
          <w:rtl/>
          <w:lang w:bidi="ar-EG"/>
        </w:rPr>
      </w:pPr>
      <w:r w:rsidRPr="006F5655">
        <w:rPr>
          <w:rFonts w:ascii="Traditional Arabic" w:hAnsi="Traditional Arabic" w:cs="Traditional Arabic"/>
          <w:sz w:val="40"/>
          <w:szCs w:val="40"/>
          <w:highlight w:val="yellow"/>
          <w:rtl/>
          <w:lang w:bidi="ar-EG"/>
        </w:rPr>
        <w:t xml:space="preserve">الحقيقة لم يكن فيه تعريفٌ واضح، </w:t>
      </w:r>
      <w:r w:rsidR="002969C0" w:rsidRPr="006F5655">
        <w:rPr>
          <w:rFonts w:ascii="Traditional Arabic" w:hAnsi="Traditional Arabic" w:cs="Traditional Arabic" w:hint="cs"/>
          <w:sz w:val="40"/>
          <w:szCs w:val="40"/>
          <w:highlight w:val="yellow"/>
          <w:rtl/>
          <w:lang w:bidi="ar-EG"/>
        </w:rPr>
        <w:t xml:space="preserve">ولذا قال </w:t>
      </w:r>
      <w:r w:rsidRPr="006F5655">
        <w:rPr>
          <w:rFonts w:ascii="Traditional Arabic" w:hAnsi="Traditional Arabic" w:cs="Traditional Arabic"/>
          <w:sz w:val="40"/>
          <w:szCs w:val="40"/>
          <w:highlight w:val="yellow"/>
          <w:rtl/>
          <w:lang w:bidi="ar-EG"/>
        </w:rPr>
        <w:t>بعضهم</w:t>
      </w:r>
      <w:r w:rsidR="002969C0" w:rsidRPr="006F5655">
        <w:rPr>
          <w:rFonts w:ascii="Traditional Arabic" w:hAnsi="Traditional Arabic" w:cs="Traditional Arabic" w:hint="cs"/>
          <w:sz w:val="40"/>
          <w:szCs w:val="40"/>
          <w:highlight w:val="yellow"/>
          <w:rtl/>
          <w:lang w:bidi="ar-EG"/>
        </w:rPr>
        <w:t>:</w:t>
      </w:r>
      <w:r w:rsidRPr="006F5655">
        <w:rPr>
          <w:rFonts w:ascii="Traditional Arabic" w:hAnsi="Traditional Arabic" w:cs="Traditional Arabic"/>
          <w:sz w:val="40"/>
          <w:szCs w:val="40"/>
          <w:highlight w:val="yellow"/>
          <w:rtl/>
          <w:lang w:bidi="ar-EG"/>
        </w:rPr>
        <w:t xml:space="preserve"> مردها إلى صفات النفس من البخل أو الكرم أو نحوه، وهذا </w:t>
      </w:r>
      <w:r w:rsidR="002969C0" w:rsidRPr="006F5655">
        <w:rPr>
          <w:rFonts w:ascii="Traditional Arabic" w:hAnsi="Traditional Arabic" w:cs="Traditional Arabic" w:hint="cs"/>
          <w:sz w:val="40"/>
          <w:szCs w:val="40"/>
          <w:highlight w:val="yellow"/>
          <w:rtl/>
          <w:lang w:bidi="ar-EG"/>
        </w:rPr>
        <w:t xml:space="preserve">في </w:t>
      </w:r>
      <w:r w:rsidRPr="006F5655">
        <w:rPr>
          <w:rFonts w:ascii="Traditional Arabic" w:hAnsi="Traditional Arabic" w:cs="Traditional Arabic"/>
          <w:sz w:val="40"/>
          <w:szCs w:val="40"/>
          <w:highlight w:val="yellow"/>
          <w:rtl/>
          <w:lang w:bidi="ar-EG"/>
        </w:rPr>
        <w:t xml:space="preserve">الحقيقة بعيد؛ لأن الكريم </w:t>
      </w:r>
      <w:r w:rsidR="002969C0" w:rsidRPr="006F5655">
        <w:rPr>
          <w:rFonts w:ascii="Traditional Arabic" w:hAnsi="Traditional Arabic" w:cs="Traditional Arabic"/>
          <w:sz w:val="40"/>
          <w:szCs w:val="40"/>
          <w:highlight w:val="yellow"/>
          <w:rtl/>
          <w:lang w:bidi="ar-EG"/>
        </w:rPr>
        <w:t xml:space="preserve">حتى </w:t>
      </w:r>
      <w:r w:rsidRPr="006F5655">
        <w:rPr>
          <w:rFonts w:ascii="Traditional Arabic" w:hAnsi="Traditional Arabic" w:cs="Traditional Arabic"/>
          <w:sz w:val="40"/>
          <w:szCs w:val="40"/>
          <w:highlight w:val="yellow"/>
          <w:rtl/>
          <w:lang w:bidi="ar-EG"/>
        </w:rPr>
        <w:t xml:space="preserve">وإن كان يجود بالأموال الكثيرة، </w:t>
      </w:r>
      <w:r w:rsidR="006F5655" w:rsidRPr="006F5655">
        <w:rPr>
          <w:rFonts w:ascii="Traditional Arabic" w:hAnsi="Traditional Arabic" w:cs="Traditional Arabic" w:hint="cs"/>
          <w:sz w:val="40"/>
          <w:szCs w:val="40"/>
          <w:highlight w:val="yellow"/>
          <w:rtl/>
          <w:lang w:bidi="ar-EG"/>
        </w:rPr>
        <w:t xml:space="preserve">إلا أنه </w:t>
      </w:r>
      <w:r w:rsidRPr="006F5655">
        <w:rPr>
          <w:rFonts w:ascii="Traditional Arabic" w:hAnsi="Traditional Arabic" w:cs="Traditional Arabic"/>
          <w:sz w:val="40"/>
          <w:szCs w:val="40"/>
          <w:highlight w:val="yellow"/>
          <w:rtl/>
          <w:lang w:bidi="ar-EG"/>
        </w:rPr>
        <w:t>يجود بها في وجهها.</w:t>
      </w:r>
    </w:p>
    <w:p w14:paraId="517A82A0" w14:textId="77777777" w:rsidR="006F5655" w:rsidRPr="006F5655" w:rsidRDefault="0021052A" w:rsidP="0021052A">
      <w:pPr>
        <w:rPr>
          <w:rFonts w:ascii="Traditional Arabic" w:hAnsi="Traditional Arabic" w:cs="Traditional Arabic"/>
          <w:sz w:val="40"/>
          <w:szCs w:val="40"/>
          <w:highlight w:val="yellow"/>
          <w:rtl/>
          <w:lang w:bidi="ar-EG"/>
        </w:rPr>
      </w:pPr>
      <w:r w:rsidRPr="006F5655">
        <w:rPr>
          <w:rFonts w:ascii="Traditional Arabic" w:hAnsi="Traditional Arabic" w:cs="Traditional Arabic"/>
          <w:sz w:val="40"/>
          <w:szCs w:val="40"/>
          <w:highlight w:val="yellow"/>
          <w:rtl/>
          <w:lang w:bidi="ar-EG"/>
        </w:rPr>
        <w:t>فإذًا المقصود بأوساط الناس هو أن يعود إلى قدراتهم المادية، يعني</w:t>
      </w:r>
      <w:r w:rsidR="006F5655" w:rsidRPr="006F5655">
        <w:rPr>
          <w:rFonts w:ascii="Traditional Arabic" w:hAnsi="Traditional Arabic" w:cs="Traditional Arabic" w:hint="cs"/>
          <w:sz w:val="40"/>
          <w:szCs w:val="40"/>
          <w:highlight w:val="yellow"/>
          <w:rtl/>
          <w:lang w:bidi="ar-EG"/>
        </w:rPr>
        <w:t>:</w:t>
      </w:r>
      <w:r w:rsidRPr="006F5655">
        <w:rPr>
          <w:rFonts w:ascii="Traditional Arabic" w:hAnsi="Traditional Arabic" w:cs="Traditional Arabic"/>
          <w:sz w:val="40"/>
          <w:szCs w:val="40"/>
          <w:highlight w:val="yellow"/>
          <w:rtl/>
          <w:lang w:bidi="ar-EG"/>
        </w:rPr>
        <w:t xml:space="preserve"> ليسوا بالأغنياء غناءً فاحشًا، ولا بالفقراء فقرًا مدقعًا، بل هم أوساط الناس الذين </w:t>
      </w:r>
      <w:r w:rsidR="006F5655" w:rsidRPr="006F5655">
        <w:rPr>
          <w:rFonts w:ascii="Traditional Arabic" w:hAnsi="Traditional Arabic" w:cs="Traditional Arabic" w:hint="cs"/>
          <w:sz w:val="40"/>
          <w:szCs w:val="40"/>
          <w:highlight w:val="yellow"/>
          <w:rtl/>
          <w:lang w:bidi="ar-EG"/>
        </w:rPr>
        <w:t>كانت</w:t>
      </w:r>
      <w:r w:rsidRPr="006F5655">
        <w:rPr>
          <w:rFonts w:ascii="Traditional Arabic" w:hAnsi="Traditional Arabic" w:cs="Traditional Arabic"/>
          <w:sz w:val="40"/>
          <w:szCs w:val="40"/>
          <w:highlight w:val="yellow"/>
          <w:rtl/>
          <w:lang w:bidi="ar-EG"/>
        </w:rPr>
        <w:t xml:space="preserve"> أمورهم على الكفاف والتيسير، فهؤلاء هم الذين ي</w:t>
      </w:r>
      <w:r w:rsidR="006F5655" w:rsidRPr="006F5655">
        <w:rPr>
          <w:rFonts w:ascii="Traditional Arabic" w:hAnsi="Traditional Arabic" w:cs="Traditional Arabic" w:hint="cs"/>
          <w:sz w:val="40"/>
          <w:szCs w:val="40"/>
          <w:highlight w:val="yellow"/>
          <w:rtl/>
          <w:lang w:bidi="ar-EG"/>
        </w:rPr>
        <w:t>ُ</w:t>
      </w:r>
      <w:r w:rsidRPr="006F5655">
        <w:rPr>
          <w:rFonts w:ascii="Traditional Arabic" w:hAnsi="Traditional Arabic" w:cs="Traditional Arabic"/>
          <w:sz w:val="40"/>
          <w:szCs w:val="40"/>
          <w:highlight w:val="yellow"/>
          <w:rtl/>
          <w:lang w:bidi="ar-EG"/>
        </w:rPr>
        <w:t>ناط بهم الحُكم في التافه من غيره؛ لأن</w:t>
      </w:r>
      <w:r w:rsidR="006F5655" w:rsidRPr="006F5655">
        <w:rPr>
          <w:rFonts w:ascii="Traditional Arabic" w:hAnsi="Traditional Arabic" w:cs="Traditional Arabic" w:hint="cs"/>
          <w:sz w:val="40"/>
          <w:szCs w:val="40"/>
          <w:highlight w:val="yellow"/>
          <w:rtl/>
          <w:lang w:bidi="ar-EG"/>
        </w:rPr>
        <w:t>َّ</w:t>
      </w:r>
      <w:r w:rsidRPr="006F5655">
        <w:rPr>
          <w:rFonts w:ascii="Traditional Arabic" w:hAnsi="Traditional Arabic" w:cs="Traditional Arabic"/>
          <w:sz w:val="40"/>
          <w:szCs w:val="40"/>
          <w:highlight w:val="yellow"/>
          <w:rtl/>
          <w:lang w:bidi="ar-EG"/>
        </w:rPr>
        <w:t xml:space="preserve"> الفقير فقرًا مدقعًا حتى الأشياء التافهة تهمه</w:t>
      </w:r>
      <w:r w:rsidR="006F5655" w:rsidRPr="006F5655">
        <w:rPr>
          <w:rFonts w:ascii="Traditional Arabic" w:hAnsi="Traditional Arabic" w:cs="Traditional Arabic" w:hint="cs"/>
          <w:sz w:val="40"/>
          <w:szCs w:val="40"/>
          <w:highlight w:val="yellow"/>
          <w:rtl/>
          <w:lang w:bidi="ar-EG"/>
        </w:rPr>
        <w:t>،</w:t>
      </w:r>
      <w:r w:rsidRPr="006F5655">
        <w:rPr>
          <w:rFonts w:ascii="Traditional Arabic" w:hAnsi="Traditional Arabic" w:cs="Traditional Arabic"/>
          <w:sz w:val="40"/>
          <w:szCs w:val="40"/>
          <w:highlight w:val="yellow"/>
          <w:rtl/>
          <w:lang w:bidi="ar-EG"/>
        </w:rPr>
        <w:t xml:space="preserve"> ويحزن لها</w:t>
      </w:r>
      <w:r w:rsidR="006F5655" w:rsidRPr="006F5655">
        <w:rPr>
          <w:rFonts w:ascii="Traditional Arabic" w:hAnsi="Traditional Arabic" w:cs="Traditional Arabic" w:hint="cs"/>
          <w:sz w:val="40"/>
          <w:szCs w:val="40"/>
          <w:highlight w:val="yellow"/>
          <w:rtl/>
          <w:lang w:bidi="ar-EG"/>
        </w:rPr>
        <w:t>،</w:t>
      </w:r>
      <w:r w:rsidRPr="006F5655">
        <w:rPr>
          <w:rFonts w:ascii="Traditional Arabic" w:hAnsi="Traditional Arabic" w:cs="Traditional Arabic"/>
          <w:sz w:val="40"/>
          <w:szCs w:val="40"/>
          <w:highlight w:val="yellow"/>
          <w:rtl/>
          <w:lang w:bidi="ar-EG"/>
        </w:rPr>
        <w:t xml:space="preserve"> ويطلبها، ولا يرضى بفواتها</w:t>
      </w:r>
      <w:r w:rsidR="006F5655" w:rsidRPr="006F5655">
        <w:rPr>
          <w:rFonts w:ascii="Traditional Arabic" w:hAnsi="Traditional Arabic" w:cs="Traditional Arabic" w:hint="cs"/>
          <w:sz w:val="40"/>
          <w:szCs w:val="40"/>
          <w:highlight w:val="yellow"/>
          <w:rtl/>
          <w:lang w:bidi="ar-EG"/>
        </w:rPr>
        <w:t>.</w:t>
      </w:r>
    </w:p>
    <w:p w14:paraId="30D9F891" w14:textId="72D3FB49" w:rsidR="009F4F8B" w:rsidRPr="0021052A" w:rsidRDefault="0021052A" w:rsidP="00EC7782">
      <w:pPr>
        <w:rPr>
          <w:rFonts w:ascii="Traditional Arabic" w:hAnsi="Traditional Arabic" w:cs="Traditional Arabic"/>
          <w:sz w:val="40"/>
          <w:szCs w:val="40"/>
          <w:rtl/>
          <w:lang w:bidi="ar-EG"/>
        </w:rPr>
      </w:pPr>
      <w:r w:rsidRPr="006F5655">
        <w:rPr>
          <w:rFonts w:ascii="Traditional Arabic" w:hAnsi="Traditional Arabic" w:cs="Traditional Arabic"/>
          <w:sz w:val="40"/>
          <w:szCs w:val="40"/>
          <w:highlight w:val="yellow"/>
          <w:rtl/>
          <w:lang w:bidi="ar-EG"/>
        </w:rPr>
        <w:t>والغني غناءً فاحشًا ربما كان الشيء الذي يحزن عليه كثيرٌ من الناس</w:t>
      </w:r>
      <w:r w:rsidR="00E74DC1">
        <w:rPr>
          <w:rFonts w:ascii="Traditional Arabic" w:hAnsi="Traditional Arabic" w:cs="Traditional Arabic" w:hint="cs"/>
          <w:sz w:val="40"/>
          <w:szCs w:val="40"/>
          <w:highlight w:val="yellow"/>
          <w:rtl/>
          <w:lang w:bidi="ar-EG"/>
        </w:rPr>
        <w:t>،</w:t>
      </w:r>
      <w:r w:rsidRPr="006F5655">
        <w:rPr>
          <w:rFonts w:ascii="Traditional Arabic" w:hAnsi="Traditional Arabic" w:cs="Traditional Arabic"/>
          <w:sz w:val="40"/>
          <w:szCs w:val="40"/>
          <w:highlight w:val="yellow"/>
          <w:rtl/>
          <w:lang w:bidi="ar-EG"/>
        </w:rPr>
        <w:t xml:space="preserve"> لا يعبأ به لو ضاع، أو لا يحزن عليه لو فات.</w:t>
      </w:r>
    </w:p>
    <w:p w14:paraId="38015131"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{ثم قال -رحمه الله-: </w:t>
      </w:r>
      <w:r w:rsidRPr="007B2CDE">
        <w:rPr>
          <w:rFonts w:ascii="Traditional Arabic" w:hAnsi="Traditional Arabic" w:cs="Traditional Arabic"/>
          <w:color w:val="0000CC"/>
          <w:sz w:val="40"/>
          <w:szCs w:val="40"/>
          <w:rtl/>
          <w:lang w:bidi="ar-EG"/>
        </w:rPr>
        <w:t>(اَلثَّانِي: اَلضَّوَالُّ اَلَّتِي تَمْتَنِعُ مِنْ صِغَارِ اَلسِّبَاعِ، كَخَيْلٍ، وَإِبِلٍ، وَبَقَرٍ، فَيَحْرُمُ الْتِقَاطُهَا، وَلَا تُمْلَكُ بِتَعْرِيفِهَا)</w:t>
      </w:r>
      <w:r w:rsidRPr="0021052A">
        <w:rPr>
          <w:rFonts w:ascii="Traditional Arabic" w:hAnsi="Traditional Arabic" w:cs="Traditional Arabic"/>
          <w:sz w:val="40"/>
          <w:szCs w:val="40"/>
          <w:rtl/>
          <w:lang w:bidi="ar-EG"/>
        </w:rPr>
        <w:t>}.</w:t>
      </w:r>
    </w:p>
    <w:p w14:paraId="2594980C" w14:textId="3DFABD9F"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إذًا الحكم الأول بالنسبة للأشياء التافهة، كما قال المؤلف: </w:t>
      </w:r>
      <w:r w:rsidRPr="007B2CDE">
        <w:rPr>
          <w:rFonts w:ascii="Traditional Arabic" w:hAnsi="Traditional Arabic" w:cs="Traditional Arabic"/>
          <w:color w:val="0000CC"/>
          <w:sz w:val="40"/>
          <w:szCs w:val="40"/>
          <w:rtl/>
          <w:lang w:bidi="ar-EG"/>
        </w:rPr>
        <w:t>(فَيَمْلِكُ بِلَا تَعْرِيفٍ)</w:t>
      </w:r>
      <w:r w:rsidRPr="0021052A">
        <w:rPr>
          <w:rFonts w:ascii="Traditional Arabic" w:hAnsi="Traditional Arabic" w:cs="Traditional Arabic"/>
          <w:sz w:val="40"/>
          <w:szCs w:val="40"/>
          <w:rtl/>
          <w:lang w:bidi="ar-EG"/>
        </w:rPr>
        <w:t>، لأول وهلة فيؤخذ، صحيح أنه ليس الأحسن للإنسان أن يأخذه</w:t>
      </w:r>
      <w:r w:rsidR="003B37FC">
        <w:rPr>
          <w:rFonts w:ascii="Traditional Arabic" w:hAnsi="Traditional Arabic" w:cs="Traditional Arabic" w:hint="cs"/>
          <w:sz w:val="40"/>
          <w:szCs w:val="40"/>
          <w:rtl/>
          <w:lang w:bidi="ar-EG"/>
        </w:rPr>
        <w:t>ا</w:t>
      </w:r>
      <w:r w:rsidRPr="0021052A">
        <w:rPr>
          <w:rFonts w:ascii="Traditional Arabic" w:hAnsi="Traditional Arabic" w:cs="Traditional Arabic"/>
          <w:sz w:val="40"/>
          <w:szCs w:val="40"/>
          <w:rtl/>
          <w:lang w:bidi="ar-EG"/>
        </w:rPr>
        <w:t>، بل يتصدق به</w:t>
      </w:r>
      <w:r w:rsidR="003B37FC">
        <w:rPr>
          <w:rFonts w:ascii="Traditional Arabic" w:hAnsi="Traditional Arabic" w:cs="Traditional Arabic" w:hint="cs"/>
          <w:sz w:val="40"/>
          <w:szCs w:val="40"/>
          <w:rtl/>
          <w:lang w:bidi="ar-EG"/>
        </w:rPr>
        <w:t>ا</w:t>
      </w:r>
      <w:r w:rsidRPr="0021052A">
        <w:rPr>
          <w:rFonts w:ascii="Traditional Arabic" w:hAnsi="Traditional Arabic" w:cs="Traditional Arabic"/>
          <w:sz w:val="40"/>
          <w:szCs w:val="40"/>
          <w:rtl/>
          <w:lang w:bidi="ar-EG"/>
        </w:rPr>
        <w:t>؛ ليتنزه عن ذلك.</w:t>
      </w:r>
    </w:p>
    <w:p w14:paraId="5099D6A1" w14:textId="0C7E996F" w:rsidR="0021052A" w:rsidRPr="0021052A" w:rsidRDefault="003B37FC"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لكن لو أخذه</w:t>
      </w:r>
      <w:r>
        <w:rPr>
          <w:rFonts w:ascii="Traditional Arabic" w:hAnsi="Traditional Arabic" w:cs="Traditional Arabic" w:hint="cs"/>
          <w:sz w:val="40"/>
          <w:szCs w:val="40"/>
          <w:rtl/>
          <w:lang w:bidi="ar-EG"/>
        </w:rPr>
        <w:t>ا</w:t>
      </w:r>
      <w:r w:rsidR="0021052A" w:rsidRPr="0021052A">
        <w:rPr>
          <w:rFonts w:ascii="Traditional Arabic" w:hAnsi="Traditional Arabic" w:cs="Traditional Arabic"/>
          <w:sz w:val="40"/>
          <w:szCs w:val="40"/>
          <w:rtl/>
          <w:lang w:bidi="ar-EG"/>
        </w:rPr>
        <w:t xml:space="preserve"> فإنه يملكه بمجرد أخذه</w:t>
      </w:r>
      <w:r>
        <w:rPr>
          <w:rFonts w:ascii="Traditional Arabic" w:hAnsi="Traditional Arabic" w:cs="Traditional Arabic" w:hint="cs"/>
          <w:sz w:val="40"/>
          <w:szCs w:val="40"/>
          <w:rtl/>
          <w:lang w:bidi="ar-EG"/>
        </w:rPr>
        <w:t>ا</w:t>
      </w:r>
      <w:r w:rsidR="0021052A" w:rsidRPr="0021052A">
        <w:rPr>
          <w:rFonts w:ascii="Traditional Arabic" w:hAnsi="Traditional Arabic" w:cs="Traditional Arabic"/>
          <w:sz w:val="40"/>
          <w:szCs w:val="40"/>
          <w:rtl/>
          <w:lang w:bidi="ar-EG"/>
        </w:rPr>
        <w:t>، ولا يحتاج إلى تعريفه</w:t>
      </w:r>
      <w:r>
        <w:rPr>
          <w:rFonts w:ascii="Traditional Arabic" w:hAnsi="Traditional Arabic" w:cs="Traditional Arabic" w:hint="cs"/>
          <w:sz w:val="40"/>
          <w:szCs w:val="40"/>
          <w:rtl/>
          <w:lang w:bidi="ar-EG"/>
        </w:rPr>
        <w:t>ا</w:t>
      </w:r>
      <w:r w:rsidR="0021052A" w:rsidRPr="0021052A">
        <w:rPr>
          <w:rFonts w:ascii="Traditional Arabic" w:hAnsi="Traditional Arabic" w:cs="Traditional Arabic"/>
          <w:sz w:val="40"/>
          <w:szCs w:val="40"/>
          <w:rtl/>
          <w:lang w:bidi="ar-EG"/>
        </w:rPr>
        <w:t>، ولا سؤال الناس: لمن هذا؟ لمن هذا؟ فلو أخذه</w:t>
      </w:r>
      <w:r>
        <w:rPr>
          <w:rFonts w:ascii="Traditional Arabic" w:hAnsi="Traditional Arabic" w:cs="Traditional Arabic" w:hint="cs"/>
          <w:sz w:val="40"/>
          <w:szCs w:val="40"/>
          <w:rtl/>
          <w:lang w:bidi="ar-EG"/>
        </w:rPr>
        <w:t>ا</w:t>
      </w:r>
      <w:r w:rsidR="0021052A" w:rsidRPr="0021052A">
        <w:rPr>
          <w:rFonts w:ascii="Traditional Arabic" w:hAnsi="Traditional Arabic" w:cs="Traditional Arabic"/>
          <w:sz w:val="40"/>
          <w:szCs w:val="40"/>
          <w:rtl/>
          <w:lang w:bidi="ar-EG"/>
        </w:rPr>
        <w:t xml:space="preserve"> و</w:t>
      </w: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ضعه</w:t>
      </w:r>
      <w:r>
        <w:rPr>
          <w:rFonts w:ascii="Traditional Arabic" w:hAnsi="Traditional Arabic" w:cs="Traditional Arabic" w:hint="cs"/>
          <w:sz w:val="40"/>
          <w:szCs w:val="40"/>
          <w:rtl/>
          <w:lang w:bidi="ar-EG"/>
        </w:rPr>
        <w:t>ا</w:t>
      </w:r>
      <w:r w:rsidR="0021052A" w:rsidRPr="0021052A">
        <w:rPr>
          <w:rFonts w:ascii="Traditional Arabic" w:hAnsi="Traditional Arabic" w:cs="Traditional Arabic"/>
          <w:sz w:val="40"/>
          <w:szCs w:val="40"/>
          <w:rtl/>
          <w:lang w:bidi="ar-EG"/>
        </w:rPr>
        <w:t xml:space="preserve"> في جيبه لكان ذلك جائزًا، وليس آثمًا.</w:t>
      </w:r>
    </w:p>
    <w:p w14:paraId="02B2DBE5" w14:textId="77777777" w:rsidR="003B37FC"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lastRenderedPageBreak/>
        <w:t>لكن هل يجب عليه إذا وجد صاحبها أن يرده</w:t>
      </w:r>
      <w:r w:rsidR="003B37FC">
        <w:rPr>
          <w:rFonts w:ascii="Traditional Arabic" w:hAnsi="Traditional Arabic" w:cs="Traditional Arabic" w:hint="cs"/>
          <w:sz w:val="40"/>
          <w:szCs w:val="40"/>
          <w:rtl/>
          <w:lang w:bidi="ar-EG"/>
        </w:rPr>
        <w:t>ا</w:t>
      </w:r>
      <w:r w:rsidRPr="0021052A">
        <w:rPr>
          <w:rFonts w:ascii="Traditional Arabic" w:hAnsi="Traditional Arabic" w:cs="Traditional Arabic"/>
          <w:sz w:val="40"/>
          <w:szCs w:val="40"/>
          <w:rtl/>
          <w:lang w:bidi="ar-EG"/>
        </w:rPr>
        <w:t>؟</w:t>
      </w:r>
    </w:p>
    <w:p w14:paraId="38CBC943" w14:textId="7EB42A49"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يقول: لا ليس واجبًا، </w:t>
      </w:r>
      <w:r w:rsidR="003B37FC">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لكن إن كان يعرف صاحبه لما جاء يأخذها فيعطيه، كأن يراه سقط من فلان لابد أن يرده، لكن لو وجد</w:t>
      </w:r>
      <w:r w:rsidR="003B37FC">
        <w:rPr>
          <w:rFonts w:ascii="Traditional Arabic" w:hAnsi="Traditional Arabic" w:cs="Traditional Arabic" w:hint="cs"/>
          <w:sz w:val="40"/>
          <w:szCs w:val="40"/>
          <w:rtl/>
          <w:lang w:bidi="ar-EG"/>
        </w:rPr>
        <w:t>ها</w:t>
      </w:r>
      <w:r w:rsidRPr="0021052A">
        <w:rPr>
          <w:rFonts w:ascii="Traditional Arabic" w:hAnsi="Traditional Arabic" w:cs="Traditional Arabic"/>
          <w:sz w:val="40"/>
          <w:szCs w:val="40"/>
          <w:rtl/>
          <w:lang w:bidi="ar-EG"/>
        </w:rPr>
        <w:t xml:space="preserve"> فإذا أخذها مَلكه بمجرد الأخذ، فلا يلزم الرد فيه بعد ذلك.</w:t>
      </w:r>
    </w:p>
    <w:p w14:paraId="7CF4E2F5"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{شيخا أحسن الله إليك، لُقطة مكة، هل مكة لقطة؟}.</w:t>
      </w:r>
    </w:p>
    <w:p w14:paraId="59B3C61E"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خلينا نخلص الأقسام الثلاثة الأصلية.</w:t>
      </w:r>
    </w:p>
    <w:p w14:paraId="60C44324"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w:t>
      </w:r>
      <w:r w:rsidRPr="007B2CDE">
        <w:rPr>
          <w:rFonts w:ascii="Traditional Arabic" w:hAnsi="Traditional Arabic" w:cs="Traditional Arabic"/>
          <w:color w:val="0000CC"/>
          <w:sz w:val="40"/>
          <w:szCs w:val="40"/>
          <w:rtl/>
          <w:lang w:bidi="ar-EG"/>
        </w:rPr>
        <w:t>(اَلثَّانِي: اَلضَّوَالُّ اَلَّتِي تَمْتَنِعُ مِنْ صِغَارِ اَلسِّبَاعِ، كَخَيْلٍ، وَإِبِلٍ، وَبَقَرٍ، فَيَحْرُمُ الْتِقَاطُهَا، وَلَا تُمْلَكُ بِتَعْرِيفِهَا)</w:t>
      </w:r>
      <w:r w:rsidRPr="0021052A">
        <w:rPr>
          <w:rFonts w:ascii="Traditional Arabic" w:hAnsi="Traditional Arabic" w:cs="Traditional Arabic"/>
          <w:sz w:val="40"/>
          <w:szCs w:val="40"/>
          <w:rtl/>
          <w:lang w:bidi="ar-EG"/>
        </w:rPr>
        <w:t>}.</w:t>
      </w:r>
    </w:p>
    <w:p w14:paraId="6450988A" w14:textId="6B72257E"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هذا النوع الثاني من الأموال التي لا ت</w:t>
      </w:r>
      <w:r w:rsidR="00964F4A">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لتقط، </w:t>
      </w:r>
      <w:r w:rsidRPr="007B2CDE">
        <w:rPr>
          <w:rFonts w:ascii="Traditional Arabic" w:hAnsi="Traditional Arabic" w:cs="Traditional Arabic"/>
          <w:color w:val="0000CC"/>
          <w:sz w:val="40"/>
          <w:szCs w:val="40"/>
          <w:rtl/>
          <w:lang w:bidi="ar-EG"/>
        </w:rPr>
        <w:t>(اَلضَّوَالُّ اَلَّتِي تَمْتَنِعُ مِنْ صِغَارِ اَلسِّبَاع)</w:t>
      </w:r>
      <w:r w:rsidRPr="0021052A">
        <w:rPr>
          <w:rFonts w:ascii="Traditional Arabic" w:hAnsi="Traditional Arabic" w:cs="Traditional Arabic"/>
          <w:sz w:val="40"/>
          <w:szCs w:val="40"/>
          <w:rtl/>
          <w:lang w:bidi="ar-EG"/>
        </w:rPr>
        <w:t xml:space="preserve">، قال </w:t>
      </w:r>
      <w:r w:rsidR="00964F4A">
        <w:rPr>
          <w:rFonts w:ascii="Traditional Arabic" w:hAnsi="Traditional Arabic" w:cs="Traditional Arabic" w:hint="cs"/>
          <w:sz w:val="40"/>
          <w:szCs w:val="40"/>
          <w:rtl/>
          <w:lang w:bidi="ar-EG"/>
        </w:rPr>
        <w:t xml:space="preserve">عنها </w:t>
      </w:r>
      <w:r w:rsidRPr="0021052A">
        <w:rPr>
          <w:rFonts w:ascii="Traditional Arabic" w:hAnsi="Traditional Arabic" w:cs="Traditional Arabic"/>
          <w:sz w:val="40"/>
          <w:szCs w:val="40"/>
          <w:rtl/>
          <w:lang w:bidi="ar-EG"/>
        </w:rPr>
        <w:t xml:space="preserve">النبي </w:t>
      </w:r>
      <w:r w:rsidR="00C90FB4">
        <w:rPr>
          <w:rFonts w:ascii="Traditional Arabic" w:hAnsi="Traditional Arabic" w:cs="Traditional Arabic"/>
          <w:sz w:val="40"/>
          <w:szCs w:val="40"/>
          <w:rtl/>
          <w:lang w:bidi="ar-EG"/>
        </w:rPr>
        <w:t>ﷺ</w:t>
      </w:r>
      <w:r w:rsidRPr="0021052A">
        <w:rPr>
          <w:rFonts w:ascii="Traditional Arabic" w:hAnsi="Traditional Arabic" w:cs="Traditional Arabic"/>
          <w:sz w:val="40"/>
          <w:szCs w:val="40"/>
          <w:rtl/>
          <w:lang w:bidi="ar-EG"/>
        </w:rPr>
        <w:t xml:space="preserve">: </w:t>
      </w:r>
      <w:r w:rsidRPr="007B2CDE">
        <w:rPr>
          <w:rFonts w:ascii="Traditional Arabic" w:hAnsi="Traditional Arabic" w:cs="Traditional Arabic"/>
          <w:color w:val="006600"/>
          <w:sz w:val="40"/>
          <w:szCs w:val="40"/>
          <w:rtl/>
          <w:lang w:bidi="ar-EG"/>
        </w:rPr>
        <w:t>«ما لكَ ولَهَا؟! معهَا سِقَاؤُهَا ووعائها، تَرِدُ المَاءَ، وتَأْكُلُ الشَّجَرَ»</w:t>
      </w:r>
      <w:r w:rsidR="00964F4A">
        <w:rPr>
          <w:rStyle w:val="FootnoteReference"/>
          <w:rFonts w:ascii="Traditional Arabic" w:hAnsi="Traditional Arabic" w:cs="Traditional Arabic"/>
          <w:sz w:val="40"/>
          <w:szCs w:val="40"/>
          <w:rtl/>
          <w:lang w:bidi="ar-EG"/>
        </w:rPr>
        <w:footnoteReference w:id="2"/>
      </w:r>
      <w:r w:rsidRPr="0021052A">
        <w:rPr>
          <w:rFonts w:ascii="Traditional Arabic" w:hAnsi="Traditional Arabic" w:cs="Traditional Arabic"/>
          <w:sz w:val="40"/>
          <w:szCs w:val="40"/>
          <w:rtl/>
          <w:lang w:bidi="ar-EG"/>
        </w:rPr>
        <w:t xml:space="preserve">، فبناءً على ذلك هذه لا يمكن التقاطها؛ لأنه هي تحفظ نفسها، ولا تحتاج إلى من يحفظها، </w:t>
      </w:r>
      <w:r w:rsidR="00964F4A">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بناءً على ذلك قالوا</w:t>
      </w:r>
      <w:r w:rsidR="00964F4A">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لا تلتقط، </w:t>
      </w:r>
      <w:r w:rsidR="00964F4A">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 xml:space="preserve">من أخذها </w:t>
      </w:r>
      <w:r w:rsidR="00964F4A">
        <w:rPr>
          <w:rFonts w:ascii="Traditional Arabic" w:hAnsi="Traditional Arabic" w:cs="Traditional Arabic" w:hint="cs"/>
          <w:sz w:val="40"/>
          <w:szCs w:val="40"/>
          <w:rtl/>
          <w:lang w:bidi="ar-EG"/>
        </w:rPr>
        <w:t xml:space="preserve">كانت </w:t>
      </w:r>
      <w:r w:rsidRPr="0021052A">
        <w:rPr>
          <w:rFonts w:ascii="Traditional Arabic" w:hAnsi="Traditional Arabic" w:cs="Traditional Arabic"/>
          <w:sz w:val="40"/>
          <w:szCs w:val="40"/>
          <w:rtl/>
          <w:lang w:bidi="ar-EG"/>
        </w:rPr>
        <w:t>يده يد ضمان، وكأنه استولى عليها بغير حق.</w:t>
      </w:r>
    </w:p>
    <w:p w14:paraId="02F8C585" w14:textId="1D6038A5" w:rsidR="0021052A" w:rsidRPr="0021052A" w:rsidRDefault="00964F4A"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بناءً على ذلك</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أول شيء هو آثمٌ، والثاني هو ضامنٌ، ويمكن أن يعزر لو ر</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ف</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ع</w:t>
      </w:r>
      <w:r>
        <w:rPr>
          <w:rFonts w:ascii="Traditional Arabic" w:hAnsi="Traditional Arabic" w:cs="Traditional Arabic" w:hint="cs"/>
          <w:sz w:val="40"/>
          <w:szCs w:val="40"/>
          <w:rtl/>
          <w:lang w:bidi="ar-EG"/>
        </w:rPr>
        <w:t>َ الأمر</w:t>
      </w:r>
      <w:r w:rsidR="0021052A" w:rsidRPr="0021052A">
        <w:rPr>
          <w:rFonts w:ascii="Traditional Arabic" w:hAnsi="Traditional Arabic" w:cs="Traditional Arabic"/>
          <w:sz w:val="40"/>
          <w:szCs w:val="40"/>
          <w:rtl/>
          <w:lang w:bidi="ar-EG"/>
        </w:rPr>
        <w:t xml:space="preserve"> إلى القاضي أو السلطان، </w:t>
      </w: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هذا من الأشياء التي تمتنع.</w:t>
      </w:r>
    </w:p>
    <w:p w14:paraId="1CBE3B90" w14:textId="11313373"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وأُلحق بها ما يكون مثل ذلك مثل الأشياء الثقيلة التي لا تُحمل، قالوا</w:t>
      </w:r>
      <w:r w:rsidR="0098532A">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الرحى الكبيرة، </w:t>
      </w:r>
      <w:r w:rsidR="0098532A">
        <w:rPr>
          <w:rFonts w:ascii="Traditional Arabic" w:hAnsi="Traditional Arabic" w:cs="Traditional Arabic" w:hint="cs"/>
          <w:sz w:val="40"/>
          <w:szCs w:val="40"/>
          <w:rtl/>
          <w:lang w:bidi="ar-EG"/>
        </w:rPr>
        <w:t xml:space="preserve">أو </w:t>
      </w:r>
      <w:r w:rsidRPr="0021052A">
        <w:rPr>
          <w:rFonts w:ascii="Traditional Arabic" w:hAnsi="Traditional Arabic" w:cs="Traditional Arabic"/>
          <w:sz w:val="40"/>
          <w:szCs w:val="40"/>
          <w:rtl/>
          <w:lang w:bidi="ar-EG"/>
        </w:rPr>
        <w:t xml:space="preserve">الحجر الكبير </w:t>
      </w:r>
      <w:r w:rsidR="0098532A">
        <w:rPr>
          <w:rFonts w:ascii="Traditional Arabic" w:hAnsi="Traditional Arabic" w:cs="Traditional Arabic" w:hint="cs"/>
          <w:sz w:val="40"/>
          <w:szCs w:val="40"/>
          <w:rtl/>
          <w:lang w:bidi="ar-EG"/>
        </w:rPr>
        <w:t xml:space="preserve">الذي لا يحمله </w:t>
      </w:r>
      <w:r w:rsidRPr="0021052A">
        <w:rPr>
          <w:rFonts w:ascii="Traditional Arabic" w:hAnsi="Traditional Arabic" w:cs="Traditional Arabic"/>
          <w:sz w:val="40"/>
          <w:szCs w:val="40"/>
          <w:rtl/>
          <w:lang w:bidi="ar-EG"/>
        </w:rPr>
        <w:t xml:space="preserve">أحد، ولأجل ذلك يوجد عند كثير من الناس أشياء يضعونها في عرض الطريق وهم يحتاجون إليها، ولها قيمةٌ كثيرة، لكن يعرفون أنه لا يستطيع أحد عادةً أن يحملها، ومثل ذلك بعض الآلات التي تترك </w:t>
      </w:r>
      <w:r w:rsidR="0098532A">
        <w:rPr>
          <w:rFonts w:ascii="Traditional Arabic" w:hAnsi="Traditional Arabic" w:cs="Traditional Arabic" w:hint="cs"/>
          <w:sz w:val="40"/>
          <w:szCs w:val="40"/>
          <w:rtl/>
          <w:lang w:bidi="ar-EG"/>
        </w:rPr>
        <w:t xml:space="preserve">لأنه </w:t>
      </w:r>
      <w:r w:rsidRPr="0021052A">
        <w:rPr>
          <w:rFonts w:ascii="Traditional Arabic" w:hAnsi="Traditional Arabic" w:cs="Traditional Arabic"/>
          <w:sz w:val="40"/>
          <w:szCs w:val="40"/>
          <w:rtl/>
          <w:lang w:bidi="ar-EG"/>
        </w:rPr>
        <w:t>لا يستطاع زعزعتها ولا تحريكها إلا بمشقةٍ بالغة، فكذلك.</w:t>
      </w:r>
    </w:p>
    <w:p w14:paraId="48FFB84A" w14:textId="4AFFBBC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lastRenderedPageBreak/>
        <w:t>فإذًا هذ</w:t>
      </w:r>
      <w:r w:rsidR="0098532A">
        <w:rPr>
          <w:rFonts w:ascii="Traditional Arabic" w:hAnsi="Traditional Arabic" w:cs="Traditional Arabic" w:hint="cs"/>
          <w:sz w:val="40"/>
          <w:szCs w:val="40"/>
          <w:rtl/>
          <w:lang w:bidi="ar-EG"/>
        </w:rPr>
        <w:t>ه</w:t>
      </w:r>
      <w:r w:rsidRPr="0021052A">
        <w:rPr>
          <w:rFonts w:ascii="Traditional Arabic" w:hAnsi="Traditional Arabic" w:cs="Traditional Arabic"/>
          <w:sz w:val="40"/>
          <w:szCs w:val="40"/>
          <w:rtl/>
          <w:lang w:bidi="ar-EG"/>
        </w:rPr>
        <w:t xml:space="preserve"> تدخل في مثل ما يمتنع بنفسه، ويحفظ نفسه، </w:t>
      </w:r>
      <w:r w:rsidR="0098532A">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أنها أيضًا لا تحتاج إلى نفقة، ولا يكون فيها فواتٌ أو هلاك، فمن باب أولى لا تلتقط.</w:t>
      </w:r>
    </w:p>
    <w:p w14:paraId="154DC979"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فلذلك قال المؤلف -رحمه الله-: </w:t>
      </w:r>
      <w:r w:rsidRPr="007B2CDE">
        <w:rPr>
          <w:rFonts w:ascii="Traditional Arabic" w:hAnsi="Traditional Arabic" w:cs="Traditional Arabic"/>
          <w:color w:val="0000CC"/>
          <w:sz w:val="40"/>
          <w:szCs w:val="40"/>
          <w:rtl/>
          <w:lang w:bidi="ar-EG"/>
        </w:rPr>
        <w:t>(فَيَحْرُمُ الْتِقَاطُهَا، وَلَا تُمْلَكُ بِتَعْرِيفِهَا)</w:t>
      </w:r>
      <w:r w:rsidRPr="0021052A">
        <w:rPr>
          <w:rFonts w:ascii="Traditional Arabic" w:hAnsi="Traditional Arabic" w:cs="Traditional Arabic"/>
          <w:sz w:val="40"/>
          <w:szCs w:val="40"/>
          <w:rtl/>
          <w:lang w:bidi="ar-EG"/>
        </w:rPr>
        <w:t>، بل كما قلنا هو ضامن، وهو آثم، ويمكن لحاق التعزير له.</w:t>
      </w:r>
    </w:p>
    <w:p w14:paraId="6436F195"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{ثم قال -رحمه الله-: </w:t>
      </w:r>
      <w:r w:rsidRPr="007B2CDE">
        <w:rPr>
          <w:rFonts w:ascii="Traditional Arabic" w:hAnsi="Traditional Arabic" w:cs="Traditional Arabic"/>
          <w:color w:val="0000CC"/>
          <w:sz w:val="40"/>
          <w:szCs w:val="40"/>
          <w:rtl/>
          <w:lang w:bidi="ar-EG"/>
        </w:rPr>
        <w:t>(اَلثَّالِثُ: بَاقِي اَلْأَمْوَالِ كَثَمَنٍ، وَمَتَاعٍ، وَغَنَمٍ، وَفُصْلَانٍ، وَعَجَاجِيلَ؛ فَلِمَنْ أَمِنَ نَفْسَهُ عَلَيْهَا أَخَذَهَا)</w:t>
      </w:r>
      <w:r w:rsidRPr="0021052A">
        <w:rPr>
          <w:rFonts w:ascii="Traditional Arabic" w:hAnsi="Traditional Arabic" w:cs="Traditional Arabic"/>
          <w:sz w:val="40"/>
          <w:szCs w:val="40"/>
          <w:rtl/>
          <w:lang w:bidi="ar-EG"/>
        </w:rPr>
        <w:t>}.</w:t>
      </w:r>
    </w:p>
    <w:p w14:paraId="2AAA20DA" w14:textId="77777777" w:rsidR="00DC157D"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باقي الأموال التي هي دون ذلك مثل</w:t>
      </w:r>
      <w:r w:rsidR="00DC157D">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الشاة، النبي </w:t>
      </w:r>
      <w:r w:rsidR="00C90FB4">
        <w:rPr>
          <w:rFonts w:ascii="Traditional Arabic" w:hAnsi="Traditional Arabic" w:cs="Traditional Arabic"/>
          <w:sz w:val="40"/>
          <w:szCs w:val="40"/>
          <w:rtl/>
          <w:lang w:bidi="ar-EG"/>
        </w:rPr>
        <w:t>ﷺ</w:t>
      </w:r>
      <w:r w:rsidRPr="0021052A">
        <w:rPr>
          <w:rFonts w:ascii="Traditional Arabic" w:hAnsi="Traditional Arabic" w:cs="Traditional Arabic"/>
          <w:sz w:val="40"/>
          <w:szCs w:val="40"/>
          <w:rtl/>
          <w:lang w:bidi="ar-EG"/>
        </w:rPr>
        <w:t xml:space="preserve"> قال: </w:t>
      </w:r>
      <w:r w:rsidRPr="007B2CDE">
        <w:rPr>
          <w:rFonts w:ascii="Traditional Arabic" w:hAnsi="Traditional Arabic" w:cs="Traditional Arabic"/>
          <w:color w:val="006600"/>
          <w:sz w:val="40"/>
          <w:szCs w:val="40"/>
          <w:rtl/>
          <w:lang w:bidi="ar-EG"/>
        </w:rPr>
        <w:t>«هي لكَ أوْ لأخِيكَ أوْ لِلذِّئْبِ»</w:t>
      </w:r>
      <w:r w:rsidR="00DC157D">
        <w:rPr>
          <w:rStyle w:val="FootnoteReference"/>
          <w:rFonts w:ascii="Traditional Arabic" w:hAnsi="Traditional Arabic" w:cs="Traditional Arabic"/>
          <w:sz w:val="40"/>
          <w:szCs w:val="40"/>
          <w:rtl/>
          <w:lang w:bidi="ar-EG"/>
        </w:rPr>
        <w:footnoteReference w:id="3"/>
      </w:r>
      <w:r w:rsidR="00DC157D">
        <w:rPr>
          <w:rFonts w:ascii="Traditional Arabic" w:hAnsi="Traditional Arabic" w:cs="Traditional Arabic" w:hint="cs"/>
          <w:sz w:val="40"/>
          <w:szCs w:val="40"/>
          <w:rtl/>
          <w:lang w:bidi="ar-EG"/>
        </w:rPr>
        <w:t xml:space="preserve">. </w:t>
      </w:r>
    </w:p>
    <w:p w14:paraId="2ADEDE09" w14:textId="45BA31E8"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الثمن مثل</w:t>
      </w:r>
      <w:r w:rsidR="00DC157D">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الذهب والفضة، </w:t>
      </w:r>
      <w:r w:rsidR="00DC157D">
        <w:rPr>
          <w:rFonts w:ascii="Traditional Arabic" w:hAnsi="Traditional Arabic" w:cs="Traditional Arabic" w:hint="cs"/>
          <w:sz w:val="40"/>
          <w:szCs w:val="40"/>
          <w:rtl/>
          <w:lang w:bidi="ar-EG"/>
        </w:rPr>
        <w:t>ف</w:t>
      </w:r>
      <w:r w:rsidRPr="0021052A">
        <w:rPr>
          <w:rFonts w:ascii="Traditional Arabic" w:hAnsi="Traditional Arabic" w:cs="Traditional Arabic"/>
          <w:sz w:val="40"/>
          <w:szCs w:val="40"/>
          <w:rtl/>
          <w:lang w:bidi="ar-EG"/>
        </w:rPr>
        <w:t>من وجده فإنه تتوق إل</w:t>
      </w:r>
      <w:r w:rsidR="00DC157D">
        <w:rPr>
          <w:rFonts w:ascii="Traditional Arabic" w:hAnsi="Traditional Arabic" w:cs="Traditional Arabic" w:hint="cs"/>
          <w:sz w:val="40"/>
          <w:szCs w:val="40"/>
          <w:rtl/>
          <w:lang w:bidi="ar-EG"/>
        </w:rPr>
        <w:t>يه</w:t>
      </w:r>
      <w:r w:rsidRPr="0021052A">
        <w:rPr>
          <w:rFonts w:ascii="Traditional Arabic" w:hAnsi="Traditional Arabic" w:cs="Traditional Arabic"/>
          <w:sz w:val="40"/>
          <w:szCs w:val="40"/>
          <w:rtl/>
          <w:lang w:bidi="ar-EG"/>
        </w:rPr>
        <w:t xml:space="preserve"> النفوس</w:t>
      </w:r>
      <w:r w:rsidR="00DC157D">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وأسرع ما تأخذه الأيدي الظالمة، فلأجل ذلك لكي تحفظ على صاحبها، فأنت إذا وجدتها وأنت أمين تحفظها وتؤدي حقها</w:t>
      </w:r>
      <w:r w:rsidR="00DC157D">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فتأخذها وتحفظها لصاحبها، وتؤدي حقها على ما سيأتي بآلية التعريف، ونشد الضالة، ونحو ذلك.</w:t>
      </w:r>
    </w:p>
    <w:p w14:paraId="42F8D13E"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فإذًا يقول المؤلف: </w:t>
      </w:r>
      <w:r w:rsidRPr="007B2CDE">
        <w:rPr>
          <w:rFonts w:ascii="Traditional Arabic" w:hAnsi="Traditional Arabic" w:cs="Traditional Arabic"/>
          <w:color w:val="0000CC"/>
          <w:sz w:val="40"/>
          <w:szCs w:val="40"/>
          <w:rtl/>
          <w:lang w:bidi="ar-EG"/>
        </w:rPr>
        <w:t>(كَثَمَنٍ، وَمَتَاعٍ)</w:t>
      </w:r>
      <w:r w:rsidRPr="0021052A">
        <w:rPr>
          <w:rFonts w:ascii="Traditional Arabic" w:hAnsi="Traditional Arabic" w:cs="Traditional Arabic"/>
          <w:sz w:val="40"/>
          <w:szCs w:val="40"/>
          <w:rtl/>
          <w:lang w:bidi="ar-EG"/>
        </w:rPr>
        <w:t>، واحد وجد ثياب، وجد جوال، وجد مثلًا بعض الأشياء التي يُلعب بها الصغار أو الأطفال، إلى غير ذلك من أشياء لا حد لها.</w:t>
      </w:r>
    </w:p>
    <w:p w14:paraId="5E80066C" w14:textId="2A644016" w:rsidR="0021052A" w:rsidRPr="0021052A" w:rsidRDefault="0021052A" w:rsidP="0021052A">
      <w:pPr>
        <w:rPr>
          <w:rFonts w:ascii="Traditional Arabic" w:hAnsi="Traditional Arabic" w:cs="Traditional Arabic"/>
          <w:sz w:val="40"/>
          <w:szCs w:val="40"/>
          <w:rtl/>
          <w:lang w:bidi="ar-EG"/>
        </w:rPr>
      </w:pPr>
      <w:r w:rsidRPr="007B2CDE">
        <w:rPr>
          <w:rFonts w:ascii="Traditional Arabic" w:hAnsi="Traditional Arabic" w:cs="Traditional Arabic"/>
          <w:color w:val="0000CC"/>
          <w:sz w:val="40"/>
          <w:szCs w:val="40"/>
          <w:rtl/>
          <w:lang w:bidi="ar-EG"/>
        </w:rPr>
        <w:t>(وَغَنَمٍ، وَفُصْلَانٍ)</w:t>
      </w:r>
      <w:r w:rsidRPr="0021052A">
        <w:rPr>
          <w:rFonts w:ascii="Traditional Arabic" w:hAnsi="Traditional Arabic" w:cs="Traditional Arabic"/>
          <w:sz w:val="40"/>
          <w:szCs w:val="40"/>
          <w:rtl/>
          <w:lang w:bidi="ar-EG"/>
        </w:rPr>
        <w:t xml:space="preserve">، فصيل الناقة غير الناقة، </w:t>
      </w:r>
      <w:r w:rsidR="006B5DCC">
        <w:rPr>
          <w:rFonts w:ascii="Traditional Arabic" w:hAnsi="Traditional Arabic" w:cs="Traditional Arabic" w:hint="cs"/>
          <w:sz w:val="40"/>
          <w:szCs w:val="40"/>
          <w:rtl/>
          <w:lang w:bidi="ar-EG"/>
        </w:rPr>
        <w:t>ف</w:t>
      </w:r>
      <w:r w:rsidRPr="0021052A">
        <w:rPr>
          <w:rFonts w:ascii="Traditional Arabic" w:hAnsi="Traditional Arabic" w:cs="Traditional Arabic"/>
          <w:sz w:val="40"/>
          <w:szCs w:val="40"/>
          <w:rtl/>
          <w:lang w:bidi="ar-EG"/>
        </w:rPr>
        <w:t>الفصيل صغير وهو أقرب ما يكون إلى الشاة، فلأجل ذلك قالوا من أنه يدخل فيها.</w:t>
      </w:r>
    </w:p>
    <w:p w14:paraId="70834156" w14:textId="77777777" w:rsidR="0021052A" w:rsidRPr="0021052A" w:rsidRDefault="0021052A" w:rsidP="0021052A">
      <w:pPr>
        <w:rPr>
          <w:rFonts w:ascii="Traditional Arabic" w:hAnsi="Traditional Arabic" w:cs="Traditional Arabic"/>
          <w:sz w:val="40"/>
          <w:szCs w:val="40"/>
          <w:rtl/>
          <w:lang w:bidi="ar-EG"/>
        </w:rPr>
      </w:pPr>
      <w:r w:rsidRPr="007B2CDE">
        <w:rPr>
          <w:rFonts w:ascii="Traditional Arabic" w:hAnsi="Traditional Arabic" w:cs="Traditional Arabic"/>
          <w:color w:val="0000CC"/>
          <w:sz w:val="40"/>
          <w:szCs w:val="40"/>
          <w:rtl/>
          <w:lang w:bidi="ar-EG"/>
        </w:rPr>
        <w:t>(وَعَجَاجِيلَ)</w:t>
      </w:r>
      <w:r w:rsidRPr="0021052A">
        <w:rPr>
          <w:rFonts w:ascii="Traditional Arabic" w:hAnsi="Traditional Arabic" w:cs="Traditional Arabic"/>
          <w:sz w:val="40"/>
          <w:szCs w:val="40"/>
          <w:rtl/>
          <w:lang w:bidi="ar-EG"/>
        </w:rPr>
        <w:t>، العجل الصغير كذلك.</w:t>
      </w:r>
    </w:p>
    <w:p w14:paraId="3B3B4115" w14:textId="77960028" w:rsidR="006B5DCC"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ولهذا </w:t>
      </w:r>
      <w:r w:rsidR="006B5DCC">
        <w:rPr>
          <w:rFonts w:ascii="Traditional Arabic" w:hAnsi="Traditional Arabic" w:cs="Traditional Arabic" w:hint="cs"/>
          <w:sz w:val="40"/>
          <w:szCs w:val="40"/>
          <w:rtl/>
          <w:lang w:bidi="ar-EG"/>
        </w:rPr>
        <w:t>ا</w:t>
      </w:r>
      <w:r w:rsidRPr="0021052A">
        <w:rPr>
          <w:rFonts w:ascii="Traditional Arabic" w:hAnsi="Traditional Arabic" w:cs="Traditional Arabic"/>
          <w:sz w:val="40"/>
          <w:szCs w:val="40"/>
          <w:rtl/>
          <w:lang w:bidi="ar-EG"/>
        </w:rPr>
        <w:t xml:space="preserve">نظر إلى زيادة نظر الفقهاء، </w:t>
      </w:r>
      <w:r w:rsidR="006B5DCC">
        <w:rPr>
          <w:rFonts w:ascii="Traditional Arabic" w:hAnsi="Traditional Arabic" w:cs="Traditional Arabic" w:hint="cs"/>
          <w:sz w:val="40"/>
          <w:szCs w:val="40"/>
          <w:rtl/>
          <w:lang w:bidi="ar-EG"/>
        </w:rPr>
        <w:t>ف</w:t>
      </w:r>
      <w:r w:rsidRPr="0021052A">
        <w:rPr>
          <w:rFonts w:ascii="Traditional Arabic" w:hAnsi="Traditional Arabic" w:cs="Traditional Arabic"/>
          <w:sz w:val="40"/>
          <w:szCs w:val="40"/>
          <w:rtl/>
          <w:lang w:bidi="ar-EG"/>
        </w:rPr>
        <w:t xml:space="preserve">هو من حيث الأصل هو داخل في الناقة، داخل في اسم البعير، والنبي </w:t>
      </w:r>
      <w:r w:rsidR="00C90FB4">
        <w:rPr>
          <w:rFonts w:ascii="Traditional Arabic" w:hAnsi="Traditional Arabic" w:cs="Traditional Arabic"/>
          <w:sz w:val="40"/>
          <w:szCs w:val="40"/>
          <w:rtl/>
          <w:lang w:bidi="ar-EG"/>
        </w:rPr>
        <w:t>ﷺ</w:t>
      </w:r>
      <w:r w:rsidRPr="0021052A">
        <w:rPr>
          <w:rFonts w:ascii="Traditional Arabic" w:hAnsi="Traditional Arabic" w:cs="Traditional Arabic"/>
          <w:sz w:val="40"/>
          <w:szCs w:val="40"/>
          <w:rtl/>
          <w:lang w:bidi="ar-EG"/>
        </w:rPr>
        <w:t xml:space="preserve"> قال: </w:t>
      </w:r>
      <w:r w:rsidRPr="007B2CDE">
        <w:rPr>
          <w:rFonts w:ascii="Traditional Arabic" w:hAnsi="Traditional Arabic" w:cs="Traditional Arabic"/>
          <w:color w:val="006600"/>
          <w:sz w:val="40"/>
          <w:szCs w:val="40"/>
          <w:rtl/>
          <w:lang w:bidi="ar-EG"/>
        </w:rPr>
        <w:t>«ما لكَ ولَهَا؟!»</w:t>
      </w:r>
      <w:r w:rsidRPr="0021052A">
        <w:rPr>
          <w:rFonts w:ascii="Traditional Arabic" w:hAnsi="Traditional Arabic" w:cs="Traditional Arabic"/>
          <w:sz w:val="40"/>
          <w:szCs w:val="40"/>
          <w:rtl/>
          <w:lang w:bidi="ar-EG"/>
        </w:rPr>
        <w:t xml:space="preserve">، </w:t>
      </w:r>
      <w:r w:rsidR="000B4B48">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لكن ل</w:t>
      </w:r>
      <w:r w:rsidR="000B4B48">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م</w:t>
      </w:r>
      <w:r w:rsidR="000B4B48">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ا نظر الفقهاء إلى المظنة</w:t>
      </w:r>
      <w:r w:rsidR="000B4B48">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فإم</w:t>
      </w:r>
      <w:r w:rsidR="006B5DCC">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ا أن ينظر إلى الاسم، وهو اسمه بعير، وإم</w:t>
      </w:r>
      <w:r w:rsidR="000B4B48">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ا أن يُنظر إلى الحقيقة وهو أنه لا يمتنع</w:t>
      </w:r>
      <w:r w:rsidR="006B5DCC">
        <w:rPr>
          <w:rFonts w:ascii="Traditional Arabic" w:hAnsi="Traditional Arabic" w:cs="Traditional Arabic" w:hint="cs"/>
          <w:sz w:val="40"/>
          <w:szCs w:val="40"/>
          <w:rtl/>
          <w:lang w:bidi="ar-EG"/>
        </w:rPr>
        <w:t>.</w:t>
      </w:r>
    </w:p>
    <w:p w14:paraId="766E73DB" w14:textId="040AFDD0" w:rsidR="0021052A" w:rsidRPr="0021052A" w:rsidRDefault="006B5DCC"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lastRenderedPageBreak/>
        <w:t>و</w:t>
      </w:r>
      <w:r w:rsidR="0021052A" w:rsidRPr="0021052A">
        <w:rPr>
          <w:rFonts w:ascii="Traditional Arabic" w:hAnsi="Traditional Arabic" w:cs="Traditional Arabic"/>
          <w:sz w:val="40"/>
          <w:szCs w:val="40"/>
          <w:rtl/>
          <w:lang w:bidi="ar-EG"/>
        </w:rPr>
        <w:t>بناءً على ذلك ألحقوه بما لا يمتنع كالشاة، فهو إلى الشاة أقرب في أنه يمكن أخذه</w:t>
      </w:r>
      <w:r>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وتفويته</w:t>
      </w:r>
      <w:r>
        <w:rPr>
          <w:rFonts w:ascii="Traditional Arabic" w:hAnsi="Traditional Arabic" w:cs="Traditional Arabic" w:hint="cs"/>
          <w:sz w:val="40"/>
          <w:szCs w:val="40"/>
          <w:rtl/>
          <w:lang w:bidi="ar-EG"/>
        </w:rPr>
        <w:t xml:space="preserve"> </w:t>
      </w:r>
      <w:r w:rsidR="0021052A" w:rsidRPr="0021052A">
        <w:rPr>
          <w:rFonts w:ascii="Traditional Arabic" w:hAnsi="Traditional Arabic" w:cs="Traditional Arabic"/>
          <w:sz w:val="40"/>
          <w:szCs w:val="40"/>
          <w:rtl/>
          <w:lang w:bidi="ar-EG"/>
        </w:rPr>
        <w:t>على صاحبه، فكان مما يشرع فيه اللقطة.</w:t>
      </w:r>
    </w:p>
    <w:p w14:paraId="065F7CE4" w14:textId="6CCD1B46" w:rsidR="0021052A" w:rsidRPr="0021052A" w:rsidRDefault="0021052A" w:rsidP="0021052A">
      <w:pPr>
        <w:rPr>
          <w:rFonts w:ascii="Traditional Arabic" w:hAnsi="Traditional Arabic" w:cs="Traditional Arabic"/>
          <w:sz w:val="40"/>
          <w:szCs w:val="40"/>
          <w:rtl/>
          <w:lang w:bidi="ar-EG"/>
        </w:rPr>
      </w:pPr>
      <w:r w:rsidRPr="007B2CDE">
        <w:rPr>
          <w:rFonts w:ascii="Traditional Arabic" w:hAnsi="Traditional Arabic" w:cs="Traditional Arabic"/>
          <w:color w:val="0000CC"/>
          <w:sz w:val="40"/>
          <w:szCs w:val="40"/>
          <w:rtl/>
          <w:lang w:bidi="ar-EG"/>
        </w:rPr>
        <w:t>(فَلِمَنْ أَمِنَ نَفْسَهُ عَلَيْهَا أَخَذَهَا)</w:t>
      </w:r>
      <w:r w:rsidRPr="0021052A">
        <w:rPr>
          <w:rFonts w:ascii="Traditional Arabic" w:hAnsi="Traditional Arabic" w:cs="Traditional Arabic"/>
          <w:sz w:val="40"/>
          <w:szCs w:val="40"/>
          <w:rtl/>
          <w:lang w:bidi="ar-EG"/>
        </w:rPr>
        <w:t xml:space="preserve">، إذًا ليس لازمًا، بل من يعرف من نفسه أنه لا يفتات بها على صاحبها، </w:t>
      </w:r>
      <w:r w:rsidR="006B5DCC">
        <w:rPr>
          <w:rFonts w:ascii="Traditional Arabic" w:hAnsi="Traditional Arabic" w:cs="Traditional Arabic" w:hint="cs"/>
          <w:sz w:val="40"/>
          <w:szCs w:val="40"/>
          <w:rtl/>
          <w:lang w:bidi="ar-EG"/>
        </w:rPr>
        <w:t xml:space="preserve">وأنه </w:t>
      </w:r>
      <w:r w:rsidRPr="0021052A">
        <w:rPr>
          <w:rFonts w:ascii="Traditional Arabic" w:hAnsi="Traditional Arabic" w:cs="Traditional Arabic"/>
          <w:sz w:val="40"/>
          <w:szCs w:val="40"/>
          <w:rtl/>
          <w:lang w:bidi="ar-EG"/>
        </w:rPr>
        <w:t>ي</w:t>
      </w:r>
      <w:r w:rsidR="006B5DCC">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ؤدي الحق في التعريف ونحوه، فإنه يأخذها وإلا فلا يلزمه؛ لأنه يمكن أن يأتي آخر ممن هو يقوم بذلك فيأخذه أو فيفعله.</w:t>
      </w:r>
    </w:p>
    <w:p w14:paraId="1846F2B3"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ربما سألت أو سأل كثيرُ من الناس: فما حال لقطة مكة؟</w:t>
      </w:r>
    </w:p>
    <w:p w14:paraId="74D97585" w14:textId="6D7F9788" w:rsidR="0021052A" w:rsidRPr="0021052A" w:rsidRDefault="0021052A" w:rsidP="0021052A">
      <w:pPr>
        <w:rPr>
          <w:rFonts w:ascii="Traditional Arabic" w:hAnsi="Traditional Arabic" w:cs="Traditional Arabic"/>
          <w:sz w:val="40"/>
          <w:szCs w:val="40"/>
          <w:rtl/>
          <w:lang w:bidi="ar-EG"/>
        </w:rPr>
      </w:pPr>
      <w:r w:rsidRPr="00394BCB">
        <w:rPr>
          <w:rFonts w:ascii="Traditional Arabic" w:hAnsi="Traditional Arabic" w:cs="Traditional Arabic"/>
          <w:sz w:val="40"/>
          <w:szCs w:val="40"/>
          <w:highlight w:val="cyan"/>
          <w:rtl/>
          <w:lang w:bidi="ar-EG"/>
        </w:rPr>
        <w:t xml:space="preserve">النبي </w:t>
      </w:r>
      <w:r w:rsidR="00C90FB4" w:rsidRPr="00394BCB">
        <w:rPr>
          <w:rFonts w:ascii="Traditional Arabic" w:hAnsi="Traditional Arabic" w:cs="Traditional Arabic"/>
          <w:sz w:val="40"/>
          <w:szCs w:val="40"/>
          <w:highlight w:val="cyan"/>
          <w:rtl/>
          <w:lang w:bidi="ar-EG"/>
        </w:rPr>
        <w:t>ﷺ</w:t>
      </w:r>
      <w:r w:rsidRPr="00394BCB">
        <w:rPr>
          <w:rFonts w:ascii="Traditional Arabic" w:hAnsi="Traditional Arabic" w:cs="Traditional Arabic"/>
          <w:sz w:val="40"/>
          <w:szCs w:val="40"/>
          <w:highlight w:val="cyan"/>
          <w:rtl/>
          <w:lang w:bidi="ar-EG"/>
        </w:rPr>
        <w:t xml:space="preserve"> قال: </w:t>
      </w:r>
      <w:r w:rsidRPr="007B2CDE">
        <w:rPr>
          <w:rFonts w:ascii="Traditional Arabic" w:hAnsi="Traditional Arabic" w:cs="Traditional Arabic"/>
          <w:color w:val="006600"/>
          <w:sz w:val="40"/>
          <w:szCs w:val="40"/>
          <w:highlight w:val="cyan"/>
          <w:rtl/>
          <w:lang w:bidi="ar-EG"/>
        </w:rPr>
        <w:t>«لَا تَحِلّ إِلَّا لِمُنْشِدٍ»</w:t>
      </w:r>
      <w:r w:rsidRPr="00394BCB">
        <w:rPr>
          <w:rFonts w:ascii="Traditional Arabic" w:hAnsi="Traditional Arabic" w:cs="Traditional Arabic"/>
          <w:sz w:val="40"/>
          <w:szCs w:val="40"/>
          <w:highlight w:val="cyan"/>
          <w:rtl/>
          <w:lang w:bidi="ar-EG"/>
        </w:rPr>
        <w:t xml:space="preserve">، فبعض أهل العلم </w:t>
      </w:r>
      <w:r w:rsidR="00872FE1" w:rsidRPr="00394BCB">
        <w:rPr>
          <w:rFonts w:ascii="Traditional Arabic" w:hAnsi="Traditional Arabic" w:cs="Traditional Arabic" w:hint="cs"/>
          <w:sz w:val="40"/>
          <w:szCs w:val="40"/>
          <w:highlight w:val="cyan"/>
          <w:rtl/>
          <w:lang w:bidi="ar-EG"/>
        </w:rPr>
        <w:t>يقول</w:t>
      </w:r>
      <w:r w:rsidR="006B5DCC" w:rsidRPr="00394BCB">
        <w:rPr>
          <w:rFonts w:ascii="Traditional Arabic" w:hAnsi="Traditional Arabic" w:cs="Traditional Arabic" w:hint="cs"/>
          <w:sz w:val="40"/>
          <w:szCs w:val="40"/>
          <w:highlight w:val="cyan"/>
          <w:rtl/>
          <w:lang w:bidi="ar-EG"/>
        </w:rPr>
        <w:t>:</w:t>
      </w:r>
      <w:r w:rsidRPr="00394BCB">
        <w:rPr>
          <w:rFonts w:ascii="Traditional Arabic" w:hAnsi="Traditional Arabic" w:cs="Traditional Arabic"/>
          <w:sz w:val="40"/>
          <w:szCs w:val="40"/>
          <w:highlight w:val="cyan"/>
          <w:rtl/>
          <w:lang w:bidi="ar-EG"/>
        </w:rPr>
        <w:t xml:space="preserve"> لها خصوصيةٌ في أنها لا تملك على الإطلاق، </w:t>
      </w:r>
      <w:r w:rsidR="00872FE1" w:rsidRPr="00394BCB">
        <w:rPr>
          <w:rFonts w:ascii="Traditional Arabic" w:hAnsi="Traditional Arabic" w:cs="Traditional Arabic" w:hint="cs"/>
          <w:sz w:val="40"/>
          <w:szCs w:val="40"/>
          <w:highlight w:val="cyan"/>
          <w:rtl/>
          <w:lang w:bidi="ar-EG"/>
        </w:rPr>
        <w:t>و</w:t>
      </w:r>
      <w:r w:rsidRPr="00394BCB">
        <w:rPr>
          <w:rFonts w:ascii="Traditional Arabic" w:hAnsi="Traditional Arabic" w:cs="Traditional Arabic"/>
          <w:sz w:val="40"/>
          <w:szCs w:val="40"/>
          <w:highlight w:val="cyan"/>
          <w:rtl/>
          <w:lang w:bidi="ar-EG"/>
        </w:rPr>
        <w:t xml:space="preserve">لكن </w:t>
      </w:r>
      <w:r w:rsidR="00872FE1" w:rsidRPr="00394BCB">
        <w:rPr>
          <w:rFonts w:ascii="Traditional Arabic" w:hAnsi="Traditional Arabic" w:cs="Traditional Arabic"/>
          <w:sz w:val="40"/>
          <w:szCs w:val="40"/>
          <w:highlight w:val="cyan"/>
          <w:rtl/>
          <w:lang w:bidi="ar-EG"/>
        </w:rPr>
        <w:t xml:space="preserve">قال </w:t>
      </w:r>
      <w:r w:rsidRPr="00394BCB">
        <w:rPr>
          <w:rFonts w:ascii="Traditional Arabic" w:hAnsi="Traditional Arabic" w:cs="Traditional Arabic"/>
          <w:sz w:val="40"/>
          <w:szCs w:val="40"/>
          <w:highlight w:val="cyan"/>
          <w:rtl/>
          <w:lang w:bidi="ar-EG"/>
        </w:rPr>
        <w:t>جمهور أهل العلم</w:t>
      </w:r>
      <w:r w:rsidR="00394BCB" w:rsidRPr="00394BCB">
        <w:rPr>
          <w:rFonts w:ascii="Traditional Arabic" w:hAnsi="Traditional Arabic" w:cs="Traditional Arabic" w:hint="cs"/>
          <w:sz w:val="40"/>
          <w:szCs w:val="40"/>
          <w:highlight w:val="cyan"/>
          <w:rtl/>
          <w:lang w:bidi="ar-EG"/>
        </w:rPr>
        <w:t>:</w:t>
      </w:r>
      <w:r w:rsidRPr="00394BCB">
        <w:rPr>
          <w:rFonts w:ascii="Traditional Arabic" w:hAnsi="Traditional Arabic" w:cs="Traditional Arabic"/>
          <w:sz w:val="40"/>
          <w:szCs w:val="40"/>
          <w:highlight w:val="cyan"/>
          <w:rtl/>
          <w:lang w:bidi="ar-EG"/>
        </w:rPr>
        <w:t xml:space="preserve"> هذا للتأكيد على أهمية نَشدها وإظهارها في مجامع الناس في الحج ونحو ذلك، فالتأكيد عليه، وهي داخلةٌ في عموم اللقطة، وهذا مذهب جمهور أهل العلم من الحنابلة وغيرهم، فقالوا</w:t>
      </w:r>
      <w:r w:rsidR="00ED4286" w:rsidRPr="00394BCB">
        <w:rPr>
          <w:rFonts w:ascii="Traditional Arabic" w:hAnsi="Traditional Arabic" w:cs="Traditional Arabic" w:hint="cs"/>
          <w:sz w:val="40"/>
          <w:szCs w:val="40"/>
          <w:highlight w:val="cyan"/>
          <w:rtl/>
          <w:lang w:bidi="ar-EG"/>
        </w:rPr>
        <w:t>:</w:t>
      </w:r>
      <w:r w:rsidRPr="00394BCB">
        <w:rPr>
          <w:rFonts w:ascii="Traditional Arabic" w:hAnsi="Traditional Arabic" w:cs="Traditional Arabic"/>
          <w:sz w:val="40"/>
          <w:szCs w:val="40"/>
          <w:highlight w:val="cyan"/>
          <w:rtl/>
          <w:lang w:bidi="ar-EG"/>
        </w:rPr>
        <w:t xml:space="preserve"> </w:t>
      </w:r>
      <w:r w:rsidR="00ED4286" w:rsidRPr="00394BCB">
        <w:rPr>
          <w:rFonts w:ascii="Traditional Arabic" w:hAnsi="Traditional Arabic" w:cs="Traditional Arabic" w:hint="cs"/>
          <w:sz w:val="40"/>
          <w:szCs w:val="40"/>
          <w:highlight w:val="cyan"/>
          <w:rtl/>
          <w:lang w:bidi="ar-EG"/>
        </w:rPr>
        <w:t>إ</w:t>
      </w:r>
      <w:r w:rsidRPr="00394BCB">
        <w:rPr>
          <w:rFonts w:ascii="Traditional Arabic" w:hAnsi="Traditional Arabic" w:cs="Traditional Arabic"/>
          <w:sz w:val="40"/>
          <w:szCs w:val="40"/>
          <w:highlight w:val="cyan"/>
          <w:rtl/>
          <w:lang w:bidi="ar-EG"/>
        </w:rPr>
        <w:t>نها كغيرها.</w:t>
      </w:r>
    </w:p>
    <w:p w14:paraId="557E6DDF"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ولذلك لم يخصها المؤلف -رحمه الله تعالى- بحكم، بل أطلق هذه الأموال في جميع الأماكن والأزمان.</w:t>
      </w:r>
    </w:p>
    <w:p w14:paraId="6E49D5E8"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{لكن شيخ هل هناك فرق آخر بين مكة اللي هو المسجد الحرام وغيره؟}.</w:t>
      </w:r>
    </w:p>
    <w:p w14:paraId="21A01394"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لا، مكة عمومًا كلها سواء في الحرام.</w:t>
      </w:r>
    </w:p>
    <w:p w14:paraId="151BD6A1"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{ثم قال -رحمه الله-: </w:t>
      </w:r>
      <w:r w:rsidRPr="007B2CDE">
        <w:rPr>
          <w:rFonts w:ascii="Traditional Arabic" w:hAnsi="Traditional Arabic" w:cs="Traditional Arabic"/>
          <w:color w:val="0000CC"/>
          <w:sz w:val="40"/>
          <w:szCs w:val="40"/>
          <w:rtl/>
          <w:lang w:bidi="ar-EG"/>
        </w:rPr>
        <w:t>(وَيَجِبُ حِفْظُهَا، وَتَعْرِيفُهَا فِي مَجَامِعِ اَلنَّاسِ، غَيْرِ اَلْمَسْجِدِ حَوْلاً كَامِلاً، فورًا كل يومٍ مرةً أسبوعًا، ثم شهرًا كل أسبوعٍ مرةً، ثم مرةً كل شهرٍ، وَتَمْلَكُ بَعْدَهُ حُكْمًا)</w:t>
      </w:r>
      <w:r w:rsidRPr="0021052A">
        <w:rPr>
          <w:rFonts w:ascii="Traditional Arabic" w:hAnsi="Traditional Arabic" w:cs="Traditional Arabic"/>
          <w:sz w:val="40"/>
          <w:szCs w:val="40"/>
          <w:rtl/>
          <w:lang w:bidi="ar-EG"/>
        </w:rPr>
        <w:t>}.</w:t>
      </w:r>
    </w:p>
    <w:p w14:paraId="6805AB5D" w14:textId="77777777" w:rsidR="0021052A" w:rsidRPr="0021052A" w:rsidRDefault="0021052A" w:rsidP="0021052A">
      <w:pPr>
        <w:rPr>
          <w:rFonts w:ascii="Traditional Arabic" w:hAnsi="Traditional Arabic" w:cs="Traditional Arabic"/>
          <w:sz w:val="40"/>
          <w:szCs w:val="40"/>
          <w:rtl/>
          <w:lang w:bidi="ar-EG"/>
        </w:rPr>
      </w:pPr>
      <w:r w:rsidRPr="007B2CDE">
        <w:rPr>
          <w:rFonts w:ascii="Traditional Arabic" w:hAnsi="Traditional Arabic" w:cs="Traditional Arabic"/>
          <w:color w:val="0000CC"/>
          <w:sz w:val="40"/>
          <w:szCs w:val="40"/>
          <w:rtl/>
          <w:lang w:bidi="ar-EG"/>
        </w:rPr>
        <w:t>(وَيَجِبُ حِفْظُهَا، وَتَعْرِيفُهَا)</w:t>
      </w:r>
      <w:r w:rsidRPr="0021052A">
        <w:rPr>
          <w:rFonts w:ascii="Traditional Arabic" w:hAnsi="Traditional Arabic" w:cs="Traditional Arabic"/>
          <w:sz w:val="40"/>
          <w:szCs w:val="40"/>
          <w:rtl/>
          <w:lang w:bidi="ar-EG"/>
        </w:rPr>
        <w:t>، إذًا الملتقط لابد أن يكون فيه الأمران:</w:t>
      </w:r>
    </w:p>
    <w:p w14:paraId="3C8BF690" w14:textId="6211238A" w:rsidR="0021052A" w:rsidRDefault="0021052A" w:rsidP="00394BCB">
      <w:pPr>
        <w:pStyle w:val="ListParagraph"/>
        <w:numPr>
          <w:ilvl w:val="0"/>
          <w:numId w:val="2"/>
        </w:numPr>
        <w:rPr>
          <w:rFonts w:ascii="Traditional Arabic" w:hAnsi="Traditional Arabic" w:cs="Traditional Arabic"/>
          <w:sz w:val="40"/>
          <w:szCs w:val="40"/>
          <w:lang w:bidi="ar-EG"/>
        </w:rPr>
      </w:pPr>
      <w:r w:rsidRPr="00394BCB">
        <w:rPr>
          <w:rFonts w:ascii="Traditional Arabic" w:hAnsi="Traditional Arabic" w:cs="Traditional Arabic"/>
          <w:sz w:val="40"/>
          <w:szCs w:val="40"/>
          <w:rtl/>
          <w:lang w:bidi="ar-EG"/>
        </w:rPr>
        <w:t xml:space="preserve">أن يأمن على نفسه، </w:t>
      </w:r>
      <w:proofErr w:type="gramStart"/>
      <w:r w:rsidRPr="00394BCB">
        <w:rPr>
          <w:rFonts w:ascii="Traditional Arabic" w:hAnsi="Traditional Arabic" w:cs="Traditional Arabic"/>
          <w:sz w:val="40"/>
          <w:szCs w:val="40"/>
          <w:rtl/>
          <w:lang w:bidi="ar-EG"/>
        </w:rPr>
        <w:t>أن لا</w:t>
      </w:r>
      <w:proofErr w:type="gramEnd"/>
      <w:r w:rsidRPr="00394BCB">
        <w:rPr>
          <w:rFonts w:ascii="Traditional Arabic" w:hAnsi="Traditional Arabic" w:cs="Traditional Arabic"/>
          <w:sz w:val="40"/>
          <w:szCs w:val="40"/>
          <w:rtl/>
          <w:lang w:bidi="ar-EG"/>
        </w:rPr>
        <w:t xml:space="preserve"> يستولي عليها.</w:t>
      </w:r>
    </w:p>
    <w:p w14:paraId="607EBBBE" w14:textId="5A8B7947" w:rsidR="0021052A" w:rsidRPr="00394BCB" w:rsidRDefault="0021052A" w:rsidP="00394BCB">
      <w:pPr>
        <w:pStyle w:val="ListParagraph"/>
        <w:numPr>
          <w:ilvl w:val="0"/>
          <w:numId w:val="2"/>
        </w:numPr>
        <w:rPr>
          <w:rFonts w:ascii="Traditional Arabic" w:hAnsi="Traditional Arabic" w:cs="Traditional Arabic"/>
          <w:sz w:val="40"/>
          <w:szCs w:val="40"/>
          <w:rtl/>
          <w:lang w:bidi="ar-EG"/>
        </w:rPr>
      </w:pPr>
      <w:r w:rsidRPr="00394BCB">
        <w:rPr>
          <w:rFonts w:ascii="Traditional Arabic" w:hAnsi="Traditional Arabic" w:cs="Traditional Arabic"/>
          <w:sz w:val="40"/>
          <w:szCs w:val="40"/>
          <w:rtl/>
          <w:lang w:bidi="ar-EG"/>
        </w:rPr>
        <w:t>وقدرته على التعريف والحفظ</w:t>
      </w:r>
    </w:p>
    <w:p w14:paraId="78F54229" w14:textId="05920B82" w:rsidR="0021052A" w:rsidRPr="0021052A" w:rsidRDefault="00394BCB"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lastRenderedPageBreak/>
        <w:t>و</w:t>
      </w:r>
      <w:r w:rsidR="0021052A" w:rsidRPr="0021052A">
        <w:rPr>
          <w:rFonts w:ascii="Traditional Arabic" w:hAnsi="Traditional Arabic" w:cs="Traditional Arabic"/>
          <w:sz w:val="40"/>
          <w:szCs w:val="40"/>
          <w:rtl/>
          <w:lang w:bidi="ar-EG"/>
        </w:rPr>
        <w:t xml:space="preserve">بناءً على ذلك قال: </w:t>
      </w:r>
      <w:r w:rsidR="0021052A" w:rsidRPr="007B2CDE">
        <w:rPr>
          <w:rFonts w:ascii="Traditional Arabic" w:hAnsi="Traditional Arabic" w:cs="Traditional Arabic"/>
          <w:color w:val="0000CC"/>
          <w:sz w:val="40"/>
          <w:szCs w:val="40"/>
          <w:rtl/>
          <w:lang w:bidi="ar-EG"/>
        </w:rPr>
        <w:t>(وَيَجِبُ حِفْظُهَا)</w:t>
      </w:r>
      <w:r w:rsidR="0021052A" w:rsidRPr="0021052A">
        <w:rPr>
          <w:rFonts w:ascii="Traditional Arabic" w:hAnsi="Traditional Arabic" w:cs="Traditional Arabic"/>
          <w:sz w:val="40"/>
          <w:szCs w:val="40"/>
          <w:rtl/>
          <w:lang w:bidi="ar-EG"/>
        </w:rPr>
        <w:t>؛ لأنه أمين، ومستأمن، ونائبٌ عن صاحبه بها</w:t>
      </w:r>
      <w:r w:rsidR="00495FA2">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قائم مقام في القيام بحقها؛ كل شيءٍ بحسبه فإذا وجد شاةً فأنفق عليها من العلف والسقي ونحو ذلك</w:t>
      </w:r>
      <w:r w:rsidR="007B333B">
        <w:rPr>
          <w:rFonts w:ascii="Traditional Arabic" w:hAnsi="Traditional Arabic" w:cs="Traditional Arabic" w:hint="cs"/>
          <w:sz w:val="40"/>
          <w:szCs w:val="40"/>
          <w:rtl/>
          <w:lang w:bidi="ar-EG"/>
        </w:rPr>
        <w:t>؛</w:t>
      </w:r>
      <w:r w:rsidR="0021052A" w:rsidRPr="0021052A">
        <w:rPr>
          <w:rFonts w:ascii="Traditional Arabic" w:hAnsi="Traditional Arabic" w:cs="Traditional Arabic"/>
          <w:sz w:val="40"/>
          <w:szCs w:val="40"/>
          <w:rtl/>
          <w:lang w:bidi="ar-EG"/>
        </w:rPr>
        <w:t xml:space="preserve"> كان له الجوع إذا نواه وهكذا، </w:t>
      </w:r>
      <w:r w:rsidR="007B333B">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لكنه لا يلزمه أن يحفظها.</w:t>
      </w:r>
    </w:p>
    <w:p w14:paraId="73F80C70" w14:textId="4ED0374B"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وجد ثمار فيقول الفقهاء</w:t>
      </w:r>
      <w:r w:rsidR="007B333B">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إما أن يبيعها ويحفظ ثمنها، وإذا أمكن حفظها بتجفيف أو بتثليج الآن وجعلها في هذه الحافظات فعل، المهم أنه يحفظها بكل شيء.</w:t>
      </w:r>
    </w:p>
    <w:p w14:paraId="0E02141C" w14:textId="601B1C8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آلية التعريف: الحقيقة أن</w:t>
      </w:r>
      <w:r w:rsidR="007B333B">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الفقهاء ذكروا سمات عُرفت في أوقاتهم، قالوا: </w:t>
      </w:r>
      <w:r w:rsidRPr="007B2CDE">
        <w:rPr>
          <w:rFonts w:ascii="Traditional Arabic" w:hAnsi="Traditional Arabic" w:cs="Traditional Arabic"/>
          <w:color w:val="0000CC"/>
          <w:sz w:val="40"/>
          <w:szCs w:val="40"/>
          <w:rtl/>
          <w:lang w:bidi="ar-EG"/>
        </w:rPr>
        <w:t>(فِي مَجَامِعِ اَلنَّاسِ، غَيْرِ اَلْمَسْجِد)</w:t>
      </w:r>
      <w:r w:rsidRPr="0021052A">
        <w:rPr>
          <w:rFonts w:ascii="Traditional Arabic" w:hAnsi="Traditional Arabic" w:cs="Traditional Arabic"/>
          <w:sz w:val="40"/>
          <w:szCs w:val="40"/>
          <w:rtl/>
          <w:lang w:bidi="ar-EG"/>
        </w:rPr>
        <w:t>؛ لأن</w:t>
      </w:r>
      <w:r w:rsidR="007B333B">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المساجد لم تبن</w:t>
      </w:r>
      <w:r w:rsidR="007B333B">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لهذا.</w:t>
      </w:r>
    </w:p>
    <w:p w14:paraId="00CA2D8C"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قال: </w:t>
      </w:r>
      <w:r w:rsidRPr="007B2CDE">
        <w:rPr>
          <w:rFonts w:ascii="Traditional Arabic" w:hAnsi="Traditional Arabic" w:cs="Traditional Arabic"/>
          <w:color w:val="0000CC"/>
          <w:sz w:val="40"/>
          <w:szCs w:val="40"/>
          <w:rtl/>
          <w:lang w:bidi="ar-EG"/>
        </w:rPr>
        <w:t>(حَوْلاً كَامِلاً)</w:t>
      </w:r>
      <w:r w:rsidRPr="0021052A">
        <w:rPr>
          <w:rFonts w:ascii="Traditional Arabic" w:hAnsi="Traditional Arabic" w:cs="Traditional Arabic"/>
          <w:sz w:val="40"/>
          <w:szCs w:val="40"/>
          <w:rtl/>
          <w:lang w:bidi="ar-EG"/>
        </w:rPr>
        <w:t>، سنةً كاملة، عرفها سنة كما جاء في حديث كعب وغيره، وهو في الصحيح، فهذا هو الأشهر أن الوجوب لسنةٍ لا أكثر من ذلك، وما جاء فيه أكثر فهو محمولٌ على زيادة واستحباب على كلام لأهل العلم في ذلك.</w:t>
      </w:r>
    </w:p>
    <w:p w14:paraId="67421040" w14:textId="77777777" w:rsidR="0021052A" w:rsidRPr="0021052A" w:rsidRDefault="0021052A" w:rsidP="0021052A">
      <w:pPr>
        <w:rPr>
          <w:rFonts w:ascii="Traditional Arabic" w:hAnsi="Traditional Arabic" w:cs="Traditional Arabic"/>
          <w:sz w:val="40"/>
          <w:szCs w:val="40"/>
          <w:rtl/>
          <w:lang w:bidi="ar-EG"/>
        </w:rPr>
      </w:pPr>
      <w:r w:rsidRPr="007B333B">
        <w:rPr>
          <w:rFonts w:ascii="Traditional Arabic" w:hAnsi="Traditional Arabic" w:cs="Traditional Arabic"/>
          <w:sz w:val="40"/>
          <w:szCs w:val="40"/>
          <w:u w:val="single"/>
          <w:rtl/>
          <w:lang w:bidi="ar-EG"/>
        </w:rPr>
        <w:t>على كل حال</w:t>
      </w:r>
      <w:r w:rsidRPr="0021052A">
        <w:rPr>
          <w:rFonts w:ascii="Traditional Arabic" w:hAnsi="Traditional Arabic" w:cs="Traditional Arabic"/>
          <w:sz w:val="40"/>
          <w:szCs w:val="40"/>
          <w:rtl/>
          <w:lang w:bidi="ar-EG"/>
        </w:rPr>
        <w:t>: التعريف الذي ذكروه هو ما يمكن حصول العلم بها وانتقالها، لكن الآن الأزمنة اختلفت، فيعرف بحسب ما يوجد من الأحوال التي يمكن الوصول إلى صاحبها إما بتعليق الأوراق، الآن وجدت بعض المنصات التي تُخصص لذلك، يمكن أيضًا الدخول على بعض المجامع الافتراضية وإظهار ذلك، أيضًا إخبار حول ذلك المكان؛ لأنه اتسعت البلدان وتفرقت الأشياء، ولا يمكن أن يختص بمكان واحد مثل البلدان القديمة كان فيها سوقٌ واحد، وكل أهل القرية يفيدون على ذلك، ومن كان خارج أهل هذه القرية يَفيد إلى هذا، فالحقيقة اختلفت.</w:t>
      </w:r>
    </w:p>
    <w:p w14:paraId="6C765086"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لكن على كل حال: هذا هو الذي ذكروه، والواجب التعريف بما يتأتى به الوصول إلى صاحبها في كلٍ بحسبه، وهذا مما يحتاج فيه إلى نوعِ تأكيدٍ بما يتأتى به في هذا الزمان الحقيقة، وربما يختلف ذلك باختلاف الأشياء.</w:t>
      </w:r>
    </w:p>
    <w:p w14:paraId="11FC11DA" w14:textId="77777777" w:rsidR="0021052A" w:rsidRPr="0021052A" w:rsidRDefault="0021052A" w:rsidP="0021052A">
      <w:pPr>
        <w:rPr>
          <w:rFonts w:ascii="Traditional Arabic" w:hAnsi="Traditional Arabic" w:cs="Traditional Arabic"/>
          <w:sz w:val="40"/>
          <w:szCs w:val="40"/>
          <w:rtl/>
          <w:lang w:bidi="ar-EG"/>
        </w:rPr>
      </w:pPr>
      <w:r w:rsidRPr="00473004">
        <w:rPr>
          <w:rFonts w:ascii="Traditional Arabic" w:hAnsi="Traditional Arabic" w:cs="Traditional Arabic"/>
          <w:sz w:val="40"/>
          <w:szCs w:val="40"/>
          <w:u w:val="single"/>
          <w:rtl/>
          <w:lang w:bidi="ar-EG"/>
        </w:rPr>
        <w:lastRenderedPageBreak/>
        <w:t>على سبيل المثال</w:t>
      </w:r>
      <w:r w:rsidRPr="0021052A">
        <w:rPr>
          <w:rFonts w:ascii="Traditional Arabic" w:hAnsi="Traditional Arabic" w:cs="Traditional Arabic"/>
          <w:sz w:val="40"/>
          <w:szCs w:val="40"/>
          <w:rtl/>
          <w:lang w:bidi="ar-EG"/>
        </w:rPr>
        <w:t>: يعني يوجد مواقع لبيع الأغنام، فأكثر ما يمكن أن يوجد صاحبها في مثل هذا كالسوق العادي، فإذا أدخل أنه وجد كذلك فهذا طريقةٌ جيدة، إذا كان ذلك أيضًا عبر ما ينتقل من المواقع القريبة التي يمكن أن تصل إليهم، فهذا أيضًا شيءٌ مناسب، أو نحو ذلك.</w:t>
      </w:r>
    </w:p>
    <w:p w14:paraId="0E45A4B3"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على كل حال: يمكن أن يقول صعبت من جهة وثقلت من جهةٍ أخرى، فيمكن أيضًا إدخال صورة عن شيءٍ فُقد وجعل ذلك يمكن من كان له حاجة أن يدخل فيبحث فيجدون ذلك قريبًا.</w:t>
      </w:r>
    </w:p>
    <w:p w14:paraId="20CC2BF7"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على كل حال: الذي ذكره الفقهاء أنه آلية التعريف إنما يتأتى ذلك بعد حفظها.</w:t>
      </w:r>
    </w:p>
    <w:p w14:paraId="53BF5A67"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قال: </w:t>
      </w:r>
      <w:r w:rsidRPr="007B2CDE">
        <w:rPr>
          <w:rFonts w:ascii="Traditional Arabic" w:hAnsi="Traditional Arabic" w:cs="Traditional Arabic"/>
          <w:color w:val="0000CC"/>
          <w:sz w:val="40"/>
          <w:szCs w:val="40"/>
          <w:rtl/>
          <w:lang w:bidi="ar-EG"/>
        </w:rPr>
        <w:t>(وَيَجِبُ حِفْظُهَا، وَتَعْرِيفُهَا فِي مَجَامِعِ اَلنَّاسِ، غَيْرِ اَلْمَسْجِدِ حَوْلاً كَامِلاً، وَتَمْلَكُ بَعْدَهُ حُكْمًا)</w:t>
      </w:r>
      <w:r w:rsidRPr="0021052A">
        <w:rPr>
          <w:rFonts w:ascii="Traditional Arabic" w:hAnsi="Traditional Arabic" w:cs="Traditional Arabic"/>
          <w:sz w:val="40"/>
          <w:szCs w:val="40"/>
          <w:rtl/>
          <w:lang w:bidi="ar-EG"/>
        </w:rPr>
        <w:t xml:space="preserve">، أنت عندك زيادة ولا لا؟ </w:t>
      </w:r>
    </w:p>
    <w:p w14:paraId="6EFBF9AE"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w:t>
      </w:r>
      <w:proofErr w:type="gramStart"/>
      <w:r w:rsidRPr="0021052A">
        <w:rPr>
          <w:rFonts w:ascii="Traditional Arabic" w:hAnsi="Traditional Arabic" w:cs="Traditional Arabic"/>
          <w:sz w:val="40"/>
          <w:szCs w:val="40"/>
          <w:rtl/>
          <w:lang w:bidi="ar-EG"/>
        </w:rPr>
        <w:t>وين</w:t>
      </w:r>
      <w:proofErr w:type="gramEnd"/>
      <w:r w:rsidRPr="0021052A">
        <w:rPr>
          <w:rFonts w:ascii="Traditional Arabic" w:hAnsi="Traditional Arabic" w:cs="Traditional Arabic"/>
          <w:sz w:val="40"/>
          <w:szCs w:val="40"/>
          <w:rtl/>
          <w:lang w:bidi="ar-EG"/>
        </w:rPr>
        <w:t xml:space="preserve"> الزيادة؟}.</w:t>
      </w:r>
    </w:p>
    <w:p w14:paraId="53A6875D" w14:textId="4C922EBC"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ما قلت: ما تحفظ يوم</w:t>
      </w:r>
      <w:r w:rsidR="00473004">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ا ثم شهرًا.</w:t>
      </w:r>
    </w:p>
    <w:p w14:paraId="36A3DE11"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{ذكرناها كلها}.</w:t>
      </w:r>
    </w:p>
    <w:p w14:paraId="478AFF80"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 </w:t>
      </w:r>
      <w:proofErr w:type="gramStart"/>
      <w:r w:rsidRPr="0021052A">
        <w:rPr>
          <w:rFonts w:ascii="Traditional Arabic" w:hAnsi="Traditional Arabic" w:cs="Traditional Arabic"/>
          <w:sz w:val="40"/>
          <w:szCs w:val="40"/>
          <w:rtl/>
          <w:lang w:bidi="ar-EG"/>
        </w:rPr>
        <w:t>وين</w:t>
      </w:r>
      <w:proofErr w:type="gramEnd"/>
      <w:r w:rsidRPr="0021052A">
        <w:rPr>
          <w:rFonts w:ascii="Traditional Arabic" w:hAnsi="Traditional Arabic" w:cs="Traditional Arabic"/>
          <w:sz w:val="40"/>
          <w:szCs w:val="40"/>
          <w:rtl/>
          <w:lang w:bidi="ar-EG"/>
        </w:rPr>
        <w:t>؟ لا ما هي بعندي، اقرأها.</w:t>
      </w:r>
    </w:p>
    <w:p w14:paraId="3A78BCB9" w14:textId="6D4014E2"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قال -رحمه الله-</w:t>
      </w:r>
      <w:r w:rsidR="00473004">
        <w:rPr>
          <w:rFonts w:ascii="Traditional Arabic" w:hAnsi="Traditional Arabic" w:cs="Traditional Arabic" w:hint="cs"/>
          <w:sz w:val="40"/>
          <w:szCs w:val="40"/>
          <w:rtl/>
          <w:lang w:bidi="ar-EG"/>
        </w:rPr>
        <w:t xml:space="preserve">: </w:t>
      </w:r>
      <w:r w:rsidRPr="007B2CDE">
        <w:rPr>
          <w:rFonts w:ascii="Traditional Arabic" w:hAnsi="Traditional Arabic" w:cs="Traditional Arabic"/>
          <w:color w:val="0000CC"/>
          <w:sz w:val="40"/>
          <w:szCs w:val="40"/>
          <w:rtl/>
          <w:lang w:bidi="ar-EG"/>
        </w:rPr>
        <w:t>(وَيَجِبُ حِفْظُهَا، وَتَعْرِيفُهَا فِي مَجَامِعِ اَلنَّاسِ، غَيْرِ اَلْمَسْجِدِ حَوْلاً كَامِلاً، فورًا كل يومٍ مرةً أسبوعًا، ثم شهرًا كل أسبوعٍ مرةً، ثم مرةً كل شهرٍ، وَتَمْلَكُ بَعْدَهُ حُكْمًا)</w:t>
      </w:r>
      <w:r w:rsidRPr="0021052A">
        <w:rPr>
          <w:rFonts w:ascii="Traditional Arabic" w:hAnsi="Traditional Arabic" w:cs="Traditional Arabic"/>
          <w:sz w:val="40"/>
          <w:szCs w:val="40"/>
          <w:rtl/>
          <w:lang w:bidi="ar-EG"/>
        </w:rPr>
        <w:t xml:space="preserve">}. </w:t>
      </w:r>
    </w:p>
    <w:p w14:paraId="44ECDC46"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قرأت وإن كانت ليست في بعض النسخ طريقة التعريف، بأنه في أول أسبوع كل يوم، ثم كل أسبوع، ثم في الشهر مرةً، يعني في إشاعتها في الأسواق أو في أماكن تواجد الناس.</w:t>
      </w:r>
    </w:p>
    <w:p w14:paraId="4DCB45D1"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على كل حال: هذا هو الذي ذكروه فيما يليق بهم، وقد ذكرنا ما يناسب ذلك.</w:t>
      </w:r>
    </w:p>
    <w:p w14:paraId="0A423B58"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ما الذي يترتب على الحال؟</w:t>
      </w:r>
    </w:p>
    <w:p w14:paraId="29EB5F55"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lastRenderedPageBreak/>
        <w:t>إما أن توجد فانتهينا، فتعطي إلى صاحبها وترد إلى مالكها.</w:t>
      </w:r>
    </w:p>
    <w:p w14:paraId="45B51AD8" w14:textId="70C26C1E"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إن لم يوجد ذلك، فما الذي يحصل؟ يقول المؤلف -رحمه الله تعالى-: </w:t>
      </w:r>
      <w:r w:rsidR="00473004">
        <w:rPr>
          <w:rFonts w:ascii="Traditional Arabic" w:hAnsi="Traditional Arabic" w:cs="Traditional Arabic" w:hint="cs"/>
          <w:sz w:val="40"/>
          <w:szCs w:val="40"/>
          <w:rtl/>
          <w:lang w:bidi="ar-EG"/>
        </w:rPr>
        <w:t>إ</w:t>
      </w:r>
      <w:r w:rsidRPr="0021052A">
        <w:rPr>
          <w:rFonts w:ascii="Traditional Arabic" w:hAnsi="Traditional Arabic" w:cs="Traditional Arabic"/>
          <w:sz w:val="40"/>
          <w:szCs w:val="40"/>
          <w:rtl/>
          <w:lang w:bidi="ar-EG"/>
        </w:rPr>
        <w:t>نه إذا أدى حقها سنةً كاملةً يعرفها على النحو الذي ذكروه فيما ذكروه، وما تحصل به براءة الذمة فيما جد من اعتبارات الآن في آلية إشاعتها وإظهارها وتعريفها وتبيينها للناس، فإنه بعد العام يمكن أن يملكها حكمًا.</w:t>
      </w:r>
    </w:p>
    <w:p w14:paraId="063570A5" w14:textId="6A31FBE9" w:rsidR="00473004"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فما معنى كونه ملك</w:t>
      </w:r>
      <w:r w:rsidR="00473004">
        <w:rPr>
          <w:rFonts w:ascii="Traditional Arabic" w:hAnsi="Traditional Arabic" w:cs="Traditional Arabic" w:hint="cs"/>
          <w:sz w:val="40"/>
          <w:szCs w:val="40"/>
          <w:rtl/>
          <w:lang w:bidi="ar-EG"/>
        </w:rPr>
        <w:t>ه</w:t>
      </w:r>
      <w:r w:rsidRPr="0021052A">
        <w:rPr>
          <w:rFonts w:ascii="Traditional Arabic" w:hAnsi="Traditional Arabic" w:cs="Traditional Arabic"/>
          <w:sz w:val="40"/>
          <w:szCs w:val="40"/>
          <w:rtl/>
          <w:lang w:bidi="ar-EG"/>
        </w:rPr>
        <w:t>ا حكمًا؟</w:t>
      </w:r>
    </w:p>
    <w:p w14:paraId="4FD39793" w14:textId="6F2907D6"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يعني أنها في ملكه في الحكم، </w:t>
      </w:r>
      <w:r w:rsidR="00473004">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لكن لو وجد صاحبها</w:t>
      </w:r>
      <w:r w:rsidR="00473004">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فإنها تُرد إليه، ولذلك قالوا: </w:t>
      </w:r>
      <w:r w:rsidR="00473004">
        <w:rPr>
          <w:rFonts w:ascii="Traditional Arabic" w:hAnsi="Traditional Arabic" w:cs="Traditional Arabic" w:hint="cs"/>
          <w:sz w:val="40"/>
          <w:szCs w:val="40"/>
          <w:rtl/>
          <w:lang w:bidi="ar-EG"/>
        </w:rPr>
        <w:t>إ</w:t>
      </w:r>
      <w:r w:rsidRPr="0021052A">
        <w:rPr>
          <w:rFonts w:ascii="Traditional Arabic" w:hAnsi="Traditional Arabic" w:cs="Traditional Arabic"/>
          <w:sz w:val="40"/>
          <w:szCs w:val="40"/>
          <w:rtl/>
          <w:lang w:bidi="ar-EG"/>
        </w:rPr>
        <w:t>نه لو ملكها ثم تصرف فيها</w:t>
      </w:r>
      <w:r w:rsidR="00473004">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فجاء صاحبها وجب أن </w:t>
      </w:r>
      <w:r w:rsidR="00473004">
        <w:rPr>
          <w:rFonts w:ascii="Traditional Arabic" w:hAnsi="Traditional Arabic" w:cs="Traditional Arabic" w:hint="cs"/>
          <w:sz w:val="40"/>
          <w:szCs w:val="40"/>
          <w:rtl/>
          <w:lang w:bidi="ar-EG"/>
        </w:rPr>
        <w:t>تُ</w:t>
      </w:r>
      <w:r w:rsidRPr="0021052A">
        <w:rPr>
          <w:rFonts w:ascii="Traditional Arabic" w:hAnsi="Traditional Arabic" w:cs="Traditional Arabic"/>
          <w:sz w:val="40"/>
          <w:szCs w:val="40"/>
          <w:rtl/>
          <w:lang w:bidi="ar-EG"/>
        </w:rPr>
        <w:t>رد إليه، وجب أن يبذل ما أخذه وتملكه، لكن تملكه أو تصرفه بعد العام تصرفٌ مأذونٌ فيه ليس عليه تبعة، ولا إثم، ولا تعزيرٌ لو طلب ذلك.</w:t>
      </w:r>
    </w:p>
    <w:p w14:paraId="036ACAB5" w14:textId="094A72BE"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قال لماذا أخذ مالي؟ أو لماذا فعل؟ قال: أنا عرفته وفعلت ما وجب عليّ، وتصرفت فيه بما جاز لي، </w:t>
      </w:r>
      <w:r w:rsidR="00473004">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بناءً على ذلك</w:t>
      </w:r>
      <w:r w:rsidR="00473004">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لا شيء عليه، ولذلك قال المؤلف -رحمه الله تعالى-: </w:t>
      </w:r>
      <w:r w:rsidRPr="007B2CDE">
        <w:rPr>
          <w:rFonts w:ascii="Traditional Arabic" w:hAnsi="Traditional Arabic" w:cs="Traditional Arabic"/>
          <w:color w:val="0000CC"/>
          <w:sz w:val="40"/>
          <w:szCs w:val="40"/>
          <w:rtl/>
          <w:lang w:bidi="ar-EG"/>
        </w:rPr>
        <w:t>(حُكْمًا)</w:t>
      </w:r>
      <w:r w:rsidRPr="0021052A">
        <w:rPr>
          <w:rFonts w:ascii="Traditional Arabic" w:hAnsi="Traditional Arabic" w:cs="Traditional Arabic"/>
          <w:sz w:val="40"/>
          <w:szCs w:val="40"/>
          <w:rtl/>
          <w:lang w:bidi="ar-EG"/>
        </w:rPr>
        <w:t xml:space="preserve"> يعني أنه من جهة الضرر لهذا الواجد الذي عرف وفعل، وفي الحقيقة لمالكها، فإن جاء يومًا من الدهر وجب تسليمها إليه، وإن كان قد صرفها</w:t>
      </w:r>
      <w:r w:rsidR="00BE0A71">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فيجب تسليم مثلها إن كان </w:t>
      </w:r>
      <w:r w:rsidR="00BE0A71">
        <w:rPr>
          <w:rFonts w:ascii="Traditional Arabic" w:hAnsi="Traditional Arabic" w:cs="Traditional Arabic" w:hint="cs"/>
          <w:sz w:val="40"/>
          <w:szCs w:val="40"/>
          <w:rtl/>
          <w:lang w:bidi="ar-EG"/>
        </w:rPr>
        <w:t>له مثل</w:t>
      </w:r>
      <w:r w:rsidRPr="0021052A">
        <w:rPr>
          <w:rFonts w:ascii="Traditional Arabic" w:hAnsi="Traditional Arabic" w:cs="Traditional Arabic"/>
          <w:sz w:val="40"/>
          <w:szCs w:val="40"/>
          <w:rtl/>
          <w:lang w:bidi="ar-EG"/>
        </w:rPr>
        <w:t>، أو قيمتها إن كان قيميًا.</w:t>
      </w:r>
    </w:p>
    <w:p w14:paraId="32EF2F3D"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{ثم قال -رحمه الله-: </w:t>
      </w:r>
      <w:r w:rsidRPr="007B2CDE">
        <w:rPr>
          <w:rFonts w:ascii="Traditional Arabic" w:hAnsi="Traditional Arabic" w:cs="Traditional Arabic"/>
          <w:color w:val="0000CC"/>
          <w:sz w:val="40"/>
          <w:szCs w:val="40"/>
          <w:rtl/>
          <w:lang w:bidi="ar-EG"/>
        </w:rPr>
        <w:t xml:space="preserve">(وَيَحْرُمُ تَصَرُّفُهُ فِيهَا قَبْلَ مَعْرِفَةِ وِعَائِهَا، وَوِكَائِهَاَ، </w:t>
      </w:r>
      <w:proofErr w:type="spellStart"/>
      <w:r w:rsidRPr="007B2CDE">
        <w:rPr>
          <w:rFonts w:ascii="Traditional Arabic" w:hAnsi="Traditional Arabic" w:cs="Traditional Arabic"/>
          <w:color w:val="0000CC"/>
          <w:sz w:val="40"/>
          <w:szCs w:val="40"/>
          <w:rtl/>
          <w:lang w:bidi="ar-EG"/>
        </w:rPr>
        <w:t>عِفَاصِهَا</w:t>
      </w:r>
      <w:proofErr w:type="spellEnd"/>
      <w:r w:rsidRPr="007B2CDE">
        <w:rPr>
          <w:rFonts w:ascii="Traditional Arabic" w:hAnsi="Traditional Arabic" w:cs="Traditional Arabic"/>
          <w:color w:val="0000CC"/>
          <w:sz w:val="40"/>
          <w:szCs w:val="40"/>
          <w:rtl/>
          <w:lang w:bidi="ar-EG"/>
        </w:rPr>
        <w:t>، وَقَدْرِهَا، وَجِنْسِهَا، وَصِفَتِهَا)</w:t>
      </w:r>
      <w:r w:rsidRPr="0021052A">
        <w:rPr>
          <w:rFonts w:ascii="Traditional Arabic" w:hAnsi="Traditional Arabic" w:cs="Traditional Arabic"/>
          <w:sz w:val="40"/>
          <w:szCs w:val="40"/>
          <w:rtl/>
          <w:lang w:bidi="ar-EG"/>
        </w:rPr>
        <w:t>}.</w:t>
      </w:r>
    </w:p>
    <w:p w14:paraId="1CF3F474"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أول وجود لها لا يجوز لها أن يتصرف حتى يُدون هذه الأشياء؛ لأنه إذا جاء صاحبها فلا طريقة إلى معرفة ذلك إلا بأن يصفها، فإذا لم تكن حافظًا لأوصافها فإن ذلك قد يُفوت وجدان صاحبها لها، فلأجل ذلك لو أنك تصرفت فيها قبل حِفظ صفاتها، فكأنك قصدت تفويتها على صاحبها.</w:t>
      </w:r>
    </w:p>
    <w:p w14:paraId="55F5CFF2" w14:textId="082097A0"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lastRenderedPageBreak/>
        <w:t xml:space="preserve">فلأجل ذلك قال: </w:t>
      </w:r>
      <w:r w:rsidRPr="007B2CDE">
        <w:rPr>
          <w:rFonts w:ascii="Traditional Arabic" w:hAnsi="Traditional Arabic" w:cs="Traditional Arabic"/>
          <w:color w:val="0000CC"/>
          <w:sz w:val="40"/>
          <w:szCs w:val="40"/>
          <w:rtl/>
          <w:lang w:bidi="ar-EG"/>
        </w:rPr>
        <w:t>(وَيَحْرُمُ تَصَرُّفُهُ فِيهَا)</w:t>
      </w:r>
      <w:r w:rsidRPr="0021052A">
        <w:rPr>
          <w:rFonts w:ascii="Traditional Arabic" w:hAnsi="Traditional Arabic" w:cs="Traditional Arabic"/>
          <w:sz w:val="40"/>
          <w:szCs w:val="40"/>
          <w:rtl/>
          <w:lang w:bidi="ar-EG"/>
        </w:rPr>
        <w:t xml:space="preserve">، وهذا من القيود التي تدل على إرادة التعريف، ووجدان صاحبها، والبحث عن مالكها، وعدم العبث أو التسلط عليها، فيقول المؤلف: </w:t>
      </w:r>
      <w:r w:rsidRPr="007B2CDE">
        <w:rPr>
          <w:rFonts w:ascii="Traditional Arabic" w:hAnsi="Traditional Arabic" w:cs="Traditional Arabic"/>
          <w:color w:val="0000CC"/>
          <w:sz w:val="40"/>
          <w:szCs w:val="40"/>
          <w:rtl/>
          <w:lang w:bidi="ar-EG"/>
        </w:rPr>
        <w:t>(وَيَحْرُمُ تَصَرُّفُهُ فِيهَا قَبْلَ مَعْرِفَةِ)</w:t>
      </w:r>
      <w:r w:rsidRPr="0021052A">
        <w:rPr>
          <w:rFonts w:ascii="Traditional Arabic" w:hAnsi="Traditional Arabic" w:cs="Traditional Arabic"/>
          <w:sz w:val="40"/>
          <w:szCs w:val="40"/>
          <w:rtl/>
          <w:lang w:bidi="ar-EG"/>
        </w:rPr>
        <w:t>.</w:t>
      </w:r>
    </w:p>
    <w:p w14:paraId="52374D88" w14:textId="77777777" w:rsidR="0021052A" w:rsidRPr="0021052A" w:rsidRDefault="0021052A" w:rsidP="0021052A">
      <w:pPr>
        <w:rPr>
          <w:rFonts w:ascii="Traditional Arabic" w:hAnsi="Traditional Arabic" w:cs="Traditional Arabic"/>
          <w:sz w:val="40"/>
          <w:szCs w:val="40"/>
          <w:rtl/>
          <w:lang w:bidi="ar-EG"/>
        </w:rPr>
      </w:pPr>
      <w:r w:rsidRPr="007B2CDE">
        <w:rPr>
          <w:rFonts w:ascii="Traditional Arabic" w:hAnsi="Traditional Arabic" w:cs="Traditional Arabic"/>
          <w:color w:val="0000CC"/>
          <w:sz w:val="40"/>
          <w:szCs w:val="40"/>
          <w:rtl/>
          <w:lang w:bidi="ar-EG"/>
        </w:rPr>
        <w:t>(وِعَائِهَا)</w:t>
      </w:r>
      <w:r w:rsidRPr="0021052A">
        <w:rPr>
          <w:rFonts w:ascii="Traditional Arabic" w:hAnsi="Traditional Arabic" w:cs="Traditional Arabic"/>
          <w:sz w:val="40"/>
          <w:szCs w:val="40"/>
          <w:rtl/>
          <w:lang w:bidi="ar-EG"/>
        </w:rPr>
        <w:t xml:space="preserve"> الكيس.</w:t>
      </w:r>
    </w:p>
    <w:p w14:paraId="2EA63359" w14:textId="77777777" w:rsidR="0021052A" w:rsidRPr="0021052A" w:rsidRDefault="0021052A" w:rsidP="0021052A">
      <w:pPr>
        <w:rPr>
          <w:rFonts w:ascii="Traditional Arabic" w:hAnsi="Traditional Arabic" w:cs="Traditional Arabic"/>
          <w:sz w:val="40"/>
          <w:szCs w:val="40"/>
          <w:rtl/>
          <w:lang w:bidi="ar-EG"/>
        </w:rPr>
      </w:pPr>
      <w:r w:rsidRPr="007B2CDE">
        <w:rPr>
          <w:rFonts w:ascii="Traditional Arabic" w:hAnsi="Traditional Arabic" w:cs="Traditional Arabic"/>
          <w:color w:val="0000CC"/>
          <w:sz w:val="40"/>
          <w:szCs w:val="40"/>
          <w:rtl/>
          <w:lang w:bidi="ar-EG"/>
        </w:rPr>
        <w:t>(وَوِكَائِهَاَ)</w:t>
      </w:r>
      <w:r w:rsidRPr="0021052A">
        <w:rPr>
          <w:rFonts w:ascii="Traditional Arabic" w:hAnsi="Traditional Arabic" w:cs="Traditional Arabic"/>
          <w:sz w:val="40"/>
          <w:szCs w:val="40"/>
          <w:rtl/>
          <w:lang w:bidi="ar-EG"/>
        </w:rPr>
        <w:t>، ما تربط به.</w:t>
      </w:r>
    </w:p>
    <w:p w14:paraId="390CA81C"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والعفاص آلية ذلك كيف ضبطت؟</w:t>
      </w:r>
    </w:p>
    <w:p w14:paraId="359A1EA7"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وقدرها وجنسها كم فيها من الأداء؟</w:t>
      </w:r>
    </w:p>
    <w:p w14:paraId="7496B665"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جنسها ذهب ولا فضة ولا ثياب من حرير، أو ثياب من كتان، أو غير ذلك من الأشياء، والصفات التي فيها كبيرة، صغيرة، ملونة، غير ملونة... إلى غير ذلك من الأشياء المختلفة، ومتى جاء ربها فوصفها لزم دفعها إليه، بهذه الطريقة يحصل الدفع إليه.</w:t>
      </w:r>
    </w:p>
    <w:p w14:paraId="54E036B4"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{قال: </w:t>
      </w:r>
      <w:r w:rsidRPr="007B2CDE">
        <w:rPr>
          <w:rFonts w:ascii="Traditional Arabic" w:hAnsi="Traditional Arabic" w:cs="Traditional Arabic"/>
          <w:color w:val="0000CC"/>
          <w:sz w:val="40"/>
          <w:szCs w:val="40"/>
          <w:rtl/>
          <w:lang w:bidi="ar-EG"/>
        </w:rPr>
        <w:t>(وَمَتَى جَاءَ رَبُّهَا فَوَصْفهَا؛ لَزِمَ دَفْعُهَا إِلَيْه، وَمَنْ أُخِذَ نَعْلُهُ وَنَحْوُهُ وَوَجَدَ غَيْرَهُ مَكَانَهُ؛ فَلَقْطَةٌ)</w:t>
      </w:r>
      <w:r w:rsidRPr="0021052A">
        <w:rPr>
          <w:rFonts w:ascii="Traditional Arabic" w:hAnsi="Traditional Arabic" w:cs="Traditional Arabic"/>
          <w:sz w:val="40"/>
          <w:szCs w:val="40"/>
          <w:rtl/>
          <w:lang w:bidi="ar-EG"/>
        </w:rPr>
        <w:t>}.</w:t>
      </w:r>
    </w:p>
    <w:p w14:paraId="389F7487" w14:textId="77777777" w:rsidR="0021052A" w:rsidRPr="0021052A" w:rsidRDefault="0021052A" w:rsidP="0021052A">
      <w:pPr>
        <w:rPr>
          <w:rFonts w:ascii="Traditional Arabic" w:hAnsi="Traditional Arabic" w:cs="Traditional Arabic"/>
          <w:sz w:val="40"/>
          <w:szCs w:val="40"/>
          <w:rtl/>
          <w:lang w:bidi="ar-EG"/>
        </w:rPr>
      </w:pPr>
      <w:r w:rsidRPr="007B2CDE">
        <w:rPr>
          <w:rFonts w:ascii="Traditional Arabic" w:hAnsi="Traditional Arabic" w:cs="Traditional Arabic"/>
          <w:color w:val="0000CC"/>
          <w:sz w:val="40"/>
          <w:szCs w:val="40"/>
          <w:rtl/>
          <w:lang w:bidi="ar-EG"/>
        </w:rPr>
        <w:t>(وَمَتَى جَاءَ رَبُّهَا فَوَصْفهَا)</w:t>
      </w:r>
      <w:r w:rsidRPr="0021052A">
        <w:rPr>
          <w:rFonts w:ascii="Traditional Arabic" w:hAnsi="Traditional Arabic" w:cs="Traditional Arabic"/>
          <w:sz w:val="40"/>
          <w:szCs w:val="40"/>
          <w:rtl/>
          <w:lang w:bidi="ar-EG"/>
        </w:rPr>
        <w:t>، إذًا كيفية الرد؟ بأن يصفها ربها، فإذا جاء شخص وقال ضاع لي المال ثم وصفها بأوصاف غيرها لم يلزم إليه، لو جاء شخص وقال والله ضاع لي مال ولا وصف له لا يستحق..</w:t>
      </w:r>
    </w:p>
    <w:p w14:paraId="5846306A"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فإذًا لابد أن يصفها، وأن تتوافق هذه الأوصاف فيستحقها، أما ما سوى ذلك فلا يلزم الدفع إليه.</w:t>
      </w:r>
    </w:p>
    <w:p w14:paraId="17BC3664" w14:textId="77AFF106" w:rsidR="0021052A" w:rsidRPr="0021052A" w:rsidRDefault="0021052A" w:rsidP="0021052A">
      <w:pPr>
        <w:rPr>
          <w:rFonts w:ascii="Traditional Arabic" w:hAnsi="Traditional Arabic" w:cs="Traditional Arabic"/>
          <w:sz w:val="40"/>
          <w:szCs w:val="40"/>
          <w:rtl/>
          <w:lang w:bidi="ar-EG"/>
        </w:rPr>
      </w:pPr>
      <w:r w:rsidRPr="007B2CDE">
        <w:rPr>
          <w:rFonts w:ascii="Traditional Arabic" w:hAnsi="Traditional Arabic" w:cs="Traditional Arabic"/>
          <w:color w:val="0000CC"/>
          <w:sz w:val="40"/>
          <w:szCs w:val="40"/>
          <w:rtl/>
          <w:lang w:bidi="ar-EG"/>
        </w:rPr>
        <w:t>(وَمَنْ أُخِذَ نَعْلُهُ وَنَحْوُهُ وَوَجَدَ غَيْرَهُ مَكَانَهُ؛ فَلَقْطَةٌ)</w:t>
      </w:r>
      <w:r w:rsidRPr="0021052A">
        <w:rPr>
          <w:rFonts w:ascii="Traditional Arabic" w:hAnsi="Traditional Arabic" w:cs="Traditional Arabic"/>
          <w:sz w:val="40"/>
          <w:szCs w:val="40"/>
          <w:rtl/>
          <w:lang w:bidi="ar-EG"/>
        </w:rPr>
        <w:t xml:space="preserve">؛ هذه مسألة مهمة، </w:t>
      </w:r>
      <w:r w:rsidR="00BE0A71">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 xml:space="preserve">تحصل </w:t>
      </w:r>
      <w:r w:rsidR="00BE0A71">
        <w:rPr>
          <w:rFonts w:ascii="Traditional Arabic" w:hAnsi="Traditional Arabic" w:cs="Traditional Arabic" w:hint="cs"/>
          <w:sz w:val="40"/>
          <w:szCs w:val="40"/>
          <w:rtl/>
          <w:lang w:bidi="ar-EG"/>
        </w:rPr>
        <w:t xml:space="preserve">كثيرًا </w:t>
      </w:r>
      <w:r w:rsidRPr="0021052A">
        <w:rPr>
          <w:rFonts w:ascii="Traditional Arabic" w:hAnsi="Traditional Arabic" w:cs="Traditional Arabic"/>
          <w:sz w:val="40"/>
          <w:szCs w:val="40"/>
          <w:rtl/>
          <w:lang w:bidi="ar-EG"/>
        </w:rPr>
        <w:t xml:space="preserve">عند أبواب المساجد أو الأماكن التي يجتمع فيها الناس، </w:t>
      </w:r>
      <w:r w:rsidR="00BE0A71">
        <w:rPr>
          <w:rFonts w:ascii="Traditional Arabic" w:hAnsi="Traditional Arabic" w:cs="Traditional Arabic" w:hint="cs"/>
          <w:sz w:val="40"/>
          <w:szCs w:val="40"/>
          <w:rtl/>
          <w:lang w:bidi="ar-EG"/>
        </w:rPr>
        <w:t>ف</w:t>
      </w:r>
      <w:r w:rsidRPr="0021052A">
        <w:rPr>
          <w:rFonts w:ascii="Traditional Arabic" w:hAnsi="Traditional Arabic" w:cs="Traditional Arabic"/>
          <w:sz w:val="40"/>
          <w:szCs w:val="40"/>
          <w:rtl/>
          <w:lang w:bidi="ar-EG"/>
        </w:rPr>
        <w:t>أحيانًا يدخل الإنسان فيجد في مكان نعليه نعلًا</w:t>
      </w:r>
      <w:r w:rsidR="00BE0A71">
        <w:rPr>
          <w:rFonts w:ascii="Traditional Arabic" w:hAnsi="Traditional Arabic" w:cs="Traditional Arabic" w:hint="cs"/>
          <w:sz w:val="40"/>
          <w:szCs w:val="40"/>
          <w:rtl/>
          <w:lang w:bidi="ar-EG"/>
        </w:rPr>
        <w:t xml:space="preserve"> آخر</w:t>
      </w:r>
      <w:r w:rsidRPr="0021052A">
        <w:rPr>
          <w:rFonts w:ascii="Traditional Arabic" w:hAnsi="Traditional Arabic" w:cs="Traditional Arabic"/>
          <w:sz w:val="40"/>
          <w:szCs w:val="40"/>
          <w:rtl/>
          <w:lang w:bidi="ar-EG"/>
        </w:rPr>
        <w:t>، فهذا الأمر مترددٌ بين أن الآخذ في ذلك غلط، أو أن الآخذ في ذلك قصد.</w:t>
      </w:r>
    </w:p>
    <w:p w14:paraId="2A7F52AD" w14:textId="04A62523"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lastRenderedPageBreak/>
        <w:t>فإذا كان قصدًا فهو سارق، وإن كان غلط</w:t>
      </w:r>
      <w:r w:rsidR="00BE0A71">
        <w:rPr>
          <w:rFonts w:ascii="Traditional Arabic" w:hAnsi="Traditional Arabic" w:cs="Traditional Arabic" w:hint="cs"/>
          <w:sz w:val="40"/>
          <w:szCs w:val="40"/>
          <w:rtl/>
          <w:lang w:bidi="ar-EG"/>
        </w:rPr>
        <w:t>ًا</w:t>
      </w:r>
      <w:r w:rsidRPr="0021052A">
        <w:rPr>
          <w:rFonts w:ascii="Traditional Arabic" w:hAnsi="Traditional Arabic" w:cs="Traditional Arabic"/>
          <w:sz w:val="40"/>
          <w:szCs w:val="40"/>
          <w:rtl/>
          <w:lang w:bidi="ar-EG"/>
        </w:rPr>
        <w:t xml:space="preserve"> فهذه مال محترمٌ ولقطة، </w:t>
      </w:r>
      <w:r w:rsidR="00BE0A71">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بناءً على ذلك بعض الفقهاء قال: يُنظر، هل يكون هذه النعل أقل؟ فإذا هو قصد سرقتها وترك هذه، فالفقهاء عند الحنابلة رأوا في ذلك الأحواط في كل حال؛ حتى ولو كانت الأمارات والقرائن دالةٌ على أنه سارقُ وقاصد أخذ نعلك ولا تشابه بينهما، وهذه غالية نفيسة، وهذه رخيصة بخيسة، فلا يعتبر ذلك كله.</w:t>
      </w:r>
    </w:p>
    <w:p w14:paraId="71938119" w14:textId="180AFC43"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 xml:space="preserve">هذه النعل التي وجدت هي لقطة، سواء كانت لذلك أو لغيره، سواءُ كان تركها قصدًا أو سواه، </w:t>
      </w:r>
      <w:r w:rsidR="00F373E1">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بناءً على ذلك</w:t>
      </w:r>
      <w:r w:rsidR="00F373E1">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إذا أخذتها لزمك التعريف وتعلقت بك أحكام اللقطة، ولم يجز لك أن تستبيحها</w:t>
      </w:r>
      <w:r w:rsidR="00F373E1">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حتى ولو غلب على ظنك أن</w:t>
      </w:r>
      <w:r w:rsidR="00F373E1">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صاحبها قد تركها وأخذ تلك، فأخذه لمالك استباحة</w:t>
      </w:r>
      <w:r w:rsidR="00F373E1">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وفعل ذلك حرام، </w:t>
      </w:r>
      <w:r w:rsidR="00F373E1">
        <w:rPr>
          <w:rFonts w:ascii="Traditional Arabic" w:hAnsi="Traditional Arabic" w:cs="Traditional Arabic" w:hint="cs"/>
          <w:sz w:val="40"/>
          <w:szCs w:val="40"/>
          <w:rtl/>
          <w:lang w:bidi="ar-EG"/>
        </w:rPr>
        <w:t>و</w:t>
      </w:r>
      <w:r w:rsidRPr="0021052A">
        <w:rPr>
          <w:rFonts w:ascii="Traditional Arabic" w:hAnsi="Traditional Arabic" w:cs="Traditional Arabic"/>
          <w:sz w:val="40"/>
          <w:szCs w:val="40"/>
          <w:rtl/>
          <w:lang w:bidi="ar-EG"/>
        </w:rPr>
        <w:t>لكن ليس لك أن تفتات</w:t>
      </w:r>
      <w:r w:rsidR="00F373E1">
        <w:rPr>
          <w:rFonts w:ascii="Traditional Arabic" w:hAnsi="Traditional Arabic" w:cs="Traditional Arabic" w:hint="cs"/>
          <w:sz w:val="40"/>
          <w:szCs w:val="40"/>
          <w:rtl/>
          <w:lang w:bidi="ar-EG"/>
        </w:rPr>
        <w:t xml:space="preserve"> عليه</w:t>
      </w:r>
      <w:r w:rsidRPr="0021052A">
        <w:rPr>
          <w:rFonts w:ascii="Traditional Arabic" w:hAnsi="Traditional Arabic" w:cs="Traditional Arabic"/>
          <w:sz w:val="40"/>
          <w:szCs w:val="40"/>
          <w:rtl/>
          <w:lang w:bidi="ar-EG"/>
        </w:rPr>
        <w:t xml:space="preserve">، ولا بإخلاله </w:t>
      </w:r>
      <w:r w:rsidR="00F373E1">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أن تُخل</w:t>
      </w:r>
      <w:r w:rsidR="00F373E1">
        <w:rPr>
          <w:rFonts w:ascii="Traditional Arabic" w:hAnsi="Traditional Arabic" w:cs="Traditional Arabic" w:hint="cs"/>
          <w:sz w:val="40"/>
          <w:szCs w:val="40"/>
          <w:rtl/>
          <w:lang w:bidi="ar-EG"/>
        </w:rPr>
        <w:t>-</w:t>
      </w:r>
      <w:r w:rsidRPr="0021052A">
        <w:rPr>
          <w:rFonts w:ascii="Traditional Arabic" w:hAnsi="Traditional Arabic" w:cs="Traditional Arabic"/>
          <w:sz w:val="40"/>
          <w:szCs w:val="40"/>
          <w:rtl/>
          <w:lang w:bidi="ar-EG"/>
        </w:rPr>
        <w:t xml:space="preserve"> بل هذا المال ليس بكل حالٍ يمكن أن يكون لهذا الآخر، وليس في كل حال أن الآخذ قد أخذها على سبيل السرقة والتسلط.</w:t>
      </w:r>
    </w:p>
    <w:p w14:paraId="42CC9C82" w14:textId="55564F82" w:rsidR="0021052A" w:rsidRPr="0021052A" w:rsidRDefault="00F373E1" w:rsidP="0021052A">
      <w:pPr>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و</w:t>
      </w:r>
      <w:r w:rsidR="0021052A" w:rsidRPr="0021052A">
        <w:rPr>
          <w:rFonts w:ascii="Traditional Arabic" w:hAnsi="Traditional Arabic" w:cs="Traditional Arabic"/>
          <w:sz w:val="40"/>
          <w:szCs w:val="40"/>
          <w:rtl/>
          <w:lang w:bidi="ar-EG"/>
        </w:rPr>
        <w:t>بناءً على ذلك لزمك التعريف في كل حال، ولم يجز لك الاستفادة منها إلا بأن تأخذ ما أخذته اللُقطة من التعريف والتوضيح إلى سنةٍ كاملة، ما دام أنها ليست من الأموال التافهة.</w:t>
      </w:r>
    </w:p>
    <w:p w14:paraId="3E9D0DF4" w14:textId="77777777" w:rsidR="0021052A" w:rsidRPr="0021052A" w:rsidRDefault="0021052A" w:rsidP="0021052A">
      <w:pPr>
        <w:rPr>
          <w:rFonts w:ascii="Traditional Arabic" w:hAnsi="Traditional Arabic" w:cs="Traditional Arabic"/>
          <w:sz w:val="40"/>
          <w:szCs w:val="40"/>
          <w:rtl/>
          <w:lang w:bidi="ar-EG"/>
        </w:rPr>
      </w:pPr>
      <w:r w:rsidRPr="0021052A">
        <w:rPr>
          <w:rFonts w:ascii="Traditional Arabic" w:hAnsi="Traditional Arabic" w:cs="Traditional Arabic"/>
          <w:sz w:val="40"/>
          <w:szCs w:val="40"/>
          <w:rtl/>
          <w:lang w:bidi="ar-EG"/>
        </w:rPr>
        <w:t>{أحسن الله إليكم شيخنا، ونفع الله بكم وزادكم الفضل، نكتفي بهذا القدر، وفي اللقاء القادم إن شاء الله نبدأ في مسألة اللقيط بعون الله تعالى، الشكر موصول لكم مشاهدينا الكرام على طيب وحسن المتابعة، أستودعكم الله، ونلتقي بكم في اللقاء القادم، سبحانك الله وبحمدك أشهد أن لا إلا أنت نستغفرك ونتوب إليك، والسلام عليكم ورحمة الله وبركاته}.</w:t>
      </w:r>
    </w:p>
    <w:p w14:paraId="2A2D249B" w14:textId="77777777" w:rsidR="0021052A" w:rsidRPr="0021052A" w:rsidRDefault="0021052A" w:rsidP="0021052A">
      <w:pPr>
        <w:ind w:firstLine="0"/>
        <w:rPr>
          <w:rFonts w:ascii="Traditional Arabic" w:hAnsi="Traditional Arabic" w:cs="Traditional Arabic"/>
          <w:sz w:val="40"/>
          <w:szCs w:val="40"/>
          <w:rtl/>
          <w:lang w:bidi="ar-EG"/>
        </w:rPr>
      </w:pPr>
    </w:p>
    <w:p w14:paraId="426480CA" w14:textId="4B4EE2DE" w:rsidR="006B579F" w:rsidRDefault="006B579F" w:rsidP="0021052A">
      <w:pPr>
        <w:ind w:firstLine="0"/>
        <w:rPr>
          <w:lang w:bidi="ar-EG"/>
        </w:rPr>
      </w:pPr>
    </w:p>
    <w:sectPr w:rsidR="006B579F" w:rsidSect="00BB7F1A">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6FAD8B04" w14:textId="7E92181C" w:rsidR="0028720D" w:rsidRDefault="0028720D">
      <w:pPr>
        <w:pStyle w:val="FootnoteText"/>
        <w:rPr>
          <w:lang w:bidi="ar-EG"/>
        </w:rPr>
      </w:pPr>
      <w:r>
        <w:rPr>
          <w:rStyle w:val="FootnoteReference"/>
        </w:rPr>
        <w:footnoteRef/>
      </w:r>
      <w:r>
        <w:rPr>
          <w:rtl/>
        </w:rPr>
        <w:t xml:space="preserve"> </w:t>
      </w:r>
      <w:r w:rsidRPr="0028720D">
        <w:rPr>
          <w:rFonts w:cs="Arial"/>
          <w:rtl/>
        </w:rPr>
        <w:t>أخرجه أبو داود (3073)، والترمذي (1378)</w:t>
      </w:r>
      <w:r>
        <w:rPr>
          <w:rFonts w:cs="Arial" w:hint="cs"/>
          <w:rtl/>
        </w:rPr>
        <w:t>.</w:t>
      </w:r>
    </w:p>
  </w:footnote>
  <w:footnote w:id="2">
    <w:p w14:paraId="4937F56B" w14:textId="7E9786BB" w:rsidR="00964F4A" w:rsidRDefault="00964F4A">
      <w:pPr>
        <w:pStyle w:val="FootnoteText"/>
        <w:rPr>
          <w:lang w:bidi="ar-EG"/>
        </w:rPr>
      </w:pPr>
      <w:r>
        <w:rPr>
          <w:rStyle w:val="FootnoteReference"/>
        </w:rPr>
        <w:footnoteRef/>
      </w:r>
      <w:r>
        <w:rPr>
          <w:rtl/>
        </w:rPr>
        <w:t xml:space="preserve"> </w:t>
      </w:r>
      <w:bookmarkStart w:id="0" w:name="_Hlk153279652"/>
      <w:r>
        <w:rPr>
          <w:rFonts w:hint="cs"/>
          <w:rtl/>
          <w:lang w:bidi="ar-EG"/>
        </w:rPr>
        <w:t xml:space="preserve">رواه البخاري </w:t>
      </w:r>
      <w:r w:rsidRPr="00964F4A">
        <w:rPr>
          <w:rFonts w:cs="Arial"/>
          <w:rtl/>
          <w:lang w:bidi="ar-EG"/>
        </w:rPr>
        <w:t>(2428)</w:t>
      </w:r>
      <w:r>
        <w:rPr>
          <w:rFonts w:cs="Arial" w:hint="cs"/>
          <w:rtl/>
          <w:lang w:bidi="ar-EG"/>
        </w:rPr>
        <w:t>، ومسلم (1722).</w:t>
      </w:r>
      <w:bookmarkEnd w:id="0"/>
    </w:p>
  </w:footnote>
  <w:footnote w:id="3">
    <w:p w14:paraId="6EF453D1" w14:textId="556B94C1" w:rsidR="00DC157D" w:rsidRDefault="00DC157D">
      <w:pPr>
        <w:pStyle w:val="FootnoteText"/>
        <w:rPr>
          <w:lang w:bidi="ar-EG"/>
        </w:rPr>
      </w:pPr>
      <w:r>
        <w:rPr>
          <w:rStyle w:val="FootnoteReference"/>
        </w:rPr>
        <w:footnoteRef/>
      </w:r>
      <w:r>
        <w:rPr>
          <w:rtl/>
        </w:rPr>
        <w:t xml:space="preserve"> </w:t>
      </w:r>
      <w:r w:rsidRPr="00DC157D">
        <w:rPr>
          <w:rFonts w:cs="Arial"/>
          <w:rtl/>
        </w:rPr>
        <w:t>رواه البخاري (2428)، ومسلم (1722).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46B"/>
    <w:multiLevelType w:val="hybridMultilevel"/>
    <w:tmpl w:val="3D2AD442"/>
    <w:lvl w:ilvl="0" w:tplc="68A0244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541024E5"/>
    <w:multiLevelType w:val="hybridMultilevel"/>
    <w:tmpl w:val="85F21D8C"/>
    <w:lvl w:ilvl="0" w:tplc="61FEDFF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411611223">
    <w:abstractNumId w:val="1"/>
  </w:num>
  <w:num w:numId="2" w16cid:durableId="172394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001520"/>
    <w:rsid w:val="00001680"/>
    <w:rsid w:val="00014DF2"/>
    <w:rsid w:val="000176A4"/>
    <w:rsid w:val="00034012"/>
    <w:rsid w:val="00037708"/>
    <w:rsid w:val="00043D5F"/>
    <w:rsid w:val="00060B66"/>
    <w:rsid w:val="00066A7B"/>
    <w:rsid w:val="00066B43"/>
    <w:rsid w:val="00092643"/>
    <w:rsid w:val="000979D4"/>
    <w:rsid w:val="000A7EF6"/>
    <w:rsid w:val="000B4B48"/>
    <w:rsid w:val="000C4A93"/>
    <w:rsid w:val="000D3E3E"/>
    <w:rsid w:val="000E3640"/>
    <w:rsid w:val="000E4AC9"/>
    <w:rsid w:val="000F27A5"/>
    <w:rsid w:val="00104F42"/>
    <w:rsid w:val="00130D47"/>
    <w:rsid w:val="00133C4F"/>
    <w:rsid w:val="00146147"/>
    <w:rsid w:val="00157B2E"/>
    <w:rsid w:val="00160E50"/>
    <w:rsid w:val="001643A6"/>
    <w:rsid w:val="00174B7E"/>
    <w:rsid w:val="00176CDE"/>
    <w:rsid w:val="0018437D"/>
    <w:rsid w:val="00187C30"/>
    <w:rsid w:val="001B4635"/>
    <w:rsid w:val="001C07BA"/>
    <w:rsid w:val="001C3B4F"/>
    <w:rsid w:val="001D4027"/>
    <w:rsid w:val="001D5C17"/>
    <w:rsid w:val="001F4C2A"/>
    <w:rsid w:val="002057C6"/>
    <w:rsid w:val="0021052A"/>
    <w:rsid w:val="0022304C"/>
    <w:rsid w:val="00230937"/>
    <w:rsid w:val="00244535"/>
    <w:rsid w:val="00272D16"/>
    <w:rsid w:val="00285E3E"/>
    <w:rsid w:val="0028720D"/>
    <w:rsid w:val="00290535"/>
    <w:rsid w:val="0029243B"/>
    <w:rsid w:val="002969C0"/>
    <w:rsid w:val="002979A8"/>
    <w:rsid w:val="002B0A1C"/>
    <w:rsid w:val="002F7BF6"/>
    <w:rsid w:val="002F7D0E"/>
    <w:rsid w:val="00306616"/>
    <w:rsid w:val="00312B76"/>
    <w:rsid w:val="00333DAE"/>
    <w:rsid w:val="003543CD"/>
    <w:rsid w:val="00356772"/>
    <w:rsid w:val="00375C04"/>
    <w:rsid w:val="00381F60"/>
    <w:rsid w:val="00387E91"/>
    <w:rsid w:val="00393DEE"/>
    <w:rsid w:val="00394BCB"/>
    <w:rsid w:val="003B37FC"/>
    <w:rsid w:val="003C39A3"/>
    <w:rsid w:val="003C4BF1"/>
    <w:rsid w:val="003D591D"/>
    <w:rsid w:val="003E1849"/>
    <w:rsid w:val="003F3238"/>
    <w:rsid w:val="00422CF3"/>
    <w:rsid w:val="00422F3B"/>
    <w:rsid w:val="00423A40"/>
    <w:rsid w:val="004300B4"/>
    <w:rsid w:val="00434395"/>
    <w:rsid w:val="00437747"/>
    <w:rsid w:val="004434AD"/>
    <w:rsid w:val="00462E2D"/>
    <w:rsid w:val="00473004"/>
    <w:rsid w:val="00474B06"/>
    <w:rsid w:val="004834C9"/>
    <w:rsid w:val="00495FA2"/>
    <w:rsid w:val="004B2F23"/>
    <w:rsid w:val="004C058A"/>
    <w:rsid w:val="004C08F6"/>
    <w:rsid w:val="004C2D23"/>
    <w:rsid w:val="004D4109"/>
    <w:rsid w:val="004D5351"/>
    <w:rsid w:val="004D7FBF"/>
    <w:rsid w:val="004F614F"/>
    <w:rsid w:val="004F6A90"/>
    <w:rsid w:val="005047D9"/>
    <w:rsid w:val="0050506E"/>
    <w:rsid w:val="005076DD"/>
    <w:rsid w:val="005221B9"/>
    <w:rsid w:val="00535152"/>
    <w:rsid w:val="005616BF"/>
    <w:rsid w:val="00567A9A"/>
    <w:rsid w:val="00570ED2"/>
    <w:rsid w:val="00576288"/>
    <w:rsid w:val="00584316"/>
    <w:rsid w:val="00592357"/>
    <w:rsid w:val="005C471C"/>
    <w:rsid w:val="005D22FB"/>
    <w:rsid w:val="005D697D"/>
    <w:rsid w:val="0060127E"/>
    <w:rsid w:val="0062545C"/>
    <w:rsid w:val="006276F0"/>
    <w:rsid w:val="006B579F"/>
    <w:rsid w:val="006B5DCC"/>
    <w:rsid w:val="006C045A"/>
    <w:rsid w:val="006D7E8B"/>
    <w:rsid w:val="006F5655"/>
    <w:rsid w:val="007150AE"/>
    <w:rsid w:val="00722488"/>
    <w:rsid w:val="00736E59"/>
    <w:rsid w:val="00753D63"/>
    <w:rsid w:val="007B0BFE"/>
    <w:rsid w:val="007B2CDE"/>
    <w:rsid w:val="007B333B"/>
    <w:rsid w:val="007C7E18"/>
    <w:rsid w:val="007F1FA4"/>
    <w:rsid w:val="007F252F"/>
    <w:rsid w:val="00801E19"/>
    <w:rsid w:val="008051D9"/>
    <w:rsid w:val="00817545"/>
    <w:rsid w:val="0082038B"/>
    <w:rsid w:val="00825CE5"/>
    <w:rsid w:val="008311D0"/>
    <w:rsid w:val="00833E8C"/>
    <w:rsid w:val="00864618"/>
    <w:rsid w:val="00872FE1"/>
    <w:rsid w:val="00887CA0"/>
    <w:rsid w:val="00896252"/>
    <w:rsid w:val="008A1C57"/>
    <w:rsid w:val="008B54AB"/>
    <w:rsid w:val="008C2D0F"/>
    <w:rsid w:val="008D4F5F"/>
    <w:rsid w:val="008D6DF5"/>
    <w:rsid w:val="009044FE"/>
    <w:rsid w:val="00904782"/>
    <w:rsid w:val="00904C0A"/>
    <w:rsid w:val="00911219"/>
    <w:rsid w:val="00926983"/>
    <w:rsid w:val="009272F4"/>
    <w:rsid w:val="00932E73"/>
    <w:rsid w:val="00964F4A"/>
    <w:rsid w:val="00971B71"/>
    <w:rsid w:val="0098532A"/>
    <w:rsid w:val="009A1EF8"/>
    <w:rsid w:val="009B0ED1"/>
    <w:rsid w:val="009B3644"/>
    <w:rsid w:val="009E0BDC"/>
    <w:rsid w:val="009E7BF1"/>
    <w:rsid w:val="009F4F8B"/>
    <w:rsid w:val="00A047AD"/>
    <w:rsid w:val="00A05164"/>
    <w:rsid w:val="00A55D6C"/>
    <w:rsid w:val="00A60A01"/>
    <w:rsid w:val="00A65DD8"/>
    <w:rsid w:val="00A73645"/>
    <w:rsid w:val="00AA1E42"/>
    <w:rsid w:val="00AC03B9"/>
    <w:rsid w:val="00AC10F4"/>
    <w:rsid w:val="00AC23BB"/>
    <w:rsid w:val="00AC2E6F"/>
    <w:rsid w:val="00AE073A"/>
    <w:rsid w:val="00AE0E1D"/>
    <w:rsid w:val="00AE1BDF"/>
    <w:rsid w:val="00AF0262"/>
    <w:rsid w:val="00B064AA"/>
    <w:rsid w:val="00B374B2"/>
    <w:rsid w:val="00B50A48"/>
    <w:rsid w:val="00B71EA9"/>
    <w:rsid w:val="00B872A7"/>
    <w:rsid w:val="00BA2B27"/>
    <w:rsid w:val="00BA66C6"/>
    <w:rsid w:val="00BB7F1A"/>
    <w:rsid w:val="00BC2C86"/>
    <w:rsid w:val="00BE0A71"/>
    <w:rsid w:val="00BF34C3"/>
    <w:rsid w:val="00BF6349"/>
    <w:rsid w:val="00C04473"/>
    <w:rsid w:val="00C06348"/>
    <w:rsid w:val="00C11163"/>
    <w:rsid w:val="00C14990"/>
    <w:rsid w:val="00C17826"/>
    <w:rsid w:val="00C21FBC"/>
    <w:rsid w:val="00C43E41"/>
    <w:rsid w:val="00C46095"/>
    <w:rsid w:val="00C53F1F"/>
    <w:rsid w:val="00C54A76"/>
    <w:rsid w:val="00C5662B"/>
    <w:rsid w:val="00C62FDF"/>
    <w:rsid w:val="00C90FB4"/>
    <w:rsid w:val="00CB3C0E"/>
    <w:rsid w:val="00CB7EFE"/>
    <w:rsid w:val="00CF5B26"/>
    <w:rsid w:val="00D17A95"/>
    <w:rsid w:val="00D24241"/>
    <w:rsid w:val="00D26EC3"/>
    <w:rsid w:val="00D30121"/>
    <w:rsid w:val="00D44D1C"/>
    <w:rsid w:val="00D61565"/>
    <w:rsid w:val="00D72FE8"/>
    <w:rsid w:val="00D77971"/>
    <w:rsid w:val="00D810C1"/>
    <w:rsid w:val="00D92C6C"/>
    <w:rsid w:val="00DA3F9A"/>
    <w:rsid w:val="00DA5FF1"/>
    <w:rsid w:val="00DB10A5"/>
    <w:rsid w:val="00DC157D"/>
    <w:rsid w:val="00DD455A"/>
    <w:rsid w:val="00DE5BAB"/>
    <w:rsid w:val="00DF26C5"/>
    <w:rsid w:val="00E01926"/>
    <w:rsid w:val="00E021BC"/>
    <w:rsid w:val="00E31A27"/>
    <w:rsid w:val="00E51CF1"/>
    <w:rsid w:val="00E5348E"/>
    <w:rsid w:val="00E628C9"/>
    <w:rsid w:val="00E74DC1"/>
    <w:rsid w:val="00EA2D7D"/>
    <w:rsid w:val="00EA3AD8"/>
    <w:rsid w:val="00EB5E08"/>
    <w:rsid w:val="00EB6909"/>
    <w:rsid w:val="00EC620D"/>
    <w:rsid w:val="00EC7782"/>
    <w:rsid w:val="00ED4286"/>
    <w:rsid w:val="00ED789A"/>
    <w:rsid w:val="00EF1CDC"/>
    <w:rsid w:val="00EF540C"/>
    <w:rsid w:val="00F062B0"/>
    <w:rsid w:val="00F100CB"/>
    <w:rsid w:val="00F13CFA"/>
    <w:rsid w:val="00F30A0A"/>
    <w:rsid w:val="00F32F6D"/>
    <w:rsid w:val="00F373E1"/>
    <w:rsid w:val="00F77A2E"/>
    <w:rsid w:val="00F8419C"/>
    <w:rsid w:val="00F85ED2"/>
    <w:rsid w:val="00F94FA0"/>
    <w:rsid w:val="00F96D07"/>
    <w:rsid w:val="00F973DA"/>
    <w:rsid w:val="00FC14D4"/>
    <w:rsid w:val="00FC2923"/>
    <w:rsid w:val="00FE618E"/>
    <w:rsid w:val="00FE6B67"/>
    <w:rsid w:val="00FE6F69"/>
    <w:rsid w:val="00FF5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paragraph" w:styleId="ListParagraph">
    <w:name w:val="List Paragraph"/>
    <w:basedOn w:val="Normal"/>
    <w:uiPriority w:val="34"/>
    <w:qFormat/>
    <w:rsid w:val="00A6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7597">
      <w:bodyDiv w:val="1"/>
      <w:marLeft w:val="0"/>
      <w:marRight w:val="0"/>
      <w:marTop w:val="0"/>
      <w:marBottom w:val="0"/>
      <w:divBdr>
        <w:top w:val="none" w:sz="0" w:space="0" w:color="auto"/>
        <w:left w:val="none" w:sz="0" w:space="0" w:color="auto"/>
        <w:bottom w:val="none" w:sz="0" w:space="0" w:color="auto"/>
        <w:right w:val="none" w:sz="0" w:space="0" w:color="auto"/>
      </w:divBdr>
    </w:div>
    <w:div w:id="746879628">
      <w:bodyDiv w:val="1"/>
      <w:marLeft w:val="0"/>
      <w:marRight w:val="0"/>
      <w:marTop w:val="0"/>
      <w:marBottom w:val="0"/>
      <w:divBdr>
        <w:top w:val="none" w:sz="0" w:space="0" w:color="auto"/>
        <w:left w:val="none" w:sz="0" w:space="0" w:color="auto"/>
        <w:bottom w:val="none" w:sz="0" w:space="0" w:color="auto"/>
        <w:right w:val="none" w:sz="0" w:space="0" w:color="auto"/>
      </w:divBdr>
    </w:div>
    <w:div w:id="1447308083">
      <w:bodyDiv w:val="1"/>
      <w:marLeft w:val="0"/>
      <w:marRight w:val="0"/>
      <w:marTop w:val="0"/>
      <w:marBottom w:val="0"/>
      <w:divBdr>
        <w:top w:val="none" w:sz="0" w:space="0" w:color="auto"/>
        <w:left w:val="none" w:sz="0" w:space="0" w:color="auto"/>
        <w:bottom w:val="none" w:sz="0" w:space="0" w:color="auto"/>
        <w:right w:val="none" w:sz="0" w:space="0" w:color="auto"/>
      </w:divBdr>
      <w:divsChild>
        <w:div w:id="1811896649">
          <w:marLeft w:val="0"/>
          <w:marRight w:val="0"/>
          <w:marTop w:val="150"/>
          <w:marBottom w:val="0"/>
          <w:divBdr>
            <w:top w:val="none" w:sz="0" w:space="0" w:color="auto"/>
            <w:left w:val="none" w:sz="0" w:space="0" w:color="auto"/>
            <w:bottom w:val="none" w:sz="0" w:space="0" w:color="auto"/>
            <w:right w:val="none" w:sz="0" w:space="0" w:color="auto"/>
          </w:divBdr>
        </w:div>
        <w:div w:id="1694187970">
          <w:marLeft w:val="-225"/>
          <w:marRight w:val="-225"/>
          <w:marTop w:val="0"/>
          <w:marBottom w:val="0"/>
          <w:divBdr>
            <w:top w:val="none" w:sz="0" w:space="0" w:color="auto"/>
            <w:left w:val="none" w:sz="0" w:space="0" w:color="auto"/>
            <w:bottom w:val="none" w:sz="0" w:space="0" w:color="auto"/>
            <w:right w:val="none" w:sz="0" w:space="0" w:color="auto"/>
          </w:divBdr>
        </w:div>
      </w:divsChild>
    </w:div>
    <w:div w:id="18996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B3F8-2ABD-4FD0-AF3E-F0507AE1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23</Pages>
  <Words>4721</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25</cp:revision>
  <dcterms:created xsi:type="dcterms:W3CDTF">2023-08-17T14:44:00Z</dcterms:created>
  <dcterms:modified xsi:type="dcterms:W3CDTF">2023-12-16T21:22:00Z</dcterms:modified>
</cp:coreProperties>
</file>