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75C6" w14:textId="009C02DD" w:rsidR="00BB7F1A" w:rsidRPr="00B0048B" w:rsidRDefault="00BB7F1A" w:rsidP="00BB7F1A">
      <w:pPr>
        <w:ind w:firstLine="0"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EG"/>
        </w:rPr>
      </w:pPr>
      <w:r w:rsidRPr="00B0048B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EG"/>
        </w:rPr>
        <w:t xml:space="preserve">أخصر المختصرات </w:t>
      </w:r>
      <w:r w:rsidRPr="000B5C8B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(3)</w:t>
      </w:r>
    </w:p>
    <w:p w14:paraId="5753DAC9" w14:textId="2E5EECAE" w:rsidR="00BB7F1A" w:rsidRPr="00B0048B" w:rsidRDefault="00BB7F1A" w:rsidP="00BB7F1A">
      <w:pPr>
        <w:ind w:firstLine="0"/>
        <w:jc w:val="center"/>
        <w:rPr>
          <w:rFonts w:ascii="Traditional Arabic" w:hAnsi="Traditional Arabic" w:cs="Traditional Arabic"/>
          <w:b/>
          <w:bCs/>
          <w:color w:val="0000CC"/>
          <w:sz w:val="44"/>
          <w:szCs w:val="44"/>
          <w:rtl/>
          <w:lang w:bidi="ar-EG"/>
        </w:rPr>
      </w:pPr>
      <w:r w:rsidRPr="00B0048B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 xml:space="preserve">الدرس </w:t>
      </w:r>
      <w:r w:rsidR="00CD540E" w:rsidRPr="00B0048B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الثاني</w:t>
      </w:r>
    </w:p>
    <w:p w14:paraId="0DC2F4F1" w14:textId="678CB6C5" w:rsidR="00BB7F1A" w:rsidRPr="00B0048B" w:rsidRDefault="00BB7F1A" w:rsidP="00BB7F1A">
      <w:pPr>
        <w:jc w:val="right"/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</w:pPr>
      <w:r w:rsidRPr="00B0048B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>فضيلة الشيخ</w:t>
      </w:r>
      <w:r w:rsidRPr="00B0048B">
        <w:rPr>
          <w:rFonts w:ascii="Traditional Arabic" w:hAnsi="Traditional Arabic" w:cs="Traditional Arabic" w:hint="cs"/>
          <w:b/>
          <w:bCs/>
          <w:color w:val="006600"/>
          <w:sz w:val="28"/>
          <w:szCs w:val="28"/>
          <w:rtl/>
          <w:lang w:bidi="ar-EG"/>
        </w:rPr>
        <w:t>/</w:t>
      </w:r>
      <w:r w:rsidRPr="00B0048B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b/>
          <w:bCs/>
          <w:color w:val="006600"/>
          <w:sz w:val="28"/>
          <w:szCs w:val="28"/>
          <w:rtl/>
          <w:lang w:bidi="ar-EG"/>
        </w:rPr>
        <w:t xml:space="preserve">د. </w:t>
      </w:r>
      <w:r w:rsidRPr="00B0048B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>عبد الحكيم بن محمد العجلان</w:t>
      </w:r>
    </w:p>
    <w:p w14:paraId="37479A62" w14:textId="77777777" w:rsidR="00E021BC" w:rsidRPr="00B0048B" w:rsidRDefault="00E021BC" w:rsidP="00BB7F1A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39E17C40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بسم الله الرحمن الرحيم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A687107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الحمد لله رب العالمين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وصلى الله وسلم على محمد وعلى آل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وصحبه أجمعين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حياكم الله معاشر طلاب العلم في 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المستوى الرابع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برنامج 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جادة المتعلم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والذي نشرح فيه كتاب 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(أخصر 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المختصرات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للعلامة محمد بن بلبان الدمشقي -رحمه الله تعالى-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شرحه لنا فضيلة الشيخ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/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الدكتور عبد الحكيم بن محمد العجلان. </w:t>
      </w:r>
    </w:p>
    <w:p w14:paraId="33C4E1DA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باسمكم جميعا نرحب بفضيلة الشيخ. حياكم الله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فضيلة ال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شيخ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2319268A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أهلا وسهلا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حياك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الله. </w:t>
      </w:r>
    </w:p>
    <w:p w14:paraId="16E83468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{نستأذنكم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في إكمال القراءة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</w:p>
    <w:p w14:paraId="652F3D11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نعم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تفضل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بالله.</w:t>
      </w:r>
    </w:p>
    <w:p w14:paraId="6046935C" w14:textId="77777777" w:rsidR="00CD540E" w:rsidRPr="000B5C8B" w:rsidRDefault="00CD540E" w:rsidP="00CD540E">
      <w:pPr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-رحمه الله تعالى-: 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(وَوَطْءُ الْفَرَجِ 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يُفْسِدُهُ،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وَكَذَا إِنْزَالٌ بِمُبَاشِرَةٍ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وَيَلْزَمُ لِإِفْسَادِهِ كَفَّارَةُ يَمِينٍ.</w:t>
      </w:r>
    </w:p>
    <w:p w14:paraId="0E9016A1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وَسُنَّ اشْتِغَالُهُ بِالْقُرَبِ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وَاجْتِنَابُ مَا لَا يَعْنِيه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48C0C8AC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بسم الله الرحمن الرحيم.</w:t>
      </w:r>
    </w:p>
    <w:p w14:paraId="26DF5271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الحمد لله رب العالمين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وصلى الله وسلم وبارك على نبينا محمد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وعلى آل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وصحبه وسلم تسليم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كثير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يوم الدين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بعد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سأل الله -جل وعلا- أن يجعلنا وإياكم ممن أقام منار العلم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وانتفع به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وعمل بما علم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ووفقه الله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-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جل وعلا- للإخلاص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وأعانه على الثبات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 يغفر لنا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ولوالدينا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ولأزواجنا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وذرياتنا،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جميع المسلمين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06A785D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لا يزال الحديث موصولا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فيما ابتدأناه في المجلس الماضي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مسائل الاعتكاف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قد انتهى الحديث إلى ما يتعلق بخروج المعتكف من معتكفه. ما الذي يؤثر فيه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الذي لا يؤثر؟</w:t>
      </w:r>
    </w:p>
    <w:p w14:paraId="6F987447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وقلنا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الخروج على أنواع ثلاثة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أشار إليها المؤلف -رحمه الله تعالى-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من ذلك ما هو ظاهر من عبارته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ومنه ما هو مستكن مقصود معروف. </w:t>
      </w:r>
    </w:p>
    <w:p w14:paraId="46B1C898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فقال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وَلَا يَخْرُجُ مَنِ اعْتَكَفَ مَنْذُورًا مُتَتَابِعًا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هنا الكلام في التأثيم ولزوم القضاء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أما المستحب من الاعتكاف فكذلك من أراد أن يتم استحبابه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شك أنه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لا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يعرض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هذه الأمور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قصد أن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هذه الأحكام لا تتعلق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المعتكف اعتكاف استحباب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مثل ما تقدم معنا في المجلس الماضي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المعتكف استحباب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لو خرج من اعتكافه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فيمكنه أن يدخل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إليه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مرة ثانية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ويستأن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اعتكاف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جديد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وليس عليه في ذلك شيء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6F64EB3" w14:textId="49AC6D08" w:rsidR="00CD540E" w:rsidRPr="00B0048B" w:rsidRDefault="00CD540E" w:rsidP="00B0048B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المنذور ومن في حكمه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فيلحقه أنه أخل بواجبه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ولم تبرأ ذمته بما نذر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فيلزمه الإعادة إن كان مما ينكر ذلك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ما سيأتي في أحكام النذر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بإذن الله جل وعلا-.</w:t>
      </w:r>
    </w:p>
    <w:p w14:paraId="4236045D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هو تكلم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عن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الخروج للمعتكف الذي يقطع الاعتكاف والذي لا يقطعه في كل أنواع الاعتكاف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سواء كان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اعتكاف واجب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مستحب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الفرق بينهما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ما قلنا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يلحقه التبعة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فيحتاج إلى قضاء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بينما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هذا لا يلحقه تبعة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أكثر ما في ذلك أنه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يمكن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أن يستأنف اعتكاف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جديد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ا.</w:t>
      </w:r>
    </w:p>
    <w:p w14:paraId="2D524DBC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الخروج 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لا بد له منه هذا يحصل للإنسان دونما شرط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أن يخرج لطعام 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حتاج إليه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إلى قضاء حاجة ونحوها.</w:t>
      </w:r>
    </w:p>
    <w:p w14:paraId="497CF8FE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الثاني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: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خروج لا يتأتى للمعتكف فعله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ما ينقض حقيقة الاعتكاف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وهو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خروج للدنيا ببيع أو شراء أو لهو أو سواه.</w:t>
      </w:r>
    </w:p>
    <w:p w14:paraId="5A68FDFD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والثالث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الذي يتأتى للمعتكف إذا اشترط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جاء عن علي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تعالى عنه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كشهود جنازة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عيادة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مريض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مراعاة زوج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والد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ولد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نحو ذلك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ممن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يحتاج إلى رعاية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يحتاج إلى دواء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يحتاج إلى شي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ءٍ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هذه الأمور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يخرج لأجل ذلك إذا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كان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قد اشترط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وإلا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فلا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يخرج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وإذا خرج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دون ما شرط 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اعتكافه أيضًا ينتق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ما مر.</w:t>
      </w:r>
    </w:p>
    <w:p w14:paraId="08E4CB53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عندنا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بعض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المسائل التي يكثر تردادها وتمس الحاجة إليها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الآن مع تطور العلم وما أتى من وسائل التواصل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أحيان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يتأتى للإنسان طلب طعام أو شراب وهو في مسجده عبر هذه التطبيقات ونحوها. هل يفعل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ذلك أو لا يفعل؟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لقائل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 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سأل: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المحظور في ذلك؟</w:t>
      </w:r>
    </w:p>
    <w:p w14:paraId="4C58DEA8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نقول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المح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ظ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ور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 هل يعد هذا من باب الب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يع 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شراء وهو داخل المسجد أم لا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</w:p>
    <w:p w14:paraId="0862B305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هذا الأمر متردد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بين أن يكون محل العقد ما هو؟ هل هو عند الطلب فيكون منهي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عنه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!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بناء على ذلك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المسجد ليس محلا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للبيع والشراء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أراد أن يفعل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يخرج ل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يجري طلبه ثم يدخل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هو الأظهر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العقد يتم بينهما.</w:t>
      </w:r>
    </w:p>
    <w:p w14:paraId="4D7A6E14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أنا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عندي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 هذه المسألة تردد وكنت قد سألت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شيخنا الشيخ عبد الله بن عقيل -رحمه الله تعالى- وكان نحو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هذا التردد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proofErr w:type="spellStart"/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الاستشكال</w:t>
      </w:r>
      <w:proofErr w:type="spellEnd"/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لماذا؟</w:t>
      </w:r>
    </w:p>
    <w:p w14:paraId="6CDDD5FF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لأنه في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هذه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الحالة سيكون كلا الأمرين مؤجل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دفع الثمن وقبض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المبيع- ولكنه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طلب بالشراء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قلنا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وقته هو تسليم السلعة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فبناء على ذلك لا بد أن يخرج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فيسلمه المبلغ خارج المسجد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ئ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لا يكون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فعل البيع والشراء داخل المسجد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15678496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ولعل هذه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من محال البحث التي يمكن مراجعتها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زيادة النظر فيها.</w:t>
      </w:r>
    </w:p>
    <w:p w14:paraId="3F56262A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المؤلف -رحمه الله تعالى-: 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(وَوَطْءُ الْفَرَجِ يُفْسِدُهُ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انتقل المؤلف من الكلام عن خروج المعتكف إلى ما يفسد الاعتكاف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لا محالة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وهو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الوطء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قال تعالى: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 xml:space="preserve">﴿وَأَنتُمْ عَاكِفُونَ فِي </w:t>
      </w:r>
      <w:r w:rsidRPr="000B5C8B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lastRenderedPageBreak/>
        <w:t>الْمَسَاجِدِ﴾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[البقرة:187]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هذه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ية ص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يحة دالة على ذلك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جهة المعنى أيضًا ظاهر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الاعتكاف ليس محل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لإتيان الشهوات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تحصيل الرغبات.</w:t>
      </w:r>
    </w:p>
    <w:p w14:paraId="6702F185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وَكَذَا إِنْزَالٌ بِمُبَاشِرَةٍ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الإنزال بمباشرة 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كون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فيه من الشهوة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وقضاء الو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نس النفس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بنحو ما يحصل من الجماع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الوطء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FF0122F" w14:textId="76DF9987" w:rsidR="00CD540E" w:rsidRPr="00B0048B" w:rsidRDefault="00CD540E" w:rsidP="00B0048B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ما الذي يخرج من ذلك؟ لو كان إنزاله باحتلام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الاحتلام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لا يفسد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اعتكاف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كان أيضًا بفكرة وفدت علي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فطاشت شهوته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أنزل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قليل لكنه يمكن أن يأتي لمن به شغف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من كان في شبابه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عنفوان أيامه.</w:t>
      </w:r>
    </w:p>
    <w:p w14:paraId="77F679DA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وَيَلْزَمُ لِإِفْسَادِهِ كَفَّارَةُ يَمِينٍ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وذلك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تبعا لإفساد ذلك الاعتكاف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5AD85CC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حب التنبيه على مسألة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هي 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 بعض 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ذين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يعتكفون خاصة 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يدخل فيها بعض الصغار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حديثي الأسنان ونحوهم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أحيانا يستسهلون الخروج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وهذا مما لا ينبغي، فمثلا قد يحتاج إلى شرب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شاي أو نحوه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تراه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يخرج من المسجد ليغسل ذلك الإناء أو نحوه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في الغالب لا يتأتى به الخروج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وقد يضع مكان يتلقى فيه الماء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يغسله بداخل المسجد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وليس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فيه </w:t>
      </w:r>
      <w:proofErr w:type="spellStart"/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تق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ير</w:t>
      </w:r>
      <w:proofErr w:type="spellEnd"/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للمسجد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يس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فيه أيضًا خروج من المسجد في تلك الحال.</w:t>
      </w:r>
    </w:p>
    <w:p w14:paraId="2CF2C8A4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أحيان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بعض الناس يجتهد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فيخرج لشراء منظف للمسجد، فنقول: أنت معتكف وليس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هذا عملك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فالاعتكاف عبارة عن تخلٍّ للعبادة، أي أن يخلو الإنسان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للعبادة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وعلى العبد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أن يعرف ما جاء لأجله.</w:t>
      </w:r>
    </w:p>
    <w:p w14:paraId="7907F3C5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وكذلك من يخرج لإتيان شيء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من السيارة مما يحتاج إليها في اعتكافه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وإلى غير ذلك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كحال من احتاج إلى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شاحن متنقل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فنراه يخرج ويأتي به من سيارته، وهذا على الرغم من استطاعته أن يعطي المفتاح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للآخر، أي غير المعتكف ليذهب هو، وهذا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إذا لم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كن مشترطا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ليس محلا للخروج في مثل هذه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قد رأيت كثير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يستسهلون الخروج لأيسر سبب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11FD59C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ولهذا نقول: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كان معتكف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فليحفظ اعتكافه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وليكمله حتى يتأتى له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الأجر بتمامه.</w:t>
      </w:r>
    </w:p>
    <w:p w14:paraId="7D52A40D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{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أحسن الله إليكم. </w:t>
      </w:r>
    </w:p>
    <w:p w14:paraId="666C7384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-رحمه الله تعالى-: 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(وَسُنَّ اشْتِغَالُهُ بِالْقُرَبِ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وَاجْتِنَابُ مَا لَا يَعْنِيه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69988543" w14:textId="44EF7E94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 أنَّ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المعتكف ليس بلازم أن يكون طيلة وقته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مشتغلا بالقربة،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فلو جلس خالي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دونما قراءة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صلاة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شيء من ذلك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نقول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انقطع عن الاعتكاف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لو تحدث إلى من بجواره أو بالهاتف مثلا خارج المسجد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فهذا كمن صاح وهو في المسجد لمن بخارج المسجد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لا يكون فيه إفساد 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لاعتكاف،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لكن لا ينبغي للإنسان أن يشتغل بشيء مما يلهيه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يذهب عليه اعتكافه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قال المؤلف هنا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(وَسُنَّ اشْتِغَالُهُ بِالْقُرَبِ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أي: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ينبغي للإنسان أن يكون في اعتكافه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في صلاة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قراءة قرآن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ذكر لله -جل وعلا-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تعليم للقرآن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تعليم الأحكام والفقه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وغيرها من أمور الشرع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يستريح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بنوم أو نحوه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يطعم بما يقوى به على العبادة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ويستعين به على الطاعة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لو انشغل بشيء يسير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ذلك،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كما كان من النبي </w:t>
      </w:r>
      <w:r w:rsidRPr="000B5C8B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حديث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لزوجه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تقريبه لرأسه لتمشط شعره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ونحو ذلك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فهذا أيضًا لا ينفك منه معتكف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لا ينبغي له أن يغرق في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في الأحاديث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في الانشغال بما لا فائدة في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بعض الألعاب في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جواله،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أو نحو ذلك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B3D5447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فهذا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كله -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لا شك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ليس هو مقصود الاعتكاف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إنما يتخلى الإنسان من بعض العبادات لتقوى نفسه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ليستعيد نشاطه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ليستعين بالله -جل وعلا-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فاشتغاله بالقرب مطلوب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هذا هو الأصل في الاعتكاف.</w:t>
      </w:r>
    </w:p>
    <w:p w14:paraId="1AD6E1B7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(وَاجْتِنَابُ مَا لَا يَعْنِيه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أي: ينبغي للإنسان أن يلتفت ع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ما لا يعني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ه، من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أحاديث جانبية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كما يحدث من البعض حيث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يتحدثون في كل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ما يحدث كل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يوم وليلة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أخبار الدولة الفلانية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حصل شيء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حادثة اقتصادية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سواها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مما ي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تحدث الناس عنه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09DEC9E" w14:textId="3562466A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ينبغي للإنسان أن يجتنب ما لا يعنيه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أما ما كان من أمر بالمعروف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كان من حث على الخير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ما كان من أمر بالتقوى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ما كان من أمر طاعة في نفسه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فينبغي أن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يقبل عليه الإنسان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يعلم أن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الاعتكاف من المحال التي يزود بها الإنسان نفسه ما يتقي به ربه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ومهما كان الإنسان فيه من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الفضل 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العلم والديانة والإحسان إلى الناس ودعوتهم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ينبغي أن يكون الأصل في اعتكافه دروسه أو سواه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بل هو زاد لنفسه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لذلك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النبي </w:t>
      </w:r>
      <w:r w:rsidRPr="000B5C8B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0B5C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ليس أحد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منه أكثر شغلا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أعظم واجب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من تبليغ دعوة الله -جل وعلا-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ومع ذلك 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اعتكف تفرغ فيما بينه وبين ربه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58B39A7" w14:textId="77777777" w:rsidR="00CD540E" w:rsidRPr="00B0048B" w:rsidRDefault="00CD540E" w:rsidP="00CD540E">
      <w:pPr>
        <w:jc w:val="center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يا موقدا نارا لغيرك ضوؤها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...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وحرّ لظاها بين جنبيك يضرِم</w:t>
      </w:r>
    </w:p>
    <w:p w14:paraId="492F5D63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تحسن إلى الناس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ونفسك ما أحسنت إليها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تأمر الناس بذكر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الله،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وأنت ما ذكرت الله -جل وعلا- بما ينبغي أن يذكر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فكلما تزود الإنسان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وتخلى لنفسه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قبل على الله -جل وعلا- بكليته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حفظ لدينه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عين على ما يكون من إخلاصه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وأسهل ما يكون من عمله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دعوته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دين الله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وتعليمه للناس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وغير ذلك مما يوفق الله له العبد من الأعمال والصالحات. </w:t>
      </w:r>
    </w:p>
    <w:p w14:paraId="391E6EC4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F8C19D6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-رحمه الله تعالى-: 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(كِتَابُ الْحَجِّ وَالْعُمْرَةِ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1CC80F45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بعد أن أنهى المؤلف -رحمه الله تعالى- ما يتعلق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الاعتكاف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الذي هو ختام كتاب الصيام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ش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ع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الشعيرة الخامسة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والركن 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كي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أركان الإسلام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ما جاء في حديث ابن عمر أو أبي هريرة وعمر بن الخطاب وغيرهم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أركان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الإسلام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الخمسة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حج بيت الله الحرام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جاء 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مشروعيته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الكتاب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والسنة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قد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توافقت النصوص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وتتابعت الأدلة على ذلك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فذكره المؤلف -رحمه الله تعالى-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ك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خامس هذه الأركان وتمامها وكمالها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والأصل في ذلك الكتاب في قول الله -جل وعلا-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﴿وَلِلَّهِ عَلَى النَّاسِ حِجُّ الْبَيْتِ مَنِ اسْتَطَاعَ إِلَيْهِ سَبِيلًا﴾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/>
          <w:sz w:val="28"/>
          <w:szCs w:val="28"/>
          <w:rtl/>
          <w:lang w:bidi="ar-EG"/>
        </w:rPr>
        <w:t>[آل عمران:97]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كما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أتت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السنة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بذلك في أحاديث كثيرة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من أشهرها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حديث جبريل، لَمَّا سئل النبي </w:t>
      </w:r>
      <w:r w:rsidRPr="000B5C8B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الإسلام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 فقال: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«شهادةُ أن لا إلهَ إلَّا اللهُ وأنَّ محمَّدًا رسولُ اللهِ وتقيمُ الصَّلاةَ </w:t>
      </w:r>
      <w:r w:rsidRPr="000B5C8B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lastRenderedPageBreak/>
        <w:t>وتُؤتي الزَّكاةَ وتصومُ رمضانَ وتحُجُّ البيتَ»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. قال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أرأيت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إن فعلت ذلك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«يدخلك الله الجنة»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الأحاديث في ذلك كثير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جد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والإجماع منعقد على ذلك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هو إجماع المسلمين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بمعنى أنه مما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يعلم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من دين الإسلام بالاضطرار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يكاد يخفى على أحد من المسلمين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إلا من نشأ ببادية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من أسلم قريب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يمكن أن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فوت عليه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بعض ذلك.</w:t>
      </w:r>
    </w:p>
    <w:p w14:paraId="41204512" w14:textId="7B11D723" w:rsidR="00CD540E" w:rsidRPr="00B0048B" w:rsidRDefault="00CD540E" w:rsidP="00B0048B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عامة المسلمين فيعلمون ذلك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فمن أنكره جحد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لوجوبه فهو مما يحصل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به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الكفر بالله -جل وعلا- لظهور العلم به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ولتوافر النصوص به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فكأن الجاحد لذلك غا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لنصوص الكتاب والسنة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E06A7F0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والحج هو من حيث المعنى من حج الشيء هو قصد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وقال بعض أهل العلم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أخص وأظهر القصد إلى معظم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تقل مثلا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حججت إلى السوق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لكن إذا قلت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حججت إلى بيت الله الحرام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حججت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صلة جدي في مدينة كذا وكذا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فقصد إلى من يعظم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إلى من له قدر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حججت إلى دمشق للعلم ودراسته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ونحو ذلك مما يكون فيه شيء يستحق أن يعبر عنه بهذا التعبير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.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ولذلك قالوا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هو القصد إلى معظم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06555AA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وأم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في الاصطلاح فهو حج بيت الله الحرام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زمن مخصوص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لأداء أعمال مخصوص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وفق ما جاء عن النبي </w:t>
      </w:r>
      <w:r w:rsidRPr="000B5C8B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الوقوف بعرفة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وخلاف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ذلك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المناسك المعلومة المعروفة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A942C6E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والحج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واجب في العمر مرة واحدة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والدليل على ذلك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قوله </w:t>
      </w:r>
      <w:r w:rsidRPr="000B5C8B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: </w:t>
      </w:r>
      <w:r w:rsidRPr="000B5C8B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«يا أيُّها الناسُ، كُتِب عليكم الحَجُّ، قال: فقام الأَقْرعُ بنُ حابِسٍ فقال: أفي كلِّ عامٍ يا رسولَ اللهِ؟ قال: لو قلتُها لوجَبتْ، ولو وجَبتْ لم تعمَلوا بها، -أو: لم تستطيعوا أنْ تَعمَلوا بها- الحَجُّ مرةً، فمَن زاد فهو تطوُّعٌ»</w:t>
      </w:r>
      <w:r w:rsidRPr="00B0048B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1"/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من حيث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أصله،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ومن حيث تعلقه بالمكلف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بأن وجوبه مرة واحدة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في العمر.</w:t>
      </w:r>
    </w:p>
    <w:p w14:paraId="61795159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وأمَّا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العمرة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فقد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اختلف في وجوبها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والمشهور من المذهب عند الحنابلة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كما هو قول جمهور أهل العلم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اعتبار أنها واجبة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نها دخلت في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أحكام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الحج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صار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حكمها حكمه سواء بسواء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وأيضا 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سألت عائشة -رضي الله عنها- رسول الله </w:t>
      </w:r>
      <w:r w:rsidRPr="000B5C8B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فقالت: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هل على النِّساءِ مِن جِهادٍ؟ قال: </w:t>
      </w:r>
      <w:r w:rsidRPr="000B5C8B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«نعمْ، عليهنَّ جِهادٌ لا قِتالَ فيه؛ الحجُّ والعُمرةُ»</w:t>
      </w:r>
      <w:r w:rsidRPr="00B0048B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2"/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وجاء في حديث أبي رزين: </w:t>
      </w:r>
      <w:r w:rsidRPr="000B5C8B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«فحُجَّ عن أبيكَ واعتمِرْ»</w:t>
      </w:r>
      <w:r w:rsidRPr="00B0048B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3"/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632B7ED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استدل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أيض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بعض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أهل العلم بقول الله -جل وعلا-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﴿وَأَتِمُّوا الْحَجَّ وَالْعُمْرَةَ لِلَّهِ﴾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/>
          <w:sz w:val="28"/>
          <w:szCs w:val="28"/>
          <w:rtl/>
          <w:lang w:bidi="ar-EG"/>
        </w:rPr>
        <w:t>[البقرة:196]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لهذه الآية أحد معنيي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ما أدوهما تامتين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فهو أمر بالابتداء وبالإتمام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على هذا المعنى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هو قول بعض أهل التفسير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ستفاد منه حكم لزوم العمرة ووجوبها.</w:t>
      </w:r>
    </w:p>
    <w:p w14:paraId="308A8293" w14:textId="767746BC" w:rsidR="00CD540E" w:rsidRPr="00B0048B" w:rsidRDefault="00CD540E" w:rsidP="00B0048B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وإذا قلنا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الأمر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بإتمامها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لمن شرع فيها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يكون في هذا استدلال بها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وعلى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كل حال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هو استدلال عند أهل العلم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ظاهر في المعنى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صحيح من جهة اللغة والاستنباط.</w:t>
      </w:r>
    </w:p>
    <w:p w14:paraId="4CC01BC4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ينبغي لطالب العلم ولطالبة العلم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ذكرناه في الصلاة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نذكره في الزكاة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وفي الصيام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ونذكره الآن في الحج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 الطالب ينبغي له في معرض الكلام على أحكام الحج والعمرة أن يعرف ما فيها من أحاديث فضل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في ما جاء في تركها من الترهيب والتخويف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ادعى لحث الناس عليهما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وأمرهم بها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ودعوتهم إلى فعلها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وعدم </w:t>
      </w:r>
      <w:proofErr w:type="spellStart"/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التواني</w:t>
      </w:r>
      <w:proofErr w:type="spellEnd"/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 ذلك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جاء العالم فذكر حكمها 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ربما لا يستنهض همم الناس إلى فعلها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إذا ذكر ما فيها من تكفير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لسيئات </w:t>
      </w:r>
      <w:r w:rsidRPr="000B5C8B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«منْ حجَّ فَلَم يرْفُثْ، وَلَم يفْسُقْ، رجَع كَيَومِ ولَدتْهُ أُمُّهُ»</w:t>
      </w:r>
      <w:r w:rsidRPr="00B0048B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4"/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وكما جاء عن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 </w:t>
      </w:r>
      <w:r w:rsidRPr="000B5C8B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الصحيح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«والحَجُّ المَبْرُورُ ليسَ له جَزَاءٌ إلَّا الجَنَّةُ»</w:t>
      </w:r>
      <w:r w:rsidRPr="00B0048B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5"/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وقوله: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«تابِعوا بينَ الحجِّ والعمرةِ، فإنَّهما ينفِيانِ الفقرَ والذُّنوبَ، كما ينفي الْكيرُ خبثَ الحديدِ والذَّهبِ والفضَّةِ»</w:t>
      </w:r>
      <w:r w:rsidRPr="00B0048B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6"/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. فإن ذلك يستحث الناس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وإذا جاء ما فيها من الوعيد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مثل: </w:t>
      </w:r>
      <w:r w:rsidRPr="000B5C8B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«تَعَجَّـلُوا </w:t>
      </w:r>
      <w:r w:rsidRPr="000B5C8B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lastRenderedPageBreak/>
        <w:t>إلَى الْـحَجِّ، فَـإنَّ أَحَدَكُمْ لَا يَدْرِي مَا يَعْرِضُ لَهُ»</w:t>
      </w:r>
      <w:r w:rsidRPr="00B0048B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7"/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كما جاء في الأثر عن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عمر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تعالى عنه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مَنْ أَطَاقَ الْحَجَّ فَلَمْ يَحُجَّ، فَسَوَاءٌ عَلَيْهِ يَهُودِيًّا مَاتَ أَوْ نَصْرَانِيًّا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كما جاء عن علي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ما هم بمسلمين، ما هم بمسلمين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فمثل ذلك إذا ما استدعاه طالب العلم في حث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ِّ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الناس وأمرهم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 ذلك ادعى للامتثال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ع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 إلى القبول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استنهاض الهمم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والاستعجال إليهما.</w:t>
      </w:r>
    </w:p>
    <w:p w14:paraId="00F60A4B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وإن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أعظم ما يقال في هذا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بعض شباب المسلمين </w:t>
      </w:r>
      <w:proofErr w:type="spellStart"/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وشاباتهم</w:t>
      </w:r>
      <w:proofErr w:type="spellEnd"/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يرى أنه لا يحج حتى يكبر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نه لا يفعلها حتى تشيب لحيته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بحجة أنه إذا حج ينبغي له ألا يفسد حجه بالمعاصي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فنقول له:</w:t>
      </w:r>
    </w:p>
    <w:p w14:paraId="79F59BC9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ما الذي يضمن لك أن تبقى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إلى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هذا العمر؟</w:t>
      </w:r>
    </w:p>
    <w:p w14:paraId="5E66653B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ما الذي يضمن لك أن تكون على صحة حتى تبلغ بيت الله الحرام؟</w:t>
      </w:r>
    </w:p>
    <w:p w14:paraId="19466D84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الذي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لإنسان أن يرتع في الشهوات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 يتأخر عن التوبة النصوح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!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بل يجب أن تستعجل الحج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ويجب عليك أن تتوب إلى الله -جل وعلا-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ويجب عليك أن تطلب من الله السلامة من الذنوب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 تعلم أن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أعون لك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تحج ويحصل منك نقص أو خلل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أسهل من أن يفوت عليك الحج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وقد تكاثرت عليك الذنوب والآثام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الحج 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ج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ُّ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قبله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تخلصت مما قبل الحج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فيعينك الله -جل وعلا- على ما يأتي بعده من الاستغفار من الذنوب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ومجاهدة النفس على الصالحات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والإقبال على الله الطاعات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DE415B4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2216F6E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-رحمه الله تعالى-: 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(يَجِبَانِ عَلَى الْمُسْلِمِ الْحُرِّ الْمُكَلَّفِ الْمُسْتَطِيعِ فِي الْعُمْرِ مَرَّةً عَلَى الْفَوْرِ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07BCD563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إذ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كما قال المؤلف -رحمه الله تعالى-: 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(يَجِبَانِ)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أي الحج واجب، والعمرة كذلك واجبة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على ما تقدم من الأدلة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وعلى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ما جرى عليه المؤلف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مذهب جماهير أهل العل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م، 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(يَجِبَانِ عَلَى الْمُسْلِمِ الْحُرِّ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وهذا يخرج غير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المسلم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فالحج غير واجب على غير المسلم،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والمقصود بهذا وجوب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أمر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وطلب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لزوم حساب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الكافر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يحاسب على ذلك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كما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يحاسب عليه المسلم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لكن لأنه لا يتأتى الحج إلا بنية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نية إلا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من أسلم وجهه لله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لمن توجه الى الله -جل وعلا-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فبناء على ذلك لا يصح من غير المسلم. </w:t>
      </w:r>
    </w:p>
    <w:p w14:paraId="7252E558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ولهذا نقول: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لو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فعل الكافر الحج والعمرة لم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ينفعه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لكنه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يحاسب عليه في 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خرة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مر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بنا كثير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ا.</w:t>
      </w:r>
    </w:p>
    <w:p w14:paraId="5BCD406D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يَجِبَانِ عَلَى الْمُسْلِمِ الْحُرِّ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غير الحر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 -جل وعلا- 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كان هذا العبد محبوس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عند سيده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فقد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خفف الله عنه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لم 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وجب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عليه الحج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يختلف 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هل العلم في ذلك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وهذا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محل اتفاق 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جماع.</w:t>
      </w:r>
    </w:p>
    <w:p w14:paraId="6C2D7175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الْمُكَلَّفِ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والمكلف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 العاقل ال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بالغ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العقل والبلوغ 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سبب التكليف والوجوب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ولذا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لا بد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 يكون عاقلا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غير العاقل من الجنين والمعات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يه ونحوهم،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لا يجب عليهم الحج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66689DF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لكن يجب هنا أن 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علم خاصة في هذا الزمان الذي 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ثر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فيه العته أو الجنون غير المطبق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ما يسميه أهل الطب في بعض مراحله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انفصام الشخصية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والذي ينتج عن تعاطي المخدرات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سكرات،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والإدمان عليهما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ما كان الجنون سببه محرم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فيكون الإنسان محاسب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على ما فات عليه من الواجبات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أخل به من الطاعات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عف عنه لأجل ما جد له من جنون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حصل له من انفصام في عقله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وذهاب لإدراكه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سببه محرم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فكأنه هو الذي تسبب على نفسه فوات عقله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وذهاب تكليفه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6C3E6EF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والإنسان مأمور 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 يحفظ نفسه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هو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مؤتمن على ذلك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وهذه من الأمور التي تخفى على كثير من الناس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من كان سبب جنونه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ذهاب عقله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بسبب محرم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كثيرة في هذه الأ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حوال،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التي تسمى عند أهل الطب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الآثار </w:t>
      </w:r>
      <w:proofErr w:type="spellStart"/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الانسحابية</w:t>
      </w:r>
      <w:proofErr w:type="spellEnd"/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ولها درجات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وقد تصل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في بعض أحوالها إلى درجات الجنون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وذهاب العقل بالكلية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غير مطبق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يكون في بعض الأحوال دون بعض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47F3E22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العاقل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هو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البالغ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والبلوغ يكون بأحد ثلاث علامات للذكر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وأربع للأنثى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فهو يتحقق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بلوغ خمسة عشر أو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إنبات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الشعر الخشن على القبل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الإنزال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أنزل فقد بلغ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07F79FE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إذا لم يكن شيئا من ذلك وبلغ خمسة عشر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فقد بلغ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وتعلق به أحكام التكليف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وجرى قلمه بما هو عامل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ويلقى الله -جل وعلا- بما ق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د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خير وسواه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577BE5F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الْمُسْتَطِيعِ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معنى المستطيع؟</w:t>
      </w:r>
    </w:p>
    <w:p w14:paraId="4DCF05B9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هذه مسألة مهمة جدا أيها الطلاب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كل عمل لا بد فيه من الاستطاعة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لذلك قال الله -جل وعلا-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﴿فَاتَّقُوا اللَّهَ مَا اسْتَطَعْتُمْ﴾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[التغابن:16]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وقال الله -جل وعلا-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﴿لَا يُكَلِّفُ اللَّهُ نَفْسًا إِلَّا وُسْعَهَا﴾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[البقرة:286]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 </w:t>
      </w:r>
      <w:r w:rsidRPr="000B5C8B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«قَالَ اللَّهُ: قَدْ فَعَلْتُ»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في الحديث الذي في الصحيح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A1B6CE4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أخذ من هذا أهل العلم أن الاستطاعة التي جاءت في الحج لها خصوصها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!</w:t>
      </w:r>
    </w:p>
    <w:p w14:paraId="292D22C6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بمَ فُسِّرت الاستطاعة؟</w:t>
      </w:r>
    </w:p>
    <w:p w14:paraId="439BC565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فسرت بالزاد والراحلة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يتبع ذلك من أمن الطريق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.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من أين أتى هذا التفسير؟</w:t>
      </w:r>
    </w:p>
    <w:p w14:paraId="49F087C3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الحج بخصوصه يحتاج إلى ذلك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﴿وَلِلَّهِ عَلَى النَّاسِ حِجُّ الْبَيْتِ مَنِ اسْتَطَاعَ إِلَيْهِ سَبِيلًا﴾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/>
          <w:sz w:val="28"/>
          <w:szCs w:val="28"/>
          <w:rtl/>
          <w:lang w:bidi="ar-EG"/>
        </w:rPr>
        <w:t>[آل عمران:97]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جاء تفسير هذه الآية عن غير واحد من أصحاب النبي </w:t>
      </w:r>
      <w:r w:rsidRPr="000B5C8B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بذلك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كابن عباس وغيره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هي ال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زاد والراحلة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فهو أمر أو قدر زائد على عموم الاستطاعة التي جاءت في سائر العبادات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مخصوص بمن كان بينه وبين الحج مسافة قصر.</w:t>
      </w:r>
    </w:p>
    <w:p w14:paraId="6CACBC1D" w14:textId="58E17F39" w:rsidR="00CD540E" w:rsidRPr="00B0048B" w:rsidRDefault="00CD540E" w:rsidP="00B0048B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أم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من كان دون ذلك 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هل مكة ومن حولها من الديار والأماكن القريبة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فلو مشى إلى ذلك برجليه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وسعى إلى ذلك بقدميه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لم يكن عليه في ذلك تبعة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ولو فاتت عليه الراحلة لم يكن ذلك مانع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من وجوب الحج عليه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دام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أنه كان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قادر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على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الوصول إلى بيت الله الحرام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وأداء مناسكه العظام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9B98EB6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فِي الْعُمْرِ مَرَّةً عَلَى الْفَوْرِ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يعني: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متى ما أمكن الإنسان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الفور -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كما عند أهل الأصول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يتأخر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اجتمعت هذه الشروط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قادر على ذلك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مستطيع لا يمنعه من ذلك مانع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يحول بينه وبين ذلك حائ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ل؛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لا يج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ز له أن يتأخر عن أداء الحج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ولو تأخر لكان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آثمًا؛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لأن هذا هو مطلق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الأمر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ولأنه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كما سمعنا في الحديث المتقدم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</w:t>
      </w:r>
      <w:r w:rsidRPr="000B5C8B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«تَعَجَّـلُوا إلَى الْـحَجِّ، فَـإنَّ أَحَدَكُمْ لَا يَدْرِي مَا يَعْرِضُ لَهُ»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ولأنه إذا قلنا على الفور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ضد ذلك أن يقال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غير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الفور!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إلى أجل محدود أو غير محدود؟</w:t>
      </w:r>
    </w:p>
    <w:p w14:paraId="4A952CAC" w14:textId="688DA02F" w:rsidR="00CD540E" w:rsidRPr="00B0048B" w:rsidRDefault="00CD540E" w:rsidP="00B0048B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 قلت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أجل غير محدود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فمعنى ذلك أنه كأنه لم يجب عليك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خلاف ما جاء في الكتاب والسنة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وإذا قلت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أجل محدود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أي أجل هذا؟ ومن أين أتيت بهذا الحد؟ فيكون نوع تحكم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فدل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أنه على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الفور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لا مجال لغير ذلك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نقاش فيه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مذهب جمهور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هل العلم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خلاف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للشافعية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ولهم في هذا استدلال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ليس هذا محل ذكر الخلاف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زيادة تفصيل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كثر مما ذكرناه.</w:t>
      </w:r>
    </w:p>
    <w:p w14:paraId="57DF9BA6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أحسن الله إليكم. </w:t>
      </w:r>
    </w:p>
    <w:p w14:paraId="38630EFD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رحم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 تعالى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فَإِنْ زَالَ مَانِعُ حَجٍّ بِعَرَفَةَ وَعُمْرَةٍ قَبْلَ طَوَافِهَا وَفُعِلَا إِذَنْ وَقَعَا فَرْضًا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</w:p>
    <w:p w14:paraId="4B42D807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فَإِنْ زَالَ مَانِعُ حَجٍّ بِعَرَفَةَ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لو أن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العبد ع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ت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ق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فقد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زال المانع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تعلق به حكم الوجوب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كان بعرفة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الحمد لله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إذا خرج منها والوقت باق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يقولون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يرجع إليها فيقف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يكمل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حجه.</w:t>
      </w:r>
    </w:p>
    <w:p w14:paraId="5E664F65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طيب إحرام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 في حال عدم اللزوم والوجوب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أليس كذلك؟</w:t>
      </w:r>
    </w:p>
    <w:p w14:paraId="1600C124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قالوا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لكن الإحرام مقصود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لغيره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يضر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 كان إنشاؤه أو وقت ابتدائه لم يكن واجب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عليه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المقصود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من فعل هذه المناسك وهو بالغ.</w:t>
      </w:r>
    </w:p>
    <w:p w14:paraId="35FE47B0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يقولون بشرط </w:t>
      </w:r>
      <w:proofErr w:type="gramStart"/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 لا</w:t>
      </w:r>
      <w:proofErr w:type="gramEnd"/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يكون سعى مع طواف القدوم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القاران والمفرد له أن يسعى سعي الحج مع طواف القدوم فيقدمه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هو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واجب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وطواف القدوم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لذلك لم يتكلموا عليه.</w:t>
      </w:r>
    </w:p>
    <w:p w14:paraId="7710FAF5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لكن لو سعى سعي الحج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يجوز له أن يقدمه مع طواف القدوم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بلغ بعدما سع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سعيَ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القدوم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يقولون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يمكنه أن تكون هذه حجة الإسلام.</w:t>
      </w:r>
    </w:p>
    <w:p w14:paraId="617888E8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طيب قلتم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قبل قليل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نه لو خرج من عرفة يعود إلى عرفة فيقف بها فيصح حجه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طيب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إذا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يعود فيسعى فيصح. قال أهل العلم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بينهما فرق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وذلك أن الوقوف بعرفة 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حد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فقد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يتأتى بساعة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برهة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يتأتى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الوقوف اليوم كامل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ويتأتى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الليل كله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8290884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السعي فهو أشياء مخصوصة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سبعة أشواط تنتهي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يمكن عودها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الزيادة فيها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هذه لا ح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د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فأمكن أن يزيد فيها بعض الوقوف بعرفة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فيتأتى له الفعل واجب.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أما السعي انتهى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وقع على حال مستحبة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يمكن أن ينتقل إلى حال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واجب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ة،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وأن يكفي عن فرض حج بيت الله الحرام بالنسبة لذلك.</w:t>
      </w:r>
    </w:p>
    <w:p w14:paraId="0938A0CC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ومثل هذا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بلغ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سواء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أنزل وهو نائم في يوم عرفة،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أو يعلم أنه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بلغ خمسة عشر في صبيحتها أو في </w:t>
      </w:r>
      <w:proofErr w:type="spellStart"/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مسائها</w:t>
      </w:r>
      <w:proofErr w:type="spellEnd"/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وكان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خرج ثم رجع إليها. ونحو ذلك.</w:t>
      </w:r>
    </w:p>
    <w:p w14:paraId="5C7D7AB7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فإذ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مؤلف -رحمه الله تعالى-: 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(فَإِنْ زَالَ مَانِعُ حَجٍّ بِعَرَفَةَ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فيمكن أن ينتقل من حج نفل إلى حج فرض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حرم 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ـ 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عُمْرَةٍ قَبْلَ طَوَافِهَا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الإحرام بالعمرة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كما قلنا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هو صحيح،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الإحرام هو صحيح مما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يتحتم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في العمرة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وتقوم عليه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لكنه مقصود لغيره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أي: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للطواف وللسعي ونحوه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من لم يشرع في طوافها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له أن يقلب هذه إلى أن تكون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عمرة الإسلام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فتقع عنها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فيكون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أدى الواجب عليه بفعله ذلك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ولو كان قد ابتدأها وهو به مانع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عتق عبودية ورق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كان ذلك عدم بلوغ ونحوه.</w:t>
      </w:r>
    </w:p>
    <w:p w14:paraId="54D998B1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قال: 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وَفُعِلَا إِذَنْ وَقَعَا فَرْضًا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يعني بعدما ينوي يفعل الطواف أو يفعل الوقوف ونحوه. </w:t>
      </w:r>
    </w:p>
    <w:p w14:paraId="3AC3B2D1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إليكم.</w:t>
      </w:r>
    </w:p>
    <w:p w14:paraId="00AFC0B7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-رحمه الله تعالى-: 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(وَإِنْ عَجَزَ لِكِبَرٍ أَوْ مَرَضٍ لَا يُرْجَى بُرْؤُهُ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؛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لَزِمَهُ أَنْ يُقِيمَ مَنْ يَحُجُّ عَنْهُ وَيَعْتَمِرُ مِنْ حَيْثُ وَجَبَا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180D636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ما مر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بنا من الصغير إذا بلغ بعرفة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رجع إليها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الرقيق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في العمرة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بلغ قبل الطواف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فطاف ونحوه. فإن تقع عنهما فرض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قال المؤلف -رحمه الله تعالى-: 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(وَقَعَا فَرْضًا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76A6DC7C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تكلم المؤلف -رحمه الله تعالى- على من يجب عليه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كان به مانع من الوجوب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فانتقل إلى الوجوب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أمكن انتقاله إلى الوجوب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أراد أن 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بين بعد ذلك من لا يقدر عليه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ولا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يستطيع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(وَإِنْ عَجَزَ لِكِبَرٍ أَوْ مَرَضٍ لَا يُرْجَى بُرْؤُهُ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؛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لَزِمَهُ أَنْ يُقِيمَ مَنْ يَحُجُّ عَنْهُ وَيَعْتَمِرُ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A658AFD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قوله: 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(وَإِنْ عَجَزَ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لماذا لم تسقط عنه العبادة؟</w:t>
      </w:r>
    </w:p>
    <w:p w14:paraId="2491F530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لأن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عبادة الحج عند أهل العلم لها جه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تان:</w:t>
      </w:r>
    </w:p>
    <w:p w14:paraId="0E77EDDC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عبادة بدنية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وعبادة مالية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أجل ما يكون فيها من الإنفاق والسفر ونحو ذلك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جل هذا قالوا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عجز عنها في بدنه لم يعجز عنها في ماله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كان له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قدرة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ماله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ينيب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صل ذلك معروف في الحديث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سأل سائل النبي </w:t>
      </w:r>
      <w:r w:rsidRPr="000B5C8B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 أمه التي ماتت ولم تحج. قال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فاحج عنها؟ قال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«أرأيتِ لو كان على أمِّك دَينٌ أكنتِ قاضيَتَه؟ اقضُوا اللهَ فاللهُ أحقُّ بالوفاءِ»</w:t>
      </w:r>
      <w:r w:rsidRPr="00B0048B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8"/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وحديث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أبي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رزين العقيلي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الرجل الذي جاء إلى النبي </w:t>
      </w:r>
      <w:r w:rsidRPr="000B5C8B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 فريضة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 xml:space="preserve">الحج قد أدركت أبي شيخا كبيرا لا يستطيع أن يثبت على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الراحلة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فاحج عنه؟ قال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«حُجَّ عَنْ أَبِيك»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وفي رواية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«حُجَّ عَنْ أَبِيك واع</w:t>
      </w:r>
      <w:r w:rsidRPr="000B5C8B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ْ</w:t>
      </w:r>
      <w:r w:rsidRPr="000B5C8B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ت</w:t>
      </w:r>
      <w:r w:rsidRPr="000B5C8B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َ</w:t>
      </w:r>
      <w:r w:rsidRPr="000B5C8B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م</w:t>
      </w:r>
      <w:r w:rsidRPr="000B5C8B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ِ</w:t>
      </w:r>
      <w:r w:rsidRPr="000B5C8B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ر»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29ECC5F9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فإذ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من عجز لكبر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مرض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ٍ؛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ينتقل إلى الإنابة لتعلق حكم بقية هذه العبادة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الجزء المالي به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فله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أن ينيب عنه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فيؤدي إليه مالا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يقوم من يحج عنه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ولهذا يقول المؤلف: 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وَإِنْ عَجَزَ لِكِبَرٍ أَوْ مَرَضٍ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ف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العجز بحيث لا يظن أنه يستطع بعد ذلك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لِكِبَرٍ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أي: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لا يتصور أن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عجز في كبره أن يعود إليه شبابه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 يقدر بعد هرمه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وقد هشت عظ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امه،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وضعف جسده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ولحقه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ما لحقه من تبعات الزمان ومرور الأيام.</w:t>
      </w:r>
    </w:p>
    <w:p w14:paraId="7B73AC02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قال: 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أَوْ مَرَضٍ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المرض منه ما يشفى منه الإنسان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ويعود أصح ما يكون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ومنه ما لا يشفى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فقيد المؤلف -رحمه الله تعالى- ذلك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أَوْ مَرَضٍ لَا يُرْجَى بُرْؤُهُ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أي: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يرجى ولا يمن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كل شيء بقدر الله -جل وعلا-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لكن الناس بعادتهم وتجربتهم وبخبرة أهل الطب ومعرفتهم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 من أصيب بهذا الداء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يوشك ألا يكون له منه شفاء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لا يكون له منه قدرة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بشرط أن يكون هذا المرض عائق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بينه وبين الحج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فثم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أمراض 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ظن أنه لا يكن منها برء ولا سلامة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كمثل مرض السكري عند الناس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يبتلى به أشخاص كثر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ومع ذلك لا يكون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عائقًا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بينه وبين حجه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به مرض ضغط دم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حتى بعض هذه الأورام التي ت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صاب بها الأبدان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فمنها ما لا يعيق الإنسان عن حركته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يمنعه من ذهابه ومجيئه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فيستطيع أن ينتقل 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يسافر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7B32905" w14:textId="1C470717" w:rsidR="00CD540E" w:rsidRPr="00B0048B" w:rsidRDefault="00CD540E" w:rsidP="00B0048B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بناء على ذلك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فقوله: 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أَوْ مَرَضٍ لَا يُرْجَى بُرْؤُهُ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 لابد أن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يكون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المرض عائق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 عن الحج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بد أن يكون فيه الأمران جميع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لَا يُرْجَى بُرْؤُهُ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وأن يثقل به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يستطيع المسير إلى الحج وأداء المناسك.</w:t>
      </w:r>
    </w:p>
    <w:p w14:paraId="1F396243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لَزِمَهُ أَنْ يُقِيمَ مَنْ يَحُجُّ عَنْهُ وَيَعْتَمِرُ مِنْ حَيْثُ وَجَبَا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هو مشهور المذهب عند الحنابلة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 أن من وجب عليه من مدينة الرياض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لزمه أن يقيم شخص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من الرياض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قيم شخص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من الطائف لقربها من مكة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فكأنه قد فوت ما يكون من النفقة التي ستحصل له لو خرج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نفسه من الرياض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لى الطائف وهكذا.</w:t>
      </w:r>
    </w:p>
    <w:p w14:paraId="777B55B7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هذا هو مشهور المذهب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 كان بعض الفقهاء يقول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: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هذه ليست مقصودة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المقصود هو كيفما تأتى له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يصل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لى مكة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جل ذلك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قال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الحنابلة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فاذا لم يوجد عنده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يكفي من بلد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قرب من بلده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عنده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لفين ريال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يمكن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ينيب بها من يحج عنه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من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هل الطائف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لكن لا تكفي لمن يحج من الريا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ض؛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نه يدفعها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لى هذه الطائفة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مما يدل على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القول محل نظر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نه يمكن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 يقال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إنه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لو وجد من بلد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قرب من بلده لكا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كافيًا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جزأه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لا شك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الاحتياط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 يفعل ذلك من حيث وجب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ما ذكر الفقهاء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رحمهم الله تعالى.</w:t>
      </w:r>
    </w:p>
    <w:p w14:paraId="51944238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هذا اذ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بالنسبة لمن عجز عن الحج ولم يقدر عليه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وكان عنده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ما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يمكن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 يدفعه للنائب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ذا لم يجد عنده قدرة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ما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كان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عنده مال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لا ما يقوم بحاجاته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شيء عليه البتة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لأنه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لم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يتعلق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به حكم الوجوب.</w:t>
      </w:r>
    </w:p>
    <w:p w14:paraId="3FBD382F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ذا لم يجد زاد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راحلة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أو 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ذا كان عليه ديون مثقلة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وليس عنده قدرة لسدادها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 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ذا كان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حياته كفاف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ليس عنده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لا ما يأكل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 يشرب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ينفق عل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ى أهله،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فليس عليه ذلك بلا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زم، 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لكن هنا شخص عنده مال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لكنه غير قادر على بلوغ مكة لبعد المكان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وضعف بدنه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لمرض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و كبر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فيتعلق به حكم 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نابة على ما ذكرنا.</w:t>
      </w:r>
    </w:p>
    <w:p w14:paraId="592134BF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ثم قال المؤلف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رحمه الله تعالى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ويُجْزِئَانِهِ مَا لَمْ يَبْرَأْ قَبْلَ إِحْرَامِ نَائِبٍ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ويجزئانه يعني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يجزئ الحج والعمرة عن هذا النائب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الذي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قام من ينوب عنه فيهما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ذا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حرم بالحج ثم برأ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شرع في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عمال الحج وهو يصدق عليه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نه عاجز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بناء على ذلك لو قدر بعدها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وزال عذره،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نقول له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 حج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ت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ثانية، ف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حج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حج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نفل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؛ لأنَّ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حجة ذلك النائب عنك كافية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9F15CC6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وأ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لو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برئ الرجل قبل أن يحرم النائب الذي أنابه بالحج عنه، برئ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لطفا من الله -جل وعلا ورحمة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خاصة في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زمنة ماضية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 بين خروج الحاج من بيته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ووصوله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لى الميقات زمن طويل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يشفى فيها مريض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ويموت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فيها صحيح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ويحصل فيها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حداث كثيرة.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فبناء على ذلك لو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َّه قد شُفِيَ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من علته قبل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 يحرم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يقال: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حرام ذلك المحرم وقع حال كون هذا المنيب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قادرًا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وليس بعاجز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لا يحصل.</w:t>
      </w:r>
    </w:p>
    <w:p w14:paraId="6B810C84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إذًا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عمن يحصل هذا الحج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</w:p>
    <w:p w14:paraId="50CA1611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اختلفوا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في ذلك،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بعضهم يقول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يحصل على سبيل النفل عن المنيب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هذا مشكل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جه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نه لا يمكن لل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نسان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يفعل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النفل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قبل الواجب.</w:t>
      </w:r>
    </w:p>
    <w:p w14:paraId="73BD7C97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وبعضهم قال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نه يكون عن النائب نفسه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يلزمه بذلك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 يعيد النفقة.</w:t>
      </w:r>
    </w:p>
    <w:p w14:paraId="476194B5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على كل حال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هو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إن برئ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قبل 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حرام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جزأ عن المنيب 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لا فلا. </w:t>
      </w:r>
    </w:p>
    <w:p w14:paraId="0592B44E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حسن الله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ليكم. </w:t>
      </w:r>
    </w:p>
    <w:p w14:paraId="681BD1ED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المصنف -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رحمه الله تعالى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وَشُرِطَ لِامْرَأَةٍ مَحْرَمٌ أَيْضًا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0B5C8B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فَإِنْ أَيِسَتْ مِنْهُ اسْتَنَابَتْ</w:t>
      </w:r>
      <w:r w:rsidRPr="000B5C8B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0E5156C7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المحرم بالنسبة للمرأة شرط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ذا كان بينها وبين مكة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كثر من مسافة قصر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ذا كانت من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هل مكة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و نحوهم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فل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يلزمها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المحرم.</w:t>
      </w:r>
    </w:p>
    <w:p w14:paraId="617AD66D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المحرم للسفر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قال النبي </w:t>
      </w:r>
      <w:r w:rsidRPr="000B5C8B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«لا يَحِلُّ لاِمْرَأَةٍ تُؤْمِنُ باللَّهِ وَالْيَومِ الآخِرِ، تُسَافِرُ مَسِيرَةَ يَومٍ وَلَيْلَةٍ إلَّا مع ذِي مَحْرَمٍ»</w:t>
      </w:r>
      <w:r w:rsidRPr="00B0048B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9"/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وتلك المرأة التي خرجت في الحج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وخرج زوجها في الغزو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فذكر ذلك للنبي </w:t>
      </w:r>
      <w:r w:rsidRPr="000B5C8B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B5C8B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«اذْهَبْ فَحُجَّ مع امْرَأَتِكَ»</w:t>
      </w:r>
      <w:r w:rsidRPr="00B0048B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10"/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فدل على أن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المحرم مما يعتبر لوجوب الحج على المرأة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.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طيب من هو المحرم؟</w:t>
      </w:r>
    </w:p>
    <w:p w14:paraId="4080EE09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هو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من تحرم عليه بسبب على التأبيد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زوج أو قريب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زوجها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أبوها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أخوها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ابنها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عمها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خالها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وهكذا.</w:t>
      </w:r>
    </w:p>
    <w:p w14:paraId="2D38B254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 xml:space="preserve">ماذا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لو كن نساء ثقات؟</w:t>
      </w:r>
    </w:p>
    <w:p w14:paraId="731DF8EF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هذه من المسائل التي ذكرها الفقهاء فيما مضى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لكن كثرت الحاجة إليها فيما جد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حال الناس في هذا الزمان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E469EFA" w14:textId="6BE7B2ED" w:rsidR="00CD540E" w:rsidRPr="00B0048B" w:rsidRDefault="00CD540E" w:rsidP="00B0048B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فنقول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ذهب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جمهور أهل العلم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وعليه فتوى الشيخ محمد بن إبراهيم -رحمه الله تعالى-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وهو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مفت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السعودية في وقتها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وقول ابن تيمية -رحمه الله تعالى- وذكر ابن تيمية فيها كلام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طويل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تفسير آيات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أشكلت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أنهن يكن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المحرم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رد هذه المسألة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كان محرم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غير ذاته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أي: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لأمر آخر يزول بزوال سببه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كن النساء الثقات يمكن أن يقمن مقام المحرم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أن تحفظ المرأة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تصان مما قد يتسلط عليها من سفهاء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كن نساء ثقات كثير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ات،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السفهاء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لا يتسلط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عليهن عادة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فيكون ذلك بمثابة المحرم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سف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بر وطاعة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فجعلوا ذلك مقيد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بأن يكون سفر بر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ٍّ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وطاعة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لا سائر الأسفار ولا سواه.</w:t>
      </w:r>
    </w:p>
    <w:p w14:paraId="264DC63F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وأمَّا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إذا لم تجد المرأة محرما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يختلف القول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حتى عند الحنابلة فيه شيء من الاختلاف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هل المحرم شرط للوجوب؟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أي إذا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لم تجد محرم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لم يجب عليها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أنَّ المحرم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شرط للزوم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واجب عليها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لكن ما يلزمها المسير حتى تجد.</w:t>
      </w:r>
    </w:p>
    <w:p w14:paraId="10BB283F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ما الذي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ترتب على ذلك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</w:p>
    <w:p w14:paraId="7703A5B1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إذا قلنا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: المحرم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شرط للوجوب ولم تكن وج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ت في حال من الأحوال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فبناء على ذلك لا يلزمها أن تقيم أحد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يحج عنها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لأنها لم يجب عليها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لم يتعلق بذمتها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باعتبار أن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المحرم شرط للوجوب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لم تجد محرم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طيلة سنوات حياتها.</w:t>
      </w:r>
    </w:p>
    <w:p w14:paraId="61F868F7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الحالة الثانية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قلنا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المحرم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شرط لزوم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فمعنى ذلك أنه واجب عليها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لكنها لا تسير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لأنها لم تجد المحرم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يقولون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يست وجب عليها أن تستنير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1DFBAB4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تستنير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 حالين:</w:t>
      </w:r>
    </w:p>
    <w:p w14:paraId="4F0A3F3E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إ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ما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تكون وجدت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محرم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بعض السنوات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لكنها ضعفت أو كسلت أو أخرت بسبب أو بغيره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فيكون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هذا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متعلق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بذمتها بلا شك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728FBAC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وإمَّا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أن يقال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إنه سبب للزوم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يست من وجود محرم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فإنها تجري من ينوب عنها في أداء 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سكها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A4BE0A1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من كانت دون مسافة القصر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فإنها ت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ؤدي الحج ك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هل مكة ونحوهم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ومثل ذلك أيضًا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سهل في الأوقات الكثيرة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واحد يقول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ليس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عندي وقت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ذهب بزوجتي أو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ذهب ب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مي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فن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قول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ليس عليك شيء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أكثر ما عليك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هو أن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توصلها إلى مكة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أوصلتها إلى مكة لم يكن عليها سفر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جاءت ترجع تذهب وت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أتي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يكون في ذلك عليها غضاضة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يكون عليه حرج في ذلك البتة.</w:t>
      </w:r>
    </w:p>
    <w:p w14:paraId="2BF576F4" w14:textId="77777777" w:rsidR="00CD540E" w:rsidRPr="00B0048B" w:rsidRDefault="00CD540E" w:rsidP="00CD540E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أظن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نا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نستطيع أن ندخل في التي بعدها لانتهاء الوقت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سأل الله لنا ولكم التوفيق والسداد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اسأل الله لنا ولكم العون والرشاد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وأسأل الله أن يجري الحق على ألسنتنا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والصواب على ما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ذكرنا،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وأن يحفظنا من الهفوة والغفلة وسواها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يغفر لنا ولكم ولجميع المسلمين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يزيدكم من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العلم،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وأن يبلغكم أعلى الدرجات فيه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ينفعكم بما علمتم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يجعله زاد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لكم في دنياكم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وأجر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ا لكم عند ربكم في أخراكم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يحفظنا من الجهالات </w:t>
      </w:r>
      <w:proofErr w:type="spellStart"/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والبليات</w:t>
      </w:r>
      <w:proofErr w:type="spellEnd"/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يغفر لنا ولوالدينا ولجميع المسلمين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اللهم أمين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26480CA" w14:textId="143FD1F0" w:rsidR="006B579F" w:rsidRPr="00CD540E" w:rsidRDefault="00CD540E" w:rsidP="00CD540E">
      <w:pPr>
        <w:rPr>
          <w:rFonts w:ascii="Traditional Arabic" w:hAnsi="Traditional Arabic" w:cs="Traditional Arabic"/>
          <w:sz w:val="40"/>
          <w:szCs w:val="40"/>
          <w:lang w:bidi="ar-EG"/>
        </w:rPr>
      </w:pP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 شيخنا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وجزاكم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الله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خير الجزاء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وبهذا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نكون 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قد انتهينا من حلقة اليوم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ونلتقيكم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بإذن الله تعالى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حلقة م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قبلة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>إلى ذلك الحين نستودعكم الله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0048B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والسلام عليكم ورحمة الله وبركاته</w:t>
      </w:r>
      <w:r w:rsidRPr="00B0048B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sectPr w:rsidR="006B579F" w:rsidRPr="00CD540E" w:rsidSect="00BB7F1A">
      <w:footerReference w:type="default" r:id="rId6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2E1E" w14:textId="77777777" w:rsidR="00BB7F1A" w:rsidRDefault="00BB7F1A" w:rsidP="00BB7F1A">
      <w:r>
        <w:separator/>
      </w:r>
    </w:p>
  </w:endnote>
  <w:endnote w:type="continuationSeparator" w:id="0">
    <w:p w14:paraId="3633FA4A" w14:textId="77777777" w:rsidR="00BB7F1A" w:rsidRDefault="00BB7F1A" w:rsidP="00BB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752634931"/>
      <w:docPartObj>
        <w:docPartGallery w:val="Page Numbers (Bottom of Page)"/>
        <w:docPartUnique/>
      </w:docPartObj>
    </w:sdtPr>
    <w:sdtEndPr/>
    <w:sdtContent>
      <w:p w14:paraId="127A9367" w14:textId="50F573D1" w:rsidR="00BB7F1A" w:rsidRDefault="00BB7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7C0D86" w14:textId="77777777" w:rsidR="00BB7F1A" w:rsidRDefault="00BB7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E295" w14:textId="77777777" w:rsidR="00BB7F1A" w:rsidRDefault="00BB7F1A" w:rsidP="00BB7F1A">
      <w:r>
        <w:separator/>
      </w:r>
    </w:p>
  </w:footnote>
  <w:footnote w:type="continuationSeparator" w:id="0">
    <w:p w14:paraId="2EBC9D9C" w14:textId="77777777" w:rsidR="00BB7F1A" w:rsidRDefault="00BB7F1A" w:rsidP="00BB7F1A">
      <w:r>
        <w:continuationSeparator/>
      </w:r>
    </w:p>
  </w:footnote>
  <w:footnote w:id="1">
    <w:p w14:paraId="12E67F10" w14:textId="77777777" w:rsidR="00CD540E" w:rsidRDefault="00CD540E" w:rsidP="00CD540E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541DC">
        <w:rPr>
          <w:rFonts w:cs="Arial"/>
          <w:rtl/>
        </w:rPr>
        <w:t>وأخرجه البخاري (7288) مختصراً، ومسلم (1337) باختلاف يسير</w:t>
      </w:r>
      <w:r>
        <w:rPr>
          <w:rFonts w:cs="Arial" w:hint="cs"/>
          <w:rtl/>
        </w:rPr>
        <w:t>.</w:t>
      </w:r>
    </w:p>
  </w:footnote>
  <w:footnote w:id="2">
    <w:p w14:paraId="2FA54CB4" w14:textId="77777777" w:rsidR="00CD540E" w:rsidRDefault="00CD540E" w:rsidP="00CD540E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009DE">
        <w:rPr>
          <w:rFonts w:cs="Arial"/>
          <w:rtl/>
        </w:rPr>
        <w:t>أخرجه ابن ماجه (2901)، وأحمد (25322)</w:t>
      </w:r>
      <w:r>
        <w:rPr>
          <w:rFonts w:cs="Arial" w:hint="cs"/>
          <w:rtl/>
        </w:rPr>
        <w:t>.</w:t>
      </w:r>
    </w:p>
  </w:footnote>
  <w:footnote w:id="3">
    <w:p w14:paraId="737C4F3C" w14:textId="77777777" w:rsidR="00CD540E" w:rsidRDefault="00CD540E" w:rsidP="00CD540E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F26F9">
        <w:rPr>
          <w:rFonts w:cs="Arial"/>
          <w:rtl/>
        </w:rPr>
        <w:t>أخرجه أبو داود (1810) واللفظ له، والترمذي (930)، والنسائي (2621)، وأحمد (16184)</w:t>
      </w:r>
      <w:r>
        <w:rPr>
          <w:rFonts w:cs="Arial" w:hint="cs"/>
          <w:rtl/>
        </w:rPr>
        <w:t>.</w:t>
      </w:r>
    </w:p>
  </w:footnote>
  <w:footnote w:id="4">
    <w:p w14:paraId="02F89355" w14:textId="77777777" w:rsidR="00CD540E" w:rsidRDefault="00CD540E" w:rsidP="00CD540E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متفق عليه.</w:t>
      </w:r>
    </w:p>
  </w:footnote>
  <w:footnote w:id="5">
    <w:p w14:paraId="1538D1F6" w14:textId="77777777" w:rsidR="00CD540E" w:rsidRDefault="00CD540E" w:rsidP="00CD540E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53DE1">
        <w:rPr>
          <w:rFonts w:cs="Arial"/>
          <w:rtl/>
        </w:rPr>
        <w:t>أخرجه البخاري (1773)، ومسلم (1349)</w:t>
      </w:r>
      <w:r>
        <w:rPr>
          <w:rFonts w:cs="Arial" w:hint="cs"/>
          <w:rtl/>
        </w:rPr>
        <w:t>.</w:t>
      </w:r>
    </w:p>
  </w:footnote>
  <w:footnote w:id="6">
    <w:p w14:paraId="3FDB990B" w14:textId="77777777" w:rsidR="00CD540E" w:rsidRDefault="00CD540E" w:rsidP="00CD540E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B1BC7">
        <w:rPr>
          <w:rFonts w:cs="Arial"/>
          <w:rtl/>
        </w:rPr>
        <w:t>أخرجه الترمذي (810)، والنسائي (2631) واللفظ له، وأحمد (3669)</w:t>
      </w:r>
      <w:r>
        <w:rPr>
          <w:rFonts w:cs="Arial" w:hint="cs"/>
          <w:rtl/>
        </w:rPr>
        <w:t>.</w:t>
      </w:r>
    </w:p>
  </w:footnote>
  <w:footnote w:id="7">
    <w:p w14:paraId="668B2132" w14:textId="77777777" w:rsidR="00CD540E" w:rsidRDefault="00CD540E" w:rsidP="00CD540E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46BFC">
        <w:rPr>
          <w:rFonts w:cs="Arial"/>
          <w:rtl/>
        </w:rPr>
        <w:t>رواه الإمام أحمد وغيره</w:t>
      </w:r>
      <w:r>
        <w:rPr>
          <w:rFonts w:cs="Arial" w:hint="cs"/>
          <w:rtl/>
        </w:rPr>
        <w:t>.</w:t>
      </w:r>
    </w:p>
  </w:footnote>
  <w:footnote w:id="8">
    <w:p w14:paraId="02857214" w14:textId="77777777" w:rsidR="00CD540E" w:rsidRDefault="00CD540E" w:rsidP="00CD540E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F71FA">
        <w:rPr>
          <w:rFonts w:cs="Arial"/>
          <w:rtl/>
        </w:rPr>
        <w:t>أخرجه البخاري (1953)، ومسلم (1148)</w:t>
      </w:r>
      <w:r>
        <w:rPr>
          <w:rFonts w:cs="Arial" w:hint="cs"/>
          <w:rtl/>
        </w:rPr>
        <w:t>.</w:t>
      </w:r>
    </w:p>
  </w:footnote>
  <w:footnote w:id="9">
    <w:p w14:paraId="547626DB" w14:textId="77777777" w:rsidR="00CD540E" w:rsidRDefault="00CD540E" w:rsidP="00CD540E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مسلم (</w:t>
      </w:r>
      <w:r w:rsidRPr="006B1481">
        <w:rPr>
          <w:rFonts w:cs="Arial"/>
          <w:rtl/>
          <w:lang w:bidi="ar-EG"/>
        </w:rPr>
        <w:t>1339</w:t>
      </w:r>
      <w:r>
        <w:rPr>
          <w:rFonts w:hint="cs"/>
          <w:rtl/>
          <w:lang w:bidi="ar-EG"/>
        </w:rPr>
        <w:t>).</w:t>
      </w:r>
    </w:p>
  </w:footnote>
  <w:footnote w:id="10">
    <w:p w14:paraId="53BD853D" w14:textId="77777777" w:rsidR="00CD540E" w:rsidRDefault="00CD540E" w:rsidP="00CD540E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27292">
        <w:rPr>
          <w:rFonts w:cs="Arial"/>
          <w:rtl/>
        </w:rPr>
        <w:t>أخرجه مسلم (1341)</w:t>
      </w:r>
      <w:r>
        <w:rPr>
          <w:rFonts w:cs="Arial" w:hint="cs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1A"/>
    <w:rsid w:val="000B5C8B"/>
    <w:rsid w:val="00160E50"/>
    <w:rsid w:val="006B579F"/>
    <w:rsid w:val="00AE0E1D"/>
    <w:rsid w:val="00B0048B"/>
    <w:rsid w:val="00BB7F1A"/>
    <w:rsid w:val="00CD540E"/>
    <w:rsid w:val="00E0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58608"/>
  <w15:chartTrackingRefBased/>
  <w15:docId w15:val="{52D3B33F-670C-4292-B9B4-ED706EBB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1A"/>
    <w:pPr>
      <w:spacing w:after="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F1A"/>
    <w:pPr>
      <w:jc w:val="center"/>
      <w:outlineLvl w:val="0"/>
    </w:pPr>
    <w:rPr>
      <w:rFonts w:ascii="Traditional Arabic" w:hAnsi="Traditional Arabic" w:cs="Traditional Arabic"/>
      <w:b/>
      <w:bCs/>
      <w:color w:val="FF0000"/>
      <w:sz w:val="48"/>
      <w:szCs w:val="48"/>
      <w:lang w:bidi="ar-E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7F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F1A"/>
    <w:rPr>
      <w:b/>
      <w:bCs/>
      <w:color w:val="FF0000"/>
      <w:sz w:val="48"/>
      <w:szCs w:val="48"/>
      <w:lang w:bidi="ar-E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7F1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B7F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7F1A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F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7F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F1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7F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F1A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1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1BC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1BC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4033</Words>
  <Characters>22990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castoour@gmail.com</dc:creator>
  <cp:keywords/>
  <dc:description/>
  <cp:lastModifiedBy>castoour@gmail.com</cp:lastModifiedBy>
  <cp:revision>4</cp:revision>
  <dcterms:created xsi:type="dcterms:W3CDTF">2023-08-17T14:44:00Z</dcterms:created>
  <dcterms:modified xsi:type="dcterms:W3CDTF">2023-08-17T15:20:00Z</dcterms:modified>
</cp:coreProperties>
</file>