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79F33" w14:textId="77777777" w:rsidR="00852A31" w:rsidRPr="003E12B6" w:rsidRDefault="00852A31" w:rsidP="00852A31">
      <w:pPr>
        <w:ind w:firstLine="360"/>
        <w:jc w:val="center"/>
        <w:rPr>
          <w:rFonts w:ascii="Traditional Arabic" w:hAnsi="Traditional Arabic" w:cs="Traditional Arabic"/>
          <w:b/>
          <w:bCs/>
          <w:color w:val="FF0000"/>
          <w:sz w:val="44"/>
          <w:szCs w:val="44"/>
          <w:rtl/>
        </w:rPr>
      </w:pPr>
      <w:r w:rsidRPr="003E12B6">
        <w:rPr>
          <w:rFonts w:ascii="Traditional Arabic" w:hAnsi="Traditional Arabic" w:cs="Traditional Arabic" w:hint="cs"/>
          <w:b/>
          <w:bCs/>
          <w:color w:val="FF0000"/>
          <w:sz w:val="44"/>
          <w:szCs w:val="44"/>
          <w:rtl/>
        </w:rPr>
        <w:t>مقدمة التفسير</w:t>
      </w:r>
    </w:p>
    <w:p w14:paraId="26C34E55" w14:textId="0EB9E576" w:rsidR="00852A31" w:rsidRPr="003E12B6" w:rsidRDefault="00852A31" w:rsidP="00852A31">
      <w:pPr>
        <w:ind w:firstLine="360"/>
        <w:jc w:val="center"/>
        <w:rPr>
          <w:rFonts w:ascii="Traditional Arabic" w:hAnsi="Traditional Arabic" w:cs="Traditional Arabic"/>
          <w:b/>
          <w:bCs/>
          <w:color w:val="0000CC"/>
          <w:sz w:val="44"/>
          <w:szCs w:val="44"/>
          <w:rtl/>
        </w:rPr>
      </w:pPr>
      <w:r w:rsidRPr="003E12B6">
        <w:rPr>
          <w:rFonts w:ascii="Traditional Arabic" w:hAnsi="Traditional Arabic" w:cs="Traditional Arabic" w:hint="cs"/>
          <w:b/>
          <w:bCs/>
          <w:color w:val="0000CC"/>
          <w:sz w:val="44"/>
          <w:szCs w:val="44"/>
          <w:rtl/>
        </w:rPr>
        <w:t>الدرس الثامن (08)</w:t>
      </w:r>
    </w:p>
    <w:p w14:paraId="2DA0CE73" w14:textId="74DCC0B8" w:rsidR="00852A31" w:rsidRPr="003E12B6" w:rsidRDefault="00852A31" w:rsidP="00852A31">
      <w:pPr>
        <w:ind w:firstLine="360"/>
        <w:jc w:val="right"/>
        <w:rPr>
          <w:rFonts w:ascii="Traditional Arabic" w:hAnsi="Traditional Arabic" w:cs="Traditional Arabic"/>
          <w:b/>
          <w:bCs/>
          <w:color w:val="006600"/>
          <w:sz w:val="24"/>
          <w:szCs w:val="24"/>
          <w:rtl/>
        </w:rPr>
      </w:pPr>
      <w:r w:rsidRPr="003E12B6">
        <w:rPr>
          <w:rFonts w:ascii="Traditional Arabic" w:hAnsi="Traditional Arabic" w:cs="Traditional Arabic" w:hint="cs"/>
          <w:b/>
          <w:bCs/>
          <w:color w:val="006600"/>
          <w:sz w:val="24"/>
          <w:szCs w:val="24"/>
          <w:rtl/>
        </w:rPr>
        <w:t xml:space="preserve">معالي </w:t>
      </w:r>
      <w:r w:rsidR="003E12B6" w:rsidRPr="003E12B6">
        <w:rPr>
          <w:rFonts w:ascii="Traditional Arabic" w:hAnsi="Traditional Arabic" w:cs="Traditional Arabic" w:hint="cs"/>
          <w:b/>
          <w:bCs/>
          <w:color w:val="006600"/>
          <w:sz w:val="24"/>
          <w:szCs w:val="24"/>
          <w:rtl/>
          <w:lang w:bidi="ar-EG"/>
        </w:rPr>
        <w:t xml:space="preserve">الشيخ/ </w:t>
      </w:r>
      <w:r w:rsidRPr="003E12B6">
        <w:rPr>
          <w:rFonts w:ascii="Traditional Arabic" w:hAnsi="Traditional Arabic" w:cs="Traditional Arabic" w:hint="cs"/>
          <w:b/>
          <w:bCs/>
          <w:color w:val="006600"/>
          <w:sz w:val="24"/>
          <w:szCs w:val="24"/>
          <w:rtl/>
        </w:rPr>
        <w:t>د</w:t>
      </w:r>
      <w:r w:rsidR="003E12B6" w:rsidRPr="003E12B6">
        <w:rPr>
          <w:rFonts w:ascii="Traditional Arabic" w:hAnsi="Traditional Arabic" w:cs="Traditional Arabic" w:hint="cs"/>
          <w:b/>
          <w:bCs/>
          <w:color w:val="006600"/>
          <w:sz w:val="24"/>
          <w:szCs w:val="24"/>
          <w:rtl/>
        </w:rPr>
        <w:t>.</w:t>
      </w:r>
      <w:r w:rsidRPr="003E12B6">
        <w:rPr>
          <w:rFonts w:ascii="Traditional Arabic" w:hAnsi="Traditional Arabic" w:cs="Traditional Arabic" w:hint="cs"/>
          <w:b/>
          <w:bCs/>
          <w:color w:val="006600"/>
          <w:sz w:val="24"/>
          <w:szCs w:val="24"/>
          <w:rtl/>
        </w:rPr>
        <w:t xml:space="preserve"> سعد بن ناصر الشثري</w:t>
      </w:r>
    </w:p>
    <w:p w14:paraId="48CA1B94"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الحمدُ لله ربِّ </w:t>
      </w:r>
      <w:r>
        <w:rPr>
          <w:rFonts w:ascii="Traditional Arabic" w:hAnsi="Traditional Arabic" w:cs="Traditional Arabic" w:hint="cs"/>
          <w:sz w:val="32"/>
          <w:szCs w:val="32"/>
          <w:rtl/>
        </w:rPr>
        <w:t>ال</w:t>
      </w:r>
      <w:r w:rsidRPr="004D221D">
        <w:rPr>
          <w:rFonts w:ascii="Traditional Arabic" w:hAnsi="Traditional Arabic" w:cs="Traditional Arabic"/>
          <w:sz w:val="32"/>
          <w:szCs w:val="32"/>
          <w:rtl/>
        </w:rPr>
        <w:t>عالمين، والصلاة والسلام على أفضل الأنبياء والمرسلين.</w:t>
      </w:r>
    </w:p>
    <w:p w14:paraId="0C90D3E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أما بعدُ؛ فهذا هو اللقاء الثَّامن في شح مقدِّمة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لشيخ الإسلام ابن تيمية -رَحِمَهُ اللهُ تَعَالَى.</w:t>
      </w:r>
    </w:p>
    <w:p w14:paraId="2B1E4EA3"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وقد ذكر المؤلف أنَّ الخط</w:t>
      </w:r>
      <w:r>
        <w:rPr>
          <w:rFonts w:ascii="Traditional Arabic" w:hAnsi="Traditional Arabic" w:cs="Traditional Arabic" w:hint="cs"/>
          <w:sz w:val="32"/>
          <w:szCs w:val="32"/>
          <w:rtl/>
        </w:rPr>
        <w:t>أ</w:t>
      </w:r>
      <w:r w:rsidRPr="004D221D">
        <w:rPr>
          <w:rFonts w:ascii="Traditional Arabic" w:hAnsi="Traditional Arabic" w:cs="Traditional Arabic"/>
          <w:sz w:val="32"/>
          <w:szCs w:val="32"/>
          <w:rtl/>
        </w:rPr>
        <w:t xml:space="preserve"> في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قد يكون خطأً بسبب النَّقل، وقد يكن خطأً في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بالاستدلال، وأنَّ الخطأ في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بالاستدلال قد يكون ناتجًا عن مذاهب يُريد المفسر أن يحمل اللفظ القرآني عليها، واللفظ القرآني لا يدل عليها، وإمَّا لكون اللفظ يحتمل معانيَ إذا نُظِرَ إليه مجرَّدًا؛ فيحمل المفسِّر ذلك اللفظ على ذلك المعنى بدون أن يلتفت إلى سياق الكلام والقرائن اللفظيَّة والحاليَّة الموجودة مع ذلك اللفظ.</w:t>
      </w:r>
    </w:p>
    <w:p w14:paraId="44BB978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3E12B6">
        <w:rPr>
          <w:rFonts w:ascii="Traditional Arabic" w:hAnsi="Traditional Arabic" w:cs="Traditional Arabic"/>
          <w:b/>
          <w:bCs/>
          <w:sz w:val="32"/>
          <w:szCs w:val="32"/>
          <w:rtl/>
        </w:rPr>
        <w:t>ومن الصنف الأول</w:t>
      </w:r>
      <w:r w:rsidRPr="004D221D">
        <w:rPr>
          <w:rFonts w:ascii="Traditional Arabic" w:hAnsi="Traditional Arabic" w:cs="Traditional Arabic"/>
          <w:sz w:val="32"/>
          <w:szCs w:val="32"/>
          <w:rtl/>
        </w:rPr>
        <w:t>: تفاسير أهل البدع للقرآن، وتفاسير بعض المذاهب الفقهيَّة للآيات القرآنيَّة بما يتوافق مع مذاهبهم.</w:t>
      </w:r>
    </w:p>
    <w:p w14:paraId="6BB03D53"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ومثَّل المؤلف لذلك بقواعد المعتزلة التي يبنونها بناءً على تأصيلٍ فاسدٍ، ثم يحملون اللفظَ القرآني عليها، ومن ذلك الأصول الخمسة، وهي:</w:t>
      </w:r>
    </w:p>
    <w:p w14:paraId="632D96F5"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التوحيد.</w:t>
      </w:r>
    </w:p>
    <w:p w14:paraId="67050DF1"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العدل.</w:t>
      </w:r>
    </w:p>
    <w:p w14:paraId="47F4C7B1"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المنزلة بين المنزلتين.</w:t>
      </w:r>
    </w:p>
    <w:p w14:paraId="149DB5C8"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إنفاذ الوعيد.</w:t>
      </w:r>
    </w:p>
    <w:p w14:paraId="01538364"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الأمر بالمعروف والنَّهي عن المنكر.</w:t>
      </w:r>
    </w:p>
    <w:p w14:paraId="7BE43C9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فهذه خمسة أصولٍ عندهم، وأرادوا بالتوحيد: نفي الصفات.</w:t>
      </w:r>
    </w:p>
    <w:p w14:paraId="7DF63018" w14:textId="77777777" w:rsidR="000E4420" w:rsidRDefault="000E4420" w:rsidP="00015BA0">
      <w:pPr>
        <w:spacing w:before="120" w:after="0" w:line="240" w:lineRule="auto"/>
        <w:ind w:firstLine="397"/>
        <w:jc w:val="both"/>
        <w:rPr>
          <w:rFonts w:ascii="Traditional Arabic" w:hAnsi="Traditional Arabic" w:cs="Traditional Arabic"/>
          <w:sz w:val="32"/>
          <w:szCs w:val="32"/>
        </w:rPr>
      </w:pPr>
      <w:r w:rsidRPr="004D221D">
        <w:rPr>
          <w:rFonts w:ascii="Traditional Arabic" w:hAnsi="Traditional Arabic" w:cs="Traditional Arabic"/>
          <w:sz w:val="32"/>
          <w:szCs w:val="32"/>
          <w:rtl/>
        </w:rPr>
        <w:t>وأرادوا بالعدل: نفي القدر، على ما تقدم معنا في اللقاء السابق.</w:t>
      </w:r>
    </w:p>
    <w:p w14:paraId="0A6FB9CA" w14:textId="77777777" w:rsidR="003C46E2" w:rsidRDefault="003C46E2" w:rsidP="00015BA0">
      <w:pPr>
        <w:spacing w:before="120" w:after="0" w:line="240" w:lineRule="auto"/>
        <w:ind w:firstLine="397"/>
        <w:jc w:val="both"/>
        <w:rPr>
          <w:rFonts w:ascii="Traditional Arabic" w:hAnsi="Traditional Arabic" w:cs="Traditional Arabic"/>
          <w:sz w:val="32"/>
          <w:szCs w:val="32"/>
        </w:rPr>
      </w:pPr>
    </w:p>
    <w:p w14:paraId="68A00506" w14:textId="510098AF"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lastRenderedPageBreak/>
        <w:t xml:space="preserve">وأمَّا إنفاذ الوعيد في الآخرة فأرادوا به </w:t>
      </w:r>
      <w:bookmarkStart w:id="0" w:name="_Hlk58670724"/>
      <w:r w:rsidRPr="00A04821">
        <w:rPr>
          <w:rFonts w:ascii="Traditional Arabic" w:hAnsi="Traditional Arabic" w:cs="Traditional Arabic"/>
          <w:sz w:val="32"/>
          <w:szCs w:val="32"/>
          <w:rtl/>
        </w:rPr>
        <w:t>أنَّ الله لا يغفرُ لأصحاب الكبائر</w:t>
      </w:r>
      <w:bookmarkEnd w:id="0"/>
      <w:r w:rsidRPr="00A04821">
        <w:rPr>
          <w:rFonts w:ascii="Traditional Arabic" w:hAnsi="Traditional Arabic" w:cs="Traditional Arabic"/>
          <w:sz w:val="32"/>
          <w:szCs w:val="32"/>
          <w:rtl/>
        </w:rPr>
        <w:t xml:space="preserve">، فلمَّا يأتيهم مثل قوله -عَزَّ وَجَلَّ: </w:t>
      </w:r>
      <w:bookmarkStart w:id="1" w:name="_Hlk58670703"/>
      <w:r w:rsidRPr="00A04821">
        <w:rPr>
          <w:rFonts w:ascii="Traditional Arabic" w:hAnsi="Traditional Arabic" w:cs="Traditional Arabic"/>
          <w:color w:val="FF0000"/>
          <w:sz w:val="32"/>
          <w:szCs w:val="32"/>
          <w:rtl/>
        </w:rPr>
        <w:t>﴿</w:t>
      </w:r>
      <w:r w:rsidRPr="00A04821">
        <w:rPr>
          <w:rFonts w:ascii="Traditional Arabic" w:hAnsi="Traditional Arabic" w:cs="Traditional Arabic" w:hint="cs"/>
          <w:color w:val="FF0000"/>
          <w:sz w:val="32"/>
          <w:szCs w:val="32"/>
          <w:rtl/>
        </w:rPr>
        <w:t>إِنَّ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اللَّهَ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لَا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يَغْفِرُ</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أَنْ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يُشْرَكَ</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بِهِ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وَيَغْفِرُ</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مَا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دُونَ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ذَلِكَ</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لِمَنْ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يَشَاءُ</w:t>
      </w:r>
      <w:r w:rsidRPr="00A04821">
        <w:rPr>
          <w:rFonts w:ascii="Traditional Arabic" w:hAnsi="Traditional Arabic" w:cs="Traditional Arabic"/>
          <w:color w:val="FF0000"/>
          <w:sz w:val="32"/>
          <w:szCs w:val="32"/>
          <w:rtl/>
        </w:rPr>
        <w:t>﴾</w:t>
      </w:r>
      <w:bookmarkEnd w:id="1"/>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[النساء: 116]</w:t>
      </w:r>
      <w:r w:rsidRPr="00A04821">
        <w:rPr>
          <w:rFonts w:ascii="Traditional Arabic" w:hAnsi="Traditional Arabic" w:cs="Traditional Arabic"/>
          <w:sz w:val="32"/>
          <w:szCs w:val="32"/>
          <w:rtl/>
        </w:rPr>
        <w:t xml:space="preserve"> حملوا هذا اللفظ على التَّائبين، وفسَّروه بغير مراد الله، ولم يلتفتوا إلى أنَّه علَّقه بالمشيئة في قوله: </w:t>
      </w:r>
      <w:r w:rsidRPr="00A04821">
        <w:rPr>
          <w:rFonts w:ascii="Traditional Arabic" w:hAnsi="Traditional Arabic" w:cs="Traditional Arabic"/>
          <w:color w:val="FF0000"/>
          <w:sz w:val="32"/>
          <w:szCs w:val="32"/>
          <w:rtl/>
        </w:rPr>
        <w:t>﴿</w:t>
      </w:r>
      <w:r w:rsidR="00DD1BA7" w:rsidRPr="00A04821">
        <w:rPr>
          <w:rFonts w:ascii="Traditional Arabic" w:hAnsi="Traditional Arabic" w:cs="Traditional Arabic" w:hint="cs"/>
          <w:color w:val="FF0000"/>
          <w:sz w:val="32"/>
          <w:szCs w:val="32"/>
          <w:rtl/>
        </w:rPr>
        <w:t>لِمَنْ</w:t>
      </w:r>
      <w:r w:rsidR="00DD1BA7" w:rsidRPr="00A04821">
        <w:rPr>
          <w:rFonts w:ascii="Traditional Arabic" w:hAnsi="Traditional Arabic" w:cs="Traditional Arabic"/>
          <w:color w:val="FF0000"/>
          <w:sz w:val="32"/>
          <w:szCs w:val="32"/>
          <w:rtl/>
        </w:rPr>
        <w:t xml:space="preserve"> </w:t>
      </w:r>
      <w:r w:rsidR="00DD1BA7" w:rsidRPr="00A04821">
        <w:rPr>
          <w:rFonts w:ascii="Traditional Arabic" w:hAnsi="Traditional Arabic" w:cs="Traditional Arabic" w:hint="cs"/>
          <w:color w:val="FF0000"/>
          <w:sz w:val="32"/>
          <w:szCs w:val="32"/>
          <w:rtl/>
        </w:rPr>
        <w:t>يَشَاءُ</w:t>
      </w:r>
      <w:r w:rsidRPr="00A04821">
        <w:rPr>
          <w:rFonts w:ascii="Traditional Arabic" w:hAnsi="Traditional Arabic" w:cs="Traditional Arabic"/>
          <w:color w:val="FF0000"/>
          <w:sz w:val="32"/>
          <w:szCs w:val="32"/>
          <w:rtl/>
        </w:rPr>
        <w:t>﴾</w:t>
      </w:r>
      <w:r w:rsidRPr="00A04821">
        <w:rPr>
          <w:rFonts w:ascii="Traditional Arabic" w:hAnsi="Traditional Arabic" w:cs="Traditional Arabic"/>
          <w:sz w:val="32"/>
          <w:szCs w:val="32"/>
          <w:rtl/>
        </w:rPr>
        <w:t xml:space="preserve">، وأنَّ الله قد وعدَ التَّائبين بقبول توبتهم في قوله: </w:t>
      </w:r>
      <w:r w:rsidRPr="00A04821">
        <w:rPr>
          <w:rFonts w:ascii="Traditional Arabic" w:hAnsi="Traditional Arabic" w:cs="Traditional Arabic"/>
          <w:color w:val="FF0000"/>
          <w:sz w:val="32"/>
          <w:szCs w:val="32"/>
          <w:rtl/>
        </w:rPr>
        <w:t>﴿</w:t>
      </w:r>
      <w:r w:rsidRPr="00A04821">
        <w:rPr>
          <w:rFonts w:ascii="Traditional Arabic" w:hAnsi="Traditional Arabic" w:cs="Traditional Arabic" w:hint="cs"/>
          <w:color w:val="FF0000"/>
          <w:sz w:val="32"/>
          <w:szCs w:val="32"/>
          <w:rtl/>
        </w:rPr>
        <w:t>وَإِنِّي</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لَغَفَّارٌ</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لِمَنْ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تَابَ</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وَآمَنَ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وَعَمِلَ</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صَالِحًا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ثُمَّ</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اهْتَدَى</w:t>
      </w:r>
      <w:r w:rsidRPr="00A04821">
        <w:rPr>
          <w:rFonts w:ascii="Traditional Arabic" w:hAnsi="Traditional Arabic" w:cs="Traditional Arabic"/>
          <w:color w:val="FF0000"/>
          <w:sz w:val="32"/>
          <w:szCs w:val="32"/>
          <w:rtl/>
        </w:rPr>
        <w:t>﴾</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[طه: 82]</w:t>
      </w:r>
      <w:r w:rsidRPr="00A04821">
        <w:rPr>
          <w:rFonts w:ascii="Traditional Arabic" w:hAnsi="Traditional Arabic" w:cs="Traditional Arabic"/>
          <w:sz w:val="32"/>
          <w:szCs w:val="32"/>
          <w:rtl/>
        </w:rPr>
        <w:t xml:space="preserve">، وقوله: </w:t>
      </w:r>
      <w:r w:rsidRPr="00A04821">
        <w:rPr>
          <w:rFonts w:ascii="Traditional Arabic" w:hAnsi="Traditional Arabic" w:cs="Traditional Arabic"/>
          <w:color w:val="FF0000"/>
          <w:sz w:val="32"/>
          <w:szCs w:val="32"/>
          <w:rtl/>
        </w:rPr>
        <w:t>﴿</w:t>
      </w:r>
      <w:r w:rsidRPr="00A04821">
        <w:rPr>
          <w:rFonts w:ascii="Traditional Arabic" w:hAnsi="Traditional Arabic" w:cs="Traditional Arabic" w:hint="cs"/>
          <w:color w:val="FF0000"/>
          <w:sz w:val="32"/>
          <w:szCs w:val="32"/>
          <w:rtl/>
        </w:rPr>
        <w:t>وَمَنْ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يَعْمَلْ</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سُوءًا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أَوْ</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يَظْلِمْ</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نَفْسَهُ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ثُمَّ</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يَسْتَغْفِرِ</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اللَّهَ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يَجِدِ</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اللَّهَ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غَفُورًا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رَحِيمًا</w:t>
      </w:r>
      <w:r w:rsidRPr="00A04821">
        <w:rPr>
          <w:rFonts w:ascii="Traditional Arabic" w:hAnsi="Traditional Arabic" w:cs="Traditional Arabic"/>
          <w:color w:val="FF0000"/>
          <w:sz w:val="32"/>
          <w:szCs w:val="32"/>
          <w:rtl/>
        </w:rPr>
        <w:t>﴾</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[النساء: 110]</w:t>
      </w:r>
      <w:r w:rsidRPr="00A04821">
        <w:rPr>
          <w:rFonts w:ascii="Traditional Arabic" w:hAnsi="Traditional Arabic" w:cs="Traditional Arabic"/>
          <w:sz w:val="32"/>
          <w:szCs w:val="32"/>
          <w:rtl/>
        </w:rPr>
        <w:t>.</w:t>
      </w:r>
    </w:p>
    <w:p w14:paraId="66FBEA5E" w14:textId="695AF98E" w:rsidR="00DD1BA7" w:rsidRPr="00A04821" w:rsidRDefault="000E4420" w:rsidP="00DD1BA7">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إذًا؛ الآية ليست في التائبين، وإنَّما الآية في غير التَّائبين، وبالتالي هذا ينقض هذا الأصل الذي يؤصِّله المعتزلة، فهم يقولون: لا يقبل الله في أهل الكبائر شفاعة، والأحاديث التي وردت يكذِّبونها، ويقولون: لا أحد يخرج من النار بعدَ أن يدخلها، ولذلك يقولون</w:t>
      </w:r>
      <w:r w:rsidR="00DD1BA7"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 xml:space="preserve"> إنَّ أهل الكبائر مخلَّدون في نار جهنَّم.</w:t>
      </w:r>
    </w:p>
    <w:p w14:paraId="7FDB27B9" w14:textId="62249B85"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وردَّ عليهم طوائف من المرجئة الذين يقولون: لا يضر مع الإيمان ذنبٌ، ولا تنقص مكانة العبد بفعل الكبائر</w:t>
      </w:r>
      <w:r w:rsidR="00DD1BA7"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 xml:space="preserve"> لأنَّ الإيمان عندهم رتبة واحدة، أمَّا المعتزلة فيقولون: أي ذنب من الكبائر فإنَّه يخرج به صاحبه من الإيمان، وبالتَّالي يكون خالدًا مخلَّدًا في نار جهنَّم. فانظر الضَّلال في الفئتين!</w:t>
      </w:r>
    </w:p>
    <w:p w14:paraId="158FE78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ثم جاؤوا وحملوا النُّصوص القرآنيَّة والنَّبويَّة على مذاهبهم، فكانوا كالأعور، يشاهد بعض النُّصوص ولا يُشاهد بعضها الآخر، ومن شأن المؤمن أن يؤمن بالجميع، كما قال تعالى:</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وَالرَّاسِخُونَ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فِي</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الْعِلْمِ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يَقُولُونَ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آمَنَّا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كُلٌّ</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عِنْدِ</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رَبِّنَا</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[آل عمران</w:t>
      </w:r>
      <w:r>
        <w:rPr>
          <w:rFonts w:ascii="Traditional Arabic" w:hAnsi="Traditional Arabic" w:cs="Traditional Arabic"/>
          <w:rtl/>
        </w:rPr>
        <w:t xml:space="preserve">: </w:t>
      </w:r>
      <w:r w:rsidRPr="004D221D">
        <w:rPr>
          <w:rFonts w:ascii="Traditional Arabic" w:hAnsi="Traditional Arabic" w:cs="Traditional Arabic"/>
          <w:rtl/>
        </w:rPr>
        <w:t>7]</w:t>
      </w:r>
      <w:r w:rsidRPr="004D221D">
        <w:rPr>
          <w:rFonts w:ascii="Traditional Arabic" w:hAnsi="Traditional Arabic" w:cs="Traditional Arabic"/>
          <w:sz w:val="32"/>
          <w:szCs w:val="32"/>
          <w:rtl/>
        </w:rPr>
        <w:t>، وبالتالي نجمع بين هذه النُّصوص.</w:t>
      </w:r>
    </w:p>
    <w:p w14:paraId="4CB31C76"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فلمَّا يأتي المعتزلي ويقول: لا يزني الزاني حين يزني وهو مؤمن. وفي المقابل يأتينا المُرجئ ويقول: اسمع لقول الله:</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وَإِنْ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طَائِفَتَانِ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الْمُؤْمِنِينَ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اقْتَتَلُوا</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[الحجرات</w:t>
      </w:r>
      <w:r>
        <w:rPr>
          <w:rFonts w:ascii="Traditional Arabic" w:hAnsi="Traditional Arabic" w:cs="Traditional Arabic"/>
          <w:rtl/>
        </w:rPr>
        <w:t xml:space="preserve">: </w:t>
      </w:r>
      <w:r w:rsidRPr="004D221D">
        <w:rPr>
          <w:rFonts w:ascii="Traditional Arabic" w:hAnsi="Traditional Arabic" w:cs="Traditional Arabic"/>
          <w:rtl/>
        </w:rPr>
        <w:t>9]</w:t>
      </w:r>
      <w:r w:rsidRPr="004D221D">
        <w:rPr>
          <w:rFonts w:ascii="Traditional Arabic" w:hAnsi="Traditional Arabic" w:cs="Traditional Arabic"/>
          <w:sz w:val="32"/>
          <w:szCs w:val="32"/>
          <w:rtl/>
        </w:rPr>
        <w:t>، وقوله:</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إِنَّمَا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الْمُؤْمِنُونَ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إِخْوَةٌ</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فَأَصْلِحُوا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بَيْنَ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أَخَوَيْكُمْ</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[الحجرات</w:t>
      </w:r>
      <w:r>
        <w:rPr>
          <w:rFonts w:ascii="Traditional Arabic" w:hAnsi="Traditional Arabic" w:cs="Traditional Arabic"/>
          <w:rtl/>
        </w:rPr>
        <w:t xml:space="preserve">: </w:t>
      </w:r>
      <w:r w:rsidRPr="004D221D">
        <w:rPr>
          <w:rFonts w:ascii="Traditional Arabic" w:hAnsi="Traditional Arabic" w:cs="Traditional Arabic"/>
          <w:rtl/>
        </w:rPr>
        <w:t>10]</w:t>
      </w:r>
      <w:r w:rsidRPr="004D221D">
        <w:rPr>
          <w:rFonts w:ascii="Traditional Arabic" w:hAnsi="Traditional Arabic" w:cs="Traditional Arabic"/>
          <w:sz w:val="32"/>
          <w:szCs w:val="32"/>
          <w:rtl/>
        </w:rPr>
        <w:t>؛ فهذا نظرَ إلى نصٍّ، وذاكَ نظرَ إلى نصٍّ، وما فهموا أنَّ المعنى المراد بالإيمان هنا مغاير للمعنى المراد بالإيمان هناك، فإنَّ لفظة الإيمان مرَّةً تُطلق ويُراد بها الإيمان المطلق التَّام، ومرَّة تُطلق ويُراد بها مطلق الإيمان، وهو أدنى ما يصدق عليه الاسم، وبالتالي نفسر هذا اللفظ في كل محلٍّ بحسب السياق الذي ورد فيه، وبحسب القرائن المحتفَّة به.</w:t>
      </w:r>
    </w:p>
    <w:p w14:paraId="0E57A799" w14:textId="2628AFC4"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وفي حديث أبي ذر عن النبي -صَلَّى اللَّهُ عَلَيْهِ وَسَلَّمَ- أنَّه قال: </w:t>
      </w:r>
      <w:r w:rsidRPr="004D221D">
        <w:rPr>
          <w:rFonts w:ascii="Traditional Arabic" w:hAnsi="Traditional Arabic" w:cs="Traditional Arabic"/>
          <w:color w:val="008000"/>
          <w:sz w:val="32"/>
          <w:szCs w:val="32"/>
          <w:rtl/>
        </w:rPr>
        <w:t>«وإن زنا وإن سرق...»</w:t>
      </w:r>
      <w:r w:rsidRPr="004D221D">
        <w:rPr>
          <w:rFonts w:ascii="Traditional Arabic" w:hAnsi="Traditional Arabic" w:cs="Traditional Arabic"/>
          <w:sz w:val="32"/>
          <w:szCs w:val="32"/>
          <w:rtl/>
        </w:rPr>
        <w:t>، ليس معناه أنَّه يدخل الجنَّة ابتداءً، ولكن معناه أنَّ مآله ومصيره إلى الجنَّة، وبالتَّالي ليس فيه دلالة لمذهب المرجئة، وليس فيه دلالة لمذهب المعتزلة؛ بل فيه ردٌّ عليهم.</w:t>
      </w:r>
    </w:p>
    <w:p w14:paraId="53C54C0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والمرجئة ردُّوا كلام المعتزلة مرَّات بكلام حق، ومرات بباطل، فأحسنوا مرَّةً وأساؤوا في أخرى، حتَّى صاروا -المعتزلة مع المرجئة- في طرفي نقيض، وأهل السُّنة:</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وَكَذَلِكَ</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جَعَلْنَاكُمْ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أُمَّةً</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وَسَطًا</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143]</w:t>
      </w:r>
      <w:r w:rsidRPr="004D221D">
        <w:rPr>
          <w:rFonts w:ascii="Traditional Arabic" w:hAnsi="Traditional Arabic" w:cs="Traditional Arabic"/>
          <w:sz w:val="32"/>
          <w:szCs w:val="32"/>
          <w:rtl/>
        </w:rPr>
        <w:t>.</w:t>
      </w:r>
    </w:p>
    <w:p w14:paraId="5303AD1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وهكذا فيما يتعلق بالأمر بالمعروف والنَّهي عن المنكر؛ أراد المعتزلة بهذا الأصل الخروج على أصحاب الولاية، ففسَّروا اللفظَ الوارد في الكتاب والسنَّة بغير مراد الله، و</w:t>
      </w:r>
      <w:r>
        <w:rPr>
          <w:rFonts w:ascii="Traditional Arabic" w:hAnsi="Traditional Arabic" w:cs="Traditional Arabic"/>
          <w:sz w:val="32"/>
          <w:szCs w:val="32"/>
          <w:rtl/>
        </w:rPr>
        <w:t>أخطئوا</w:t>
      </w:r>
      <w:r w:rsidRPr="004D221D">
        <w:rPr>
          <w:rFonts w:ascii="Traditional Arabic" w:hAnsi="Traditional Arabic" w:cs="Traditional Arabic"/>
          <w:sz w:val="32"/>
          <w:szCs w:val="32"/>
          <w:rtl/>
        </w:rPr>
        <w:t xml:space="preserve"> في 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لأنَّهم لديهم مذاهب فاسدة أرادوا أن يحملوا اللفظ القرآني عليه، قال المؤلف -رَحِمَهُ اللهُ: </w:t>
      </w:r>
      <w:r w:rsidRPr="004D221D">
        <w:rPr>
          <w:rFonts w:ascii="Traditional Arabic" w:hAnsi="Traditional Arabic" w:cs="Traditional Arabic"/>
          <w:color w:val="0000FF"/>
          <w:sz w:val="32"/>
          <w:szCs w:val="32"/>
          <w:rtl/>
        </w:rPr>
        <w:t>(أَنَّ مِثْلَ هَؤُلَاءِ اعْتَقَدُوا رَأْيًا)</w:t>
      </w:r>
      <w:r w:rsidRPr="004D221D">
        <w:rPr>
          <w:rFonts w:ascii="Traditional Arabic" w:hAnsi="Traditional Arabic" w:cs="Traditional Arabic"/>
          <w:sz w:val="32"/>
          <w:szCs w:val="32"/>
          <w:rtl/>
        </w:rPr>
        <w:t>، مثل: جواز الخروج على الأئمَّة والولاة.</w:t>
      </w:r>
    </w:p>
    <w:p w14:paraId="4F1557A7"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(ثُمَّ حَمَلُوا أَلْفَاظَ الْقُرْآنِ عَلَيْهِ)</w:t>
      </w:r>
      <w:r w:rsidRPr="004D221D">
        <w:rPr>
          <w:rFonts w:ascii="Traditional Arabic" w:hAnsi="Traditional Arabic" w:cs="Traditional Arabic"/>
          <w:sz w:val="32"/>
          <w:szCs w:val="32"/>
          <w:rtl/>
        </w:rPr>
        <w:t>، كما في قوله:</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وَالْمُؤْمِنُونَ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وَالْمُؤْمِنَاتُ</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بَعْضُهُمْ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أَوْلِيَاءُ</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بَعْضٍ</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يَأْمُرُونَ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بِالْمَعْرُوفِ</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وَيَنْهَوْنَ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عَنِ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الْمُنْكَرِ</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[التوبة</w:t>
      </w:r>
      <w:r>
        <w:rPr>
          <w:rFonts w:ascii="Traditional Arabic" w:hAnsi="Traditional Arabic" w:cs="Traditional Arabic"/>
          <w:rtl/>
        </w:rPr>
        <w:t xml:space="preserve">: </w:t>
      </w:r>
      <w:r w:rsidRPr="004D221D">
        <w:rPr>
          <w:rFonts w:ascii="Traditional Arabic" w:hAnsi="Traditional Arabic" w:cs="Traditional Arabic"/>
          <w:rtl/>
        </w:rPr>
        <w:t>71]</w:t>
      </w:r>
      <w:r w:rsidRPr="004D221D">
        <w:rPr>
          <w:rFonts w:ascii="Traditional Arabic" w:hAnsi="Traditional Arabic" w:cs="Traditional Arabic"/>
          <w:sz w:val="32"/>
          <w:szCs w:val="32"/>
          <w:rtl/>
        </w:rPr>
        <w:t>.</w:t>
      </w:r>
    </w:p>
    <w:p w14:paraId="00D06FE6" w14:textId="77777777" w:rsidR="000E4420"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(وَلَيْسَ لَهُمْ سَلَفٌ مِنْ الصَّحابة وَالتَّابِعِينَ لَهُمْ بِإِحْسَانِ وَلَا مِنْ أَئِمَّةِ الْمُسْلِمِينَ لَا فِي رَأْيِهِمْ وَلَا فِي تَفْسِيرِهِمْ)</w:t>
      </w:r>
      <w:r w:rsidRPr="004D221D">
        <w:rPr>
          <w:rFonts w:ascii="Traditional Arabic" w:hAnsi="Traditional Arabic" w:cs="Traditional Arabic"/>
          <w:sz w:val="32"/>
          <w:szCs w:val="32"/>
          <w:rtl/>
        </w:rPr>
        <w:t xml:space="preserve">، لا يُوجد لهؤلاء مَن يقول بمثل قولهم من الصحابة والتابعين ولا من أئمة المسلمين، لا في الرأي ولا في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لا في الدَّليل ولا في المدلول.</w:t>
      </w:r>
    </w:p>
    <w:p w14:paraId="57616FF1"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(وَمَا مِنْ تَفْسِيرٍ مِنْ تَفَاسِيرِهِمْ الْبَاطِلَةِ إلَّا وَبُطْلَانُهُ يَظْهَرُ مِنْ وُجُوهٍ كَثِيرَةٍ)</w:t>
      </w:r>
      <w:r w:rsidRPr="00A04821">
        <w:rPr>
          <w:rFonts w:ascii="Traditional Arabic" w:hAnsi="Traditional Arabic" w:cs="Traditional Arabic"/>
          <w:sz w:val="32"/>
          <w:szCs w:val="32"/>
          <w:rtl/>
        </w:rPr>
        <w:t>، يتأمَّل الإنسان في تفسيرهم للقرآن وحملهم للفظ القرني على مذهبهم؛ يجد أنَّ ذلك النَّص يدل على بطلان مذهبهم لا على صحَّته.</w:t>
      </w:r>
    </w:p>
    <w:p w14:paraId="501062E4" w14:textId="77777777" w:rsidR="000E4420" w:rsidRPr="00A04821" w:rsidRDefault="000E4420" w:rsidP="00015BA0">
      <w:pPr>
        <w:spacing w:before="120" w:after="0" w:line="240" w:lineRule="auto"/>
        <w:ind w:firstLine="397"/>
        <w:jc w:val="both"/>
        <w:rPr>
          <w:rFonts w:ascii="Traditional Arabic" w:hAnsi="Traditional Arabic" w:cs="Traditional Arabic"/>
          <w:color w:val="0000FF"/>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(وَذَلِكَ مِنْ جِهَتَيْنِ:</w:t>
      </w:r>
    </w:p>
    <w:p w14:paraId="1FAEB12D" w14:textId="77777777" w:rsidR="000E4420" w:rsidRPr="00A04821" w:rsidRDefault="000E4420" w:rsidP="00015BA0">
      <w:pPr>
        <w:spacing w:before="120" w:after="0" w:line="240" w:lineRule="auto"/>
        <w:ind w:firstLine="397"/>
        <w:jc w:val="both"/>
        <w:rPr>
          <w:rFonts w:ascii="Traditional Arabic" w:hAnsi="Traditional Arabic" w:cs="Traditional Arabic"/>
          <w:color w:val="0000FF"/>
          <w:sz w:val="32"/>
          <w:szCs w:val="32"/>
          <w:rtl/>
        </w:rPr>
      </w:pPr>
      <w:r w:rsidRPr="00A04821">
        <w:rPr>
          <w:rFonts w:ascii="Traditional Arabic" w:hAnsi="Traditional Arabic" w:cs="Traditional Arabic"/>
          <w:color w:val="0000FF"/>
          <w:sz w:val="32"/>
          <w:szCs w:val="32"/>
          <w:rtl/>
        </w:rPr>
        <w:t>- تَارَةً مِنَ الْعِلْمِ بِفَسَادِ قَوْلِهِمْ.</w:t>
      </w:r>
    </w:p>
    <w:p w14:paraId="0BCFD7DA"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color w:val="0000FF"/>
          <w:sz w:val="32"/>
          <w:szCs w:val="32"/>
          <w:rtl/>
        </w:rPr>
        <w:t>- وَتَارَةً مِنَ الْعِلْمِ بِفَسَادِ مَا فَسَّرُوا بِهِ الْقُرْآنَ، إمَّا دَلِيلًا عَلَى قَوْلِهِمْ، أَوْ جَوَابًا عَلَى الْمُعَارِضِ لَهُمْ)</w:t>
      </w:r>
      <w:r w:rsidRPr="00A04821">
        <w:rPr>
          <w:rFonts w:ascii="Traditional Arabic" w:hAnsi="Traditional Arabic" w:cs="Traditional Arabic"/>
          <w:sz w:val="32"/>
          <w:szCs w:val="32"/>
          <w:rtl/>
        </w:rPr>
        <w:t>، يعني تفسير باطل لا يدل عليه اللفظ القرآني؛ بل يكون ذلك الدليل دليلًا عليهم، أو جوابًا عن بعض احتجاجاتهم.</w:t>
      </w:r>
    </w:p>
    <w:p w14:paraId="3F988B21"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(وَمِنْ هَؤُلَاءِ)</w:t>
      </w:r>
      <w:r w:rsidRPr="00A04821">
        <w:rPr>
          <w:rFonts w:ascii="Traditional Arabic" w:hAnsi="Traditional Arabic" w:cs="Traditional Arabic"/>
          <w:sz w:val="32"/>
          <w:szCs w:val="32"/>
          <w:rtl/>
        </w:rPr>
        <w:t>، أي من هؤلاء الذين يُفسِّرون القرآن على المذاهب الفاسدة.</w:t>
      </w:r>
    </w:p>
    <w:p w14:paraId="5A1E4F06"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(مَنْ يَكُونُ حَسَنَ الْعِبَارَةِ فَصِيحًا)</w:t>
      </w:r>
      <w:r w:rsidRPr="00A04821">
        <w:rPr>
          <w:rFonts w:ascii="Traditional Arabic" w:hAnsi="Traditional Arabic" w:cs="Traditional Arabic"/>
          <w:sz w:val="32"/>
          <w:szCs w:val="32"/>
          <w:rtl/>
        </w:rPr>
        <w:t>، يختار كلامًا جميلًا.</w:t>
      </w:r>
    </w:p>
    <w:p w14:paraId="57CA7172" w14:textId="38792251"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(وَيَدُسُّ الْبِدَعَ فِي كَلَامِهِ)</w:t>
      </w:r>
      <w:r w:rsidRPr="00A04821">
        <w:rPr>
          <w:rFonts w:ascii="Traditional Arabic" w:hAnsi="Traditional Arabic" w:cs="Traditional Arabic"/>
          <w:sz w:val="32"/>
          <w:szCs w:val="32"/>
          <w:rtl/>
        </w:rPr>
        <w:t>، ولذا قال قائل: "استخرجنا الاعتزال من الكشاف بالمناقيش"، وأعطيك مثالًا: ل</w:t>
      </w:r>
      <w:r w:rsidR="000E1794"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مَّا تأتي الآيات التي فيها ذكر دخول المؤمنين للجنَّة، ثم يُعقب عليها بقوله: "وذلك أعلى درجات النَّعيم"؛ كلام جميل أراد به أن ينفي رؤية المؤمنين لله -عَزَّ وَجَلَّ- التي هي أعلى النعيم الذي يحظى به أهل الجنَّة.</w:t>
      </w:r>
    </w:p>
    <w:p w14:paraId="0C6EFB35" w14:textId="06E70246"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ومثله في قوله: </w:t>
      </w:r>
      <w:r w:rsidRPr="00A04821">
        <w:rPr>
          <w:rFonts w:ascii="Traditional Arabic" w:hAnsi="Traditional Arabic" w:cs="Traditional Arabic"/>
          <w:color w:val="FF0000"/>
          <w:sz w:val="32"/>
          <w:szCs w:val="32"/>
          <w:rtl/>
        </w:rPr>
        <w:t>﴿</w:t>
      </w:r>
      <w:r w:rsidRPr="00A04821">
        <w:rPr>
          <w:rFonts w:ascii="Traditional Arabic" w:hAnsi="Traditional Arabic" w:cs="Traditional Arabic" w:hint="cs"/>
          <w:color w:val="FF0000"/>
          <w:sz w:val="32"/>
          <w:szCs w:val="32"/>
          <w:rtl/>
        </w:rPr>
        <w:t>إِنَّا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أَنْزَلْنَاهُ</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قُرْآنًا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عَرَبِيًّا</w:t>
      </w:r>
      <w:r w:rsidRPr="00A04821">
        <w:rPr>
          <w:rFonts w:ascii="Traditional Arabic" w:hAnsi="Traditional Arabic" w:cs="Traditional Arabic"/>
          <w:color w:val="FF0000"/>
          <w:sz w:val="32"/>
          <w:szCs w:val="32"/>
          <w:rtl/>
        </w:rPr>
        <w:t>﴾</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[يوسف: 2]</w:t>
      </w:r>
      <w:r w:rsidRPr="00A04821">
        <w:rPr>
          <w:rFonts w:ascii="Traditional Arabic" w:hAnsi="Traditional Arabic" w:cs="Traditional Arabic"/>
          <w:sz w:val="32"/>
          <w:szCs w:val="32"/>
          <w:rtl/>
        </w:rPr>
        <w:t>، فيقول: "أي: خلقناه"؛ يُريد نفي صفة الكلام لله -جَلَّ وَعَلَا.</w:t>
      </w:r>
    </w:p>
    <w:p w14:paraId="18A7DD1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 xml:space="preserve">قال -رَحِمَهُ اللهُ: </w:t>
      </w:r>
      <w:r w:rsidRPr="004D221D">
        <w:rPr>
          <w:rFonts w:ascii="Traditional Arabic" w:hAnsi="Traditional Arabic" w:cs="Traditional Arabic"/>
          <w:color w:val="0000FF"/>
          <w:sz w:val="32"/>
          <w:szCs w:val="32"/>
          <w:rtl/>
        </w:rPr>
        <w:t>(وَأَكْثَرُ النَّاسِ لَا يَعْلَمُونَ كَصَاحِبِ الْكَشَّافِ وَنَحْوِهِ، حَتَّى إنَّهُ يُرُوجُ عَلَى خَلْقٍ كَثِيرٍ مِمَّنْ لَا يَعْتَقِدُ الْبَاطِلَ مِنْ تَفَاسِيرِهِمْ الْبَاطِلَةِ مَا شَاءَ اللَّهُ)</w:t>
      </w:r>
      <w:r w:rsidRPr="004D221D">
        <w:rPr>
          <w:rFonts w:ascii="Traditional Arabic" w:hAnsi="Traditional Arabic" w:cs="Traditional Arabic"/>
          <w:sz w:val="32"/>
          <w:szCs w:val="32"/>
          <w:rtl/>
        </w:rPr>
        <w:t>، فتجدهم يتكلَّمون بها وينطقونها.</w:t>
      </w:r>
    </w:p>
    <w:p w14:paraId="7AD9CE7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يقول مثلًا قائلهم: "والله لن أنقض لك عهدًا، و </w:t>
      </w:r>
      <w:r w:rsidRPr="004D221D">
        <w:rPr>
          <w:rFonts w:ascii="Traditional Arabic" w:hAnsi="Traditional Arabic" w:cs="Traditional Arabic"/>
          <w:color w:val="0000FF"/>
          <w:sz w:val="32"/>
          <w:szCs w:val="32"/>
          <w:rtl/>
        </w:rPr>
        <w:t>(لن)</w:t>
      </w:r>
      <w:r w:rsidRPr="004D221D">
        <w:rPr>
          <w:rFonts w:ascii="Traditional Arabic" w:hAnsi="Traditional Arabic" w:cs="Traditional Arabic"/>
          <w:sz w:val="32"/>
          <w:szCs w:val="32"/>
          <w:rtl/>
        </w:rPr>
        <w:t xml:space="preserve"> تفيد النفي المؤبَّد"، أتى بهذا من المذهب الاعتزالي، وجرت على ألسنة الناس ويتكلَّمون بها، حتى راجت على أناس لا يرون مذهبهم، ولا يعتقدونه بناء على قراءتهم في هذه التفاسير الباطلة.</w:t>
      </w:r>
    </w:p>
    <w:p w14:paraId="10D18E0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-رَحِمَهُ اللهُ: </w:t>
      </w:r>
      <w:r w:rsidRPr="004D221D">
        <w:rPr>
          <w:rFonts w:ascii="Traditional Arabic" w:hAnsi="Traditional Arabic" w:cs="Traditional Arabic"/>
          <w:color w:val="0000FF"/>
          <w:sz w:val="32"/>
          <w:szCs w:val="32"/>
          <w:rtl/>
        </w:rPr>
        <w:t>(وَقَدْ رَأَيْت مِنْ الْعُلَمَاءِ المفسِّرين وَغَيْرِهِمْ مَنْ يَذْكُرُ فِي كِتَابِهِ وَكَلَامِهِ مِنْ تَفْسِيرِهِمْ مَا يُوَافِقُ أُصُولَهُمْ الَّتِي يَعْلَمُ أَوْ يَعْتَقِدُ فَسَادَهَا وَلَا يَهْتَدِي لِذَلِكَ)</w:t>
      </w:r>
      <w:r w:rsidRPr="004D221D">
        <w:rPr>
          <w:rFonts w:ascii="Traditional Arabic" w:hAnsi="Traditional Arabic" w:cs="Traditional Arabic"/>
          <w:sz w:val="32"/>
          <w:szCs w:val="32"/>
          <w:rtl/>
        </w:rPr>
        <w:t>، أي: أنَّني رأيتُ ممَّن ينتسب إلى السنَّة إلى الحديثِ مَن يدرج في كلامه هذه البدع الباطلة من غير أن يشعر به، فيتكلَّم بهذا في ثنايا كلامه، ولا يحس أنَّه مبني على ذلك المذهب الباطل، وقد أشرنا من قبلُ إلى شيءٍ من هذا في كلمة "عبارة، وتعبير، وهو عبارة عن كذا..."، وقلنا إنَّ هذا مبني على مذهب مَن يرى أنَّ الكلام هو المعاني النَّفسيَّة، وأنَّ الأصوات والحروف "عبارة" عن الكلام وليست كلامًا.</w:t>
      </w:r>
    </w:p>
    <w:p w14:paraId="52429FBF" w14:textId="10E995B2" w:rsidR="000E4420"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(ثُمَّ إنَّهُ لِسَبَبِ تَطَرُّفِ هَؤُلَاءِ وَضَلَالِهِمْ دَخَلَتْ الرَّافِضَةُ الْإِمَامِيَّةُ ثُمَّ الْفَلَاسِفَةُ ثُمَّ الْقَرَامِطَةُ وَغَيْرُهُمْ فِيمَا هُوَ أَبْلَغُ مِنْ ذَلِكَ)</w:t>
      </w:r>
      <w:r w:rsidRPr="004D221D">
        <w:rPr>
          <w:rFonts w:ascii="Traditional Arabic" w:hAnsi="Traditional Arabic" w:cs="Traditional Arabic"/>
          <w:sz w:val="32"/>
          <w:szCs w:val="32"/>
          <w:rtl/>
        </w:rPr>
        <w:t>، فنجد أن الرَّافضة الإماميَّة بدؤوا يفسرون آيات القرآن بمعاني لا يُمكن أن يحتملها اللفظ -كما سيأتي- وهكذا جاءنا من المتفلسفة الإسلاميين مَن يحمل ألفاظ القرآن على غير مراد الله -سبحانه وتعالى-، وهكذا جاءنا من القرامطة، يأتيك القُرمطي ويقول: المراد بقوله</w:t>
      </w:r>
      <w:r w:rsidR="000E1794">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وَأَقِيمُوا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الصَّلَاةَ</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43]</w:t>
      </w:r>
      <w:r w:rsidRPr="004D221D">
        <w:rPr>
          <w:rFonts w:ascii="Traditional Arabic" w:hAnsi="Traditional Arabic" w:cs="Traditional Arabic"/>
          <w:sz w:val="32"/>
          <w:szCs w:val="32"/>
          <w:rtl/>
        </w:rPr>
        <w:t xml:space="preserve"> ذكر الأئمَّة</w:t>
      </w:r>
      <w:r w:rsidR="000E1794">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والمراد بقوله</w:t>
      </w:r>
      <w:r w:rsidR="000E1794">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وَآتُوا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الزَّكَاةَ</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حفظ الأسرار، أو ما يقولونه من تفسير الصيام بحفظ الأسرار؛ فحملوا اللفظ القرآني على غير معناه الذي يُريده الله -جَلَّ وَعَلَا- ليكون موافقًا لمذاهبهم الباطلة.</w:t>
      </w:r>
    </w:p>
    <w:p w14:paraId="60F7503B"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w:t>
      </w:r>
      <w:r w:rsidRPr="00A04821">
        <w:rPr>
          <w:rFonts w:ascii="Traditional Arabic" w:hAnsi="Traditional Arabic" w:cs="Traditional Arabic"/>
          <w:color w:val="0000FF"/>
          <w:sz w:val="32"/>
          <w:szCs w:val="32"/>
          <w:rtl/>
        </w:rPr>
        <w:t>(وَتَفَاقَمَ الْأَمْرِ فِي الْفَلَاسِفَةِ وَالْقَرَامِطَةِ وَالرَّافِضَةِ، فَإِنَّهُمْ فَسَّرُوا الْقُرْآنَ بِأَنْوَاعِ لَا يَقْضِي مِنْهَا الْعَالِمُ عَجَبَهُ)</w:t>
      </w:r>
      <w:r w:rsidRPr="00A04821">
        <w:rPr>
          <w:rFonts w:ascii="Traditional Arabic" w:hAnsi="Traditional Arabic" w:cs="Traditional Arabic"/>
          <w:sz w:val="32"/>
          <w:szCs w:val="32"/>
          <w:rtl/>
        </w:rPr>
        <w:t>، أي: لو نظرتَ إليها لعجبتَ منها، ولسفَّهتَ آراءهم بسبب هذه التَّفسيرات التي لا يُمكن أن يحتملها اللفظ.</w:t>
      </w:r>
    </w:p>
    <w:p w14:paraId="0ACDCC37"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bookmarkStart w:id="2" w:name="_Hlk58672750"/>
      <w:r w:rsidRPr="00A04821">
        <w:rPr>
          <w:rFonts w:ascii="Traditional Arabic" w:hAnsi="Traditional Arabic" w:cs="Traditional Arabic"/>
          <w:sz w:val="32"/>
          <w:szCs w:val="32"/>
          <w:rtl/>
        </w:rPr>
        <w:t xml:space="preserve">ثم مثَّل لذلك بأمثلة، فقال: </w:t>
      </w:r>
      <w:r w:rsidRPr="00A04821">
        <w:rPr>
          <w:rFonts w:ascii="Traditional Arabic" w:hAnsi="Traditional Arabic" w:cs="Traditional Arabic"/>
          <w:color w:val="0000FF"/>
          <w:sz w:val="32"/>
          <w:szCs w:val="32"/>
          <w:rtl/>
        </w:rPr>
        <w:t xml:space="preserve">(فَتَفْسِيرُ الرَّافِضَةِ كَقَوْلِهِمْ: </w:t>
      </w:r>
      <w:r w:rsidRPr="00A04821">
        <w:rPr>
          <w:rFonts w:ascii="Traditional Arabic" w:hAnsi="Traditional Arabic" w:cs="Traditional Arabic"/>
          <w:color w:val="FF0000"/>
          <w:sz w:val="32"/>
          <w:szCs w:val="32"/>
          <w:rtl/>
        </w:rPr>
        <w:t>﴿تَبَّتْ يَدَا أَبِي لَهَبٍ﴾</w:t>
      </w:r>
      <w:r w:rsidRPr="00A04821">
        <w:rPr>
          <w:rFonts w:ascii="Traditional Arabic" w:hAnsi="Traditional Arabic" w:cs="Traditional Arabic"/>
          <w:color w:val="0000FF"/>
          <w:sz w:val="32"/>
          <w:szCs w:val="32"/>
          <w:rtl/>
        </w:rPr>
        <w:t xml:space="preserve"> </w:t>
      </w:r>
      <w:r w:rsidRPr="00A04821">
        <w:rPr>
          <w:rFonts w:ascii="Traditional Arabic" w:hAnsi="Traditional Arabic" w:cs="Traditional Arabic"/>
          <w:color w:val="0000FF"/>
          <w:rtl/>
        </w:rPr>
        <w:t>[المسد: 1]</w:t>
      </w:r>
      <w:r w:rsidRPr="00A04821">
        <w:rPr>
          <w:rFonts w:ascii="Traditional Arabic" w:hAnsi="Traditional Arabic" w:cs="Traditional Arabic"/>
          <w:color w:val="0000FF"/>
          <w:sz w:val="32"/>
          <w:szCs w:val="32"/>
          <w:rtl/>
        </w:rPr>
        <w:t xml:space="preserve"> هُمَا أَبُو بَكْرٍ وَعُمَرُ)</w:t>
      </w:r>
      <w:r w:rsidRPr="00A04821">
        <w:rPr>
          <w:rFonts w:ascii="Traditional Arabic" w:hAnsi="Traditional Arabic" w:cs="Traditional Arabic"/>
          <w:sz w:val="32"/>
          <w:szCs w:val="32"/>
          <w:rtl/>
        </w:rPr>
        <w:t>، فهذا التَّفسير لا يحتمله اللفظ ولا يُمكن أن يدل عليه، لكنه عنده مذهب فاسد وأراد أن يحمل اللفظ القرآني عليه ولو كان غير متوافق مع مدلول هذا الألفاظ.</w:t>
      </w:r>
    </w:p>
    <w:bookmarkEnd w:id="2"/>
    <w:p w14:paraId="14201939"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lastRenderedPageBreak/>
        <w:t xml:space="preserve">ومثل قوله: </w:t>
      </w:r>
      <w:bookmarkStart w:id="3" w:name="_Hlk58673292"/>
      <w:r w:rsidRPr="00A04821">
        <w:rPr>
          <w:rFonts w:ascii="Traditional Arabic" w:hAnsi="Traditional Arabic" w:cs="Traditional Arabic"/>
          <w:color w:val="FF0000"/>
          <w:sz w:val="32"/>
          <w:szCs w:val="32"/>
          <w:rtl/>
        </w:rPr>
        <w:t>﴿لَئِنْ أَشْرَكْتَ لَيَحْبَطَنَّ عَمَلُكَ﴾</w:t>
      </w:r>
      <w:bookmarkEnd w:id="3"/>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[الزمر: 65]</w:t>
      </w:r>
      <w:r w:rsidRPr="00A04821">
        <w:rPr>
          <w:rFonts w:ascii="Traditional Arabic" w:hAnsi="Traditional Arabic" w:cs="Traditional Arabic"/>
          <w:sz w:val="32"/>
          <w:szCs w:val="32"/>
          <w:rtl/>
        </w:rPr>
        <w:t xml:space="preserve">، المراد به: الشرك الذي هو صرفُ العبادة لغير الله -جَلَّ وَعَلَا- وجعل غير الله مثل الله -عَزَّ وَجَلَّ-، ولكن القرامطة يقولون: إنَّ المراد بالآية: لئن أشركتَ </w:t>
      </w:r>
      <w:bookmarkStart w:id="4" w:name="_Hlk58673374"/>
      <w:r w:rsidRPr="00A04821">
        <w:rPr>
          <w:rFonts w:ascii="Traditional Arabic" w:hAnsi="Traditional Arabic" w:cs="Traditional Arabic"/>
          <w:sz w:val="32"/>
          <w:szCs w:val="32"/>
          <w:rtl/>
        </w:rPr>
        <w:t>مع عليٍّ غيره في الولاية ليحبطنَّ عملك.</w:t>
      </w:r>
    </w:p>
    <w:bookmarkEnd w:id="4"/>
    <w:p w14:paraId="2E745EDF" w14:textId="00C0B272"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فل</w:t>
      </w:r>
      <w:r w:rsidRPr="00A04821">
        <w:rPr>
          <w:rFonts w:ascii="Traditional Arabic" w:hAnsi="Traditional Arabic" w:cs="Traditional Arabic" w:hint="cs"/>
          <w:sz w:val="32"/>
          <w:szCs w:val="32"/>
          <w:rtl/>
        </w:rPr>
        <w:t>ف</w:t>
      </w:r>
      <w:r w:rsidRPr="00A04821">
        <w:rPr>
          <w:rFonts w:ascii="Traditional Arabic" w:hAnsi="Traditional Arabic" w:cs="Traditional Arabic"/>
          <w:sz w:val="32"/>
          <w:szCs w:val="32"/>
          <w:rtl/>
        </w:rPr>
        <w:t>ظ "الشرك" له اصطلاح في النَّص القرآني والنَّبوي، فمن جاءنا وفسره بغير الاصطلاح الشرعي فحينئذٍ قد ضلَّ في الدليل، وفسَّره بغير مدلوله، كما أنَّه يضل في المدلول.</w:t>
      </w:r>
    </w:p>
    <w:p w14:paraId="41686F92"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ومثله في قوله -جَلَّ وَعَلَا: </w:t>
      </w:r>
      <w:r w:rsidRPr="00A04821">
        <w:rPr>
          <w:rFonts w:ascii="Traditional Arabic" w:hAnsi="Traditional Arabic" w:cs="Traditional Arabic"/>
          <w:color w:val="FF0000"/>
          <w:sz w:val="32"/>
          <w:szCs w:val="32"/>
          <w:rtl/>
        </w:rPr>
        <w:t>﴿إنَّ اللَّهَ يَأْمُرُكُمْ أَنْ تَذْبَحُوا بَقَرَةً﴾</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[البقرة: 67]</w:t>
      </w:r>
      <w:r w:rsidRPr="00A04821">
        <w:rPr>
          <w:rFonts w:ascii="Traditional Arabic" w:hAnsi="Traditional Arabic" w:cs="Traditional Arabic"/>
          <w:sz w:val="32"/>
          <w:szCs w:val="32"/>
          <w:rtl/>
        </w:rPr>
        <w:t>، فهذه الآية نزلت في بني إسرائيل، فلمَّا يأتي مَن يأتي ويقول: المراد بالبقرة عائشة -كما فسره بعض الرافضة- فهذا يُخالف المدلول اللغوي، وفي نفس الوقت يُخالف السياق والقرائن اللفظية الموجودة مع هذا اللفظ.</w:t>
      </w:r>
    </w:p>
    <w:p w14:paraId="5E8D16B8" w14:textId="193EBB22"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وهكذا في قوله: </w:t>
      </w:r>
      <w:bookmarkStart w:id="5" w:name="_Hlk58673483"/>
      <w:r w:rsidRPr="00A04821">
        <w:rPr>
          <w:rFonts w:ascii="Traditional Arabic" w:hAnsi="Traditional Arabic" w:cs="Traditional Arabic"/>
          <w:color w:val="FF0000"/>
          <w:sz w:val="32"/>
          <w:szCs w:val="32"/>
          <w:rtl/>
        </w:rPr>
        <w:t>﴿فَقَاتِلُوا أَئِمَّةَ الْكُفْرِ﴾</w:t>
      </w:r>
      <w:r w:rsidRPr="00A04821">
        <w:rPr>
          <w:rFonts w:ascii="Traditional Arabic" w:hAnsi="Traditional Arabic" w:cs="Traditional Arabic"/>
          <w:sz w:val="32"/>
          <w:szCs w:val="32"/>
          <w:rtl/>
        </w:rPr>
        <w:t xml:space="preserve"> </w:t>
      </w:r>
      <w:bookmarkEnd w:id="5"/>
      <w:r w:rsidRPr="00A04821">
        <w:rPr>
          <w:rFonts w:ascii="Traditional Arabic" w:hAnsi="Traditional Arabic" w:cs="Traditional Arabic"/>
          <w:rtl/>
        </w:rPr>
        <w:t>[التوبة: 12]</w:t>
      </w:r>
      <w:r w:rsidRPr="00A04821">
        <w:rPr>
          <w:rFonts w:ascii="Traditional Arabic" w:hAnsi="Traditional Arabic" w:cs="Traditional Arabic"/>
          <w:sz w:val="32"/>
          <w:szCs w:val="32"/>
          <w:rtl/>
        </w:rPr>
        <w:t>،</w:t>
      </w:r>
      <w:r w:rsidRPr="00A04821">
        <w:rPr>
          <w:rFonts w:ascii="Traditional Arabic" w:hAnsi="Traditional Arabic" w:cs="Traditional Arabic" w:hint="cs"/>
          <w:sz w:val="32"/>
          <w:szCs w:val="32"/>
          <w:rtl/>
        </w:rPr>
        <w:t xml:space="preserve"> </w:t>
      </w:r>
      <w:r w:rsidRPr="00A04821">
        <w:rPr>
          <w:rFonts w:ascii="Traditional Arabic" w:hAnsi="Traditional Arabic" w:cs="Traditional Arabic"/>
          <w:sz w:val="32"/>
          <w:szCs w:val="32"/>
          <w:rtl/>
        </w:rPr>
        <w:t>فسَّره الرافضة بطَلْحَةَ وَالزُّبَيْرَ -وهما من العشرة المبشرين بالجنة-، وهذا الآية نزلت في سياق فتح مكَّة، والمراد بها كبار أهل الشِّرك، فلما يأتي مَن يأتي ويُفسِّر هذا اللفظ بغير مدلوله وبغير السياق الذي ورد فيه، وبغير سبب نزوله؛ من أجل أن يتوافق ذلك التَّفسير مع مذهبٍ باطلٍ له؛ يكون هذا خطأً كبيرًا في التَّفسير.</w:t>
      </w:r>
    </w:p>
    <w:p w14:paraId="65AD7326"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ومثله في قوله -جَلَّ وَعَلَا: </w:t>
      </w:r>
      <w:bookmarkStart w:id="6" w:name="_Hlk58673710"/>
      <w:r w:rsidRPr="004D221D">
        <w:rPr>
          <w:rFonts w:ascii="Traditional Arabic" w:hAnsi="Traditional Arabic" w:cs="Traditional Arabic"/>
          <w:color w:val="FF0000"/>
          <w:sz w:val="32"/>
          <w:szCs w:val="32"/>
          <w:rtl/>
        </w:rPr>
        <w:t>﴿مَرَجَ الْبَحْرَيْنِ﴾</w:t>
      </w:r>
      <w:r w:rsidRPr="004D221D">
        <w:rPr>
          <w:rFonts w:ascii="Traditional Arabic" w:hAnsi="Traditional Arabic" w:cs="Traditional Arabic"/>
          <w:sz w:val="32"/>
          <w:szCs w:val="32"/>
          <w:rtl/>
        </w:rPr>
        <w:t xml:space="preserve"> </w:t>
      </w:r>
      <w:bookmarkEnd w:id="6"/>
      <w:r w:rsidRPr="004D221D">
        <w:rPr>
          <w:rFonts w:ascii="Traditional Arabic" w:hAnsi="Traditional Arabic" w:cs="Traditional Arabic"/>
          <w:rtl/>
        </w:rPr>
        <w:t>[الفرقان: 53]</w:t>
      </w:r>
      <w:r w:rsidRPr="004D221D">
        <w:rPr>
          <w:rFonts w:ascii="Traditional Arabic" w:hAnsi="Traditional Arabic" w:cs="Traditional Arabic"/>
          <w:sz w:val="32"/>
          <w:szCs w:val="32"/>
          <w:rtl/>
        </w:rPr>
        <w:t>، المراد بالبحرين: الماء المالح والماء العذب، وأراد الله -</w:t>
      </w:r>
      <w:r>
        <w:rPr>
          <w:rFonts w:ascii="Traditional Arabic" w:hAnsi="Traditional Arabic" w:cs="Traditional Arabic"/>
          <w:sz w:val="32"/>
          <w:szCs w:val="32"/>
          <w:rtl/>
        </w:rPr>
        <w:t>عَزَّ وَجَلَّ</w:t>
      </w:r>
      <w:r w:rsidRPr="004D221D">
        <w:rPr>
          <w:rFonts w:ascii="Traditional Arabic" w:hAnsi="Traditional Arabic" w:cs="Traditional Arabic"/>
          <w:sz w:val="32"/>
          <w:szCs w:val="32"/>
          <w:rtl/>
        </w:rPr>
        <w:t>- أن يُظهر آيةً كونيَّةً للبشر من أجل أن يكون هذا سببًا من أسباب إيمانهم وإيقانهم بصدق أخبار الله -</w:t>
      </w:r>
      <w:r>
        <w:rPr>
          <w:rFonts w:ascii="Traditional Arabic" w:hAnsi="Traditional Arabic" w:cs="Traditional Arabic"/>
          <w:sz w:val="32"/>
          <w:szCs w:val="32"/>
          <w:rtl/>
        </w:rPr>
        <w:t>عَزَّ وَجَلَّ</w:t>
      </w:r>
      <w:r w:rsidRPr="004D221D">
        <w:rPr>
          <w:rFonts w:ascii="Traditional Arabic" w:hAnsi="Traditional Arabic" w:cs="Traditional Arabic"/>
          <w:sz w:val="32"/>
          <w:szCs w:val="32"/>
          <w:rtl/>
        </w:rPr>
        <w:t>-، فلما يُفسِّرها الرافضة بأن المراد بها عَلِي وَفَاطِمَة؛ نقـول:</w:t>
      </w:r>
    </w:p>
    <w:p w14:paraId="4A275EA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أولًا: هذا يُخالف المعنى اللغوي لكلمة "البحرين".</w:t>
      </w:r>
    </w:p>
    <w:p w14:paraId="636640E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ثانيًا: أنَّ مرْجَ الشَّيئين له معنًى ومدلول لا يُمكن أن يُجعل بين فاطمة وبين علي -رضوان الله عليهم.</w:t>
      </w:r>
    </w:p>
    <w:p w14:paraId="64D56FE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وبالتَّالي فهذا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كما أنَّه يُخالف المقتضى اللغوي فهو يُخالف قرائن اللفظ وسياق الكلام.</w:t>
      </w:r>
    </w:p>
    <w:p w14:paraId="6B33E143" w14:textId="69EAEAF5"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وهكذا ل</w:t>
      </w:r>
      <w:r w:rsidR="007F641F">
        <w:rPr>
          <w:rFonts w:ascii="Traditional Arabic" w:hAnsi="Traditional Arabic" w:cs="Traditional Arabic" w:hint="cs"/>
          <w:sz w:val="32"/>
          <w:szCs w:val="32"/>
          <w:rtl/>
        </w:rPr>
        <w:t>َ</w:t>
      </w:r>
      <w:r w:rsidRPr="004D221D">
        <w:rPr>
          <w:rFonts w:ascii="Traditional Arabic" w:hAnsi="Traditional Arabic" w:cs="Traditional Arabic"/>
          <w:sz w:val="32"/>
          <w:szCs w:val="32"/>
          <w:rtl/>
        </w:rPr>
        <w:t>مَّا يأتينا مَن يُفسِّر قوله -</w:t>
      </w:r>
      <w:r>
        <w:rPr>
          <w:rFonts w:ascii="Traditional Arabic" w:hAnsi="Traditional Arabic" w:cs="Traditional Arabic"/>
          <w:sz w:val="32"/>
          <w:szCs w:val="32"/>
          <w:rtl/>
        </w:rPr>
        <w:t>عَزَّ وَجَلَّ</w:t>
      </w:r>
      <w:r w:rsidRPr="004D221D">
        <w:rPr>
          <w:rFonts w:ascii="Traditional Arabic" w:hAnsi="Traditional Arabic" w:cs="Traditional Arabic"/>
          <w:sz w:val="32"/>
          <w:szCs w:val="32"/>
          <w:rtl/>
        </w:rPr>
        <w:t xml:space="preserve">: </w:t>
      </w:r>
      <w:bookmarkStart w:id="7" w:name="_Hlk58673831"/>
      <w:r w:rsidRPr="004D221D">
        <w:rPr>
          <w:rFonts w:ascii="Traditional Arabic" w:hAnsi="Traditional Arabic" w:cs="Traditional Arabic"/>
          <w:color w:val="FF0000"/>
          <w:sz w:val="32"/>
          <w:szCs w:val="32"/>
          <w:rtl/>
        </w:rPr>
        <w:t>﴿اللُّؤْلُؤُ وَالْمَرْجَانُ﴾</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[الرحمن: 22]</w:t>
      </w:r>
      <w:r w:rsidRPr="004D221D">
        <w:rPr>
          <w:rFonts w:ascii="Traditional Arabic" w:hAnsi="Traditional Arabic" w:cs="Traditional Arabic"/>
          <w:sz w:val="32"/>
          <w:szCs w:val="32"/>
          <w:rtl/>
        </w:rPr>
        <w:t>، أنَّهما: الْحَسَنُ وَالْحُسَيْنُ</w:t>
      </w:r>
      <w:bookmarkEnd w:id="7"/>
      <w:r w:rsidRPr="004D221D">
        <w:rPr>
          <w:rFonts w:ascii="Traditional Arabic" w:hAnsi="Traditional Arabic" w:cs="Traditional Arabic"/>
          <w:sz w:val="32"/>
          <w:szCs w:val="32"/>
          <w:rtl/>
        </w:rPr>
        <w:t xml:space="preserve">؛ فنقول: 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يُخالف ظاهر اللفظ وسياق الكلام، وقرائنه الحاليَّة واللفظيَّة تدل على خلافه، وبالتَّالي يكون هذا من الخرافات.</w:t>
      </w:r>
    </w:p>
    <w:p w14:paraId="4055C572" w14:textId="77777777" w:rsidR="000E4420" w:rsidRPr="00A04821" w:rsidRDefault="000E4420" w:rsidP="00015BA0">
      <w:pPr>
        <w:spacing w:before="120" w:after="0" w:line="240" w:lineRule="auto"/>
        <w:ind w:firstLine="397"/>
        <w:jc w:val="both"/>
        <w:rPr>
          <w:rFonts w:ascii="Traditional Arabic" w:hAnsi="Traditional Arabic" w:cs="Traditional Arabic"/>
          <w:b/>
          <w:bCs/>
          <w:sz w:val="32"/>
          <w:szCs w:val="32"/>
          <w:rtl/>
        </w:rPr>
      </w:pPr>
      <w:r w:rsidRPr="00A04821">
        <w:rPr>
          <w:rFonts w:ascii="Traditional Arabic" w:hAnsi="Traditional Arabic" w:cs="Traditional Arabic"/>
          <w:b/>
          <w:bCs/>
          <w:sz w:val="32"/>
          <w:szCs w:val="32"/>
          <w:rtl/>
        </w:rPr>
        <w:t>من أين أخطئوا في هذا التَّفسير؟</w:t>
      </w:r>
    </w:p>
    <w:p w14:paraId="358474DD"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من كونهم قد ذهبوا مذهبًا فاسدًا؛ فأرادوا أن يحملوا النَّصَّ القرآني على ذلك المعنى؛ فأخط</w:t>
      </w:r>
      <w:r w:rsidRPr="00A04821">
        <w:rPr>
          <w:rFonts w:ascii="Traditional Arabic" w:hAnsi="Traditional Arabic" w:cs="Traditional Arabic" w:hint="cs"/>
          <w:sz w:val="32"/>
          <w:szCs w:val="32"/>
          <w:rtl/>
        </w:rPr>
        <w:t>ئ</w:t>
      </w:r>
      <w:r w:rsidRPr="00A04821">
        <w:rPr>
          <w:rFonts w:ascii="Traditional Arabic" w:hAnsi="Traditional Arabic" w:cs="Traditional Arabic"/>
          <w:sz w:val="32"/>
          <w:szCs w:val="32"/>
          <w:rtl/>
        </w:rPr>
        <w:t>وا في الد</w:t>
      </w:r>
      <w:r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ليل، وأخطئوا في المدلول.</w:t>
      </w:r>
    </w:p>
    <w:p w14:paraId="358422F2" w14:textId="2A61FA4D"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lastRenderedPageBreak/>
        <w:t xml:space="preserve">ومثل هذا في قوله تعالى: </w:t>
      </w:r>
      <w:r w:rsidRPr="00A04821">
        <w:rPr>
          <w:rFonts w:ascii="Traditional Arabic" w:hAnsi="Traditional Arabic" w:cs="Traditional Arabic"/>
          <w:color w:val="FF0000"/>
          <w:sz w:val="32"/>
          <w:szCs w:val="32"/>
          <w:rtl/>
        </w:rPr>
        <w:t>﴿وَكُلَّ شَيْءٍ أحْصَيْنَاهُ فِي إمَامٍ مُبِينٍ﴾</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[يس: 12]</w:t>
      </w:r>
      <w:r w:rsidRPr="00A04821">
        <w:rPr>
          <w:rFonts w:ascii="Traditional Arabic" w:hAnsi="Traditional Arabic" w:cs="Traditional Arabic"/>
          <w:sz w:val="32"/>
          <w:szCs w:val="32"/>
          <w:rtl/>
        </w:rPr>
        <w:t>، لما يفسرونه بعَلِيِّ بْنِ أَبِي طَالِبٍ -رضي الله عنه-؛ نقول: هذا يُخالف مدلول هذا اللفظ، فإنَّه قال</w:t>
      </w:r>
      <w:r w:rsidR="007F641F"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 xml:space="preserve"> </w:t>
      </w:r>
      <w:r w:rsidRPr="00A04821">
        <w:rPr>
          <w:rFonts w:ascii="Traditional Arabic" w:hAnsi="Traditional Arabic" w:cs="Traditional Arabic"/>
          <w:color w:val="FF0000"/>
          <w:sz w:val="32"/>
          <w:szCs w:val="32"/>
          <w:rtl/>
        </w:rPr>
        <w:t>﴿أحْصَيْنَاهُ فِي إمَامٍ﴾</w:t>
      </w:r>
      <w:r w:rsidRPr="00A04821">
        <w:rPr>
          <w:rFonts w:ascii="Traditional Arabic" w:hAnsi="Traditional Arabic" w:cs="Traditional Arabic"/>
          <w:sz w:val="32"/>
          <w:szCs w:val="32"/>
          <w:rtl/>
        </w:rPr>
        <w:t>، معناه: أنَّ جميع ما في الكون من وقائع وحوادث وذوات مسجل في هذا الإمام المبين، فالمراد به: كتاب اللوح المحفوظ الذي سُجِّلَت فيه جميع الوقائع.</w:t>
      </w:r>
    </w:p>
    <w:p w14:paraId="293D5D88"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ومثله في قوله -عَزَّ وَجَلَّ: </w:t>
      </w:r>
      <w:r w:rsidRPr="00A04821">
        <w:rPr>
          <w:rFonts w:ascii="Traditional Arabic" w:hAnsi="Traditional Arabic" w:cs="Traditional Arabic"/>
          <w:color w:val="FF0000"/>
          <w:sz w:val="32"/>
          <w:szCs w:val="32"/>
          <w:rtl/>
        </w:rPr>
        <w:t>﴿عَمَّ يَتَسَاءلُونَ﴾</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[النبإ: 1-2]</w:t>
      </w:r>
      <w:r w:rsidRPr="00A04821">
        <w:rPr>
          <w:rFonts w:ascii="Traditional Arabic" w:hAnsi="Traditional Arabic" w:cs="Traditional Arabic"/>
          <w:sz w:val="32"/>
          <w:szCs w:val="32"/>
          <w:rtl/>
        </w:rPr>
        <w:t xml:space="preserve">، أي: عن أيِّ شيءٍ يكون سؤالهم. قال: </w:t>
      </w:r>
      <w:r w:rsidRPr="00A04821">
        <w:rPr>
          <w:rFonts w:ascii="Traditional Arabic" w:hAnsi="Traditional Arabic" w:cs="Traditional Arabic"/>
          <w:color w:val="FF0000"/>
          <w:sz w:val="32"/>
          <w:szCs w:val="32"/>
          <w:rtl/>
        </w:rPr>
        <w:t>﴿عَنِ النَّبَإِ الْعَظِيمِ﴾</w:t>
      </w:r>
      <w:r w:rsidRPr="00A04821">
        <w:rPr>
          <w:rFonts w:ascii="Traditional Arabic" w:hAnsi="Traditional Arabic" w:cs="Traditional Arabic"/>
          <w:sz w:val="32"/>
          <w:szCs w:val="32"/>
          <w:rtl/>
        </w:rPr>
        <w:t>، النَّبأ في لغة العرب: الخــبر. والعظيم: يعني الكبير.</w:t>
      </w:r>
    </w:p>
    <w:p w14:paraId="3239E60D"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فلما يأتينا شخص ويقول: المراد بــ </w:t>
      </w:r>
      <w:r w:rsidRPr="00A04821">
        <w:rPr>
          <w:rFonts w:ascii="Traditional Arabic" w:hAnsi="Traditional Arabic" w:cs="Traditional Arabic"/>
          <w:color w:val="FF0000"/>
          <w:sz w:val="32"/>
          <w:szCs w:val="32"/>
          <w:rtl/>
        </w:rPr>
        <w:t>﴿النبأ العظيم﴾</w:t>
      </w:r>
      <w:r w:rsidRPr="00A04821">
        <w:rPr>
          <w:rFonts w:ascii="Traditional Arabic" w:hAnsi="Traditional Arabic" w:cs="Traditional Arabic"/>
          <w:sz w:val="32"/>
          <w:szCs w:val="32"/>
          <w:rtl/>
        </w:rPr>
        <w:t xml:space="preserve"> عَلِيِّ بْنِ أَبِي طَالِبٍ؛ نقول: هذا يُخالف المعنى اللغوي لكلمة "النبأ"، ويُخالف سياق الكلام، ولو فسَّرناه بـ "علي" لكان ذلك الكلام غير صحيحٍ وغير متوافق مع الواقع، فإنَّ هذه الآية تتحدَّث عن أهل مكَّة، ولم يكن علي محلَّ السؤال بحيث تُنزَّل الآية على ذلك التَّفسير.</w:t>
      </w:r>
    </w:p>
    <w:p w14:paraId="723B4AAD"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ومثله في قوله -جَلَّ وَعَلَا: </w:t>
      </w:r>
      <w:r w:rsidRPr="00A04821">
        <w:rPr>
          <w:rFonts w:ascii="Traditional Arabic" w:hAnsi="Traditional Arabic" w:cs="Traditional Arabic"/>
          <w:color w:val="FF0000"/>
          <w:sz w:val="32"/>
          <w:szCs w:val="32"/>
          <w:rtl/>
        </w:rPr>
        <w:t>﴿إنَّمَا وَلِيُّكُمُ اللَّهُ وَرَسُولُهُ وَالَّذِينَ آمَنُوا الَّذِينَ يُقِيمُونَ الصَّلاة وَيُؤْتُونَ الزَّكَاةَ وَهُمْ رَاكِعُونَ﴾</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[المائدة: 55]</w:t>
      </w:r>
      <w:r w:rsidRPr="00A04821">
        <w:rPr>
          <w:rFonts w:ascii="Traditional Arabic" w:hAnsi="Traditional Arabic" w:cs="Traditional Arabic"/>
          <w:sz w:val="32"/>
          <w:szCs w:val="32"/>
          <w:rtl/>
        </w:rPr>
        <w:t>، فاللفظ عام، والخطاب للذين آمنوا، فإذا جاءنا شخص وفسَّرها بشخص واحد؛ نقول: هذا يُخالف ظاهر اللفظ.</w:t>
      </w:r>
    </w:p>
    <w:p w14:paraId="67ACB366" w14:textId="2F2318D2"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وما أوردوه من أنَّ عليًّا تصدَّق بصدقة وهو راكع لم يثبت -كما تقدم معنا- بل هو موضوعٌ، وبالتَّالي لا يصح أن يُفسَّر اللفظ القرآني بناء على نقل موضوع، كما أنَّه من جه الاستدلال لا يصح أن يُفسر هذا اللفظ القرآني بأنَّه علي، لأنَّه لفظٌ عام، ولا يصح أن يُفسر اللفظ العام بأن المراد به واحدٌ.</w:t>
      </w:r>
    </w:p>
    <w:p w14:paraId="676B4743" w14:textId="7A58593B"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قوله تعالى:</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وَلَنَبْلُوَنَّكُمْ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بِشَيْءٍ</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الْخَوْفِ</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وَالْجُوعِ</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وَنَقْصٍ</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الْأَمْوَالِ</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وَالْأَنْفُسِ</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وَالثَّمَرَاتِ</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وَبَشِّرِ</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الصَّابِرِينَ</w:t>
      </w:r>
      <w:r w:rsidRPr="002B06BB">
        <w:rPr>
          <w:rtl/>
        </w:rPr>
        <w:t xml:space="preserve"> </w:t>
      </w:r>
      <w:r w:rsidRPr="002B06BB">
        <w:rPr>
          <w:rFonts w:ascii="Traditional Arabic" w:hAnsi="Traditional Arabic" w:cs="Traditional Arabic"/>
          <w:color w:val="FF0000"/>
          <w:sz w:val="32"/>
          <w:szCs w:val="32"/>
          <w:rtl/>
        </w:rPr>
        <w:t xml:space="preserve">(155) </w:t>
      </w:r>
      <w:r w:rsidRPr="002B06BB">
        <w:rPr>
          <w:rFonts w:ascii="Traditional Arabic" w:hAnsi="Traditional Arabic" w:cs="Traditional Arabic" w:hint="cs"/>
          <w:color w:val="FF0000"/>
          <w:sz w:val="32"/>
          <w:szCs w:val="32"/>
          <w:rtl/>
        </w:rPr>
        <w:t>الَّذِينَ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إِذَا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أَصَابَتْهُمْ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مُصِيبَةٌ</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قَالُوا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إِنَّا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لِلَّهِ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وَإِنَّا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إِلَيْهِ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رَاجِعُونَ</w:t>
      </w:r>
      <w:r w:rsidRPr="002B06BB">
        <w:rPr>
          <w:rFonts w:ascii="Traditional Arabic" w:hAnsi="Traditional Arabic" w:cs="Traditional Arabic"/>
          <w:color w:val="FF0000"/>
          <w:sz w:val="32"/>
          <w:szCs w:val="32"/>
          <w:rtl/>
        </w:rPr>
        <w:t xml:space="preserve"> (156) </w:t>
      </w:r>
      <w:r w:rsidRPr="004D221D">
        <w:rPr>
          <w:rFonts w:ascii="Traditional Arabic" w:hAnsi="Traditional Arabic" w:cs="Traditional Arabic"/>
          <w:color w:val="FF0000"/>
          <w:sz w:val="32"/>
          <w:szCs w:val="32"/>
          <w:rtl/>
        </w:rPr>
        <w:t>أُولَئِكَ عَلَيْهِمْ صَلَوَاتٌ مِنْ رَبِّهِمْ وَرَحْمَةٌ</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155]</w:t>
      </w:r>
      <w:r w:rsidRPr="004D221D">
        <w:rPr>
          <w:rFonts w:ascii="Traditional Arabic" w:hAnsi="Traditional Arabic" w:cs="Traditional Arabic"/>
          <w:sz w:val="32"/>
          <w:szCs w:val="32"/>
          <w:rtl/>
        </w:rPr>
        <w:t xml:space="preserve">؛ فلما يأتي واحد ويقول: إنَّ هذه الآيات نزلت في علي لمَّا أُصيبَ بحمزة؛ نقول: 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ليس له نقل موثوق، وإنَّما هو استدلال، وهذا الاستدلال لا يصح، لأنَّه يُخالف ظاهر اللفظ، فإنَّ الخطاب فيه عام في قوله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وَلَنَبْلُوَنَّكُمْ</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ما قال "لنبلونَّكَ"، وقال</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الَّذِينَ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إِذَا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أَصَابَتْهُمْ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مُصِيبَةٌ</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قَالُوا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إِنَّا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لِلَّهِ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وَإِنَّا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إِلَيْهِ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رَاجِعُونَ</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156]</w:t>
      </w:r>
      <w:r w:rsidRPr="004D221D">
        <w:rPr>
          <w:rFonts w:ascii="Traditional Arabic" w:hAnsi="Traditional Arabic" w:cs="Traditional Arabic"/>
          <w:sz w:val="32"/>
          <w:szCs w:val="32"/>
          <w:rtl/>
        </w:rPr>
        <w:t xml:space="preserve"> ، فقال</w:t>
      </w:r>
      <w:r w:rsidR="002F7E9B">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"أصابتهم"، "قالوا"، "أولئك"، ما قال "هذا، ذاك"؛ وبالتالي 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بُني على مذهب فاسد، فحُمل القرآن على غير مدلوله لأجل أن يتوافق مع ذلك المذهب الفاسد، مع أن اللفظ لا يدل عليه البتَّة، وفيه من القرائن والسياقات ما يدل على خلاف ذلك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w:t>
      </w:r>
    </w:p>
    <w:p w14:paraId="1999D52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(وَمِمَّا يُقَارِبُ هَذَا مِنْ بَعْضِ الْوُجُوهِ مَا يَذْكُرُهُ كَثِيرٌ مِنْ المفسِّرين فِي مِثْلِ قَوْلِهِ: </w:t>
      </w:r>
      <w:r w:rsidRPr="004D221D">
        <w:rPr>
          <w:rFonts w:ascii="Traditional Arabic" w:hAnsi="Traditional Arabic" w:cs="Traditional Arabic"/>
          <w:color w:val="FF0000"/>
          <w:sz w:val="32"/>
          <w:szCs w:val="32"/>
          <w:rtl/>
        </w:rPr>
        <w:t>﴿الصَّابِرِينَ وَالصَّادِقِينَ وَالْقَانتِينَ وَالْمُنْفِقِينَ وَالْمُسْتَغْفِرِين بِالْأَسْحَارِ﴾</w:t>
      </w:r>
      <w:r w:rsidRPr="004D221D">
        <w:rPr>
          <w:rFonts w:ascii="Traditional Arabic" w:hAnsi="Traditional Arabic" w:cs="Traditional Arabic"/>
          <w:color w:val="0000FF"/>
          <w:sz w:val="32"/>
          <w:szCs w:val="32"/>
          <w:rtl/>
        </w:rPr>
        <w:t xml:space="preserve"> </w:t>
      </w:r>
      <w:r w:rsidRPr="004D221D">
        <w:rPr>
          <w:rFonts w:ascii="Traditional Arabic" w:hAnsi="Traditional Arabic" w:cs="Traditional Arabic"/>
          <w:color w:val="0000FF"/>
          <w:rtl/>
        </w:rPr>
        <w:t>[آل عمران: 17]</w:t>
      </w:r>
      <w:r w:rsidRPr="004D221D">
        <w:rPr>
          <w:rFonts w:ascii="Traditional Arabic" w:hAnsi="Traditional Arabic" w:cs="Traditional Arabic"/>
          <w:color w:val="0000FF"/>
          <w:sz w:val="32"/>
          <w:szCs w:val="32"/>
          <w:rtl/>
        </w:rPr>
        <w:t xml:space="preserve">، أَنَّ الصَّابِرِينَ رَسُولُ اللَّهِ، وَالصَّادِقِينَ أَبُو بَكْرٍ، </w:t>
      </w:r>
      <w:r w:rsidRPr="004D221D">
        <w:rPr>
          <w:rFonts w:ascii="Traditional Arabic" w:hAnsi="Traditional Arabic" w:cs="Traditional Arabic"/>
          <w:color w:val="0000FF"/>
          <w:sz w:val="32"/>
          <w:szCs w:val="32"/>
          <w:rtl/>
        </w:rPr>
        <w:lastRenderedPageBreak/>
        <w:t>وَالْقَانِتِينَ عُمَرُ، وَالْمُنْفِقِينَ عُثْمَانُ وَالْمُسْتَغْفِرِين عَلِيٌّ)</w:t>
      </w:r>
      <w:r w:rsidRPr="004D221D">
        <w:rPr>
          <w:rFonts w:ascii="Traditional Arabic" w:hAnsi="Traditional Arabic" w:cs="Traditional Arabic"/>
          <w:sz w:val="32"/>
          <w:szCs w:val="32"/>
          <w:rtl/>
        </w:rPr>
        <w:t>، نقول: إنَّ هذه الصفات لموصوف واحد، وليست صفات لموصوفين متعددين، بدلالة أن كل واحد من هذه الصفات يرغِّب الناس في أن يتَّصفوا بها جميعًا، لا أن يتَّصفوا ببعضها دون بعضها الآخر.</w:t>
      </w:r>
    </w:p>
    <w:p w14:paraId="3D93A7D1"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(وَفِي مِثْلِ قَوْلِهِ: </w:t>
      </w:r>
      <w:r w:rsidRPr="004D221D">
        <w:rPr>
          <w:rFonts w:ascii="Traditional Arabic" w:hAnsi="Traditional Arabic" w:cs="Traditional Arabic"/>
          <w:color w:val="FF0000"/>
          <w:sz w:val="32"/>
          <w:szCs w:val="32"/>
          <w:rtl/>
        </w:rPr>
        <w:t>﴿مُحَمَّدٌ رَسُولُ اللَّهِ وَالَّذِينَ مَعَهُ﴾</w:t>
      </w:r>
      <w:r w:rsidRPr="004D221D">
        <w:rPr>
          <w:rFonts w:ascii="Traditional Arabic" w:hAnsi="Traditional Arabic" w:cs="Traditional Arabic"/>
          <w:color w:val="0000FF"/>
          <w:sz w:val="32"/>
          <w:szCs w:val="32"/>
          <w:rtl/>
        </w:rPr>
        <w:t xml:space="preserve"> أَبُو بَكْرٍ)</w:t>
      </w:r>
      <w:r w:rsidRPr="004D221D">
        <w:rPr>
          <w:rFonts w:ascii="Traditional Arabic" w:hAnsi="Traditional Arabic" w:cs="Traditional Arabic"/>
          <w:sz w:val="32"/>
          <w:szCs w:val="32"/>
          <w:rtl/>
        </w:rPr>
        <w:t xml:space="preserve">، نقول: قوله </w:t>
      </w:r>
      <w:r w:rsidRPr="004D221D">
        <w:rPr>
          <w:rFonts w:ascii="Traditional Arabic" w:hAnsi="Traditional Arabic" w:cs="Traditional Arabic"/>
          <w:color w:val="FF0000"/>
          <w:sz w:val="32"/>
          <w:szCs w:val="32"/>
          <w:rtl/>
        </w:rPr>
        <w:t>﴿وَالَّذِينَ مَعَهُ﴾</w:t>
      </w:r>
      <w:r w:rsidRPr="004D221D">
        <w:rPr>
          <w:rFonts w:ascii="Traditional Arabic" w:hAnsi="Traditional Arabic" w:cs="Traditional Arabic"/>
          <w:sz w:val="32"/>
          <w:szCs w:val="32"/>
          <w:rtl/>
        </w:rPr>
        <w:t xml:space="preserve"> جمع، فكيف تحمله على أبي بكر وحده؟! فهذا لا يصح.</w:t>
      </w:r>
    </w:p>
    <w:p w14:paraId="6499C48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w:t>
      </w:r>
      <w:r w:rsidRPr="004D221D">
        <w:rPr>
          <w:rFonts w:ascii="Traditional Arabic" w:hAnsi="Traditional Arabic" w:cs="Traditional Arabic"/>
          <w:color w:val="FF0000"/>
          <w:sz w:val="32"/>
          <w:szCs w:val="32"/>
          <w:rtl/>
        </w:rPr>
        <w:t>﴿أَشِدَّاءُ عَلَى الْكُفَّارِ﴾</w:t>
      </w:r>
      <w:r w:rsidRPr="004D221D">
        <w:rPr>
          <w:rFonts w:ascii="Traditional Arabic" w:hAnsi="Traditional Arabic" w:cs="Traditional Arabic"/>
          <w:color w:val="0000FF"/>
          <w:sz w:val="32"/>
          <w:szCs w:val="32"/>
          <w:rtl/>
        </w:rPr>
        <w:t xml:space="preserve"> عُمَرُ)</w:t>
      </w:r>
      <w:r w:rsidRPr="004D221D">
        <w:rPr>
          <w:rFonts w:ascii="Traditional Arabic" w:hAnsi="Traditional Arabic" w:cs="Traditional Arabic"/>
          <w:sz w:val="32"/>
          <w:szCs w:val="32"/>
          <w:rtl/>
        </w:rPr>
        <w:t xml:space="preserve">، أيضًا </w:t>
      </w:r>
      <w:r w:rsidRPr="004D221D">
        <w:rPr>
          <w:rFonts w:ascii="Traditional Arabic" w:hAnsi="Traditional Arabic" w:cs="Traditional Arabic"/>
          <w:color w:val="FF0000"/>
          <w:sz w:val="32"/>
          <w:szCs w:val="32"/>
          <w:rtl/>
        </w:rPr>
        <w:t>﴿أَشِدَّاءُ﴾</w:t>
      </w:r>
      <w:r w:rsidRPr="004D221D">
        <w:rPr>
          <w:rFonts w:ascii="Traditional Arabic" w:hAnsi="Traditional Arabic" w:cs="Traditional Arabic"/>
          <w:sz w:val="32"/>
          <w:szCs w:val="32"/>
          <w:rtl/>
        </w:rPr>
        <w:t xml:space="preserve"> جمع.</w:t>
      </w:r>
    </w:p>
    <w:p w14:paraId="7A166E4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w:t>
      </w:r>
      <w:r w:rsidRPr="004D221D">
        <w:rPr>
          <w:rFonts w:ascii="Traditional Arabic" w:hAnsi="Traditional Arabic" w:cs="Traditional Arabic"/>
          <w:color w:val="FF0000"/>
          <w:sz w:val="32"/>
          <w:szCs w:val="32"/>
          <w:rtl/>
        </w:rPr>
        <w:t>﴿رُحَمَاءُ بَيْنَهُمْ﴾</w:t>
      </w:r>
      <w:r w:rsidRPr="004D221D">
        <w:rPr>
          <w:rFonts w:ascii="Traditional Arabic" w:hAnsi="Traditional Arabic" w:cs="Traditional Arabic"/>
          <w:color w:val="0000FF"/>
          <w:sz w:val="32"/>
          <w:szCs w:val="32"/>
          <w:rtl/>
        </w:rPr>
        <w:t xml:space="preserve"> عُثْمَانُ)</w:t>
      </w:r>
      <w:r w:rsidRPr="004D221D">
        <w:rPr>
          <w:rFonts w:ascii="Traditional Arabic" w:hAnsi="Traditional Arabic" w:cs="Traditional Arabic"/>
          <w:sz w:val="32"/>
          <w:szCs w:val="32"/>
          <w:rtl/>
        </w:rPr>
        <w:t>، كيف يكون رحيمًا من نفسه لنفسه؟! وإنما المراد أنَّ بعضهم يرحم بعضهم الآخر.</w:t>
      </w:r>
    </w:p>
    <w:p w14:paraId="49925D55" w14:textId="473B2A10"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w:t>
      </w:r>
      <w:r w:rsidRPr="004D221D">
        <w:rPr>
          <w:rFonts w:ascii="Traditional Arabic" w:hAnsi="Traditional Arabic" w:cs="Traditional Arabic"/>
          <w:color w:val="FF0000"/>
          <w:sz w:val="32"/>
          <w:szCs w:val="32"/>
          <w:rtl/>
        </w:rPr>
        <w:t>﴿تَرَاهُمْ رُكَّعًا سُجَّدًا﴾</w:t>
      </w:r>
      <w:r w:rsidRPr="004D221D">
        <w:rPr>
          <w:rFonts w:ascii="Traditional Arabic" w:hAnsi="Traditional Arabic" w:cs="Traditional Arabic"/>
          <w:color w:val="0000FF"/>
          <w:sz w:val="32"/>
          <w:szCs w:val="32"/>
          <w:rtl/>
        </w:rPr>
        <w:t xml:space="preserve"> </w:t>
      </w:r>
      <w:r w:rsidRPr="004D221D">
        <w:rPr>
          <w:rFonts w:ascii="Traditional Arabic" w:hAnsi="Traditional Arabic" w:cs="Traditional Arabic"/>
          <w:color w:val="0000FF"/>
          <w:rtl/>
        </w:rPr>
        <w:t>[الفتح: 29]</w:t>
      </w:r>
      <w:r w:rsidRPr="004D221D">
        <w:rPr>
          <w:rFonts w:ascii="Traditional Arabic" w:hAnsi="Traditional Arabic" w:cs="Traditional Arabic"/>
          <w:color w:val="0000FF"/>
          <w:sz w:val="32"/>
          <w:szCs w:val="32"/>
          <w:rtl/>
        </w:rPr>
        <w:t xml:space="preserve"> عَلِيٌّ)</w:t>
      </w:r>
      <w:r w:rsidRPr="004D221D">
        <w:rPr>
          <w:rFonts w:ascii="Traditional Arabic" w:hAnsi="Traditional Arabic" w:cs="Traditional Arabic"/>
          <w:sz w:val="32"/>
          <w:szCs w:val="32"/>
          <w:rtl/>
        </w:rPr>
        <w:t xml:space="preserve">، فـ </w:t>
      </w:r>
      <w:r w:rsidRPr="004D221D">
        <w:rPr>
          <w:rFonts w:ascii="Traditional Arabic" w:hAnsi="Traditional Arabic" w:cs="Traditional Arabic"/>
          <w:color w:val="FF0000"/>
          <w:sz w:val="32"/>
          <w:szCs w:val="32"/>
          <w:rtl/>
        </w:rPr>
        <w:t>﴿تَرَاهُمْ﴾</w:t>
      </w:r>
      <w:r w:rsidRPr="004D221D">
        <w:rPr>
          <w:rFonts w:ascii="Traditional Arabic" w:hAnsi="Traditional Arabic" w:cs="Traditional Arabic"/>
          <w:sz w:val="32"/>
          <w:szCs w:val="32"/>
          <w:rtl/>
        </w:rPr>
        <w:t xml:space="preserve"> جمع، لا يصح أن يقتصر تفسيرها على الصحابي الجليل علي </w:t>
      </w:r>
      <w:r w:rsidR="00CE4E25">
        <w:rPr>
          <w:rFonts w:ascii="Traditional Arabic" w:hAnsi="Traditional Arabic" w:cs="Traditional Arabic" w:hint="cs"/>
          <w:sz w:val="32"/>
          <w:szCs w:val="32"/>
          <w:rtl/>
        </w:rPr>
        <w:t xml:space="preserve">بن أبي طالب </w:t>
      </w:r>
      <w:r w:rsidRPr="004D221D">
        <w:rPr>
          <w:rFonts w:ascii="Traditional Arabic" w:hAnsi="Traditional Arabic" w:cs="Traditional Arabic"/>
          <w:sz w:val="32"/>
          <w:szCs w:val="32"/>
          <w:rtl/>
        </w:rPr>
        <w:t>-رضي الله عنه.</w:t>
      </w:r>
    </w:p>
    <w:p w14:paraId="0F136C4F" w14:textId="43C977C3"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(وَأَعْجَبُ مِنْ ذَلِكَ قَوْلُ بَعْضِهِمْ: </w:t>
      </w:r>
      <w:r w:rsidRPr="004D221D">
        <w:rPr>
          <w:rFonts w:ascii="Traditional Arabic" w:hAnsi="Traditional Arabic" w:cs="Traditional Arabic"/>
          <w:color w:val="FF0000"/>
          <w:sz w:val="32"/>
          <w:szCs w:val="32"/>
          <w:rtl/>
        </w:rPr>
        <w:t>﴿وَالتِّينِ﴾</w:t>
      </w:r>
      <w:r w:rsidRPr="004D221D">
        <w:rPr>
          <w:rFonts w:ascii="Traditional Arabic" w:hAnsi="Traditional Arabic" w:cs="Traditional Arabic"/>
          <w:color w:val="0000FF"/>
          <w:sz w:val="32"/>
          <w:szCs w:val="32"/>
          <w:rtl/>
        </w:rPr>
        <w:t xml:space="preserve"> أَبُو بَكْرٍ </w:t>
      </w:r>
      <w:r w:rsidRPr="004D221D">
        <w:rPr>
          <w:rFonts w:ascii="Traditional Arabic" w:hAnsi="Traditional Arabic" w:cs="Traditional Arabic"/>
          <w:color w:val="FF0000"/>
          <w:sz w:val="32"/>
          <w:szCs w:val="32"/>
          <w:rtl/>
        </w:rPr>
        <w:t>﴿وَالزَّيْتُونَ﴾</w:t>
      </w:r>
      <w:r w:rsidRPr="004D221D">
        <w:rPr>
          <w:rFonts w:ascii="Traditional Arabic" w:hAnsi="Traditional Arabic" w:cs="Traditional Arabic"/>
          <w:color w:val="0000FF"/>
          <w:sz w:val="32"/>
          <w:szCs w:val="32"/>
          <w:rtl/>
        </w:rPr>
        <w:t xml:space="preserve"> عُمَرُ </w:t>
      </w:r>
      <w:r w:rsidRPr="004D221D">
        <w:rPr>
          <w:rFonts w:ascii="Traditional Arabic" w:hAnsi="Traditional Arabic" w:cs="Traditional Arabic"/>
          <w:color w:val="FF0000"/>
          <w:sz w:val="32"/>
          <w:szCs w:val="32"/>
          <w:rtl/>
        </w:rPr>
        <w:t>﴿وَطُورِ سِينِينَ﴾</w:t>
      </w:r>
      <w:r w:rsidRPr="004D221D">
        <w:rPr>
          <w:rFonts w:ascii="Traditional Arabic" w:hAnsi="Traditional Arabic" w:cs="Traditional Arabic"/>
          <w:color w:val="0000FF"/>
          <w:sz w:val="32"/>
          <w:szCs w:val="32"/>
          <w:rtl/>
        </w:rPr>
        <w:t xml:space="preserve"> عُثْمَانُ </w:t>
      </w:r>
      <w:r w:rsidRPr="004D221D">
        <w:rPr>
          <w:rFonts w:ascii="Traditional Arabic" w:hAnsi="Traditional Arabic" w:cs="Traditional Arabic"/>
          <w:color w:val="FF0000"/>
          <w:sz w:val="32"/>
          <w:szCs w:val="32"/>
          <w:rtl/>
        </w:rPr>
        <w:t>﴿وَهَذَا الْبَلَدِ الْأَمِينِ﴾</w:t>
      </w:r>
      <w:r w:rsidRPr="004D221D">
        <w:rPr>
          <w:rFonts w:ascii="Traditional Arabic" w:hAnsi="Traditional Arabic" w:cs="Traditional Arabic"/>
          <w:color w:val="0000FF"/>
          <w:sz w:val="32"/>
          <w:szCs w:val="32"/>
          <w:rtl/>
        </w:rPr>
        <w:t xml:space="preserve"> </w:t>
      </w:r>
      <w:r w:rsidRPr="004D221D">
        <w:rPr>
          <w:rFonts w:ascii="Traditional Arabic" w:hAnsi="Traditional Arabic" w:cs="Traditional Arabic"/>
          <w:color w:val="0000FF"/>
          <w:rtl/>
        </w:rPr>
        <w:t>[التين: 1-3]</w:t>
      </w:r>
      <w:r w:rsidRPr="004D221D">
        <w:rPr>
          <w:rFonts w:ascii="Traditional Arabic" w:hAnsi="Traditional Arabic" w:cs="Traditional Arabic"/>
          <w:color w:val="0000FF"/>
          <w:sz w:val="32"/>
          <w:szCs w:val="32"/>
          <w:rtl/>
        </w:rPr>
        <w:t xml:space="preserve"> عَلِيٌّ)</w:t>
      </w:r>
      <w:r w:rsidRPr="004D221D">
        <w:rPr>
          <w:rFonts w:ascii="Traditional Arabic" w:hAnsi="Traditional Arabic" w:cs="Traditional Arabic"/>
          <w:sz w:val="32"/>
          <w:szCs w:val="32"/>
          <w:rtl/>
        </w:rPr>
        <w:t>، فهذا تفسير بغير م</w:t>
      </w:r>
      <w:r w:rsidR="00CE4E25">
        <w:rPr>
          <w:rFonts w:ascii="Traditional Arabic" w:hAnsi="Traditional Arabic" w:cs="Traditional Arabic" w:hint="cs"/>
          <w:sz w:val="32"/>
          <w:szCs w:val="32"/>
          <w:rtl/>
        </w:rPr>
        <w:t>ُ</w:t>
      </w:r>
      <w:r w:rsidRPr="004D221D">
        <w:rPr>
          <w:rFonts w:ascii="Traditional Arabic" w:hAnsi="Traditional Arabic" w:cs="Traditional Arabic"/>
          <w:sz w:val="32"/>
          <w:szCs w:val="32"/>
          <w:rtl/>
        </w:rPr>
        <w:t>قتضى اللفظ القرآني، وبغير مدلوله، وبالتالي لا يصح أن يُحمَل عليه.</w:t>
      </w:r>
    </w:p>
    <w:p w14:paraId="772ED1C9" w14:textId="77777777" w:rsidR="000E4420" w:rsidRPr="004D221D" w:rsidRDefault="000E4420" w:rsidP="00015BA0">
      <w:pPr>
        <w:spacing w:before="120" w:after="0" w:line="240" w:lineRule="auto"/>
        <w:ind w:firstLine="397"/>
        <w:jc w:val="both"/>
        <w:rPr>
          <w:rFonts w:ascii="Traditional Arabic" w:hAnsi="Traditional Arabic" w:cs="Traditional Arabic"/>
          <w:color w:val="0000FF"/>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(وَأَمْثَالُ هَذِهِ الْخُرَافَاتِ الَّتِي تَتَضَمَّنُ:</w:t>
      </w:r>
    </w:p>
    <w:p w14:paraId="5A3309F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color w:val="0000FF"/>
          <w:sz w:val="32"/>
          <w:szCs w:val="32"/>
          <w:rtl/>
        </w:rPr>
        <w:t>- تَارَةً تَفْسِيرَ اللَّفْظِ بِمَا لَا يَدُلُّ عَلَيْهِ بِحَالِ، فَإِنَّ هَذِهِ الْأَلْفَاظَ الَّتي لَا تَدُلُّ عَلَى هَؤُلَاءِ الْأَشْخَاصِ)</w:t>
      </w:r>
      <w:r w:rsidRPr="004D221D">
        <w:rPr>
          <w:rFonts w:ascii="Traditional Arabic" w:hAnsi="Traditional Arabic" w:cs="Traditional Arabic"/>
          <w:sz w:val="32"/>
          <w:szCs w:val="32"/>
          <w:rtl/>
        </w:rPr>
        <w:t xml:space="preserve">، لما قالوا </w:t>
      </w:r>
      <w:r w:rsidRPr="004D221D">
        <w:rPr>
          <w:rFonts w:ascii="Traditional Arabic" w:hAnsi="Traditional Arabic" w:cs="Traditional Arabic"/>
          <w:color w:val="FF0000"/>
          <w:sz w:val="32"/>
          <w:szCs w:val="32"/>
          <w:rtl/>
        </w:rPr>
        <w:t>﴿وَالتِّينِ﴾</w:t>
      </w:r>
      <w:r w:rsidRPr="004D221D">
        <w:rPr>
          <w:rFonts w:ascii="Traditional Arabic" w:hAnsi="Traditional Arabic" w:cs="Traditional Arabic"/>
          <w:sz w:val="32"/>
          <w:szCs w:val="32"/>
          <w:rtl/>
        </w:rPr>
        <w:t xml:space="preserve"> أَبُو بَكْرٍ؛ فما فيه دلالة أبدًا!</w:t>
      </w:r>
    </w:p>
    <w:p w14:paraId="73127C55"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والعلماء لهم قولان في تفسير هذا اللفظ:</w:t>
      </w:r>
    </w:p>
    <w:p w14:paraId="2738B1C8"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 منهم مَن يقول: </w:t>
      </w:r>
      <w:r w:rsidRPr="004D221D">
        <w:rPr>
          <w:rFonts w:ascii="Traditional Arabic" w:hAnsi="Traditional Arabic" w:cs="Traditional Arabic"/>
          <w:color w:val="FF0000"/>
          <w:sz w:val="32"/>
          <w:szCs w:val="32"/>
          <w:rtl/>
        </w:rPr>
        <w:t>﴿وَالتِّينِ﴾</w:t>
      </w:r>
      <w:r w:rsidRPr="004D221D">
        <w:rPr>
          <w:rFonts w:ascii="Traditional Arabic" w:hAnsi="Traditional Arabic" w:cs="Traditional Arabic"/>
          <w:sz w:val="32"/>
          <w:szCs w:val="32"/>
          <w:rtl/>
        </w:rPr>
        <w:t xml:space="preserve"> يُراد به الشجرة المعروفة.</w:t>
      </w:r>
    </w:p>
    <w:p w14:paraId="45090485"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 ومنهم مَن يقول: المراد بــ </w:t>
      </w:r>
      <w:r w:rsidRPr="004D221D">
        <w:rPr>
          <w:rFonts w:ascii="Traditional Arabic" w:hAnsi="Traditional Arabic" w:cs="Traditional Arabic"/>
          <w:color w:val="FF0000"/>
          <w:sz w:val="32"/>
          <w:szCs w:val="32"/>
          <w:rtl/>
        </w:rPr>
        <w:t>﴿وَالتِّينِ﴾</w:t>
      </w:r>
      <w:r w:rsidRPr="004D221D">
        <w:rPr>
          <w:rFonts w:ascii="Traditional Arabic" w:hAnsi="Traditional Arabic" w:cs="Traditional Arabic"/>
          <w:sz w:val="32"/>
          <w:szCs w:val="32"/>
          <w:rtl/>
        </w:rPr>
        <w:t xml:space="preserve"> أرض من الأراضي التي وقعت عليها النبوة، فالتين: أرض الشام. والزيتون: أرض سيناء؛ فالشام بُعث فيها عيسى -عليه السلام- وسينا بُعث فيها موسى -عليه السلام-، ففسروا </w:t>
      </w:r>
      <w:r w:rsidRPr="004D221D">
        <w:rPr>
          <w:rFonts w:ascii="Traditional Arabic" w:hAnsi="Traditional Arabic" w:cs="Traditional Arabic"/>
          <w:color w:val="FF0000"/>
          <w:sz w:val="32"/>
          <w:szCs w:val="32"/>
          <w:rtl/>
        </w:rPr>
        <w:t>﴿والتين والزيتون﴾</w:t>
      </w:r>
      <w:r w:rsidRPr="004D221D">
        <w:rPr>
          <w:rFonts w:ascii="Traditional Arabic" w:hAnsi="Traditional Arabic" w:cs="Traditional Arabic"/>
          <w:sz w:val="32"/>
          <w:szCs w:val="32"/>
          <w:rtl/>
        </w:rPr>
        <w:t xml:space="preserve"> أنها كناية عن بلاد الشام لأنَّه ينبت فيها، وقوله: </w:t>
      </w:r>
      <w:r w:rsidRPr="004D221D">
        <w:rPr>
          <w:rFonts w:ascii="Traditional Arabic" w:hAnsi="Traditional Arabic" w:cs="Traditional Arabic"/>
          <w:color w:val="FF0000"/>
          <w:sz w:val="32"/>
          <w:szCs w:val="32"/>
          <w:rtl/>
        </w:rPr>
        <w:t>﴿وَطُورِ سِينِينَ﴾</w:t>
      </w:r>
      <w:r w:rsidRPr="004D221D">
        <w:rPr>
          <w:rFonts w:ascii="Traditional Arabic" w:hAnsi="Traditional Arabic" w:cs="Traditional Arabic"/>
          <w:sz w:val="32"/>
          <w:szCs w:val="32"/>
          <w:rtl/>
        </w:rPr>
        <w:t xml:space="preserve"> كناية عن مكان نبوة موسى -عليه السلام- وقوله </w:t>
      </w:r>
      <w:r w:rsidRPr="004D221D">
        <w:rPr>
          <w:rFonts w:ascii="Traditional Arabic" w:hAnsi="Traditional Arabic" w:cs="Traditional Arabic"/>
          <w:color w:val="FF0000"/>
          <w:sz w:val="32"/>
          <w:szCs w:val="32"/>
          <w:rtl/>
        </w:rPr>
        <w:t>﴿وَهَذَا الْبَلَدِ الْأَمِينِ</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مكان نبوة محمد -صَلَّى اللَّهُ عَلَيْهِ وَسَلَّمَ.</w:t>
      </w:r>
    </w:p>
    <w:p w14:paraId="05FF4B5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فبعضهم حمل اللفظ على ظاهره، وبعضهم حمل اللفظ على معنًى يتعلق بذلك الظاهر، أمَّا أن نحمله على معنى لا تعلُّق له بذلك اللفظ البتَّة فهذا ليس مقبولًا؛ بل يُعدُّ من الخرافات.</w:t>
      </w:r>
    </w:p>
    <w:p w14:paraId="2DFB21F4" w14:textId="77777777" w:rsidR="000E4420" w:rsidRDefault="000E4420" w:rsidP="00015BA0">
      <w:pPr>
        <w:spacing w:before="120" w:after="0" w:line="240" w:lineRule="auto"/>
        <w:ind w:firstLine="397"/>
        <w:jc w:val="both"/>
        <w:rPr>
          <w:rFonts w:ascii="Traditional Arabic" w:hAnsi="Traditional Arabic" w:cs="Traditional Arabic"/>
          <w:color w:val="0000FF"/>
          <w:sz w:val="32"/>
          <w:szCs w:val="32"/>
          <w:rtl/>
        </w:rPr>
      </w:pPr>
      <w:r w:rsidRPr="004D221D">
        <w:rPr>
          <w:rFonts w:ascii="Traditional Arabic" w:hAnsi="Traditional Arabic" w:cs="Traditional Arabic"/>
          <w:sz w:val="32"/>
          <w:szCs w:val="32"/>
          <w:rtl/>
        </w:rPr>
        <w:lastRenderedPageBreak/>
        <w:t xml:space="preserve">قال -رَحِمَهُ اللهُ: </w:t>
      </w:r>
      <w:r w:rsidRPr="004D221D">
        <w:rPr>
          <w:rFonts w:ascii="Traditional Arabic" w:hAnsi="Traditional Arabic" w:cs="Traditional Arabic"/>
          <w:color w:val="0000FF"/>
          <w:sz w:val="32"/>
          <w:szCs w:val="32"/>
          <w:rtl/>
        </w:rPr>
        <w:t>(فَإِنَّ هَذِهِ الْأَلْفَاظَ الَّتي لَا تَدُلُّ عَلَى هَؤُلَاءِ الْأَشْخَاصِ.</w:t>
      </w:r>
    </w:p>
    <w:p w14:paraId="16524816"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color w:val="0000FF"/>
          <w:sz w:val="32"/>
          <w:szCs w:val="32"/>
          <w:rtl/>
        </w:rPr>
        <w:t xml:space="preserve">وقوله تعالى: </w:t>
      </w:r>
      <w:r w:rsidRPr="00A04821">
        <w:rPr>
          <w:rFonts w:ascii="Traditional Arabic" w:hAnsi="Traditional Arabic" w:cs="Traditional Arabic"/>
          <w:color w:val="FF0000"/>
          <w:sz w:val="32"/>
          <w:szCs w:val="32"/>
          <w:rtl/>
        </w:rPr>
        <w:t>﴿وَالَّذِينَ مَعَهُ أَشِدَّاءُ عَلَى الْكُفَّارِ رُحَمَاءُ بَيْنَهُمْ تَرَاهُمْ رُكَّعًا سُجَّدًا﴾</w:t>
      </w:r>
      <w:r w:rsidRPr="00A04821">
        <w:rPr>
          <w:rFonts w:ascii="Traditional Arabic" w:hAnsi="Traditional Arabic" w:cs="Traditional Arabic"/>
          <w:color w:val="0000FF"/>
          <w:sz w:val="32"/>
          <w:szCs w:val="32"/>
          <w:rtl/>
        </w:rPr>
        <w:t xml:space="preserve"> كُلُّ ذَلِكَ نَعْتٌ لِلَّذِينَ مَعَهُ وَهِيَ الَّتِي يُسَمِّيهَا النُّحَاةُ خَبَرًا بَعْدَ خَبَرٍ. والْمَقْصُودُ هُنَا: أَنَّهَا كُلَّهَا صِفَاتٌ لِمَوْصُوفِ وَاحِدٍ وَهُمْ الَّذِينَ مَعَهُ)</w:t>
      </w:r>
      <w:r w:rsidRPr="00A04821">
        <w:rPr>
          <w:rFonts w:ascii="Traditional Arabic" w:hAnsi="Traditional Arabic" w:cs="Traditional Arabic"/>
          <w:sz w:val="32"/>
          <w:szCs w:val="32"/>
          <w:rtl/>
        </w:rPr>
        <w:t>، وهذا الموصوف من صفته الجمع وليس الإفراد. لماذا فسَّره الرافضة بهذا التَّفسير؟</w:t>
      </w:r>
    </w:p>
    <w:p w14:paraId="6DA4418A" w14:textId="13B2E11A"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لأنَّهم لا يترضَّون عن الصحابة، ولا يرون لهم فضيلة، ويقصرون الصُّحبة في عددٍ قليل يسيرٍ، وبالتالي يحتاجون إلى هذه التأويلات ليكون النَّصُّ غيرَ دالٍّ على بطلان مذهبهم فيما يتعلق بالصحابة، وليس مرادهم بهذا بيان فضيلة هؤلاء، وإنما المراد هو إبطال التَّفسير الآخر الدَّال على مجموع الص</w:t>
      </w:r>
      <w:r w:rsidRPr="00A04821">
        <w:rPr>
          <w:rFonts w:ascii="Traditional Arabic" w:hAnsi="Traditional Arabic" w:cs="Traditional Arabic" w:hint="cs"/>
          <w:sz w:val="32"/>
          <w:szCs w:val="32"/>
          <w:rtl/>
        </w:rPr>
        <w:t>َّ</w:t>
      </w:r>
      <w:r w:rsidRPr="00A04821">
        <w:rPr>
          <w:rFonts w:ascii="Traditional Arabic" w:hAnsi="Traditional Arabic" w:cs="Traditional Arabic"/>
          <w:sz w:val="32"/>
          <w:szCs w:val="32"/>
          <w:rtl/>
        </w:rPr>
        <w:t>حابة.</w:t>
      </w:r>
    </w:p>
    <w:p w14:paraId="51734B4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(وَتَتَضَمَّنُ تَارَةً جَعْلَ اللَّفْظِ الْمُطْلَقِ الْعَامِّ مُنْحَصِرًا فِي شَخْصٍ وَاحِدٍ)</w:t>
      </w:r>
      <w:r w:rsidRPr="004D221D">
        <w:rPr>
          <w:rFonts w:ascii="Traditional Arabic" w:hAnsi="Traditional Arabic" w:cs="Traditional Arabic"/>
          <w:sz w:val="32"/>
          <w:szCs w:val="32"/>
          <w:rtl/>
        </w:rPr>
        <w:t>، ي</w:t>
      </w:r>
      <w:r>
        <w:rPr>
          <w:rFonts w:ascii="Traditional Arabic" w:hAnsi="Traditional Arabic" w:cs="Traditional Arabic" w:hint="cs"/>
          <w:sz w:val="32"/>
          <w:szCs w:val="32"/>
          <w:rtl/>
        </w:rPr>
        <w:t>أ</w:t>
      </w:r>
      <w:r w:rsidRPr="004D221D">
        <w:rPr>
          <w:rFonts w:ascii="Traditional Arabic" w:hAnsi="Traditional Arabic" w:cs="Traditional Arabic"/>
          <w:sz w:val="32"/>
          <w:szCs w:val="32"/>
          <w:rtl/>
        </w:rPr>
        <w:t>تينا لفظ عام ظاهره شمول جميع الأفراد، فيفسرونه بشخصٍ واحدٍ، فهذا مخالف لمقتضى اللغة في ذلك اللفظ.</w:t>
      </w:r>
    </w:p>
    <w:p w14:paraId="4F1B1431" w14:textId="7D531B66"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(كَقَوْلِهِ: إنَّ قَوْلَهُ: </w:t>
      </w:r>
      <w:r w:rsidRPr="004D221D">
        <w:rPr>
          <w:rFonts w:ascii="Traditional Arabic" w:hAnsi="Traditional Arabic" w:cs="Traditional Arabic"/>
          <w:color w:val="FF0000"/>
          <w:sz w:val="32"/>
          <w:szCs w:val="32"/>
          <w:rtl/>
        </w:rPr>
        <w:t>﴿إنَّمَا وَلِيُّكُمُ اللَّهُ وَرَسُولُهُ وَالَّذِينَ آمَنُوا﴾</w:t>
      </w:r>
      <w:r w:rsidRPr="004D221D">
        <w:rPr>
          <w:rFonts w:ascii="Traditional Arabic" w:hAnsi="Traditional Arabic" w:cs="Traditional Arabic"/>
          <w:color w:val="0000FF"/>
          <w:sz w:val="32"/>
          <w:szCs w:val="32"/>
          <w:rtl/>
        </w:rPr>
        <w:t xml:space="preserve"> أُرِيدَ بِهَا عَلِيٌّ وَحْدَهُ)</w:t>
      </w:r>
      <w:r w:rsidRPr="004D221D">
        <w:rPr>
          <w:rFonts w:ascii="Traditional Arabic" w:hAnsi="Traditional Arabic" w:cs="Traditional Arabic"/>
          <w:sz w:val="32"/>
          <w:szCs w:val="32"/>
          <w:rtl/>
        </w:rPr>
        <w:t>، فـ "الذين" جمع، وقولهم</w:t>
      </w:r>
      <w:r w:rsidR="007E33C0">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إنَّ المراد به علي وحده؛ هذا يُخالف ظاهر اللفظ.</w:t>
      </w:r>
    </w:p>
    <w:p w14:paraId="5CE2873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(وَقَوْلِ بَعْضِهِمْ: أَنَّ قَوْلَهُ: </w:t>
      </w:r>
      <w:r w:rsidRPr="004D221D">
        <w:rPr>
          <w:rFonts w:ascii="Traditional Arabic" w:hAnsi="Traditional Arabic" w:cs="Traditional Arabic"/>
          <w:color w:val="FF0000"/>
          <w:sz w:val="32"/>
          <w:szCs w:val="32"/>
          <w:rtl/>
        </w:rPr>
        <w:t>﴿وَالَّذِي جَاءَ بِالصِّدْقِ وَصَدَّقَ بِهِ﴾</w:t>
      </w:r>
      <w:r w:rsidRPr="004D221D">
        <w:rPr>
          <w:rFonts w:ascii="Traditional Arabic" w:hAnsi="Traditional Arabic" w:cs="Traditional Arabic"/>
          <w:color w:val="0000FF"/>
          <w:sz w:val="32"/>
          <w:szCs w:val="32"/>
          <w:rtl/>
        </w:rPr>
        <w:t xml:space="preserve"> </w:t>
      </w:r>
      <w:r w:rsidRPr="004D221D">
        <w:rPr>
          <w:rFonts w:ascii="Traditional Arabic" w:hAnsi="Traditional Arabic" w:cs="Traditional Arabic"/>
          <w:color w:val="0000FF"/>
          <w:rtl/>
        </w:rPr>
        <w:t>[الزمر: 33]</w:t>
      </w:r>
      <w:r w:rsidRPr="004D221D">
        <w:rPr>
          <w:rFonts w:ascii="Traditional Arabic" w:hAnsi="Traditional Arabic" w:cs="Traditional Arabic"/>
          <w:color w:val="0000FF"/>
          <w:sz w:val="32"/>
          <w:szCs w:val="32"/>
          <w:rtl/>
        </w:rPr>
        <w:t>، أُرِيدَ بِهَا أَبُو بَكْرٍ وَحْدَهُ)</w:t>
      </w:r>
      <w:r w:rsidRPr="004D221D">
        <w:rPr>
          <w:rFonts w:ascii="Traditional Arabic" w:hAnsi="Traditional Arabic" w:cs="Traditional Arabic"/>
          <w:sz w:val="32"/>
          <w:szCs w:val="32"/>
          <w:rtl/>
        </w:rPr>
        <w:t xml:space="preserve">، فكلمة "أولئك" تفيد الجمع، فلما يأتينا شخص ويفسره بشخصٍ واحدٍ لم نقبل منه هذا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w:t>
      </w:r>
    </w:p>
    <w:p w14:paraId="796B67D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(وَقَوْلِهِ: </w:t>
      </w:r>
      <w:r w:rsidRPr="004D221D">
        <w:rPr>
          <w:rFonts w:ascii="Traditional Arabic" w:hAnsi="Traditional Arabic" w:cs="Traditional Arabic"/>
          <w:color w:val="FF0000"/>
          <w:sz w:val="32"/>
          <w:szCs w:val="32"/>
          <w:rtl/>
        </w:rPr>
        <w:t>﴿لَا يَسْتَوِي مِنْكُمْ مَنْ أَنْفَقَ مِنْ قَبْلِ الْفَتْحِ وَقَاتَلَ﴾</w:t>
      </w:r>
      <w:r w:rsidRPr="004D221D">
        <w:rPr>
          <w:rFonts w:ascii="Traditional Arabic" w:hAnsi="Traditional Arabic" w:cs="Traditional Arabic"/>
          <w:color w:val="0000FF"/>
          <w:sz w:val="32"/>
          <w:szCs w:val="32"/>
          <w:rtl/>
        </w:rPr>
        <w:t xml:space="preserve"> </w:t>
      </w:r>
      <w:r w:rsidRPr="004D221D">
        <w:rPr>
          <w:rFonts w:ascii="Traditional Arabic" w:hAnsi="Traditional Arabic" w:cs="Traditional Arabic"/>
          <w:color w:val="0000FF"/>
          <w:rtl/>
        </w:rPr>
        <w:t>[الحديد: 10]</w:t>
      </w:r>
      <w:r w:rsidRPr="004D221D">
        <w:rPr>
          <w:rFonts w:ascii="Traditional Arabic" w:hAnsi="Traditional Arabic" w:cs="Traditional Arabic"/>
          <w:color w:val="0000FF"/>
          <w:sz w:val="32"/>
          <w:szCs w:val="32"/>
          <w:rtl/>
        </w:rPr>
        <w:t>، أُرِيدَ بِهَا أَبُو بَكْرٍ وَحْدَهُ)</w:t>
      </w:r>
      <w:r w:rsidRPr="004D221D">
        <w:rPr>
          <w:rFonts w:ascii="Traditional Arabic" w:hAnsi="Traditional Arabic" w:cs="Traditional Arabic"/>
          <w:sz w:val="32"/>
          <w:szCs w:val="32"/>
          <w:rtl/>
        </w:rPr>
        <w:t>، نقول: هذا جمع، والمراد به المقارنة بين فئةٍ وفئةٍ، فلا يصح أن يُحمَل على فردٍ من الأفراد.</w:t>
      </w:r>
    </w:p>
    <w:p w14:paraId="287C32F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bookmarkStart w:id="8" w:name="_Hlk58684209"/>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(وتَفْسِيرُ ابْنِ عَطِيَّةَ)</w:t>
      </w:r>
      <w:r w:rsidRPr="004D221D">
        <w:rPr>
          <w:rFonts w:ascii="Traditional Arabic" w:hAnsi="Traditional Arabic" w:cs="Traditional Arabic"/>
          <w:sz w:val="32"/>
          <w:szCs w:val="32"/>
          <w:rtl/>
        </w:rPr>
        <w:t xml:space="preserve">، تفسير "ابن عطية" مطبوع عنوانه "المُحرَّر الوجيز" وهو من التفاسير التي مدحها الشيخ، فقال: </w:t>
      </w:r>
      <w:r w:rsidRPr="004D221D">
        <w:rPr>
          <w:rFonts w:ascii="Traditional Arabic" w:hAnsi="Traditional Arabic" w:cs="Traditional Arabic"/>
          <w:color w:val="0000FF"/>
          <w:sz w:val="32"/>
          <w:szCs w:val="32"/>
          <w:rtl/>
        </w:rPr>
        <w:t>(وتَفْسِيرُ ابْنِ عَطِيَّةَ وَأَمْثَالِهِ أَتْبَعُ لِلسُّنَّةِ وَالْجَمَاعَةِ وَأَسْلَمُ مِنَ الْبِدْعَةِ مِنْ تَفْسِيرِ الزَّمَخْشَرِي)</w:t>
      </w:r>
      <w:r w:rsidRPr="004D221D">
        <w:rPr>
          <w:rFonts w:ascii="Traditional Arabic" w:hAnsi="Traditional Arabic" w:cs="Traditional Arabic"/>
          <w:sz w:val="32"/>
          <w:szCs w:val="32"/>
          <w:rtl/>
        </w:rPr>
        <w:t>، وإن كان فيه أشياء كثيرة، لكنها درجَت في ثنايا كلامه، يظهر أنَّه لم يتنبَّه لها.</w:t>
      </w:r>
    </w:p>
    <w:bookmarkEnd w:id="8"/>
    <w:p w14:paraId="3FBB4774"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الشيخ: </w:t>
      </w:r>
      <w:r w:rsidRPr="004D221D">
        <w:rPr>
          <w:rFonts w:ascii="Traditional Arabic" w:hAnsi="Traditional Arabic" w:cs="Traditional Arabic"/>
          <w:color w:val="0000FF"/>
          <w:sz w:val="32"/>
          <w:szCs w:val="32"/>
          <w:rtl/>
        </w:rPr>
        <w:t>(وَلَوْ ذُكِرَ كَلَامُ السَّلَفِ الْمَوْجُودُ فِي التَّفَاسِيرِ الْمَأْثُورَةِ عَنْهُمْ عَلَى وَجْهِهِ لَكَانَ أَحْسَنَ وَأَجْمَلَ)</w:t>
      </w:r>
      <w:r w:rsidRPr="004D221D">
        <w:rPr>
          <w:rFonts w:ascii="Traditional Arabic" w:hAnsi="Traditional Arabic" w:cs="Traditional Arabic"/>
          <w:sz w:val="32"/>
          <w:szCs w:val="32"/>
          <w:rtl/>
        </w:rPr>
        <w:t>، فابن عطية قد يذكر من أقاويل السلف، لكنه يحمله على غير ظاهره.</w:t>
      </w:r>
    </w:p>
    <w:p w14:paraId="0EB1094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(فَإِنَّهُ كثيرًا مَا يَنْقُلُ مِنْ تَفْسِيرِ مُحَمَّدِ بْنِ جَرِيرٍ الطبري)</w:t>
      </w:r>
      <w:r w:rsidRPr="004D221D">
        <w:rPr>
          <w:rFonts w:ascii="Traditional Arabic" w:hAnsi="Traditional Arabic" w:cs="Traditional Arabic"/>
          <w:sz w:val="32"/>
          <w:szCs w:val="32"/>
          <w:rtl/>
        </w:rPr>
        <w:t>، أي أن ابن عطية يأخذ من تفسير "جامع البيان" للطبري.</w:t>
      </w:r>
    </w:p>
    <w:p w14:paraId="38BEB8D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(وَهُوَ مِنْ أَجَلِّ التَّفَاسِيرِ المأثورة وَأَعْظَمِهَا قَدْرًا)</w:t>
      </w:r>
      <w:r w:rsidRPr="004D221D">
        <w:rPr>
          <w:rFonts w:ascii="Traditional Arabic" w:hAnsi="Traditional Arabic" w:cs="Traditional Arabic"/>
          <w:sz w:val="32"/>
          <w:szCs w:val="32"/>
          <w:rtl/>
        </w:rPr>
        <w:t>، فإنَّ الطبري ينقل أقوال السلف واختلافاتهم وأقوالهم.</w:t>
      </w:r>
    </w:p>
    <w:p w14:paraId="07C6299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(ثُمَّ إنَّهُ يَدَعُ مَا نَقَلَهُ ابْنُ جَرِيرٍ عَنْ السَّلَفِ لَا يَحْكِيهِ بِحَالِ)</w:t>
      </w:r>
      <w:r w:rsidRPr="004D221D">
        <w:rPr>
          <w:rFonts w:ascii="Traditional Arabic" w:hAnsi="Traditional Arabic" w:cs="Traditional Arabic"/>
          <w:sz w:val="32"/>
          <w:szCs w:val="32"/>
          <w:rtl/>
        </w:rPr>
        <w:t>، وكان الأولى به أن يذكر تفسير السلف.</w:t>
      </w:r>
    </w:p>
    <w:p w14:paraId="58352CC9" w14:textId="4F148CE4"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ثم ذكر الشيخ أنَّ ابن عطية لا يذكر أقوال الصحابة والتابعين ثم يأتي بقول ويقول</w:t>
      </w:r>
      <w:r w:rsidR="007E33C0">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"قال المحققون كذا..." ويعني بهم طائفة من أهل الكلام، الذين أرادوا أن يجعلوا لهم اصولًا، وأرادوا أن يفسروا القرآن بما يدل على تلك الأصول، فكانوا مخالفين في الدليل وفي المدلول؛ فهؤلاء الذين ذكر ابن عطيَّة أنَّهم أهل التحقيق لهم أصول باطلة، وقد استدلوا على هذه الأصول بآيات قرآنية بتحريفها عن معناها وعن المراد بها من جنس ما قرَّرت به المعتزلة أصولهم.</w:t>
      </w:r>
    </w:p>
    <w:p w14:paraId="0B04130F"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والمراد بالمتكلَّمة هنا: الأشاعرة.</w:t>
      </w:r>
    </w:p>
    <w:p w14:paraId="365BD97A"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-رَحِمَهُ اللهُ: </w:t>
      </w:r>
      <w:r w:rsidRPr="004D221D">
        <w:rPr>
          <w:rFonts w:ascii="Traditional Arabic" w:hAnsi="Traditional Arabic" w:cs="Traditional Arabic"/>
          <w:color w:val="0000FF"/>
          <w:sz w:val="32"/>
          <w:szCs w:val="32"/>
          <w:rtl/>
        </w:rPr>
        <w:t>(وَإِنْ كَانُوا أَقْرَبَ إلَى السُّنَّةِ مِنْ الْمُعْتَزِلَةِ؛ لَكِنْ يَنْبَغِي أَنْ يُعْطَى كُلُّ ذِي حَقٍّ حَقَّهُ)</w:t>
      </w:r>
      <w:r w:rsidRPr="004D221D">
        <w:rPr>
          <w:rFonts w:ascii="Traditional Arabic" w:hAnsi="Traditional Arabic" w:cs="Traditional Arabic"/>
          <w:sz w:val="32"/>
          <w:szCs w:val="32"/>
          <w:rtl/>
        </w:rPr>
        <w:t>، فكل مفسر وكل فرقة نعطيها حقها وما لها.</w:t>
      </w:r>
    </w:p>
    <w:p w14:paraId="7CB2EB8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(وَيَعْرِفَ أَنَّ هَذَا مِنْ جُمْلَةِ </w:t>
      </w:r>
      <w:r>
        <w:rPr>
          <w:rFonts w:ascii="Traditional Arabic" w:hAnsi="Traditional Arabic" w:cs="Traditional Arabic"/>
          <w:color w:val="0000FF"/>
          <w:sz w:val="32"/>
          <w:szCs w:val="32"/>
          <w:rtl/>
        </w:rPr>
        <w:t>التَّفسير</w:t>
      </w:r>
      <w:r w:rsidRPr="004D221D">
        <w:rPr>
          <w:rFonts w:ascii="Traditional Arabic" w:hAnsi="Traditional Arabic" w:cs="Traditional Arabic"/>
          <w:color w:val="0000FF"/>
          <w:sz w:val="32"/>
          <w:szCs w:val="32"/>
          <w:rtl/>
        </w:rPr>
        <w:t xml:space="preserve"> عَلَى الْمَذْهَبِ)</w:t>
      </w:r>
      <w:r w:rsidRPr="004D221D">
        <w:rPr>
          <w:rFonts w:ascii="Traditional Arabic" w:hAnsi="Traditional Arabic" w:cs="Traditional Arabic"/>
          <w:sz w:val="32"/>
          <w:szCs w:val="32"/>
          <w:rtl/>
        </w:rPr>
        <w:t>، يعني هذه الطريقة التي شار عليها ابن عطيَّة بناءً على طريقة الأشاعرة من جنس الخطأ السابق، وهو أنَّ الإنسان يُقرر مذهبًا ويسير عليه ويريد أن يفسر آيات القرآن لتكون دالَّةً عليه، وبالتالي يُخطئ في شيئين:</w:t>
      </w:r>
    </w:p>
    <w:p w14:paraId="7703259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يُخطئ في حمل مدلول القرآن على مذهبه وهو لا يدل عليه.</w:t>
      </w:r>
    </w:p>
    <w:p w14:paraId="4EC6C416"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وتأويل اللفظ القرآن بغير المراد منه مما لا يدل على صحَّة مذهبه، لكنه يصرف دلالة القرآن على بطلان مذهبه.</w:t>
      </w:r>
    </w:p>
    <w:p w14:paraId="3A5D67EB" w14:textId="28E8045A"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(فَإِنَّ الصَّحابة وَالتَّابِعِينَ وَالْأَئِمَّةَ إذَا كَانَ لَهُمْ فِي تَفْسِير الْآيَةِ قَوْلٌ وَجَاءَ قَوْمٌ فَسَّرُوا الْآيَةَ بِقَوْلِ آخَرَ لِأَجْلِ مَذْهَبٍ اعْتَقَدُوهُ)</w:t>
      </w:r>
      <w:r w:rsidRPr="004D221D">
        <w:rPr>
          <w:rFonts w:ascii="Traditional Arabic" w:hAnsi="Traditional Arabic" w:cs="Traditional Arabic"/>
          <w:sz w:val="32"/>
          <w:szCs w:val="32"/>
          <w:rtl/>
        </w:rPr>
        <w:t>، وحينئذٍ الواجب علينا أن نأخذ بقول السلف ولا نلتفت إلى قول أصحاب هذه المذاهب المتأخرة الذين لهم مذاهب م</w:t>
      </w:r>
      <w:r w:rsidR="00681DBB">
        <w:rPr>
          <w:rFonts w:ascii="Traditional Arabic" w:hAnsi="Traditional Arabic" w:cs="Traditional Arabic" w:hint="cs"/>
          <w:sz w:val="32"/>
          <w:szCs w:val="32"/>
          <w:rtl/>
        </w:rPr>
        <w:t>ُ</w:t>
      </w:r>
      <w:r w:rsidRPr="004D221D">
        <w:rPr>
          <w:rFonts w:ascii="Traditional Arabic" w:hAnsi="Traditional Arabic" w:cs="Traditional Arabic"/>
          <w:sz w:val="32"/>
          <w:szCs w:val="32"/>
          <w:rtl/>
        </w:rPr>
        <w:t>سبقة أرادوا أن يحملوا اللفظ القرآني عليها، واللفظ القرآني لا يد</w:t>
      </w:r>
      <w:r w:rsidR="00681DBB">
        <w:rPr>
          <w:rFonts w:ascii="Traditional Arabic" w:hAnsi="Traditional Arabic" w:cs="Traditional Arabic" w:hint="cs"/>
          <w:sz w:val="32"/>
          <w:szCs w:val="32"/>
          <w:rtl/>
        </w:rPr>
        <w:t>ل</w:t>
      </w:r>
      <w:r w:rsidRPr="004D221D">
        <w:rPr>
          <w:rFonts w:ascii="Traditional Arabic" w:hAnsi="Traditional Arabic" w:cs="Traditional Arabic"/>
          <w:sz w:val="32"/>
          <w:szCs w:val="32"/>
          <w:rtl/>
        </w:rPr>
        <w:t xml:space="preserve"> عليها.</w:t>
      </w:r>
    </w:p>
    <w:p w14:paraId="2C6879BD" w14:textId="77777777" w:rsidR="000E4420"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إذًا؛ نُقارن بين تفسير الصحابة وبين تفسير أصحاب هذه العقائد والمذاهب، فإنَّ الصحابة والتابعين والأئمَّة إذا كان لهم في تفسير الآية قول، ثم جاء قومٌ فس</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روا الآية بقولٍ آخر غير قول الص</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حابة من أجل مذهبٍ اعتقدوه، وذلك المذهب ليس من مذاهب الص</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حابة والت</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ابعين لهم بإحسان؛ فإنَّهم حينئذٍ سيكونون مخطئين في الدليل بحمل القرآن على غير معناه، وفي المدلول باختيار هذا المذهب الباطل، وبالتالي يكونون مثل المعتزلة في كونهم </w:t>
      </w:r>
      <w:r>
        <w:rPr>
          <w:rFonts w:ascii="Traditional Arabic" w:hAnsi="Traditional Arabic" w:cs="Traditional Arabic"/>
          <w:sz w:val="32"/>
          <w:szCs w:val="32"/>
          <w:rtl/>
        </w:rPr>
        <w:t>أخطئوا</w:t>
      </w:r>
      <w:r w:rsidRPr="004D221D">
        <w:rPr>
          <w:rFonts w:ascii="Traditional Arabic" w:hAnsi="Traditional Arabic" w:cs="Traditional Arabic"/>
          <w:sz w:val="32"/>
          <w:szCs w:val="32"/>
          <w:rtl/>
        </w:rPr>
        <w:t xml:space="preserve"> في الدليل وفي المدلول.</w:t>
      </w:r>
    </w:p>
    <w:p w14:paraId="3F13198F" w14:textId="77777777"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قال الشيخ: </w:t>
      </w:r>
      <w:r w:rsidRPr="00A04821">
        <w:rPr>
          <w:rFonts w:ascii="Traditional Arabic" w:hAnsi="Traditional Arabic" w:cs="Traditional Arabic"/>
          <w:color w:val="0000FF"/>
          <w:sz w:val="32"/>
          <w:szCs w:val="32"/>
          <w:rtl/>
        </w:rPr>
        <w:t>(وَفِي الْجُمْلَةِ)</w:t>
      </w:r>
      <w:r w:rsidRPr="00A04821">
        <w:rPr>
          <w:rFonts w:ascii="Traditional Arabic" w:hAnsi="Traditional Arabic" w:cs="Traditional Arabic"/>
          <w:sz w:val="32"/>
          <w:szCs w:val="32"/>
          <w:rtl/>
        </w:rPr>
        <w:t xml:space="preserve">، يعني القاعدة الكليَّة: أنَّ </w:t>
      </w:r>
      <w:r w:rsidRPr="00A04821">
        <w:rPr>
          <w:rFonts w:ascii="Traditional Arabic" w:hAnsi="Traditional Arabic" w:cs="Traditional Arabic"/>
          <w:color w:val="0000FF"/>
          <w:sz w:val="32"/>
          <w:szCs w:val="32"/>
          <w:rtl/>
        </w:rPr>
        <w:t>(مَنْ عَدَلَ عَنْ مَذَاهِبِ الصَّحابة وَالتَّابِعِينَ وَتَفْسِيرِهِمْ إلَى مَا يُخَالِفُ ذَلِكَ كَانَ مُخْطِئًا فِي ذَلِكَ)</w:t>
      </w:r>
      <w:r w:rsidRPr="00A04821">
        <w:rPr>
          <w:rFonts w:ascii="Traditional Arabic" w:hAnsi="Traditional Arabic" w:cs="Traditional Arabic"/>
          <w:sz w:val="32"/>
          <w:szCs w:val="32"/>
          <w:rtl/>
        </w:rPr>
        <w:t xml:space="preserve">، لأنَّنا نعلم أنَّه لابدَّ أن يوجد قائل بالحق في كل زمان، لقوله -صَلَّى اللَّهُ عَلَيْهِ وَسَلَّمَ: </w:t>
      </w:r>
      <w:r w:rsidRPr="00A04821">
        <w:rPr>
          <w:rFonts w:ascii="Traditional Arabic" w:hAnsi="Traditional Arabic" w:cs="Traditional Arabic"/>
          <w:color w:val="008000"/>
          <w:sz w:val="32"/>
          <w:szCs w:val="32"/>
          <w:rtl/>
        </w:rPr>
        <w:t>«لا تزال طائفة من أمتي على الحق»</w:t>
      </w:r>
      <w:r w:rsidRPr="00A04821">
        <w:rPr>
          <w:rFonts w:ascii="Traditional Arabic" w:hAnsi="Traditional Arabic" w:cs="Traditional Arabic"/>
          <w:sz w:val="32"/>
          <w:szCs w:val="32"/>
          <w:rtl/>
        </w:rPr>
        <w:t xml:space="preserve">، فإذا كان الصحابة لا يقولون إلا بقول في تفسير الآية؛ </w:t>
      </w:r>
      <w:r w:rsidRPr="00A04821">
        <w:rPr>
          <w:rFonts w:ascii="Traditional Arabic" w:hAnsi="Traditional Arabic" w:cs="Traditional Arabic"/>
          <w:sz w:val="32"/>
          <w:szCs w:val="32"/>
          <w:rtl/>
        </w:rPr>
        <w:lastRenderedPageBreak/>
        <w:t>فحينئذٍ لا يجوز لنا إحداث تفسير جديد يُناقض تفسيرهم، لأن الحق لابد أن يوجد به قائل في جميع أزمان الأمَّة، فإذا كان الصحابة يقولون بقولٍ واحدٍ؛ فهذا يدلُّنا هذا على أنَّ ذلك القول الواحد هو الحق، وإذا كان الصحابة يقولون بقولين في حكم أو في تفسير؛ فحينئذٍ الحق لا يعدو هذين القولين، ولا يُمكن أن يكون فيه شيءٌ ثالث.</w:t>
      </w:r>
    </w:p>
    <w:p w14:paraId="5AC84AE1" w14:textId="5E31789F"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إذًا؛ مَن عدلَ عن مذاهب الصَّحابة في التَّفسير فإنَّه يُعدُّ مخطئًا، بل إذا كان هذا منهجًا له فإنَّه يُعدُّ مبتدعًا، فلابدَّ أن يكون من أصول المفسر الاعتماد على إجماع الصحابة وعدم الخروج عن أقوالهم.</w:t>
      </w:r>
    </w:p>
    <w:p w14:paraId="50ED81F6" w14:textId="67FBCB0F" w:rsidR="000E4420" w:rsidRPr="00A04821" w:rsidRDefault="000E4420" w:rsidP="00015BA0">
      <w:pPr>
        <w:spacing w:before="120" w:after="0" w:line="240" w:lineRule="auto"/>
        <w:ind w:firstLine="397"/>
        <w:jc w:val="both"/>
        <w:rPr>
          <w:rFonts w:ascii="Traditional Arabic" w:hAnsi="Traditional Arabic" w:cs="Traditional Arabic"/>
          <w:sz w:val="32"/>
          <w:szCs w:val="32"/>
          <w:rtl/>
        </w:rPr>
      </w:pPr>
      <w:r w:rsidRPr="00A04821">
        <w:rPr>
          <w:rFonts w:ascii="Traditional Arabic" w:hAnsi="Traditional Arabic" w:cs="Traditional Arabic"/>
          <w:sz w:val="32"/>
          <w:szCs w:val="32"/>
          <w:rtl/>
        </w:rPr>
        <w:t xml:space="preserve">وهذا المبتدع في مرات قد يكونُ مجتهدًا مغفورًا له خطؤه وإن كان مخطئًا، لأنَّ من الصواب أن المخطئ في الأصول إذا كان معذورًا لجهلٍ ونحوه فإنَّه لا يُعدُّ آثمًا؛ بل قد يكونُ مأجورًا، لأنَّه لم يبلغه الدليل، والعقوبة والإثم إنَّما تكون بعدَ بلوغ الدليل ووصوله، كما قال تعالى: </w:t>
      </w:r>
      <w:r w:rsidRPr="00A04821">
        <w:rPr>
          <w:rFonts w:ascii="Traditional Arabic" w:hAnsi="Traditional Arabic" w:cs="Traditional Arabic"/>
          <w:color w:val="FF0000"/>
          <w:sz w:val="32"/>
          <w:szCs w:val="32"/>
          <w:rtl/>
        </w:rPr>
        <w:t>﴿</w:t>
      </w:r>
      <w:r w:rsidRPr="00A04821">
        <w:rPr>
          <w:rFonts w:ascii="Traditional Arabic" w:hAnsi="Traditional Arabic" w:cs="Traditional Arabic" w:hint="cs"/>
          <w:color w:val="FF0000"/>
          <w:sz w:val="32"/>
          <w:szCs w:val="32"/>
          <w:rtl/>
        </w:rPr>
        <w:t>وَمَا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كُنَّا</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مُعَذِّبِينَ</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حَتَّى</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نَبْعَثَ</w:t>
      </w:r>
      <w:r w:rsidRPr="00A04821">
        <w:rPr>
          <w:rFonts w:ascii="Traditional Arabic" w:hAnsi="Traditional Arabic" w:cs="Traditional Arabic"/>
          <w:color w:val="FF0000"/>
          <w:sz w:val="32"/>
          <w:szCs w:val="32"/>
          <w:rtl/>
        </w:rPr>
        <w:t xml:space="preserve"> </w:t>
      </w:r>
      <w:r w:rsidRPr="00A04821">
        <w:rPr>
          <w:rFonts w:ascii="Traditional Arabic" w:hAnsi="Traditional Arabic" w:cs="Traditional Arabic" w:hint="cs"/>
          <w:color w:val="FF0000"/>
          <w:sz w:val="32"/>
          <w:szCs w:val="32"/>
          <w:rtl/>
        </w:rPr>
        <w:t>رَسُولًا</w:t>
      </w:r>
      <w:r w:rsidRPr="00A04821">
        <w:rPr>
          <w:rFonts w:ascii="Traditional Arabic" w:hAnsi="Traditional Arabic" w:cs="Traditional Arabic"/>
          <w:color w:val="FF0000"/>
          <w:sz w:val="32"/>
          <w:szCs w:val="32"/>
          <w:rtl/>
        </w:rPr>
        <w:t>﴾</w:t>
      </w:r>
      <w:r w:rsidRPr="00A04821">
        <w:rPr>
          <w:rFonts w:ascii="Traditional Arabic" w:hAnsi="Traditional Arabic" w:cs="Traditional Arabic"/>
          <w:sz w:val="32"/>
          <w:szCs w:val="32"/>
          <w:rtl/>
        </w:rPr>
        <w:t xml:space="preserve"> </w:t>
      </w:r>
      <w:r w:rsidRPr="00A04821">
        <w:rPr>
          <w:rFonts w:ascii="Traditional Arabic" w:hAnsi="Traditional Arabic" w:cs="Traditional Arabic"/>
          <w:rtl/>
        </w:rPr>
        <w:t>[الإسراء: 15]</w:t>
      </w:r>
      <w:r w:rsidRPr="00A04821">
        <w:rPr>
          <w:rFonts w:ascii="Traditional Arabic" w:hAnsi="Traditional Arabic" w:cs="Traditional Arabic"/>
          <w:sz w:val="32"/>
          <w:szCs w:val="32"/>
          <w:rtl/>
        </w:rPr>
        <w:t>.</w:t>
      </w:r>
    </w:p>
    <w:p w14:paraId="429FAD9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bookmarkStart w:id="9" w:name="_GoBack"/>
      <w:bookmarkEnd w:id="9"/>
      <w:r w:rsidRPr="004D221D">
        <w:rPr>
          <w:rFonts w:ascii="Traditional Arabic" w:hAnsi="Traditional Arabic" w:cs="Traditional Arabic"/>
          <w:sz w:val="32"/>
          <w:szCs w:val="32"/>
          <w:rtl/>
        </w:rPr>
        <w:t xml:space="preserve">قال المؤلف: </w:t>
      </w:r>
      <w:r w:rsidRPr="004D221D">
        <w:rPr>
          <w:rFonts w:ascii="Traditional Arabic" w:hAnsi="Traditional Arabic" w:cs="Traditional Arabic"/>
          <w:color w:val="0000FF"/>
          <w:sz w:val="32"/>
          <w:szCs w:val="32"/>
          <w:rtl/>
        </w:rPr>
        <w:t>(فَالْمَقْصُودُ بَيَانُ طُرُقِ الْعِلْمِ وَأَدِلَّتِهِ وَطُرُقِ الصَّوَابِ)</w:t>
      </w:r>
      <w:r w:rsidRPr="004D221D">
        <w:rPr>
          <w:rFonts w:ascii="Traditional Arabic" w:hAnsi="Traditional Arabic" w:cs="Traditional Arabic"/>
          <w:sz w:val="32"/>
          <w:szCs w:val="32"/>
          <w:rtl/>
        </w:rPr>
        <w:t>، وكذ</w:t>
      </w:r>
      <w:r>
        <w:rPr>
          <w:rFonts w:ascii="Traditional Arabic" w:hAnsi="Traditional Arabic" w:cs="Traditional Arabic" w:hint="cs"/>
          <w:sz w:val="32"/>
          <w:szCs w:val="32"/>
          <w:rtl/>
        </w:rPr>
        <w:t>ل</w:t>
      </w:r>
      <w:r w:rsidRPr="004D221D">
        <w:rPr>
          <w:rFonts w:ascii="Traditional Arabic" w:hAnsi="Traditional Arabic" w:cs="Traditional Arabic"/>
          <w:sz w:val="32"/>
          <w:szCs w:val="32"/>
          <w:rtl/>
        </w:rPr>
        <w:t>ك القدرة على الترجيح بين الأقوال التي فيها اختلاف تضاد، التي أُخِذَت من طريق الاستدلال.</w:t>
      </w:r>
    </w:p>
    <w:p w14:paraId="02D3FB17"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(وَنَحْنُ نَعْلَمُ أَنَّ الْقُرْآنَ قَرَأَهُ الصَّحابة وَالتَّابِعُونَ وَتَابِعُوهُمْ وَأَنَّهُمْ كَانُوا أَعْلَمَ بِتَفْسِيرِهِ وَمَعَانِيهِ)</w:t>
      </w:r>
      <w:r w:rsidRPr="004D221D">
        <w:rPr>
          <w:rFonts w:ascii="Traditional Arabic" w:hAnsi="Traditional Arabic" w:cs="Traditional Arabic"/>
          <w:sz w:val="32"/>
          <w:szCs w:val="32"/>
          <w:rtl/>
        </w:rPr>
        <w:t>، فالصحابة والتابعون قرؤوا القرآن مرات عديدة، وأنَّ الصحابة كانوا أعلم بتفسير القرآن من هؤلاء المتأخرين، وذلك لثلاثة أمور:</w:t>
      </w:r>
    </w:p>
    <w:p w14:paraId="1954446D"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681DBB">
        <w:rPr>
          <w:rFonts w:ascii="Traditional Arabic" w:hAnsi="Traditional Arabic" w:cs="Traditional Arabic"/>
          <w:b/>
          <w:bCs/>
          <w:sz w:val="32"/>
          <w:szCs w:val="32"/>
          <w:rtl/>
        </w:rPr>
        <w:t>أولها</w:t>
      </w:r>
      <w:r w:rsidRPr="004D221D">
        <w:rPr>
          <w:rFonts w:ascii="Traditional Arabic" w:hAnsi="Traditional Arabic" w:cs="Traditional Arabic"/>
          <w:sz w:val="32"/>
          <w:szCs w:val="32"/>
          <w:rtl/>
        </w:rPr>
        <w:t>: صحبتهم للنبي -صَلَّى اللَّهُ عَلَيْهِ وَسَلَّمَ-، فعلموا من سنَّته وسيرته ما هو من مقاصد الشرع، وبالتالي هم ممَّن شاهدَ أسباب التَّنزيل.</w:t>
      </w:r>
    </w:p>
    <w:p w14:paraId="50D1BD6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681DBB">
        <w:rPr>
          <w:rFonts w:ascii="Traditional Arabic" w:hAnsi="Traditional Arabic" w:cs="Traditional Arabic"/>
          <w:b/>
          <w:bCs/>
          <w:sz w:val="32"/>
          <w:szCs w:val="32"/>
          <w:rtl/>
        </w:rPr>
        <w:t>ثانيها</w:t>
      </w:r>
      <w:r w:rsidRPr="004D221D">
        <w:rPr>
          <w:rFonts w:ascii="Traditional Arabic" w:hAnsi="Traditional Arabic" w:cs="Traditional Arabic"/>
          <w:sz w:val="32"/>
          <w:szCs w:val="32"/>
          <w:rtl/>
        </w:rPr>
        <w:t>: أنَّهم أهل اللغة، ومعرفتهم باللغة أعظم من معرفة هؤلاء المتأخرين.</w:t>
      </w:r>
    </w:p>
    <w:p w14:paraId="195AEA1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681DBB">
        <w:rPr>
          <w:rFonts w:ascii="Traditional Arabic" w:hAnsi="Traditional Arabic" w:cs="Traditional Arabic"/>
          <w:b/>
          <w:bCs/>
          <w:sz w:val="32"/>
          <w:szCs w:val="32"/>
          <w:rtl/>
        </w:rPr>
        <w:t>ثالثها</w:t>
      </w:r>
      <w:r w:rsidRPr="004D221D">
        <w:rPr>
          <w:rFonts w:ascii="Traditional Arabic" w:hAnsi="Traditional Arabic" w:cs="Traditional Arabic"/>
          <w:sz w:val="32"/>
          <w:szCs w:val="32"/>
          <w:rtl/>
        </w:rPr>
        <w:t>: أنَّ ارتباطهم بالقرآن ارتباط وثيق، لأنَّهم يقرؤونه مرات عديدة، ويفسرونه مرَّةً بعدَ مرَّةٍ؛ فيتأمَّلون فيه ما لا يتأمَّل فيه أولئك المبتدعة.</w:t>
      </w:r>
    </w:p>
    <w:p w14:paraId="4FD227A7"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(كَمَا أَنَّهُمْ أَعْلَمُ بِالْحَقِّ الَّذِي بَعَثَ اللَّهُ بِهِ رَسُولَهُ -صَلَّى اللهُ عَلَيْهِ وَسَلَّمَ-، فَمَنْ خَالَفَ قَوْلَهُمْ وَفَسَّرَ الْقُرْآنَ بِخِلَافِ تَفْسِيرِهِمْ فَقَدْ أَخْطَأَ فِي الدَّلِيلِ وَالْمَدْلُولِ جَمِيعًا)</w:t>
      </w:r>
      <w:r w:rsidRPr="004D221D">
        <w:rPr>
          <w:rFonts w:ascii="Traditional Arabic" w:hAnsi="Traditional Arabic" w:cs="Traditional Arabic"/>
          <w:sz w:val="32"/>
          <w:szCs w:val="32"/>
          <w:rtl/>
        </w:rPr>
        <w:t>، أي: مَن كان له مذهب يُخالف مذهب الصحابة، أو اعتقاد يُخالف اعتقاد الصحابة، أو له قول يُخالف قول الصحابة، أو فسَّر القرآن بخلاف قول الصحابة وتفسيرهم؛ فحينئذٍ لا يكون على الصواب؛ بل هو مخطئ، أخطأ في الدليل بتفسير القرآن على غير مراد الله، وفي المدلول باختياره مذهبًا مخالفًا لمذهب الصَّحابة -رضوان الله عليهم.</w:t>
      </w:r>
    </w:p>
    <w:p w14:paraId="4C480237"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 xml:space="preserve">ونحن الآن لا نتكلم عن خطأ أصحاب هذه المذاهب، وإنَّما مرادنا هنا أنَّ نتكلَّم عن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وأن نُبيِّن أن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المبني على الاستدلال يقع فيه الخطأ من هاتين الجهتين:</w:t>
      </w:r>
    </w:p>
    <w:p w14:paraId="0189DBF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إمَّا بحمل اللفظ على غير مدلوله بناء على جوازه في اللغة.</w:t>
      </w:r>
    </w:p>
    <w:p w14:paraId="20C74581"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وإمَّا بكون المفسر عنده مذهب سابق؛ فيريد أن يحمل اللفظ القرآني عليه.</w:t>
      </w:r>
    </w:p>
    <w:p w14:paraId="17C22C0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قال:</w:t>
      </w:r>
      <w:r>
        <w:rPr>
          <w:rFonts w:ascii="Traditional Arabic" w:hAnsi="Traditional Arabic" w:cs="Traditional Arabic" w:hint="cs"/>
          <w:sz w:val="32"/>
          <w:szCs w:val="32"/>
          <w:rtl/>
        </w:rPr>
        <w:t xml:space="preserve"> </w:t>
      </w:r>
      <w:r w:rsidRPr="002B06BB">
        <w:rPr>
          <w:rFonts w:ascii="Traditional Arabic" w:hAnsi="Traditional Arabic" w:cs="Traditional Arabic" w:hint="cs"/>
          <w:color w:val="0000FF"/>
          <w:sz w:val="32"/>
          <w:szCs w:val="32"/>
          <w:rtl/>
        </w:rPr>
        <w:t>(</w:t>
      </w:r>
      <w:r w:rsidRPr="002B06BB">
        <w:rPr>
          <w:rFonts w:ascii="Traditional Arabic" w:hAnsi="Traditional Arabic" w:cs="Traditional Arabic"/>
          <w:color w:val="0000FF"/>
          <w:sz w:val="32"/>
          <w:szCs w:val="32"/>
          <w:rtl/>
        </w:rPr>
        <w:t>والْمَقْصُودُ هُنَا: التَّنْبِيهُ عَلَى مَثَارِ الِاخْتِلَافِ فِي التَّفسير، وَأَنَّ مِنْ أَعْظَمِ أَسْبَابِهِ الْبِدَعَ الْبَاطِلَةَ الَّتِي دَعَتْ أَهْلَهَا إلَى أَنْ حَرَّفُوا الْكَلِمَ عَنْ مَوَاضِعِهِ)</w:t>
      </w:r>
      <w:r w:rsidRPr="004D221D">
        <w:rPr>
          <w:rFonts w:ascii="Traditional Arabic" w:hAnsi="Traditional Arabic" w:cs="Traditional Arabic"/>
          <w:sz w:val="32"/>
          <w:szCs w:val="32"/>
          <w:rtl/>
        </w:rPr>
        <w:t>، يعني أراد أصحابها أن يحملوا ألفاظ القرآن لتكون دالَّةً على تلك البدع، مما جعلهم يُحرفون الكلم عن مواضعه.</w:t>
      </w:r>
    </w:p>
    <w:p w14:paraId="0F1EBB94"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(وَفَسَّرُوا كَلَامَ اللَّهِ وَرَسُولِهِ -صَلَّى اللهُ عَلَيْهِ وَسَلَّمَ- بِغَيْرِ مَا أُرِيدَ بِهِ وَتَأَوَّلُوهُ عَلَى غَيْرِ تَأْوِيلِهِ)</w:t>
      </w:r>
      <w:r w:rsidRPr="004D221D">
        <w:rPr>
          <w:rFonts w:ascii="Traditional Arabic" w:hAnsi="Traditional Arabic" w:cs="Traditional Arabic"/>
          <w:sz w:val="32"/>
          <w:szCs w:val="32"/>
          <w:rtl/>
        </w:rPr>
        <w:t>.</w:t>
      </w:r>
    </w:p>
    <w:p w14:paraId="290EE81C" w14:textId="77777777" w:rsidR="000E4420" w:rsidRPr="004D221D" w:rsidRDefault="000E4420" w:rsidP="00015BA0">
      <w:pPr>
        <w:spacing w:before="120" w:after="0" w:line="240" w:lineRule="auto"/>
        <w:ind w:firstLine="397"/>
        <w:jc w:val="both"/>
        <w:rPr>
          <w:rFonts w:ascii="Traditional Arabic" w:hAnsi="Traditional Arabic" w:cs="Traditional Arabic"/>
          <w:color w:val="0000FF"/>
          <w:sz w:val="32"/>
          <w:szCs w:val="32"/>
          <w:rtl/>
        </w:rPr>
      </w:pPr>
      <w:r w:rsidRPr="004D221D">
        <w:rPr>
          <w:rFonts w:ascii="Traditional Arabic" w:hAnsi="Traditional Arabic" w:cs="Traditional Arabic"/>
          <w:sz w:val="32"/>
          <w:szCs w:val="32"/>
          <w:rtl/>
        </w:rPr>
        <w:t xml:space="preserve">ثم قال -رَحِمَهُ اللهُ: </w:t>
      </w:r>
      <w:r w:rsidRPr="004D221D">
        <w:rPr>
          <w:rFonts w:ascii="Traditional Arabic" w:hAnsi="Traditional Arabic" w:cs="Traditional Arabic"/>
          <w:color w:val="0000FF"/>
          <w:sz w:val="32"/>
          <w:szCs w:val="32"/>
          <w:rtl/>
        </w:rPr>
        <w:t>(فَمِنْ أُصُولِ الْعِلْمِ بِذَلِكَ:</w:t>
      </w:r>
    </w:p>
    <w:p w14:paraId="3BEB3301" w14:textId="55BC189A"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color w:val="0000FF"/>
          <w:sz w:val="32"/>
          <w:szCs w:val="32"/>
          <w:rtl/>
        </w:rPr>
        <w:t>- أَنْ يَعْلَمَ الْإِنْسَانُ الْقَوْلَ الَّذِي خَالَفُوهُ، وَأَنَّهُ الْحَقُّ)</w:t>
      </w:r>
      <w:r w:rsidRPr="004D221D">
        <w:rPr>
          <w:rFonts w:ascii="Traditional Arabic" w:hAnsi="Traditional Arabic" w:cs="Traditional Arabic"/>
          <w:sz w:val="32"/>
          <w:szCs w:val="32"/>
          <w:rtl/>
        </w:rPr>
        <w:t xml:space="preserve">، يعني مرات يأتي واحد ما يعرف إلَّا أقوال </w:t>
      </w:r>
      <w:r w:rsidR="00681DBB">
        <w:rPr>
          <w:rFonts w:ascii="Traditional Arabic" w:hAnsi="Traditional Arabic" w:cs="Traditional Arabic" w:hint="cs"/>
          <w:sz w:val="32"/>
          <w:szCs w:val="32"/>
          <w:rtl/>
        </w:rPr>
        <w:t>ال</w:t>
      </w:r>
      <w:r w:rsidRPr="004D221D">
        <w:rPr>
          <w:rFonts w:ascii="Traditional Arabic" w:hAnsi="Traditional Arabic" w:cs="Traditional Arabic"/>
          <w:sz w:val="32"/>
          <w:szCs w:val="32"/>
          <w:rtl/>
        </w:rPr>
        <w:t>معتزلة، فإذا سمع تفاسيرهم سلَّم بها.</w:t>
      </w:r>
    </w:p>
    <w:p w14:paraId="491091B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متى يسلم؟</w:t>
      </w:r>
    </w:p>
    <w:p w14:paraId="1BB3855B"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إذا عرف بقيَّة الأقوال، وفي مرات يأتينا مَن لا يعرف إلَّا قول المعتزلة أو قول الأشاعرة ولا يعرف قول أهل السنة، فيقع في حيرة، هذا فيه حق وفيه باطل، وذاك فيه حق وفيه باطل، فمرَّةً ينحاز يمينًا ومرَّة ينحاز شمالًا، لأنَّه لم يعرف مذهب أهل السنَّة في هذه المسائل.</w:t>
      </w:r>
    </w:p>
    <w:p w14:paraId="510FC667"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(وَأَنْ يَعْرِفَ أَنَّ تَفْسِيرَ السَّلَفِ يُخَالِفُ تَفْسِيرَهُمْ)</w:t>
      </w:r>
      <w:r w:rsidRPr="004D221D">
        <w:rPr>
          <w:rFonts w:ascii="Traditional Arabic" w:hAnsi="Traditional Arabic" w:cs="Traditional Arabic"/>
          <w:sz w:val="32"/>
          <w:szCs w:val="32"/>
          <w:rtl/>
        </w:rPr>
        <w:t>، أي: أصحاب هذه الفِرَق المنحرفة.</w:t>
      </w:r>
    </w:p>
    <w:p w14:paraId="653B4F28"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(وَأَنْ يَعْرِفَ أَنَّ تَفْسِيرَهُمْ مُحْدَثٌ مُبْتَدَعٌ)</w:t>
      </w:r>
      <w:r w:rsidRPr="004D221D">
        <w:rPr>
          <w:rFonts w:ascii="Traditional Arabic" w:hAnsi="Traditional Arabic" w:cs="Traditional Arabic"/>
          <w:sz w:val="32"/>
          <w:szCs w:val="32"/>
          <w:rtl/>
        </w:rPr>
        <w:t>، أي: يعرف أن تفسير أصحاب هذه الفرق المنحرفة أمر جديد لم يكن موجودًا في عهد الصحابة؛ بل هو أمر محدَث مبتدَع.</w:t>
      </w:r>
    </w:p>
    <w:p w14:paraId="2F58A765"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إذًا؛ تكون عنده قاعدة إجماليَّة تشتمل على هذه الأمور:</w:t>
      </w:r>
    </w:p>
    <w:p w14:paraId="771A9CD0"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1- لابد أن يكون عنده معرفة بمذاهب أهل الحق.</w:t>
      </w:r>
    </w:p>
    <w:p w14:paraId="52FED09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2- لابد أن يعرف تفاسير السلف.</w:t>
      </w:r>
    </w:p>
    <w:p w14:paraId="1494585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3- لابد أن يكون عنده قاعدة كليَّة في أن تفاسير هؤلاء تفاسير محدثة مبتدَعَة يجب تركها واطِّراحها.</w:t>
      </w:r>
    </w:p>
    <w:p w14:paraId="1A0ED42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وهذا على سبيل الإجمال، ثم في تفاصيل المسائل يُطبِّق هذه القواعد على تفسير تلك الآيات.</w:t>
      </w:r>
    </w:p>
    <w:p w14:paraId="45ECE8DA"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 xml:space="preserve">قال: </w:t>
      </w:r>
      <w:r w:rsidRPr="004D221D">
        <w:rPr>
          <w:rFonts w:ascii="Traditional Arabic" w:hAnsi="Traditional Arabic" w:cs="Traditional Arabic"/>
          <w:color w:val="0000FF"/>
          <w:sz w:val="32"/>
          <w:szCs w:val="32"/>
          <w:rtl/>
        </w:rPr>
        <w:t>(ثُمَّ أَنْ يَعْرِفَ بِالطُّرُقِ الْمُفَصَّلَةِ فَسَادَ تَفْسِيرِهِمْ بِمَا نَصَبَهُ اللَّهُ مِنَ الْأَدِلَّةِ عَلَى بَيَانِ الْحَقِّ)</w:t>
      </w:r>
      <w:r w:rsidRPr="004D221D">
        <w:rPr>
          <w:rFonts w:ascii="Traditional Arabic" w:hAnsi="Traditional Arabic" w:cs="Traditional Arabic"/>
          <w:sz w:val="32"/>
          <w:szCs w:val="32"/>
          <w:rtl/>
        </w:rPr>
        <w:t>، سواء كان بدلالة السياق أو بالقرائن الحاليَّة والمقاليَّة، أو بآياتٍ أخرى؛ فإنَّ القرآنَ مثاني يفسر بعضهم بعضًا، أو بسنَّة النبي -صَلَّى اللَّهُ عَلَيْهِ وَسَلَّمَ- فإنَّها تفسر القرآن.</w:t>
      </w:r>
    </w:p>
    <w:p w14:paraId="2CADDE7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وكما وقع الخطأ بسبب هذين الأمرين في تفسير القرآن؛ وقع الخطأ مثله في شرح أحاديث النبي -صَلَّى اللَّهُ عَلَيْهِ وَسَلَّمَ.</w:t>
      </w:r>
    </w:p>
    <w:p w14:paraId="253D65CF" w14:textId="48FFD156"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bookmarkStart w:id="10" w:name="_Hlk58685202"/>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(وَأَمَّا الَّذِينَ يُخْطِئُونَ فِي الدَّلِيلِ)</w:t>
      </w:r>
      <w:r w:rsidRPr="004D221D">
        <w:rPr>
          <w:rFonts w:ascii="Traditional Arabic" w:hAnsi="Traditional Arabic" w:cs="Traditional Arabic"/>
          <w:sz w:val="32"/>
          <w:szCs w:val="32"/>
          <w:rtl/>
        </w:rPr>
        <w:t>، يعني عنده مذهب حق ويستدل عليه بآيات من</w:t>
      </w:r>
      <w:r w:rsidR="00681DBB">
        <w:rPr>
          <w:rFonts w:ascii="Traditional Arabic" w:hAnsi="Traditional Arabic" w:cs="Traditional Arabic" w:hint="cs"/>
          <w:sz w:val="32"/>
          <w:szCs w:val="32"/>
          <w:rtl/>
        </w:rPr>
        <w:t xml:space="preserve"> </w:t>
      </w:r>
      <w:r w:rsidRPr="004D221D">
        <w:rPr>
          <w:rFonts w:ascii="Traditional Arabic" w:hAnsi="Traditional Arabic" w:cs="Traditional Arabic"/>
          <w:sz w:val="32"/>
          <w:szCs w:val="32"/>
          <w:rtl/>
        </w:rPr>
        <w:t>القرآن، لكنها لا تدل على هذه المسألة، وإنَّما لها أدلَّة أخرى، فهذا أخطأ، ولكن خطأه في الدليل فقط وليس في المدلول، فهذا مذهبه صحيحٌ.</w:t>
      </w:r>
    </w:p>
    <w:p w14:paraId="3F778E77" w14:textId="55F7242F"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681DBB">
        <w:rPr>
          <w:rFonts w:ascii="Traditional Arabic" w:hAnsi="Traditional Arabic" w:cs="Traditional Arabic"/>
          <w:b/>
          <w:bCs/>
          <w:sz w:val="32"/>
          <w:szCs w:val="32"/>
          <w:rtl/>
        </w:rPr>
        <w:t>مثال</w:t>
      </w:r>
      <w:r w:rsidRPr="004D221D">
        <w:rPr>
          <w:rFonts w:ascii="Traditional Arabic" w:hAnsi="Traditional Arabic" w:cs="Traditional Arabic"/>
          <w:sz w:val="32"/>
          <w:szCs w:val="32"/>
          <w:rtl/>
        </w:rPr>
        <w:t>: لما يأتي واحد يقول: يتأكَّد فعل الوتر بالليل</w:t>
      </w:r>
      <w:r w:rsidR="00681DBB">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لأنَّ الله -</w:t>
      </w:r>
      <w:r>
        <w:rPr>
          <w:rFonts w:ascii="Traditional Arabic" w:hAnsi="Traditional Arabic" w:cs="Traditional Arabic"/>
          <w:sz w:val="32"/>
          <w:szCs w:val="32"/>
          <w:rtl/>
        </w:rPr>
        <w:t>عَزَّ وَجَلَّ</w:t>
      </w:r>
      <w:r w:rsidRPr="004D221D">
        <w:rPr>
          <w:rFonts w:ascii="Traditional Arabic" w:hAnsi="Traditional Arabic" w:cs="Traditional Arabic"/>
          <w:sz w:val="32"/>
          <w:szCs w:val="32"/>
          <w:rtl/>
        </w:rPr>
        <w:t>- يقول:</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قُلْ</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هُوَ</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اللَّهُ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أَحَدٌ</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[الإخلاص</w:t>
      </w:r>
      <w:r>
        <w:rPr>
          <w:rFonts w:ascii="Traditional Arabic" w:hAnsi="Traditional Arabic" w:cs="Traditional Arabic"/>
          <w:rtl/>
        </w:rPr>
        <w:t xml:space="preserve">: </w:t>
      </w:r>
      <w:r w:rsidRPr="004D221D">
        <w:rPr>
          <w:rFonts w:ascii="Traditional Arabic" w:hAnsi="Traditional Arabic" w:cs="Traditional Arabic"/>
          <w:rtl/>
        </w:rPr>
        <w:t>1]</w:t>
      </w:r>
      <w:r w:rsidRPr="004D221D">
        <w:rPr>
          <w:rFonts w:ascii="Traditional Arabic" w:hAnsi="Traditional Arabic" w:cs="Traditional Arabic"/>
          <w:sz w:val="32"/>
          <w:szCs w:val="32"/>
          <w:rtl/>
        </w:rPr>
        <w:t>؛ فهنا المدلول صحيح، لكن الدليل حُمل على غير معناه، فالخطأ هنا في الدليل وليس في المدلول.</w:t>
      </w:r>
    </w:p>
    <w:bookmarkEnd w:id="10"/>
    <w:p w14:paraId="68A14405"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(وَأَمَّا الَّذِينَ يُخْطِئُونَ فِي الدَّلِيلِ لَا فِي الْمَدْلُولِ؛ فَمِثْلُ كَثِيرٍ مِنْ الصُّوفِيَّةِ وَالْوُعَّاظِ وَالْفُقَهَاءِ وَغَيْرِهِمْ)</w:t>
      </w:r>
      <w:r w:rsidRPr="004D221D">
        <w:rPr>
          <w:rFonts w:ascii="Traditional Arabic" w:hAnsi="Traditional Arabic" w:cs="Traditional Arabic"/>
          <w:sz w:val="32"/>
          <w:szCs w:val="32"/>
          <w:rtl/>
        </w:rPr>
        <w:t>، يأتي ويحمل آية قرآنية فيها حكم على أنَّها موعظة في بابٍ آخر، واللفظ ما يدل عليها.</w:t>
      </w:r>
    </w:p>
    <w:p w14:paraId="0DBB5706"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(كَثِيرٍ مِنْ الصُّوفِيَّةِ وَالْوُعَّاظِ وَالْفُقَهَاءِ وَغَيْرِهِمْ يُفَسِّرُونَ الْقُرْآنَ بِمَعَانٍ صَحِيحَةٍ؛ لَكِنَّ الْقُرْآنَ لَا يَدُلُّ عَلَيْهَا)</w:t>
      </w:r>
      <w:r w:rsidRPr="004D221D">
        <w:rPr>
          <w:rFonts w:ascii="Traditional Arabic" w:hAnsi="Traditional Arabic" w:cs="Traditional Arabic"/>
          <w:sz w:val="32"/>
          <w:szCs w:val="32"/>
          <w:rtl/>
        </w:rPr>
        <w:t>، يعني عندهم مذهب وعندهم قول صحيح يفسرون اللفظ القرآن به، ولكن اللفظ القرآني لا يدل عليه.</w:t>
      </w:r>
    </w:p>
    <w:p w14:paraId="67064789"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قال: </w:t>
      </w:r>
      <w:r w:rsidRPr="004D221D">
        <w:rPr>
          <w:rFonts w:ascii="Traditional Arabic" w:hAnsi="Traditional Arabic" w:cs="Traditional Arabic"/>
          <w:color w:val="0000FF"/>
          <w:sz w:val="32"/>
          <w:szCs w:val="32"/>
          <w:rtl/>
        </w:rPr>
        <w:t xml:space="preserve">(مِثْلَ كَثِيرٍ مِمَّا ذَكَرَهُ أَبُو عَبْدِ الرَّحْمَنِ السُّلمي فِي حَقَائِقِ </w:t>
      </w:r>
      <w:r>
        <w:rPr>
          <w:rFonts w:ascii="Traditional Arabic" w:hAnsi="Traditional Arabic" w:cs="Traditional Arabic"/>
          <w:color w:val="0000FF"/>
          <w:sz w:val="32"/>
          <w:szCs w:val="32"/>
          <w:rtl/>
        </w:rPr>
        <w:t>التَّفسير</w:t>
      </w:r>
      <w:r w:rsidRPr="004D221D">
        <w:rPr>
          <w:rFonts w:ascii="Traditional Arabic" w:hAnsi="Traditional Arabic" w:cs="Traditional Arabic"/>
          <w:color w:val="0000FF"/>
          <w:sz w:val="32"/>
          <w:szCs w:val="32"/>
          <w:rtl/>
        </w:rPr>
        <w:t>)</w:t>
      </w:r>
      <w:r w:rsidRPr="004D221D">
        <w:rPr>
          <w:rFonts w:ascii="Traditional Arabic" w:hAnsi="Traditional Arabic" w:cs="Traditional Arabic"/>
          <w:sz w:val="32"/>
          <w:szCs w:val="32"/>
          <w:rtl/>
        </w:rPr>
        <w:t>، وهذا الصنف في مرات قد يكون عندهم خطأ في المدلول وخطأ في الدليل، فلما يأتي إنسان ويقول في قوله تعالى:</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وَالَّذِينَ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آمَنُوا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أَشَدُّ</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حُبًّا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لِلَّهِ</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165]</w:t>
      </w:r>
      <w:r w:rsidRPr="004D221D">
        <w:rPr>
          <w:rFonts w:ascii="Traditional Arabic" w:hAnsi="Traditional Arabic" w:cs="Traditional Arabic"/>
          <w:sz w:val="32"/>
          <w:szCs w:val="32"/>
          <w:rtl/>
        </w:rPr>
        <w:t xml:space="preserve"> أنَّه دليل على أنَّ العبادة ينبغي أن تكون مبنية على المحبَّة وحدها. فحينئذٍ اشتمل كلامه على مدلول مخالف وغير صحيح، لأنَّ النُّصوص الأخرى قد دلَّتنا على أنَّه ينبغي أن يكونَ هناك خوفٌ، وأن يكون هناك رجاء، وأن يكون هناك تذلُّلٌ وخضوع، وبالتالي لا يصح قولهم، فإنَّ الله أثنى على الخائفين منه، قال تعالى:</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وَلِمَنْ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خَافَ</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مَقَامَ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رَبِّهِ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جَنَّتَانِ</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[الرحمن</w:t>
      </w:r>
      <w:r>
        <w:rPr>
          <w:rFonts w:ascii="Traditional Arabic" w:hAnsi="Traditional Arabic" w:cs="Traditional Arabic"/>
          <w:rtl/>
        </w:rPr>
        <w:t xml:space="preserve">: </w:t>
      </w:r>
      <w:r w:rsidRPr="004D221D">
        <w:rPr>
          <w:rFonts w:ascii="Traditional Arabic" w:hAnsi="Traditional Arabic" w:cs="Traditional Arabic"/>
          <w:rtl/>
        </w:rPr>
        <w:t>46]</w:t>
      </w:r>
      <w:r w:rsidRPr="004D221D">
        <w:rPr>
          <w:rFonts w:ascii="Traditional Arabic" w:hAnsi="Traditional Arabic" w:cs="Traditional Arabic"/>
          <w:sz w:val="32"/>
          <w:szCs w:val="32"/>
          <w:rtl/>
        </w:rPr>
        <w:t>، وقال:</w:t>
      </w:r>
      <w:r>
        <w:rPr>
          <w:rFonts w:ascii="Traditional Arabic" w:hAnsi="Traditional Arabic" w:cs="Traditional Arabic"/>
          <w:sz w:val="32"/>
          <w:szCs w:val="32"/>
          <w:rtl/>
        </w:rPr>
        <w:t xml:space="preserve"> </w:t>
      </w:r>
      <w:r>
        <w:rPr>
          <w:rFonts w:ascii="Traditional Arabic" w:hAnsi="Traditional Arabic" w:cs="Traditional Arabic"/>
          <w:color w:val="FF0000"/>
          <w:sz w:val="32"/>
          <w:szCs w:val="32"/>
          <w:rtl/>
        </w:rPr>
        <w:t>﴿</w:t>
      </w:r>
      <w:r w:rsidRPr="002B06BB">
        <w:rPr>
          <w:rFonts w:ascii="Traditional Arabic" w:hAnsi="Traditional Arabic" w:cs="Traditional Arabic" w:hint="cs"/>
          <w:color w:val="FF0000"/>
          <w:sz w:val="32"/>
          <w:szCs w:val="32"/>
          <w:rtl/>
        </w:rPr>
        <w:t>وَأَمَّا</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خَافَ</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مَقَامَ</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رَبِّهِ</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وَنَهَى</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النَّفْسَ</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عَنِ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الْهَوَى</w:t>
      </w:r>
      <w:r w:rsidRPr="002B06BB">
        <w:rPr>
          <w:rFonts w:ascii="Traditional Arabic" w:hAnsi="Traditional Arabic" w:cs="Traditional Arabic"/>
          <w:color w:val="FF0000"/>
          <w:sz w:val="32"/>
          <w:szCs w:val="32"/>
          <w:rtl/>
        </w:rPr>
        <w:t xml:space="preserve"> (40) </w:t>
      </w:r>
      <w:r w:rsidRPr="002B06BB">
        <w:rPr>
          <w:rFonts w:ascii="Traditional Arabic" w:hAnsi="Traditional Arabic" w:cs="Traditional Arabic" w:hint="cs"/>
          <w:color w:val="FF0000"/>
          <w:sz w:val="32"/>
          <w:szCs w:val="32"/>
          <w:rtl/>
        </w:rPr>
        <w:t>فَإِنَّ</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الْجَنَّةَ</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هِيَ</w:t>
      </w:r>
      <w:r w:rsidRPr="002B06BB">
        <w:rPr>
          <w:rFonts w:ascii="Traditional Arabic" w:hAnsi="Traditional Arabic" w:cs="Traditional Arabic"/>
          <w:color w:val="FF0000"/>
          <w:sz w:val="32"/>
          <w:szCs w:val="32"/>
          <w:rtl/>
        </w:rPr>
        <w:t xml:space="preserve"> </w:t>
      </w:r>
      <w:r w:rsidRPr="002B06BB">
        <w:rPr>
          <w:rFonts w:ascii="Traditional Arabic" w:hAnsi="Traditional Arabic" w:cs="Traditional Arabic" w:hint="cs"/>
          <w:color w:val="FF0000"/>
          <w:sz w:val="32"/>
          <w:szCs w:val="32"/>
          <w:rtl/>
        </w:rPr>
        <w:t>الْمَأْوَى</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[النازعات</w:t>
      </w:r>
      <w:r>
        <w:rPr>
          <w:rFonts w:ascii="Traditional Arabic" w:hAnsi="Traditional Arabic" w:cs="Traditional Arabic"/>
          <w:rtl/>
        </w:rPr>
        <w:t xml:space="preserve">: </w:t>
      </w:r>
      <w:r w:rsidRPr="004D221D">
        <w:rPr>
          <w:rFonts w:ascii="Traditional Arabic" w:hAnsi="Traditional Arabic" w:cs="Traditional Arabic"/>
          <w:rtl/>
        </w:rPr>
        <w:t>40</w:t>
      </w:r>
      <w:r>
        <w:rPr>
          <w:rFonts w:ascii="Traditional Arabic" w:hAnsi="Traditional Arabic" w:cs="Traditional Arabic" w:hint="cs"/>
          <w:rtl/>
        </w:rPr>
        <w:t>، 41</w:t>
      </w:r>
      <w:r w:rsidRPr="004D221D">
        <w:rPr>
          <w:rFonts w:ascii="Traditional Arabic" w:hAnsi="Traditional Arabic" w:cs="Traditional Arabic"/>
          <w:rtl/>
        </w:rPr>
        <w:t>]</w:t>
      </w:r>
      <w:r w:rsidRPr="004D221D">
        <w:rPr>
          <w:rFonts w:ascii="Traditional Arabic" w:hAnsi="Traditional Arabic" w:cs="Traditional Arabic"/>
          <w:sz w:val="32"/>
          <w:szCs w:val="32"/>
          <w:rtl/>
        </w:rPr>
        <w:t>؛ فلما نفوا غير المحبَّة؛ فحينئذٍ نقولك هذا النفي باطل، فحملوا النَّص القرآني على مدلولٍ باطل، ف</w:t>
      </w:r>
      <w:r>
        <w:rPr>
          <w:rFonts w:ascii="Traditional Arabic" w:hAnsi="Traditional Arabic" w:cs="Traditional Arabic"/>
          <w:sz w:val="32"/>
          <w:szCs w:val="32"/>
          <w:rtl/>
        </w:rPr>
        <w:t>أخطئوا</w:t>
      </w:r>
      <w:r w:rsidRPr="004D221D">
        <w:rPr>
          <w:rFonts w:ascii="Traditional Arabic" w:hAnsi="Traditional Arabic" w:cs="Traditional Arabic"/>
          <w:sz w:val="32"/>
          <w:szCs w:val="32"/>
          <w:rtl/>
        </w:rPr>
        <w:t xml:space="preserve"> في الدليل والمدلول.</w:t>
      </w:r>
    </w:p>
    <w:p w14:paraId="76F3421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C528A6">
        <w:rPr>
          <w:rFonts w:ascii="Traditional Arabic" w:hAnsi="Traditional Arabic" w:cs="Traditional Arabic"/>
          <w:b/>
          <w:bCs/>
          <w:sz w:val="32"/>
          <w:szCs w:val="32"/>
          <w:rtl/>
        </w:rPr>
        <w:t>والمقصود</w:t>
      </w:r>
      <w:r w:rsidRPr="004D221D">
        <w:rPr>
          <w:rFonts w:ascii="Traditional Arabic" w:hAnsi="Traditional Arabic" w:cs="Traditional Arabic"/>
          <w:sz w:val="32"/>
          <w:szCs w:val="32"/>
          <w:rtl/>
        </w:rPr>
        <w:t>: أنَّ هذا الصنف أكثره يُخطئ في الدليل، لكنَّه لا يُخطئ في المدلول، وفي مرات يُخطئ في الدليل وفي المدلول.</w:t>
      </w:r>
    </w:p>
    <w:p w14:paraId="6D3C293A"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lastRenderedPageBreak/>
        <w:t xml:space="preserve">قال: </w:t>
      </w:r>
      <w:r w:rsidRPr="004D221D">
        <w:rPr>
          <w:rFonts w:ascii="Traditional Arabic" w:hAnsi="Traditional Arabic" w:cs="Traditional Arabic"/>
          <w:color w:val="0000FF"/>
          <w:sz w:val="32"/>
          <w:szCs w:val="32"/>
          <w:rtl/>
        </w:rPr>
        <w:t>(وَإِنْ كَانَ فِيمَا ذَكَرُوهُ مَا هُوَ مَعَانٍ بَاطِلَةٌ فَإِنَّ ذَلِكَ يَدْخُلُ فِي الْقِسْمِ الْأَوَّلِ وَهُوَ الْخَطَأُ فِي الدَّلِيلِ وَالْمَدْلُولِ جَمِيعًا حَيْثُ يَكُونُ الْمَعْنَى الَّذِي قَصَدُوهُ فَاسِدًا)</w:t>
      </w:r>
      <w:r w:rsidRPr="004D221D">
        <w:rPr>
          <w:rFonts w:ascii="Traditional Arabic" w:hAnsi="Traditional Arabic" w:cs="Traditional Arabic"/>
          <w:sz w:val="32"/>
          <w:szCs w:val="32"/>
          <w:rtl/>
        </w:rPr>
        <w:t xml:space="preserve">، فهذا فيه دلالة على أنَّ الإنسان وإن كان منهجه صوابًا لكنَّه قد يُخطئ في بعض التفاصيل، وبالتالي فعلى الإنسان ان يسير على جادَّةٍ واحدة، خصوصًا فيما يتعلق بأمور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وأن يسير فيه على قاعدة واحدة، ولذا نجد أنَّ بعض هؤلاء يضطرب، فمرة يختار قاعدة، ومرة يختار قاعدة أخرى.</w:t>
      </w:r>
    </w:p>
    <w:p w14:paraId="3806760E"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C528A6">
        <w:rPr>
          <w:rFonts w:ascii="Traditional Arabic" w:hAnsi="Traditional Arabic" w:cs="Traditional Arabic"/>
          <w:b/>
          <w:bCs/>
          <w:sz w:val="32"/>
          <w:szCs w:val="32"/>
          <w:rtl/>
        </w:rPr>
        <w:t>فمن قواعد التَّفسير</w:t>
      </w:r>
      <w:r w:rsidRPr="004D221D">
        <w:rPr>
          <w:rFonts w:ascii="Traditional Arabic" w:hAnsi="Traditional Arabic" w:cs="Traditional Arabic"/>
          <w:sz w:val="32"/>
          <w:szCs w:val="32"/>
          <w:rtl/>
        </w:rPr>
        <w:t>: تفسير اللفظ بمعناه الظاهر، ولا يُصار إلى غيره إلَّا بدليلٍ، فلمَّا يأتينا ويحمل اللفظ على غير مدلوله وعلى غير معناه بدون دليل؛ يكون تفسيره تفسيرًا باطلًا، فلا يجوز صرف اللفظ عن معناه الظاهر إلا لدليل، وإذا صُرف اللفظ عن معناه الظاهر لمعنى مرجوح لدليل؛ فإنَّه يكون تأويلًا صحيحًا، أمَّا إذا كان الصَّرف لغير دليل فإنَّه يكون تأويلًا باطلًا، وبالتالي يكون من الخطأ في الدليل.</w:t>
      </w:r>
    </w:p>
    <w:p w14:paraId="6AEBC4C9" w14:textId="77777777" w:rsidR="000E4420" w:rsidRPr="00C528A6" w:rsidRDefault="000E4420" w:rsidP="00015BA0">
      <w:pPr>
        <w:spacing w:before="120" w:after="0" w:line="240" w:lineRule="auto"/>
        <w:ind w:firstLine="397"/>
        <w:jc w:val="both"/>
        <w:rPr>
          <w:rFonts w:ascii="Traditional Arabic" w:hAnsi="Traditional Arabic" w:cs="Traditional Arabic"/>
          <w:b/>
          <w:bCs/>
          <w:sz w:val="32"/>
          <w:szCs w:val="32"/>
          <w:rtl/>
        </w:rPr>
      </w:pPr>
      <w:r w:rsidRPr="00C528A6">
        <w:rPr>
          <w:rFonts w:ascii="Traditional Arabic" w:hAnsi="Traditional Arabic" w:cs="Traditional Arabic"/>
          <w:b/>
          <w:bCs/>
          <w:sz w:val="32"/>
          <w:szCs w:val="32"/>
          <w:rtl/>
        </w:rPr>
        <w:t>مثال يوضح هذا الحال:</w:t>
      </w:r>
    </w:p>
    <w:p w14:paraId="71E93AB8" w14:textId="310FDBB3"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ل</w:t>
      </w:r>
      <w:r w:rsidR="00C528A6">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ما يأتي مَن يقول في قول النبي -صَلَّى اللَّهُ عَلَيْهِ وَسَلَّمَ: </w:t>
      </w:r>
      <w:r w:rsidRPr="004D221D">
        <w:rPr>
          <w:rFonts w:ascii="Traditional Arabic" w:hAnsi="Traditional Arabic" w:cs="Traditional Arabic"/>
          <w:color w:val="008000"/>
          <w:sz w:val="32"/>
          <w:szCs w:val="32"/>
          <w:rtl/>
        </w:rPr>
        <w:t>«</w:t>
      </w:r>
      <w:r w:rsidR="00C528A6" w:rsidRPr="00C528A6">
        <w:rPr>
          <w:rFonts w:ascii="Traditional Arabic" w:hAnsi="Traditional Arabic" w:cs="Traditional Arabic"/>
          <w:color w:val="008000"/>
          <w:sz w:val="32"/>
          <w:szCs w:val="32"/>
          <w:rtl/>
        </w:rPr>
        <w:t>لاَ يَقُولَنَّ أَحَدُكُمْ</w:t>
      </w:r>
      <w:r w:rsidR="00C528A6">
        <w:rPr>
          <w:rFonts w:ascii="Traditional Arabic" w:hAnsi="Traditional Arabic" w:cs="Traditional Arabic" w:hint="cs"/>
          <w:color w:val="008000"/>
          <w:sz w:val="32"/>
          <w:szCs w:val="32"/>
          <w:rtl/>
        </w:rPr>
        <w:t>:</w:t>
      </w:r>
      <w:r w:rsidR="00C528A6" w:rsidRPr="00C528A6">
        <w:rPr>
          <w:rFonts w:ascii="Traditional Arabic" w:hAnsi="Traditional Arabic" w:cs="Traditional Arabic"/>
          <w:color w:val="008000"/>
          <w:sz w:val="32"/>
          <w:szCs w:val="32"/>
          <w:rtl/>
        </w:rPr>
        <w:t xml:space="preserve"> إِنِّي خَيْرٌ مِنْ يُونُسَ</w:t>
      </w:r>
      <w:r w:rsidR="00C528A6">
        <w:rPr>
          <w:rFonts w:ascii="Traditional Arabic" w:hAnsi="Traditional Arabic" w:cs="Traditional Arabic" w:hint="cs"/>
          <w:color w:val="008000"/>
          <w:sz w:val="32"/>
          <w:szCs w:val="32"/>
          <w:rtl/>
        </w:rPr>
        <w:t xml:space="preserve"> </w:t>
      </w:r>
      <w:r w:rsidR="00C528A6" w:rsidRPr="00C528A6">
        <w:rPr>
          <w:rFonts w:ascii="Traditional Arabic" w:hAnsi="Traditional Arabic" w:cs="Traditional Arabic"/>
          <w:color w:val="008000"/>
          <w:sz w:val="32"/>
          <w:szCs w:val="32"/>
          <w:rtl/>
        </w:rPr>
        <w:t>بْنِ مَتَّى</w:t>
      </w:r>
      <w:r w:rsidRPr="004D221D">
        <w:rPr>
          <w:rFonts w:ascii="Traditional Arabic" w:hAnsi="Traditional Arabic" w:cs="Traditional Arabic"/>
          <w:color w:val="008000"/>
          <w:sz w:val="32"/>
          <w:szCs w:val="32"/>
          <w:rtl/>
        </w:rPr>
        <w:t>»</w:t>
      </w:r>
      <w:r w:rsidR="00C528A6">
        <w:rPr>
          <w:rStyle w:val="FootnoteReference"/>
          <w:rFonts w:ascii="Traditional Arabic" w:hAnsi="Traditional Arabic" w:cs="Traditional Arabic"/>
          <w:color w:val="008000"/>
          <w:sz w:val="32"/>
          <w:szCs w:val="32"/>
          <w:rtl/>
        </w:rPr>
        <w:footnoteReference w:id="1"/>
      </w:r>
      <w:r w:rsidRPr="004D221D">
        <w:rPr>
          <w:rFonts w:ascii="Traditional Arabic" w:hAnsi="Traditional Arabic" w:cs="Traditional Arabic"/>
          <w:sz w:val="32"/>
          <w:szCs w:val="32"/>
          <w:rtl/>
        </w:rPr>
        <w:t>، أنَّ المراد به: أنَّ يونس أخطأ، وبالتالي الناس متساوون لا يتفاضل بعضهم على بعض، ومن ثَمَّ نفى الأفضليَّة لأنَّ الإيمان على درجةٍ واحدةٍ.</w:t>
      </w:r>
    </w:p>
    <w:p w14:paraId="1B7E8DA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فهنا: الدليل والمدلول خطأ، فإنَّ الله -</w:t>
      </w:r>
      <w:r>
        <w:rPr>
          <w:rFonts w:ascii="Traditional Arabic" w:hAnsi="Traditional Arabic" w:cs="Traditional Arabic"/>
          <w:sz w:val="32"/>
          <w:szCs w:val="32"/>
          <w:rtl/>
        </w:rPr>
        <w:t>عَزَّ وَجَلَّ</w:t>
      </w:r>
      <w:r w:rsidRPr="004D221D">
        <w:rPr>
          <w:rFonts w:ascii="Traditional Arabic" w:hAnsi="Traditional Arabic" w:cs="Traditional Arabic"/>
          <w:sz w:val="32"/>
          <w:szCs w:val="32"/>
          <w:rtl/>
        </w:rPr>
        <w:t xml:space="preserve">- قد بيَّن أن الأنبياء يتفاضلون كما قال تعالى: </w:t>
      </w:r>
      <w:r>
        <w:rPr>
          <w:rFonts w:ascii="Traditional Arabic" w:hAnsi="Traditional Arabic" w:cs="Traditional Arabic"/>
          <w:color w:val="FF0000"/>
          <w:sz w:val="32"/>
          <w:szCs w:val="32"/>
          <w:rtl/>
        </w:rPr>
        <w:t>﴿</w:t>
      </w:r>
      <w:r w:rsidRPr="00AA0D5A">
        <w:rPr>
          <w:rFonts w:ascii="Traditional Arabic" w:hAnsi="Traditional Arabic" w:cs="Traditional Arabic" w:hint="cs"/>
          <w:color w:val="FF0000"/>
          <w:sz w:val="32"/>
          <w:szCs w:val="32"/>
          <w:rtl/>
        </w:rPr>
        <w:t>تِلْكَ</w:t>
      </w:r>
      <w:r w:rsidRPr="00AA0D5A">
        <w:rPr>
          <w:rFonts w:ascii="Traditional Arabic" w:hAnsi="Traditional Arabic" w:cs="Traditional Arabic"/>
          <w:color w:val="FF0000"/>
          <w:sz w:val="32"/>
          <w:szCs w:val="32"/>
          <w:rtl/>
        </w:rPr>
        <w:t xml:space="preserve"> </w:t>
      </w:r>
      <w:r w:rsidRPr="00AA0D5A">
        <w:rPr>
          <w:rFonts w:ascii="Traditional Arabic" w:hAnsi="Traditional Arabic" w:cs="Traditional Arabic" w:hint="cs"/>
          <w:color w:val="FF0000"/>
          <w:sz w:val="32"/>
          <w:szCs w:val="32"/>
          <w:rtl/>
        </w:rPr>
        <w:t>الرُّسُلُ</w:t>
      </w:r>
      <w:r w:rsidRPr="00AA0D5A">
        <w:rPr>
          <w:rFonts w:ascii="Traditional Arabic" w:hAnsi="Traditional Arabic" w:cs="Traditional Arabic"/>
          <w:color w:val="FF0000"/>
          <w:sz w:val="32"/>
          <w:szCs w:val="32"/>
          <w:rtl/>
        </w:rPr>
        <w:t xml:space="preserve"> </w:t>
      </w:r>
      <w:r w:rsidRPr="00AA0D5A">
        <w:rPr>
          <w:rFonts w:ascii="Traditional Arabic" w:hAnsi="Traditional Arabic" w:cs="Traditional Arabic" w:hint="cs"/>
          <w:color w:val="FF0000"/>
          <w:sz w:val="32"/>
          <w:szCs w:val="32"/>
          <w:rtl/>
        </w:rPr>
        <w:t>فَضَّلْنَا</w:t>
      </w:r>
      <w:r w:rsidRPr="00AA0D5A">
        <w:rPr>
          <w:rFonts w:ascii="Traditional Arabic" w:hAnsi="Traditional Arabic" w:cs="Traditional Arabic"/>
          <w:color w:val="FF0000"/>
          <w:sz w:val="32"/>
          <w:szCs w:val="32"/>
          <w:rtl/>
        </w:rPr>
        <w:t xml:space="preserve"> </w:t>
      </w:r>
      <w:r w:rsidRPr="00AA0D5A">
        <w:rPr>
          <w:rFonts w:ascii="Traditional Arabic" w:hAnsi="Traditional Arabic" w:cs="Traditional Arabic" w:hint="cs"/>
          <w:color w:val="FF0000"/>
          <w:sz w:val="32"/>
          <w:szCs w:val="32"/>
          <w:rtl/>
        </w:rPr>
        <w:t>بَعْضَهُمْ</w:t>
      </w:r>
      <w:r w:rsidRPr="00AA0D5A">
        <w:rPr>
          <w:rFonts w:ascii="Traditional Arabic" w:hAnsi="Traditional Arabic" w:cs="Traditional Arabic"/>
          <w:color w:val="FF0000"/>
          <w:sz w:val="32"/>
          <w:szCs w:val="32"/>
          <w:rtl/>
        </w:rPr>
        <w:t xml:space="preserve"> </w:t>
      </w:r>
      <w:r w:rsidRPr="00AA0D5A">
        <w:rPr>
          <w:rFonts w:ascii="Traditional Arabic" w:hAnsi="Traditional Arabic" w:cs="Traditional Arabic" w:hint="cs"/>
          <w:color w:val="FF0000"/>
          <w:sz w:val="32"/>
          <w:szCs w:val="32"/>
          <w:rtl/>
        </w:rPr>
        <w:t>عَلَى</w:t>
      </w:r>
      <w:r w:rsidRPr="00AA0D5A">
        <w:rPr>
          <w:rFonts w:ascii="Traditional Arabic" w:hAnsi="Traditional Arabic" w:cs="Traditional Arabic"/>
          <w:color w:val="FF0000"/>
          <w:sz w:val="32"/>
          <w:szCs w:val="32"/>
          <w:rtl/>
        </w:rPr>
        <w:t xml:space="preserve"> </w:t>
      </w:r>
      <w:r w:rsidRPr="00AA0D5A">
        <w:rPr>
          <w:rFonts w:ascii="Traditional Arabic" w:hAnsi="Traditional Arabic" w:cs="Traditional Arabic" w:hint="cs"/>
          <w:color w:val="FF0000"/>
          <w:sz w:val="32"/>
          <w:szCs w:val="32"/>
          <w:rtl/>
        </w:rPr>
        <w:t>بَعْضٍ</w:t>
      </w:r>
      <w:r>
        <w:rPr>
          <w:rFonts w:ascii="Traditional Arabic" w:hAnsi="Traditional Arabic" w:cs="Traditional Arabic"/>
          <w:color w:val="FF0000"/>
          <w:sz w:val="32"/>
          <w:szCs w:val="32"/>
          <w:rtl/>
        </w:rPr>
        <w:t>﴾</w:t>
      </w:r>
      <w:r w:rsidRPr="004D221D">
        <w:rPr>
          <w:rFonts w:ascii="Traditional Arabic" w:hAnsi="Traditional Arabic" w:cs="Traditional Arabic"/>
          <w:sz w:val="32"/>
          <w:szCs w:val="32"/>
          <w:rtl/>
        </w:rPr>
        <w:t xml:space="preserve"> </w:t>
      </w:r>
      <w:r w:rsidRPr="004D221D">
        <w:rPr>
          <w:rFonts w:ascii="Traditional Arabic" w:hAnsi="Traditional Arabic" w:cs="Traditional Arabic"/>
          <w:rtl/>
        </w:rPr>
        <w:t>[البقرة</w:t>
      </w:r>
      <w:r>
        <w:rPr>
          <w:rFonts w:ascii="Traditional Arabic" w:hAnsi="Traditional Arabic" w:cs="Traditional Arabic"/>
          <w:rtl/>
        </w:rPr>
        <w:t xml:space="preserve">: </w:t>
      </w:r>
      <w:r w:rsidRPr="004D221D">
        <w:rPr>
          <w:rFonts w:ascii="Traditional Arabic" w:hAnsi="Traditional Arabic" w:cs="Traditional Arabic"/>
          <w:rtl/>
        </w:rPr>
        <w:t>253]</w:t>
      </w:r>
      <w:r w:rsidRPr="004D221D">
        <w:rPr>
          <w:rFonts w:ascii="Traditional Arabic" w:hAnsi="Traditional Arabic" w:cs="Traditional Arabic"/>
          <w:sz w:val="32"/>
          <w:szCs w:val="32"/>
          <w:rtl/>
        </w:rPr>
        <w:t>. ومن مقتضى تفاضلهم: أن الإيمان يتفاضل.</w:t>
      </w:r>
    </w:p>
    <w:p w14:paraId="610DB774" w14:textId="37586A80"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أمَّا حديث </w:t>
      </w:r>
      <w:r w:rsidR="0005388A" w:rsidRPr="004D221D">
        <w:rPr>
          <w:rFonts w:ascii="Traditional Arabic" w:hAnsi="Traditional Arabic" w:cs="Traditional Arabic"/>
          <w:color w:val="008000"/>
          <w:sz w:val="32"/>
          <w:szCs w:val="32"/>
          <w:rtl/>
        </w:rPr>
        <w:t>«</w:t>
      </w:r>
      <w:r w:rsidR="0005388A" w:rsidRPr="00C528A6">
        <w:rPr>
          <w:rFonts w:ascii="Traditional Arabic" w:hAnsi="Traditional Arabic" w:cs="Traditional Arabic"/>
          <w:color w:val="008000"/>
          <w:sz w:val="32"/>
          <w:szCs w:val="32"/>
          <w:rtl/>
        </w:rPr>
        <w:t>لاَ يَقُولَنَّ أَحَدُكُمْ</w:t>
      </w:r>
      <w:r w:rsidR="0005388A">
        <w:rPr>
          <w:rFonts w:ascii="Traditional Arabic" w:hAnsi="Traditional Arabic" w:cs="Traditional Arabic" w:hint="cs"/>
          <w:color w:val="008000"/>
          <w:sz w:val="32"/>
          <w:szCs w:val="32"/>
          <w:rtl/>
        </w:rPr>
        <w:t>:</w:t>
      </w:r>
      <w:r w:rsidR="0005388A" w:rsidRPr="00C528A6">
        <w:rPr>
          <w:rFonts w:ascii="Traditional Arabic" w:hAnsi="Traditional Arabic" w:cs="Traditional Arabic"/>
          <w:color w:val="008000"/>
          <w:sz w:val="32"/>
          <w:szCs w:val="32"/>
          <w:rtl/>
        </w:rPr>
        <w:t xml:space="preserve"> إِنِّي خَيْرٌ مِنْ يُونُسَ</w:t>
      </w:r>
      <w:r w:rsidR="0005388A">
        <w:rPr>
          <w:rFonts w:ascii="Traditional Arabic" w:hAnsi="Traditional Arabic" w:cs="Traditional Arabic" w:hint="cs"/>
          <w:color w:val="008000"/>
          <w:sz w:val="32"/>
          <w:szCs w:val="32"/>
          <w:rtl/>
        </w:rPr>
        <w:t xml:space="preserve"> </w:t>
      </w:r>
      <w:r w:rsidR="0005388A" w:rsidRPr="00C528A6">
        <w:rPr>
          <w:rFonts w:ascii="Traditional Arabic" w:hAnsi="Traditional Arabic" w:cs="Traditional Arabic"/>
          <w:color w:val="008000"/>
          <w:sz w:val="32"/>
          <w:szCs w:val="32"/>
          <w:rtl/>
        </w:rPr>
        <w:t>بْنِ مَتَّى</w:t>
      </w:r>
      <w:r w:rsidR="0005388A" w:rsidRPr="004D221D">
        <w:rPr>
          <w:rFonts w:ascii="Traditional Arabic" w:hAnsi="Traditional Arabic" w:cs="Traditional Arabic"/>
          <w:color w:val="008000"/>
          <w:sz w:val="32"/>
          <w:szCs w:val="32"/>
          <w:rtl/>
        </w:rPr>
        <w:t>»</w:t>
      </w:r>
      <w:r w:rsidRPr="004D221D">
        <w:rPr>
          <w:rFonts w:ascii="Traditional Arabic" w:hAnsi="Traditional Arabic" w:cs="Traditional Arabic"/>
          <w:sz w:val="32"/>
          <w:szCs w:val="32"/>
          <w:rtl/>
        </w:rPr>
        <w:t xml:space="preserve"> فلأهل العلم فيه تفسيران مشهوران:</w:t>
      </w:r>
    </w:p>
    <w:p w14:paraId="6643D147" w14:textId="1D2C2572"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الأول: أنَّ هذا خطاب لأفراد الأمَّة بأن لا يفضلوا أنفسهم على يونس بن متَّى</w:t>
      </w:r>
      <w:r w:rsidR="0005388A">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لأنَّهم يقولون إنَّ يونس بن متى أخطأ ل</w:t>
      </w:r>
      <w:r w:rsidR="0005388A">
        <w:rPr>
          <w:rFonts w:ascii="Traditional Arabic" w:hAnsi="Traditional Arabic" w:cs="Traditional Arabic" w:hint="cs"/>
          <w:sz w:val="32"/>
          <w:szCs w:val="32"/>
          <w:rtl/>
        </w:rPr>
        <w:t>َ</w:t>
      </w:r>
      <w:r w:rsidRPr="004D221D">
        <w:rPr>
          <w:rFonts w:ascii="Traditional Arabic" w:hAnsi="Traditional Arabic" w:cs="Traditional Arabic"/>
          <w:sz w:val="32"/>
          <w:szCs w:val="32"/>
          <w:rtl/>
        </w:rPr>
        <w:t>م</w:t>
      </w:r>
      <w:r w:rsidR="0005388A">
        <w:rPr>
          <w:rFonts w:ascii="Traditional Arabic" w:hAnsi="Traditional Arabic" w:cs="Traditional Arabic" w:hint="cs"/>
          <w:sz w:val="32"/>
          <w:szCs w:val="32"/>
          <w:rtl/>
        </w:rPr>
        <w:t>َّ</w:t>
      </w:r>
      <w:r w:rsidRPr="004D221D">
        <w:rPr>
          <w:rFonts w:ascii="Traditional Arabic" w:hAnsi="Traditional Arabic" w:cs="Traditional Arabic"/>
          <w:sz w:val="32"/>
          <w:szCs w:val="32"/>
          <w:rtl/>
        </w:rPr>
        <w:t>ا خرج من قومه بدون إذن من الله -جَلَّ وَعَلَا-، وبالت</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الي التقمه الحوت، فيأتي بعض الناس </w:t>
      </w:r>
      <w:r w:rsidR="0005388A">
        <w:rPr>
          <w:rFonts w:ascii="Traditional Arabic" w:hAnsi="Traditional Arabic" w:cs="Traditional Arabic" w:hint="cs"/>
          <w:sz w:val="32"/>
          <w:szCs w:val="32"/>
          <w:rtl/>
        </w:rPr>
        <w:t>و</w:t>
      </w:r>
      <w:r w:rsidRPr="004D221D">
        <w:rPr>
          <w:rFonts w:ascii="Traditional Arabic" w:hAnsi="Traditional Arabic" w:cs="Traditional Arabic"/>
          <w:sz w:val="32"/>
          <w:szCs w:val="32"/>
          <w:rtl/>
        </w:rPr>
        <w:t>يقول: إذًا أنا أفضل من يونس بن متى؛ فنهاهم النبي -صَلَّى اللَّهُ عَلَيْهِ وَسَلَّمَ- عن تفضيل أنفسهم على نبيٍّ من أنبياء الله -عليهم الس</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لام.</w:t>
      </w:r>
    </w:p>
    <w:p w14:paraId="52C07F76" w14:textId="57CCCE22" w:rsidR="000E4420" w:rsidRPr="004D221D" w:rsidRDefault="000E4420" w:rsidP="0005388A">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الثاني: أنَّ قوله</w:t>
      </w:r>
      <w:r w:rsidR="0005388A">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w:t>
      </w:r>
      <w:r w:rsidR="0005388A" w:rsidRPr="004D221D">
        <w:rPr>
          <w:rFonts w:ascii="Traditional Arabic" w:hAnsi="Traditional Arabic" w:cs="Traditional Arabic"/>
          <w:color w:val="008000"/>
          <w:sz w:val="32"/>
          <w:szCs w:val="32"/>
          <w:rtl/>
        </w:rPr>
        <w:t>«</w:t>
      </w:r>
      <w:r w:rsidR="0005388A">
        <w:rPr>
          <w:rFonts w:ascii="Traditional Arabic" w:hAnsi="Traditional Arabic" w:cs="Traditional Arabic" w:hint="cs"/>
          <w:color w:val="008000"/>
          <w:sz w:val="32"/>
          <w:szCs w:val="32"/>
          <w:rtl/>
        </w:rPr>
        <w:t>لَ</w:t>
      </w:r>
      <w:r w:rsidR="0005388A" w:rsidRPr="0005388A">
        <w:rPr>
          <w:rFonts w:ascii="Traditional Arabic" w:hAnsi="Traditional Arabic" w:cs="Traditional Arabic"/>
          <w:color w:val="008000"/>
          <w:sz w:val="32"/>
          <w:szCs w:val="32"/>
          <w:rtl/>
        </w:rPr>
        <w:t>ا تُفَضِّلُونِي</w:t>
      </w:r>
      <w:r w:rsidR="0005388A" w:rsidRPr="004D221D">
        <w:rPr>
          <w:rFonts w:ascii="Traditional Arabic" w:hAnsi="Traditional Arabic" w:cs="Traditional Arabic"/>
          <w:color w:val="008000"/>
          <w:sz w:val="32"/>
          <w:szCs w:val="32"/>
          <w:rtl/>
        </w:rPr>
        <w:t>»</w:t>
      </w:r>
      <w:r w:rsidRPr="004D221D">
        <w:rPr>
          <w:rFonts w:ascii="Traditional Arabic" w:hAnsi="Traditional Arabic" w:cs="Traditional Arabic"/>
          <w:sz w:val="32"/>
          <w:szCs w:val="32"/>
          <w:rtl/>
        </w:rPr>
        <w:t xml:space="preserve"> يعني الن</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بي -صَلَّى اللَّهُ عَلَيْهِ وَسَلَّمَ-، وذلك أنَّه وإن ثبتَ الفضل له -صَلَّى اللَّهُ عَلَيْهِ وَسَلَّمَ- إلَّا أنَّه لم يكن يُريد إقامة التَّفاضل على سبيلٍ ي</w:t>
      </w:r>
      <w:r w:rsidR="0005388A">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ؤدِّي إلى تنقُّص أولئك الذين يفضلهم، ولذا قال النبي -صَلَّى اللَّهُ عَلَيْهِ وَسَلَّمَ: </w:t>
      </w:r>
      <w:r w:rsidRPr="004D221D">
        <w:rPr>
          <w:rFonts w:ascii="Traditional Arabic" w:hAnsi="Traditional Arabic" w:cs="Traditional Arabic"/>
          <w:color w:val="008000"/>
          <w:sz w:val="32"/>
          <w:szCs w:val="32"/>
          <w:rtl/>
        </w:rPr>
        <w:t>«</w:t>
      </w:r>
      <w:r w:rsidR="0005388A">
        <w:rPr>
          <w:rFonts w:ascii="Traditional Arabic" w:hAnsi="Traditional Arabic" w:cs="Traditional Arabic" w:hint="cs"/>
          <w:color w:val="008000"/>
          <w:sz w:val="32"/>
          <w:szCs w:val="32"/>
          <w:rtl/>
        </w:rPr>
        <w:t>لَ</w:t>
      </w:r>
      <w:r w:rsidR="0005388A" w:rsidRPr="0005388A">
        <w:rPr>
          <w:rFonts w:ascii="Traditional Arabic" w:hAnsi="Traditional Arabic" w:cs="Traditional Arabic"/>
          <w:color w:val="008000"/>
          <w:sz w:val="32"/>
          <w:szCs w:val="32"/>
          <w:rtl/>
        </w:rPr>
        <w:t>ا تُفَضِّلُونِي عَلَى مُوسَى</w:t>
      </w:r>
      <w:r w:rsidRPr="004D221D">
        <w:rPr>
          <w:rFonts w:ascii="Traditional Arabic" w:hAnsi="Traditional Arabic" w:cs="Traditional Arabic"/>
          <w:color w:val="008000"/>
          <w:sz w:val="32"/>
          <w:szCs w:val="32"/>
          <w:rtl/>
        </w:rPr>
        <w:t>»</w:t>
      </w:r>
      <w:r w:rsidRPr="004D221D">
        <w:rPr>
          <w:rFonts w:ascii="Traditional Arabic" w:hAnsi="Traditional Arabic" w:cs="Traditional Arabic"/>
          <w:sz w:val="32"/>
          <w:szCs w:val="32"/>
          <w:rtl/>
        </w:rPr>
        <w:t xml:space="preserve">، لئلَّا يحصل استنقاص لموسى -عليه السلام- ولئلَّا يحدث من المصاولة والمجاولة بين الناس بسبب هذه المفاضلة، ولذلك جاء في القصة لما قال </w:t>
      </w:r>
      <w:r w:rsidRPr="004D221D">
        <w:rPr>
          <w:rFonts w:ascii="Traditional Arabic" w:hAnsi="Traditional Arabic" w:cs="Traditional Arabic"/>
          <w:sz w:val="32"/>
          <w:szCs w:val="32"/>
          <w:rtl/>
        </w:rPr>
        <w:lastRenderedPageBreak/>
        <w:t xml:space="preserve">اليهودي: والذي فضَّل موسى على البشر. فقال المسلم: حتى على محمد؟ فضربه، فقال النبي -صَلَّى اللَّهُ عَلَيْهِ وَسَلَّمَ: </w:t>
      </w:r>
      <w:r w:rsidR="0005388A" w:rsidRPr="0005388A">
        <w:rPr>
          <w:rFonts w:ascii="Traditional Arabic" w:hAnsi="Traditional Arabic" w:cs="Traditional Arabic"/>
          <w:color w:val="008000"/>
          <w:sz w:val="32"/>
          <w:szCs w:val="32"/>
          <w:rtl/>
        </w:rPr>
        <w:t>«لَا تُفَضِّلُونِي عَلَى مُوسَى»</w:t>
      </w:r>
      <w:r w:rsidRPr="004D221D">
        <w:rPr>
          <w:rFonts w:ascii="Traditional Arabic" w:hAnsi="Traditional Arabic" w:cs="Traditional Arabic"/>
          <w:sz w:val="32"/>
          <w:szCs w:val="32"/>
          <w:rtl/>
        </w:rPr>
        <w:t>، أي: من أجل أن لا يكون هناك مشاحنة وأن يكون هناك مقابلة بين الناس بعضهم مع بعضهم الآخر.</w:t>
      </w:r>
    </w:p>
    <w:p w14:paraId="3DE6B692"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tl/>
        </w:rPr>
      </w:pPr>
      <w:r w:rsidRPr="004D221D">
        <w:rPr>
          <w:rFonts w:ascii="Traditional Arabic" w:hAnsi="Traditional Arabic" w:cs="Traditional Arabic"/>
          <w:sz w:val="32"/>
          <w:szCs w:val="32"/>
          <w:rtl/>
        </w:rPr>
        <w:t xml:space="preserve">هذا شيءٌ مما يتعلق بتفسير ألفاظ كلام الشيخ في هذا الفصل ببيان أسباب خطأ الناس في </w:t>
      </w:r>
      <w:r>
        <w:rPr>
          <w:rFonts w:ascii="Traditional Arabic" w:hAnsi="Traditional Arabic" w:cs="Traditional Arabic"/>
          <w:sz w:val="32"/>
          <w:szCs w:val="32"/>
          <w:rtl/>
        </w:rPr>
        <w:t>التَّفسير</w:t>
      </w:r>
      <w:r w:rsidRPr="004D221D">
        <w:rPr>
          <w:rFonts w:ascii="Traditional Arabic" w:hAnsi="Traditional Arabic" w:cs="Traditional Arabic"/>
          <w:sz w:val="32"/>
          <w:szCs w:val="32"/>
          <w:rtl/>
        </w:rPr>
        <w:t xml:space="preserve"> المبني على الاستدلال.</w:t>
      </w:r>
    </w:p>
    <w:p w14:paraId="56F6DDAC" w14:textId="77777777" w:rsidR="000E4420" w:rsidRPr="004D221D" w:rsidRDefault="000E4420" w:rsidP="00015BA0">
      <w:pPr>
        <w:spacing w:before="120" w:after="0" w:line="240" w:lineRule="auto"/>
        <w:ind w:firstLine="397"/>
        <w:jc w:val="both"/>
        <w:rPr>
          <w:rFonts w:ascii="Traditional Arabic" w:hAnsi="Traditional Arabic" w:cs="Traditional Arabic"/>
          <w:sz w:val="32"/>
          <w:szCs w:val="32"/>
        </w:rPr>
      </w:pPr>
      <w:r w:rsidRPr="004D221D">
        <w:rPr>
          <w:rFonts w:ascii="Traditional Arabic" w:hAnsi="Traditional Arabic" w:cs="Traditional Arabic"/>
          <w:sz w:val="32"/>
          <w:szCs w:val="32"/>
          <w:rtl/>
        </w:rPr>
        <w:t>أسأل</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الله -جَلَّ وَعَلَا- لي ولكَ ولأخوتي الذي يرتبون هذا اللقاء وللمشاهدين الكرام الت</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وفيق لكل</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 xml:space="preserve"> خير</w:t>
      </w:r>
      <w:r>
        <w:rPr>
          <w:rFonts w:ascii="Traditional Arabic" w:hAnsi="Traditional Arabic" w:cs="Traditional Arabic" w:hint="cs"/>
          <w:sz w:val="32"/>
          <w:szCs w:val="32"/>
          <w:rtl/>
        </w:rPr>
        <w:t>ٍ</w:t>
      </w:r>
      <w:r w:rsidRPr="004D221D">
        <w:rPr>
          <w:rFonts w:ascii="Traditional Arabic" w:hAnsi="Traditional Arabic" w:cs="Traditional Arabic"/>
          <w:sz w:val="32"/>
          <w:szCs w:val="32"/>
          <w:rtl/>
        </w:rPr>
        <w:t>، وصلاحًا وسدادًا، كما أسأله -جَلَّ وَعَلَا- علمًا نافعًا وعملًا صالحًا ونيَّةً خالصة، هذا والله أعلم، وصلى الله على نبينا محمدٍ، وعلى آله وصحبه أجمعين.</w:t>
      </w:r>
    </w:p>
    <w:p w14:paraId="73269567" w14:textId="77777777" w:rsidR="00E01E66" w:rsidRPr="000E4420" w:rsidRDefault="0078011E" w:rsidP="00015BA0">
      <w:pPr>
        <w:spacing w:before="120" w:after="0" w:line="240" w:lineRule="auto"/>
        <w:ind w:firstLine="397"/>
        <w:jc w:val="both"/>
      </w:pPr>
    </w:p>
    <w:sectPr w:rsidR="00E01E66" w:rsidRPr="000E4420" w:rsidSect="00852A31">
      <w:footerReference w:type="default" r:id="rId7"/>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829C2" w14:textId="77777777" w:rsidR="0078011E" w:rsidRDefault="0078011E" w:rsidP="000E1794">
      <w:pPr>
        <w:spacing w:after="0" w:line="240" w:lineRule="auto"/>
      </w:pPr>
      <w:r>
        <w:separator/>
      </w:r>
    </w:p>
  </w:endnote>
  <w:endnote w:type="continuationSeparator" w:id="0">
    <w:p w14:paraId="61628B05" w14:textId="77777777" w:rsidR="0078011E" w:rsidRDefault="0078011E" w:rsidP="000E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699890"/>
      <w:docPartObj>
        <w:docPartGallery w:val="Page Numbers (Bottom of Page)"/>
        <w:docPartUnique/>
      </w:docPartObj>
    </w:sdtPr>
    <w:sdtEndPr>
      <w:rPr>
        <w:noProof/>
      </w:rPr>
    </w:sdtEndPr>
    <w:sdtContent>
      <w:p w14:paraId="59AD0EEE" w14:textId="4DDF69A3" w:rsidR="000E1794" w:rsidRDefault="000E1794">
        <w:pPr>
          <w:pStyle w:val="Footer"/>
          <w:jc w:val="center"/>
        </w:pPr>
        <w:r>
          <w:fldChar w:fldCharType="begin"/>
        </w:r>
        <w:r>
          <w:instrText xml:space="preserve"> PAGE   \* MERGEFORMAT </w:instrText>
        </w:r>
        <w:r>
          <w:fldChar w:fldCharType="separate"/>
        </w:r>
        <w:r w:rsidR="00A04821">
          <w:rPr>
            <w:noProof/>
            <w:rtl/>
          </w:rPr>
          <w:t>13</w:t>
        </w:r>
        <w:r>
          <w:rPr>
            <w:noProof/>
          </w:rPr>
          <w:fldChar w:fldCharType="end"/>
        </w:r>
      </w:p>
    </w:sdtContent>
  </w:sdt>
  <w:p w14:paraId="31D92DEF" w14:textId="77777777" w:rsidR="000E1794" w:rsidRDefault="000E1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CAF3E" w14:textId="77777777" w:rsidR="0078011E" w:rsidRDefault="0078011E" w:rsidP="000E1794">
      <w:pPr>
        <w:spacing w:after="0" w:line="240" w:lineRule="auto"/>
      </w:pPr>
      <w:r>
        <w:separator/>
      </w:r>
    </w:p>
  </w:footnote>
  <w:footnote w:type="continuationSeparator" w:id="0">
    <w:p w14:paraId="478B048A" w14:textId="77777777" w:rsidR="0078011E" w:rsidRDefault="0078011E" w:rsidP="000E1794">
      <w:pPr>
        <w:spacing w:after="0" w:line="240" w:lineRule="auto"/>
      </w:pPr>
      <w:r>
        <w:continuationSeparator/>
      </w:r>
    </w:p>
  </w:footnote>
  <w:footnote w:id="1">
    <w:p w14:paraId="486C39D8" w14:textId="2BEE9274" w:rsidR="00C528A6" w:rsidRDefault="00C528A6">
      <w:pPr>
        <w:pStyle w:val="FootnoteText"/>
        <w:rPr>
          <w:lang w:bidi="ar-EG"/>
        </w:rPr>
      </w:pPr>
      <w:r>
        <w:rPr>
          <w:rStyle w:val="FootnoteReference"/>
        </w:rPr>
        <w:footnoteRef/>
      </w:r>
      <w:r>
        <w:rPr>
          <w:rtl/>
        </w:rPr>
        <w:t xml:space="preserve"> </w:t>
      </w:r>
      <w:r>
        <w:rPr>
          <w:rFonts w:hint="cs"/>
          <w:rtl/>
          <w:lang w:bidi="ar-EG"/>
        </w:rPr>
        <w:t>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20"/>
    <w:rsid w:val="00015BA0"/>
    <w:rsid w:val="0005388A"/>
    <w:rsid w:val="000613D5"/>
    <w:rsid w:val="000E1794"/>
    <w:rsid w:val="000E4420"/>
    <w:rsid w:val="001A7FE5"/>
    <w:rsid w:val="00207C08"/>
    <w:rsid w:val="002A781F"/>
    <w:rsid w:val="002F7E9B"/>
    <w:rsid w:val="003458B8"/>
    <w:rsid w:val="003C46E2"/>
    <w:rsid w:val="003E12B6"/>
    <w:rsid w:val="005B76D5"/>
    <w:rsid w:val="00681DBB"/>
    <w:rsid w:val="00690A14"/>
    <w:rsid w:val="0078011E"/>
    <w:rsid w:val="007D7DD1"/>
    <w:rsid w:val="007E33C0"/>
    <w:rsid w:val="007E407E"/>
    <w:rsid w:val="007F37D2"/>
    <w:rsid w:val="007F641F"/>
    <w:rsid w:val="00852A31"/>
    <w:rsid w:val="008D793E"/>
    <w:rsid w:val="00917A7B"/>
    <w:rsid w:val="00A04821"/>
    <w:rsid w:val="00AB249F"/>
    <w:rsid w:val="00C528A6"/>
    <w:rsid w:val="00CE4E25"/>
    <w:rsid w:val="00D524B4"/>
    <w:rsid w:val="00DB66B4"/>
    <w:rsid w:val="00DD1BA7"/>
    <w:rsid w:val="00E63EB0"/>
    <w:rsid w:val="00E65D4B"/>
    <w:rsid w:val="00EF142E"/>
    <w:rsid w:val="00F52DD0"/>
    <w:rsid w:val="00F9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9744"/>
  <w15:chartTrackingRefBased/>
  <w15:docId w15:val="{8F887FA6-FC26-40B0-B1F3-84FF35BB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94"/>
  </w:style>
  <w:style w:type="paragraph" w:styleId="Footer">
    <w:name w:val="footer"/>
    <w:basedOn w:val="Normal"/>
    <w:link w:val="FooterChar"/>
    <w:uiPriority w:val="99"/>
    <w:unhideWhenUsed/>
    <w:rsid w:val="000E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94"/>
  </w:style>
  <w:style w:type="paragraph" w:styleId="FootnoteText">
    <w:name w:val="footnote text"/>
    <w:basedOn w:val="Normal"/>
    <w:link w:val="FootnoteTextChar"/>
    <w:uiPriority w:val="99"/>
    <w:semiHidden/>
    <w:unhideWhenUsed/>
    <w:rsid w:val="00C528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8A6"/>
    <w:rPr>
      <w:sz w:val="20"/>
      <w:szCs w:val="20"/>
    </w:rPr>
  </w:style>
  <w:style w:type="character" w:styleId="FootnoteReference">
    <w:name w:val="footnote reference"/>
    <w:basedOn w:val="DefaultParagraphFont"/>
    <w:uiPriority w:val="99"/>
    <w:semiHidden/>
    <w:unhideWhenUsed/>
    <w:rsid w:val="00C528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5046-E0BD-461C-BD5B-22F1DACF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Omar</cp:lastModifiedBy>
  <cp:revision>19</cp:revision>
  <dcterms:created xsi:type="dcterms:W3CDTF">2020-12-11T19:53:00Z</dcterms:created>
  <dcterms:modified xsi:type="dcterms:W3CDTF">2020-12-14T18:51:00Z</dcterms:modified>
</cp:coreProperties>
</file>