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4348C" w14:textId="77777777" w:rsidR="00E90623" w:rsidRPr="001857A9" w:rsidRDefault="00E90623" w:rsidP="00E90623">
      <w:pPr>
        <w:shd w:val="clear" w:color="auto" w:fill="FFFFFF"/>
        <w:spacing w:before="120" w:after="0" w:line="240" w:lineRule="auto"/>
        <w:ind w:firstLine="397"/>
        <w:jc w:val="center"/>
        <w:rPr>
          <w:rFonts w:ascii="Traditional Arabic" w:eastAsia="Times New Roman" w:hAnsi="Traditional Arabic" w:cs="Traditional Arabic"/>
          <w:b/>
          <w:bCs/>
          <w:color w:val="FF0000"/>
          <w:sz w:val="44"/>
          <w:szCs w:val="44"/>
          <w:rtl/>
        </w:rPr>
      </w:pPr>
      <w:bookmarkStart w:id="0" w:name="_GoBack"/>
      <w:bookmarkEnd w:id="0"/>
      <w:r w:rsidRPr="001857A9">
        <w:rPr>
          <w:rFonts w:ascii="Traditional Arabic" w:eastAsia="Times New Roman" w:hAnsi="Traditional Arabic" w:cs="Traditional Arabic"/>
          <w:b/>
          <w:bCs/>
          <w:color w:val="FF0000"/>
          <w:sz w:val="44"/>
          <w:szCs w:val="44"/>
          <w:rtl/>
        </w:rPr>
        <w:t>عمدة الفقه (</w:t>
      </w:r>
      <w:r w:rsidRPr="001857A9">
        <w:rPr>
          <w:rFonts w:ascii="Traditional Arabic" w:eastAsia="Times New Roman" w:hAnsi="Traditional Arabic" w:cs="Traditional Arabic" w:hint="cs"/>
          <w:b/>
          <w:bCs/>
          <w:color w:val="FF0000"/>
          <w:sz w:val="44"/>
          <w:szCs w:val="44"/>
          <w:rtl/>
        </w:rPr>
        <w:t>8</w:t>
      </w:r>
      <w:r w:rsidRPr="001857A9">
        <w:rPr>
          <w:rFonts w:ascii="Traditional Arabic" w:eastAsia="Times New Roman" w:hAnsi="Traditional Arabic" w:cs="Traditional Arabic"/>
          <w:b/>
          <w:bCs/>
          <w:color w:val="FF0000"/>
          <w:sz w:val="44"/>
          <w:szCs w:val="44"/>
          <w:rtl/>
        </w:rPr>
        <w:t>)</w:t>
      </w:r>
    </w:p>
    <w:p w14:paraId="74E09481" w14:textId="23DC8FF1" w:rsidR="00E90623" w:rsidRPr="001857A9" w:rsidRDefault="00E90623" w:rsidP="00E90623">
      <w:pPr>
        <w:shd w:val="clear" w:color="auto" w:fill="FFFFFF"/>
        <w:spacing w:before="120" w:after="0" w:line="240" w:lineRule="auto"/>
        <w:ind w:firstLine="397"/>
        <w:jc w:val="center"/>
        <w:rPr>
          <w:rFonts w:ascii="Traditional Arabic" w:eastAsia="Times New Roman" w:hAnsi="Traditional Arabic" w:cs="Traditional Arabic"/>
          <w:b/>
          <w:bCs/>
          <w:color w:val="0000FF"/>
          <w:sz w:val="44"/>
          <w:szCs w:val="44"/>
          <w:rtl/>
        </w:rPr>
      </w:pPr>
      <w:r w:rsidRPr="001857A9">
        <w:rPr>
          <w:rFonts w:ascii="Traditional Arabic" w:eastAsia="Times New Roman" w:hAnsi="Traditional Arabic" w:cs="Traditional Arabic"/>
          <w:b/>
          <w:bCs/>
          <w:color w:val="0000FF"/>
          <w:sz w:val="44"/>
          <w:szCs w:val="44"/>
          <w:rtl/>
        </w:rPr>
        <w:t>الدرس ا</w:t>
      </w:r>
      <w:r>
        <w:rPr>
          <w:rFonts w:ascii="Traditional Arabic" w:eastAsia="Times New Roman" w:hAnsi="Traditional Arabic" w:cs="Traditional Arabic" w:hint="cs"/>
          <w:b/>
          <w:bCs/>
          <w:color w:val="0000FF"/>
          <w:sz w:val="44"/>
          <w:szCs w:val="44"/>
          <w:rtl/>
        </w:rPr>
        <w:t xml:space="preserve">لسادس عشر </w:t>
      </w:r>
      <w:r w:rsidRPr="001857A9">
        <w:rPr>
          <w:rFonts w:ascii="Traditional Arabic" w:eastAsia="Times New Roman" w:hAnsi="Traditional Arabic" w:cs="Traditional Arabic" w:hint="cs"/>
          <w:b/>
          <w:bCs/>
          <w:color w:val="0000FF"/>
          <w:sz w:val="44"/>
          <w:szCs w:val="44"/>
          <w:rtl/>
        </w:rPr>
        <w:t>(</w:t>
      </w:r>
      <w:r>
        <w:rPr>
          <w:rFonts w:ascii="Traditional Arabic" w:eastAsia="Times New Roman" w:hAnsi="Traditional Arabic" w:cs="Traditional Arabic" w:hint="cs"/>
          <w:b/>
          <w:bCs/>
          <w:color w:val="0000FF"/>
          <w:sz w:val="44"/>
          <w:szCs w:val="44"/>
          <w:rtl/>
        </w:rPr>
        <w:t>16</w:t>
      </w:r>
      <w:r w:rsidRPr="001857A9">
        <w:rPr>
          <w:rFonts w:ascii="Traditional Arabic" w:eastAsia="Times New Roman" w:hAnsi="Traditional Arabic" w:cs="Traditional Arabic" w:hint="cs"/>
          <w:b/>
          <w:bCs/>
          <w:color w:val="0000FF"/>
          <w:sz w:val="44"/>
          <w:szCs w:val="44"/>
          <w:rtl/>
        </w:rPr>
        <w:t>)</w:t>
      </w:r>
    </w:p>
    <w:p w14:paraId="66AE1B29" w14:textId="6F5948A3" w:rsidR="00E90623" w:rsidRPr="00EE274A" w:rsidRDefault="00E90623" w:rsidP="00E90623">
      <w:pPr>
        <w:shd w:val="clear" w:color="auto" w:fill="FFFFFF"/>
        <w:spacing w:before="120" w:after="0" w:line="240" w:lineRule="auto"/>
        <w:ind w:firstLine="397"/>
        <w:jc w:val="right"/>
        <w:rPr>
          <w:rFonts w:ascii="Traditional Arabic" w:eastAsia="Times New Roman" w:hAnsi="Traditional Arabic" w:cs="Traditional Arabic"/>
          <w:b/>
          <w:bCs/>
          <w:color w:val="008000"/>
          <w:sz w:val="24"/>
          <w:szCs w:val="24"/>
          <w:rtl/>
        </w:rPr>
      </w:pPr>
      <w:r>
        <w:rPr>
          <w:rFonts w:ascii="Traditional Arabic" w:eastAsia="Times New Roman" w:hAnsi="Traditional Arabic" w:cs="Traditional Arabic" w:hint="cs"/>
          <w:b/>
          <w:bCs/>
          <w:color w:val="008000"/>
          <w:sz w:val="24"/>
          <w:szCs w:val="24"/>
          <w:rtl/>
        </w:rPr>
        <w:t>فضيلة الشيخ</w:t>
      </w:r>
      <w:r w:rsidR="00C323E2">
        <w:rPr>
          <w:rFonts w:ascii="Traditional Arabic" w:eastAsia="Times New Roman" w:hAnsi="Traditional Arabic" w:cs="Traditional Arabic" w:hint="cs"/>
          <w:b/>
          <w:bCs/>
          <w:color w:val="008000"/>
          <w:sz w:val="24"/>
          <w:szCs w:val="24"/>
          <w:rtl/>
        </w:rPr>
        <w:t>/</w:t>
      </w:r>
      <w:r w:rsidRPr="00145EC8">
        <w:rPr>
          <w:rFonts w:ascii="Traditional Arabic" w:eastAsia="Times New Roman" w:hAnsi="Traditional Arabic" w:cs="Traditional Arabic" w:hint="cs"/>
          <w:b/>
          <w:bCs/>
          <w:color w:val="008000"/>
          <w:sz w:val="24"/>
          <w:szCs w:val="24"/>
          <w:rtl/>
        </w:rPr>
        <w:t xml:space="preserve"> </w:t>
      </w:r>
      <w:r w:rsidRPr="00EE274A">
        <w:rPr>
          <w:rFonts w:ascii="Traditional Arabic" w:eastAsia="Times New Roman" w:hAnsi="Traditional Arabic" w:cs="Traditional Arabic"/>
          <w:b/>
          <w:bCs/>
          <w:color w:val="008000"/>
          <w:sz w:val="24"/>
          <w:szCs w:val="24"/>
          <w:rtl/>
        </w:rPr>
        <w:t>د. عبد الحكيم بن محمد العجلان</w:t>
      </w:r>
    </w:p>
    <w:p w14:paraId="2D175E87" w14:textId="77777777" w:rsidR="008C11D7" w:rsidRPr="008C11D7" w:rsidRDefault="008C11D7" w:rsidP="00E90623">
      <w:pPr>
        <w:ind w:firstLine="386"/>
        <w:jc w:val="both"/>
        <w:rPr>
          <w:rFonts w:cs="Traditional Arabic"/>
          <w:sz w:val="34"/>
          <w:szCs w:val="34"/>
          <w:rtl/>
        </w:rPr>
      </w:pPr>
      <w:r w:rsidRPr="008C11D7">
        <w:rPr>
          <w:rFonts w:cs="Traditional Arabic"/>
          <w:sz w:val="34"/>
          <w:szCs w:val="34"/>
          <w:rtl/>
        </w:rPr>
        <w:t>{بِسْمِ اللَّهِ الرَّحْمَنِ الرَّحِيمِ.</w:t>
      </w:r>
    </w:p>
    <w:p w14:paraId="749228E5" w14:textId="77777777" w:rsidR="008C11D7" w:rsidRPr="008C11D7" w:rsidRDefault="008C11D7" w:rsidP="00E90623">
      <w:pPr>
        <w:ind w:firstLine="386"/>
        <w:jc w:val="both"/>
        <w:rPr>
          <w:rFonts w:cs="Traditional Arabic"/>
          <w:sz w:val="34"/>
          <w:szCs w:val="34"/>
          <w:rtl/>
        </w:rPr>
      </w:pPr>
      <w:r w:rsidRPr="008C11D7">
        <w:rPr>
          <w:rFonts w:cs="Traditional Arabic"/>
          <w:sz w:val="34"/>
          <w:szCs w:val="34"/>
          <w:rtl/>
        </w:rPr>
        <w:t>السلام عليكم ورحمة الله وبركاته.</w:t>
      </w:r>
    </w:p>
    <w:p w14:paraId="2637E0D0" w14:textId="79FE2FDB" w:rsidR="008C11D7" w:rsidRPr="008C11D7" w:rsidRDefault="008C11D7" w:rsidP="00E90623">
      <w:pPr>
        <w:ind w:firstLine="386"/>
        <w:jc w:val="both"/>
        <w:rPr>
          <w:rFonts w:cs="Traditional Arabic"/>
          <w:sz w:val="34"/>
          <w:szCs w:val="34"/>
          <w:rtl/>
        </w:rPr>
      </w:pPr>
      <w:r w:rsidRPr="008C11D7">
        <w:rPr>
          <w:rFonts w:cs="Traditional Arabic"/>
          <w:sz w:val="34"/>
          <w:szCs w:val="34"/>
          <w:rtl/>
        </w:rPr>
        <w:t>أرحبُ بكم إخواني وأخواتي المشاهدين الأعزاء في حلقةٍ جديدةٍ من حلقات البناء العلمي، وأرحبُ بفضيلة الشيخ الدكتور</w:t>
      </w:r>
      <w:r w:rsidR="00690C80">
        <w:rPr>
          <w:rFonts w:cs="Traditional Arabic" w:hint="cs"/>
          <w:sz w:val="34"/>
          <w:szCs w:val="34"/>
          <w:rtl/>
        </w:rPr>
        <w:t>/</w:t>
      </w:r>
      <w:r w:rsidRPr="008C11D7">
        <w:rPr>
          <w:rFonts w:cs="Traditional Arabic"/>
          <w:sz w:val="34"/>
          <w:szCs w:val="34"/>
          <w:rtl/>
        </w:rPr>
        <w:t xml:space="preserve"> عبد الحكيم بن محمد العجلان. فأهلًا وسهلًا بكم فضيلة الشَّيخ}.</w:t>
      </w:r>
    </w:p>
    <w:p w14:paraId="48B85CB6" w14:textId="07A00EBC" w:rsidR="008C11D7" w:rsidRPr="008C11D7" w:rsidRDefault="008C11D7" w:rsidP="00E90623">
      <w:pPr>
        <w:ind w:firstLine="386"/>
        <w:jc w:val="both"/>
        <w:rPr>
          <w:rFonts w:cs="Traditional Arabic"/>
          <w:sz w:val="34"/>
          <w:szCs w:val="34"/>
          <w:rtl/>
        </w:rPr>
      </w:pPr>
      <w:r w:rsidRPr="008C11D7">
        <w:rPr>
          <w:rFonts w:cs="Traditional Arabic"/>
          <w:sz w:val="34"/>
          <w:szCs w:val="34"/>
          <w:rtl/>
        </w:rPr>
        <w:t>أهل</w:t>
      </w:r>
      <w:r w:rsidR="005D433B">
        <w:rPr>
          <w:rFonts w:cs="Traditional Arabic" w:hint="cs"/>
          <w:sz w:val="34"/>
          <w:szCs w:val="34"/>
          <w:rtl/>
        </w:rPr>
        <w:t>ًا</w:t>
      </w:r>
      <w:r w:rsidRPr="008C11D7">
        <w:rPr>
          <w:rFonts w:cs="Traditional Arabic"/>
          <w:sz w:val="34"/>
          <w:szCs w:val="34"/>
          <w:rtl/>
        </w:rPr>
        <w:t xml:space="preserve"> بك، والت</w:t>
      </w:r>
      <w:r w:rsidR="005D433B">
        <w:rPr>
          <w:rFonts w:cs="Traditional Arabic" w:hint="cs"/>
          <w:sz w:val="34"/>
          <w:szCs w:val="34"/>
          <w:rtl/>
        </w:rPr>
        <w:t>َّ</w:t>
      </w:r>
      <w:r w:rsidRPr="008C11D7">
        <w:rPr>
          <w:rFonts w:cs="Traditional Arabic"/>
          <w:sz w:val="34"/>
          <w:szCs w:val="34"/>
          <w:rtl/>
        </w:rPr>
        <w:t>رحيب موصولٌ بالط</w:t>
      </w:r>
      <w:r w:rsidR="005D433B">
        <w:rPr>
          <w:rFonts w:cs="Traditional Arabic" w:hint="cs"/>
          <w:sz w:val="34"/>
          <w:szCs w:val="34"/>
          <w:rtl/>
        </w:rPr>
        <w:t>ُّ</w:t>
      </w:r>
      <w:r w:rsidRPr="008C11D7">
        <w:rPr>
          <w:rFonts w:cs="Traditional Arabic"/>
          <w:sz w:val="34"/>
          <w:szCs w:val="34"/>
          <w:rtl/>
        </w:rPr>
        <w:t>لاب والط</w:t>
      </w:r>
      <w:r w:rsidR="005D433B">
        <w:rPr>
          <w:rFonts w:cs="Traditional Arabic" w:hint="cs"/>
          <w:sz w:val="34"/>
          <w:szCs w:val="34"/>
          <w:rtl/>
        </w:rPr>
        <w:t>َّ</w:t>
      </w:r>
      <w:r w:rsidRPr="008C11D7">
        <w:rPr>
          <w:rFonts w:cs="Traditional Arabic"/>
          <w:sz w:val="34"/>
          <w:szCs w:val="34"/>
          <w:rtl/>
        </w:rPr>
        <w:t>البات والمشاهدين والمشاهدات من أمام الش</w:t>
      </w:r>
      <w:r w:rsidR="005D433B">
        <w:rPr>
          <w:rFonts w:cs="Traditional Arabic" w:hint="cs"/>
          <w:sz w:val="34"/>
          <w:szCs w:val="34"/>
          <w:rtl/>
        </w:rPr>
        <w:t>َّ</w:t>
      </w:r>
      <w:r w:rsidRPr="008C11D7">
        <w:rPr>
          <w:rFonts w:cs="Traditional Arabic"/>
          <w:sz w:val="34"/>
          <w:szCs w:val="34"/>
          <w:rtl/>
        </w:rPr>
        <w:t>اشات.</w:t>
      </w:r>
    </w:p>
    <w:p w14:paraId="63C98117" w14:textId="77777777" w:rsidR="008C11D7" w:rsidRPr="008C11D7" w:rsidRDefault="008C11D7" w:rsidP="00E90623">
      <w:pPr>
        <w:ind w:firstLine="386"/>
        <w:jc w:val="both"/>
        <w:rPr>
          <w:rFonts w:cs="Traditional Arabic"/>
          <w:sz w:val="34"/>
          <w:szCs w:val="34"/>
          <w:rtl/>
        </w:rPr>
      </w:pPr>
      <w:r w:rsidRPr="008C11D7">
        <w:rPr>
          <w:rFonts w:cs="Traditional Arabic"/>
          <w:sz w:val="34"/>
          <w:szCs w:val="34"/>
          <w:rtl/>
        </w:rPr>
        <w:t>{جزاكم الله خير.</w:t>
      </w:r>
    </w:p>
    <w:p w14:paraId="446A3A6E" w14:textId="14B5C6FE" w:rsidR="008C11D7" w:rsidRPr="008C11D7" w:rsidRDefault="008C11D7" w:rsidP="00E90623">
      <w:pPr>
        <w:ind w:firstLine="386"/>
        <w:jc w:val="both"/>
        <w:rPr>
          <w:rFonts w:cs="Traditional Arabic"/>
          <w:sz w:val="34"/>
          <w:szCs w:val="34"/>
          <w:rtl/>
        </w:rPr>
      </w:pPr>
      <w:r w:rsidRPr="008C11D7">
        <w:rPr>
          <w:rFonts w:cs="Traditional Arabic"/>
          <w:sz w:val="34"/>
          <w:szCs w:val="34"/>
          <w:rtl/>
        </w:rPr>
        <w:t>نشرع في هذه الحلقة -بإذن الله- عند قول الموفق ابن قدامة</w:t>
      </w:r>
      <w:r>
        <w:rPr>
          <w:rFonts w:cs="Traditional Arabic"/>
          <w:sz w:val="34"/>
          <w:szCs w:val="34"/>
          <w:rtl/>
        </w:rPr>
        <w:t xml:space="preserve"> </w:t>
      </w:r>
      <w:r w:rsidRPr="008C11D7">
        <w:rPr>
          <w:rFonts w:cs="Traditional Arabic"/>
          <w:sz w:val="34"/>
          <w:szCs w:val="34"/>
          <w:rtl/>
        </w:rPr>
        <w:t xml:space="preserve">-رَحِمَهُ اللهُ تَعَالَى: </w:t>
      </w:r>
      <w:r w:rsidRPr="008C11D7">
        <w:rPr>
          <w:rFonts w:cs="Traditional Arabic"/>
          <w:color w:val="0000FF"/>
          <w:sz w:val="34"/>
          <w:szCs w:val="34"/>
          <w:rtl/>
        </w:rPr>
        <w:t>(الثَّانِيْ:</w:t>
      </w:r>
      <w:r w:rsidR="00E90623">
        <w:rPr>
          <w:rFonts w:cs="Traditional Arabic" w:hint="cs"/>
          <w:color w:val="0000FF"/>
          <w:sz w:val="34"/>
          <w:szCs w:val="34"/>
          <w:rtl/>
        </w:rPr>
        <w:t xml:space="preserve"> </w:t>
      </w:r>
      <w:r w:rsidRPr="008C11D7">
        <w:rPr>
          <w:rFonts w:cs="Traditional Arabic"/>
          <w:color w:val="0000FF"/>
          <w:sz w:val="34"/>
          <w:szCs w:val="34"/>
          <w:rtl/>
        </w:rPr>
        <w:t>سَائِرُ اْلأَمْوَالِ، فَهِيَ لِمَنْ شَهِدَ اْلوَقْعَةَ، مِمَّنْ يُمْكِنُهُ اْلقِتَالُ، وَيَسْتَعِدُّ لَهُ مِنَ التُّجَّارِ وَغَيْرِهِمْ، سَوَاءٌ قَاتَلَ أَوْ لَمْ يُقَاتِلْ عَلى الصِّفَةِ الَّتِيْ شَهِدَ اْلوَقْعَةَ فِيْهَا، مِنْ كَوْنِهِ فَارِسًا، أَوْ رَاجِلاً، أَوْ عَبْدًا، أَوْ مُسْلِمًا، أَوْ كَافِرًا، وَلاَ يُعْتَبَرُ مَا قَبْلَ ذلِكَ وَلاَ بَعْدَهُ)</w:t>
      </w:r>
      <w:r w:rsidRPr="008C11D7">
        <w:rPr>
          <w:rFonts w:cs="Traditional Arabic"/>
          <w:sz w:val="34"/>
          <w:szCs w:val="34"/>
          <w:rtl/>
        </w:rPr>
        <w:t>}.</w:t>
      </w:r>
    </w:p>
    <w:p w14:paraId="3A505717" w14:textId="77777777" w:rsidR="008C11D7" w:rsidRPr="008C11D7" w:rsidRDefault="008C11D7" w:rsidP="00E90623">
      <w:pPr>
        <w:ind w:firstLine="386"/>
        <w:jc w:val="both"/>
        <w:rPr>
          <w:rFonts w:cs="Traditional Arabic"/>
          <w:sz w:val="34"/>
          <w:szCs w:val="34"/>
          <w:rtl/>
        </w:rPr>
      </w:pPr>
      <w:r w:rsidRPr="008C11D7">
        <w:rPr>
          <w:rFonts w:cs="Traditional Arabic"/>
          <w:sz w:val="34"/>
          <w:szCs w:val="34"/>
          <w:rtl/>
        </w:rPr>
        <w:t>بِسْمِ اللَّهِ الرَّحْمَنِ الرَّحِيمِ.</w:t>
      </w:r>
    </w:p>
    <w:p w14:paraId="3729F1FC" w14:textId="6954AA53" w:rsidR="008C11D7" w:rsidRPr="008C11D7" w:rsidRDefault="008C11D7" w:rsidP="00E90623">
      <w:pPr>
        <w:ind w:firstLine="386"/>
        <w:jc w:val="both"/>
        <w:rPr>
          <w:rFonts w:cs="Traditional Arabic"/>
          <w:sz w:val="34"/>
          <w:szCs w:val="34"/>
          <w:rtl/>
        </w:rPr>
      </w:pPr>
      <w:r w:rsidRPr="008C11D7">
        <w:rPr>
          <w:rFonts w:cs="Traditional Arabic"/>
          <w:sz w:val="34"/>
          <w:szCs w:val="34"/>
          <w:rtl/>
        </w:rPr>
        <w:t>الحمد</w:t>
      </w:r>
      <w:r w:rsidR="005D433B">
        <w:rPr>
          <w:rFonts w:cs="Traditional Arabic" w:hint="cs"/>
          <w:sz w:val="34"/>
          <w:szCs w:val="34"/>
          <w:rtl/>
        </w:rPr>
        <w:t>ُ</w:t>
      </w:r>
      <w:r w:rsidRPr="008C11D7">
        <w:rPr>
          <w:rFonts w:cs="Traditional Arabic"/>
          <w:sz w:val="34"/>
          <w:szCs w:val="34"/>
          <w:rtl/>
        </w:rPr>
        <w:t xml:space="preserve"> لله رب</w:t>
      </w:r>
      <w:r w:rsidR="005D433B">
        <w:rPr>
          <w:rFonts w:cs="Traditional Arabic" w:hint="cs"/>
          <w:sz w:val="34"/>
          <w:szCs w:val="34"/>
          <w:rtl/>
        </w:rPr>
        <w:t>ِّ</w:t>
      </w:r>
      <w:r w:rsidRPr="008C11D7">
        <w:rPr>
          <w:rFonts w:cs="Traditional Arabic"/>
          <w:sz w:val="34"/>
          <w:szCs w:val="34"/>
          <w:rtl/>
        </w:rPr>
        <w:t xml:space="preserve"> العالمين، وصل</w:t>
      </w:r>
      <w:r w:rsidR="005D433B">
        <w:rPr>
          <w:rFonts w:cs="Traditional Arabic" w:hint="cs"/>
          <w:sz w:val="34"/>
          <w:szCs w:val="34"/>
          <w:rtl/>
        </w:rPr>
        <w:t>َّ</w:t>
      </w:r>
      <w:r w:rsidRPr="008C11D7">
        <w:rPr>
          <w:rFonts w:cs="Traditional Arabic"/>
          <w:sz w:val="34"/>
          <w:szCs w:val="34"/>
          <w:rtl/>
        </w:rPr>
        <w:t>ى الله وسل</w:t>
      </w:r>
      <w:r w:rsidR="005D433B">
        <w:rPr>
          <w:rFonts w:cs="Traditional Arabic" w:hint="cs"/>
          <w:sz w:val="34"/>
          <w:szCs w:val="34"/>
          <w:rtl/>
        </w:rPr>
        <w:t>َّ</w:t>
      </w:r>
      <w:r w:rsidRPr="008C11D7">
        <w:rPr>
          <w:rFonts w:cs="Traditional Arabic"/>
          <w:sz w:val="34"/>
          <w:szCs w:val="34"/>
          <w:rtl/>
        </w:rPr>
        <w:t>م</w:t>
      </w:r>
      <w:r w:rsidR="005D433B">
        <w:rPr>
          <w:rFonts w:cs="Traditional Arabic" w:hint="cs"/>
          <w:sz w:val="34"/>
          <w:szCs w:val="34"/>
          <w:rtl/>
        </w:rPr>
        <w:t>َ</w:t>
      </w:r>
      <w:r w:rsidRPr="008C11D7">
        <w:rPr>
          <w:rFonts w:cs="Traditional Arabic"/>
          <w:sz w:val="34"/>
          <w:szCs w:val="34"/>
          <w:rtl/>
        </w:rPr>
        <w:t xml:space="preserve"> وبارك</w:t>
      </w:r>
      <w:r w:rsidR="005D433B">
        <w:rPr>
          <w:rFonts w:cs="Traditional Arabic" w:hint="cs"/>
          <w:sz w:val="34"/>
          <w:szCs w:val="34"/>
          <w:rtl/>
        </w:rPr>
        <w:t>َ</w:t>
      </w:r>
      <w:r w:rsidRPr="008C11D7">
        <w:rPr>
          <w:rFonts w:cs="Traditional Arabic"/>
          <w:sz w:val="34"/>
          <w:szCs w:val="34"/>
          <w:rtl/>
        </w:rPr>
        <w:t xml:space="preserve"> على نبينا محمدٍ وعلى آله</w:t>
      </w:r>
      <w:r>
        <w:rPr>
          <w:rFonts w:cs="Traditional Arabic" w:hint="cs"/>
          <w:sz w:val="34"/>
          <w:szCs w:val="34"/>
          <w:rtl/>
        </w:rPr>
        <w:t xml:space="preserve"> </w:t>
      </w:r>
      <w:r w:rsidRPr="008C11D7">
        <w:rPr>
          <w:rFonts w:cs="Traditional Arabic"/>
          <w:sz w:val="34"/>
          <w:szCs w:val="34"/>
          <w:rtl/>
        </w:rPr>
        <w:t>وأصحابه وسل</w:t>
      </w:r>
      <w:r w:rsidR="005D433B">
        <w:rPr>
          <w:rFonts w:cs="Traditional Arabic" w:hint="cs"/>
          <w:sz w:val="34"/>
          <w:szCs w:val="34"/>
          <w:rtl/>
        </w:rPr>
        <w:t>َّ</w:t>
      </w:r>
      <w:r w:rsidRPr="008C11D7">
        <w:rPr>
          <w:rFonts w:cs="Traditional Arabic"/>
          <w:sz w:val="34"/>
          <w:szCs w:val="34"/>
          <w:rtl/>
        </w:rPr>
        <w:t>م</w:t>
      </w:r>
      <w:r w:rsidR="005D433B">
        <w:rPr>
          <w:rFonts w:cs="Traditional Arabic" w:hint="cs"/>
          <w:sz w:val="34"/>
          <w:szCs w:val="34"/>
          <w:rtl/>
        </w:rPr>
        <w:t>َ</w:t>
      </w:r>
      <w:r w:rsidRPr="008C11D7">
        <w:rPr>
          <w:rFonts w:cs="Traditional Arabic"/>
          <w:sz w:val="34"/>
          <w:szCs w:val="34"/>
          <w:rtl/>
        </w:rPr>
        <w:t xml:space="preserve"> تسليمًا كثيرًا إلى يوم</w:t>
      </w:r>
      <w:r w:rsidR="005D433B">
        <w:rPr>
          <w:rFonts w:cs="Traditional Arabic" w:hint="cs"/>
          <w:sz w:val="34"/>
          <w:szCs w:val="34"/>
          <w:rtl/>
        </w:rPr>
        <w:t>ِ</w:t>
      </w:r>
      <w:r w:rsidRPr="008C11D7">
        <w:rPr>
          <w:rFonts w:cs="Traditional Arabic"/>
          <w:sz w:val="34"/>
          <w:szCs w:val="34"/>
          <w:rtl/>
        </w:rPr>
        <w:t xml:space="preserve"> الد</w:t>
      </w:r>
      <w:r w:rsidR="005D433B">
        <w:rPr>
          <w:rFonts w:cs="Traditional Arabic" w:hint="cs"/>
          <w:sz w:val="34"/>
          <w:szCs w:val="34"/>
          <w:rtl/>
        </w:rPr>
        <w:t>ِّ</w:t>
      </w:r>
      <w:r w:rsidRPr="008C11D7">
        <w:rPr>
          <w:rFonts w:cs="Traditional Arabic"/>
          <w:sz w:val="34"/>
          <w:szCs w:val="34"/>
          <w:rtl/>
        </w:rPr>
        <w:t>ين</w:t>
      </w:r>
      <w:r w:rsidR="005D433B">
        <w:rPr>
          <w:rFonts w:cs="Traditional Arabic" w:hint="cs"/>
          <w:sz w:val="34"/>
          <w:szCs w:val="34"/>
          <w:rtl/>
        </w:rPr>
        <w:t>ِ</w:t>
      </w:r>
      <w:r w:rsidRPr="008C11D7">
        <w:rPr>
          <w:rFonts w:cs="Traditional Arabic"/>
          <w:sz w:val="34"/>
          <w:szCs w:val="34"/>
          <w:rtl/>
        </w:rPr>
        <w:t>.</w:t>
      </w:r>
    </w:p>
    <w:p w14:paraId="5F352836" w14:textId="2FA81549" w:rsidR="008C11D7" w:rsidRPr="008C11D7" w:rsidRDefault="008C11D7" w:rsidP="00E90623">
      <w:pPr>
        <w:ind w:firstLine="386"/>
        <w:jc w:val="both"/>
        <w:rPr>
          <w:rFonts w:cs="Traditional Arabic"/>
          <w:sz w:val="34"/>
          <w:szCs w:val="34"/>
          <w:rtl/>
        </w:rPr>
      </w:pPr>
      <w:r w:rsidRPr="008C11D7">
        <w:rPr>
          <w:rFonts w:cs="Traditional Arabic"/>
          <w:sz w:val="34"/>
          <w:szCs w:val="34"/>
          <w:rtl/>
        </w:rPr>
        <w:t>أم</w:t>
      </w:r>
      <w:r w:rsidR="005D433B">
        <w:rPr>
          <w:rFonts w:cs="Traditional Arabic" w:hint="cs"/>
          <w:sz w:val="34"/>
          <w:szCs w:val="34"/>
          <w:rtl/>
        </w:rPr>
        <w:t>َّ</w:t>
      </w:r>
      <w:r w:rsidRPr="008C11D7">
        <w:rPr>
          <w:rFonts w:cs="Traditional Arabic"/>
          <w:sz w:val="34"/>
          <w:szCs w:val="34"/>
          <w:rtl/>
        </w:rPr>
        <w:t>ا بعد</w:t>
      </w:r>
      <w:r w:rsidR="005D433B">
        <w:rPr>
          <w:rFonts w:cs="Traditional Arabic" w:hint="cs"/>
          <w:sz w:val="34"/>
          <w:szCs w:val="34"/>
          <w:rtl/>
        </w:rPr>
        <w:t>ُ</w:t>
      </w:r>
      <w:r w:rsidRPr="008C11D7">
        <w:rPr>
          <w:rFonts w:cs="Traditional Arabic"/>
          <w:sz w:val="34"/>
          <w:szCs w:val="34"/>
          <w:rtl/>
        </w:rPr>
        <w:t>؛ فأسأل الله -جَلَّ وَعَلَا- أن يشرح صدورنا بالعلم، وأن يوفقنا لتحصيله، وأن يجعلنا من أهله، وأن يجعل لنا العقبة فيه في العمل والتعليم والهُدى والاستنان، وأن يعصمنا من الزَّلل والخطأ والفساد، وأن يغفر لنا ولوالدينا ولج</w:t>
      </w:r>
      <w:r>
        <w:rPr>
          <w:rFonts w:cs="Traditional Arabic" w:hint="cs"/>
          <w:sz w:val="34"/>
          <w:szCs w:val="34"/>
          <w:rtl/>
        </w:rPr>
        <w:t>م</w:t>
      </w:r>
      <w:r w:rsidRPr="008C11D7">
        <w:rPr>
          <w:rFonts w:cs="Traditional Arabic"/>
          <w:sz w:val="34"/>
          <w:szCs w:val="34"/>
          <w:rtl/>
        </w:rPr>
        <w:t>يع المسلمين.</w:t>
      </w:r>
    </w:p>
    <w:p w14:paraId="15548D64" w14:textId="77777777" w:rsidR="008C11D7" w:rsidRPr="008C11D7" w:rsidRDefault="008C11D7" w:rsidP="00E90623">
      <w:pPr>
        <w:ind w:firstLine="386"/>
        <w:jc w:val="both"/>
        <w:rPr>
          <w:rFonts w:cs="Traditional Arabic"/>
          <w:sz w:val="34"/>
          <w:szCs w:val="34"/>
          <w:rtl/>
        </w:rPr>
      </w:pPr>
      <w:r w:rsidRPr="008C11D7">
        <w:rPr>
          <w:rFonts w:cs="Traditional Arabic"/>
          <w:sz w:val="34"/>
          <w:szCs w:val="34"/>
          <w:rtl/>
        </w:rPr>
        <w:t xml:space="preserve">لا يزال الحديث موصولًا فيما ذكر المؤلف -رَحِمَهُ اللهُ تَعَالَى- في باب الغنائم، وذكر أنَّ الغنائم على قسمين، وذكر القسم الأوَّل، وفصَّلنا ما يتعلق بذلك، وكنَّا في الدرس الماضي قد شرعنا في القسم الثاني </w:t>
      </w:r>
      <w:r w:rsidRPr="008C11D7">
        <w:rPr>
          <w:rFonts w:cs="Traditional Arabic"/>
          <w:sz w:val="34"/>
          <w:szCs w:val="34"/>
          <w:rtl/>
        </w:rPr>
        <w:lastRenderedPageBreak/>
        <w:t>من سائر الأموال التي هي سوى الأراضي، وهي التي تختص بكل حالٍ بالغانمين، وليس فيها نظرٌ ولا اختيارٌ للإمام ولا سواه.</w:t>
      </w:r>
    </w:p>
    <w:p w14:paraId="67C0ECC6" w14:textId="1458E4BA" w:rsidR="008C11D7" w:rsidRPr="00E8157A" w:rsidRDefault="008C11D7" w:rsidP="00E90623">
      <w:pPr>
        <w:ind w:firstLine="386"/>
        <w:jc w:val="both"/>
        <w:rPr>
          <w:rFonts w:cs="Traditional Arabic"/>
          <w:sz w:val="34"/>
          <w:szCs w:val="34"/>
          <w:rtl/>
        </w:rPr>
      </w:pPr>
      <w:r w:rsidRPr="00E8157A">
        <w:rPr>
          <w:rFonts w:cs="Traditional Arabic"/>
          <w:sz w:val="34"/>
          <w:szCs w:val="34"/>
          <w:rtl/>
        </w:rPr>
        <w:t xml:space="preserve">قال: </w:t>
      </w:r>
      <w:r w:rsidRPr="00E8157A">
        <w:rPr>
          <w:rFonts w:cs="Traditional Arabic"/>
          <w:color w:val="0000FF"/>
          <w:sz w:val="34"/>
          <w:szCs w:val="34"/>
          <w:rtl/>
        </w:rPr>
        <w:t>(فَهِيَ لِمَنْ شَهِدَ اْلوَقْعَةَ)</w:t>
      </w:r>
      <w:r w:rsidRPr="00E8157A">
        <w:rPr>
          <w:rFonts w:cs="Traditional Arabic"/>
          <w:sz w:val="34"/>
          <w:szCs w:val="34"/>
          <w:rtl/>
        </w:rPr>
        <w:t>، هذا بيان مَن يستحق الغنيمة، ومَن يكون له نصيبٌ فيها، فلا يُمكن أن يُؤتى في قسمة الغنائم فيُدخل على الناس بأناسٍ لم يحضروا وقعةً ولم يحملوا سلاحًا، ولم يُشاركوا في دفع عدوٍّ، ولم يتأهَّبوا لذلك، فيقول المؤلف</w:t>
      </w:r>
      <w:r w:rsidR="00C323E2" w:rsidRPr="00E8157A">
        <w:rPr>
          <w:rFonts w:cs="Traditional Arabic" w:hint="cs"/>
          <w:sz w:val="34"/>
          <w:szCs w:val="34"/>
          <w:rtl/>
        </w:rPr>
        <w:t>:</w:t>
      </w:r>
      <w:r w:rsidRPr="00E8157A">
        <w:rPr>
          <w:rFonts w:cs="Traditional Arabic"/>
          <w:sz w:val="34"/>
          <w:szCs w:val="34"/>
          <w:rtl/>
        </w:rPr>
        <w:t xml:space="preserve"> </w:t>
      </w:r>
      <w:r w:rsidRPr="00E8157A">
        <w:rPr>
          <w:rFonts w:cs="Traditional Arabic"/>
          <w:color w:val="0000FF"/>
          <w:sz w:val="34"/>
          <w:szCs w:val="34"/>
          <w:rtl/>
        </w:rPr>
        <w:t>(فَهِيَ لِمَنْ شَهِدَ اْلوَقْعَةَ)</w:t>
      </w:r>
      <w:r w:rsidRPr="00E8157A">
        <w:rPr>
          <w:rFonts w:cs="Traditional Arabic"/>
          <w:sz w:val="34"/>
          <w:szCs w:val="34"/>
          <w:rtl/>
        </w:rPr>
        <w:t>، فلا تكن بالمحاباة أو بالمحسوبيَّات، وهذا أمر واضح لا إشكال فيه.</w:t>
      </w:r>
    </w:p>
    <w:p w14:paraId="6F4851A7" w14:textId="314B7EA6" w:rsidR="008C11D7" w:rsidRPr="00E8157A" w:rsidRDefault="008C11D7" w:rsidP="00E90623">
      <w:pPr>
        <w:ind w:firstLine="386"/>
        <w:jc w:val="both"/>
        <w:rPr>
          <w:rFonts w:cs="Traditional Arabic"/>
          <w:sz w:val="34"/>
          <w:szCs w:val="34"/>
          <w:rtl/>
        </w:rPr>
      </w:pPr>
      <w:r w:rsidRPr="00E8157A">
        <w:rPr>
          <w:rFonts w:cs="Traditional Arabic"/>
          <w:sz w:val="34"/>
          <w:szCs w:val="34"/>
          <w:rtl/>
        </w:rPr>
        <w:t>والكلام هنا على مَن شهد الوقعة، والوقعة فيما مضى كانت معروفة وحدودها بيِّنة، فتكون مثلًا في هذه البريَّة أو في هذه الصحراء، أو في هذه الغابة، يبدؤون من رأس الجبل إلى أدناه، أو من أدناه إلى رأسه، أو متوزِّعون في هذا الجبل وما بجواره، ويردفهم مَن يعينهم، مهما اعتبرتَ ومهما تصوَّرتَ فهي دائرةٌ ضيِّقةٌ ظاهرةٌ بيِّنةٌ لا إشكال فيها.</w:t>
      </w:r>
    </w:p>
    <w:p w14:paraId="447158D2" w14:textId="2B134686" w:rsidR="008C11D7" w:rsidRPr="008C11D7" w:rsidRDefault="008C11D7" w:rsidP="00E90623">
      <w:pPr>
        <w:ind w:firstLine="386"/>
        <w:jc w:val="both"/>
        <w:rPr>
          <w:rFonts w:cs="Traditional Arabic"/>
          <w:sz w:val="34"/>
          <w:szCs w:val="34"/>
          <w:rtl/>
        </w:rPr>
      </w:pPr>
      <w:r w:rsidRPr="008C11D7">
        <w:rPr>
          <w:rFonts w:cs="Traditional Arabic"/>
          <w:sz w:val="34"/>
          <w:szCs w:val="34"/>
          <w:rtl/>
        </w:rPr>
        <w:t>أمَّا في هذا الوقت دائرة المعركة كبيرة ولا حدَّ لها، تجد أن</w:t>
      </w:r>
      <w:r>
        <w:rPr>
          <w:rFonts w:cs="Traditional Arabic"/>
          <w:sz w:val="34"/>
          <w:szCs w:val="34"/>
          <w:rtl/>
        </w:rPr>
        <w:t xml:space="preserve"> </w:t>
      </w:r>
      <w:r w:rsidRPr="008C11D7">
        <w:rPr>
          <w:rFonts w:cs="Traditional Arabic"/>
          <w:sz w:val="34"/>
          <w:szCs w:val="34"/>
          <w:rtl/>
        </w:rPr>
        <w:t>هناك جهات مهاجمة وجهات راصدة، وجهات في البريَّة، وجهات في الأرض الجبليَّة، وجهات في البحريَّة، وجهات توجِّه من بعد، وتأتي على أشياء ليس من السهولة تصوُّرها، فلا نقول إن حدود المعركة مئتي كيلًا أو خمسمائة كيلًا؛ أحيانًا تكون جهات التَّدخُّل على بعد ألف كيلًا، وقد يكون مَن لهم التَّوجيه والنَّظر ونحو ذلك أبعد من هذا بكثير، وقد يكون من مراكز المعارك جهات العمليَّات ونحوها التي تكون في أماكن بعيدة أو أماكن خفيَّة أو خلافها.</w:t>
      </w:r>
    </w:p>
    <w:p w14:paraId="4B695285" w14:textId="77777777" w:rsidR="008C11D7" w:rsidRPr="008C11D7" w:rsidRDefault="008C11D7" w:rsidP="00E90623">
      <w:pPr>
        <w:ind w:firstLine="386"/>
        <w:jc w:val="both"/>
        <w:rPr>
          <w:rFonts w:cs="Traditional Arabic"/>
          <w:sz w:val="34"/>
          <w:szCs w:val="34"/>
          <w:rtl/>
        </w:rPr>
      </w:pPr>
      <w:r w:rsidRPr="008C11D7">
        <w:rPr>
          <w:rFonts w:cs="Traditional Arabic"/>
          <w:sz w:val="34"/>
          <w:szCs w:val="34"/>
          <w:rtl/>
        </w:rPr>
        <w:t>كيف نحكم في هذه الحال على شهود الواقعة أو لا؟</w:t>
      </w:r>
    </w:p>
    <w:p w14:paraId="228F972E" w14:textId="3B453EE5" w:rsidR="008C11D7" w:rsidRPr="008C11D7" w:rsidRDefault="008C11D7" w:rsidP="00E90623">
      <w:pPr>
        <w:ind w:firstLine="386"/>
        <w:jc w:val="both"/>
        <w:rPr>
          <w:rFonts w:cs="Traditional Arabic"/>
          <w:sz w:val="34"/>
          <w:szCs w:val="34"/>
          <w:rtl/>
        </w:rPr>
      </w:pPr>
      <w:r w:rsidRPr="00C323E2">
        <w:rPr>
          <w:rFonts w:cs="Traditional Arabic"/>
          <w:sz w:val="34"/>
          <w:szCs w:val="34"/>
          <w:u w:val="dotDotDash"/>
          <w:rtl/>
        </w:rPr>
        <w:t>شهود الواقعة م</w:t>
      </w:r>
      <w:r w:rsidR="00C323E2" w:rsidRPr="00C323E2">
        <w:rPr>
          <w:rFonts w:cs="Traditional Arabic" w:hint="cs"/>
          <w:sz w:val="34"/>
          <w:szCs w:val="34"/>
          <w:u w:val="dotDotDash"/>
          <w:rtl/>
        </w:rPr>
        <w:t>ُ</w:t>
      </w:r>
      <w:r w:rsidRPr="00C323E2">
        <w:rPr>
          <w:rFonts w:cs="Traditional Arabic"/>
          <w:sz w:val="34"/>
          <w:szCs w:val="34"/>
          <w:u w:val="dotDotDash"/>
          <w:rtl/>
        </w:rPr>
        <w:t>تعل</w:t>
      </w:r>
      <w:r w:rsidR="00E90623" w:rsidRPr="00C323E2">
        <w:rPr>
          <w:rFonts w:cs="Traditional Arabic" w:hint="cs"/>
          <w:sz w:val="34"/>
          <w:szCs w:val="34"/>
          <w:u w:val="dotDotDash"/>
          <w:rtl/>
        </w:rPr>
        <w:t>ِّ</w:t>
      </w:r>
      <w:r w:rsidRPr="00C323E2">
        <w:rPr>
          <w:rFonts w:cs="Traditional Arabic"/>
          <w:sz w:val="34"/>
          <w:szCs w:val="34"/>
          <w:u w:val="dotDotDash"/>
          <w:rtl/>
        </w:rPr>
        <w:t>قه</w:t>
      </w:r>
      <w:r w:rsidR="00E90623" w:rsidRPr="00C323E2">
        <w:rPr>
          <w:rFonts w:cs="Traditional Arabic" w:hint="cs"/>
          <w:sz w:val="34"/>
          <w:szCs w:val="34"/>
          <w:u w:val="dotDotDash"/>
          <w:rtl/>
        </w:rPr>
        <w:t>ُ</w:t>
      </w:r>
      <w:r w:rsidR="00E90623">
        <w:rPr>
          <w:rFonts w:cs="Traditional Arabic" w:hint="cs"/>
          <w:sz w:val="34"/>
          <w:szCs w:val="34"/>
          <w:rtl/>
        </w:rPr>
        <w:t>:</w:t>
      </w:r>
      <w:r w:rsidRPr="008C11D7">
        <w:rPr>
          <w:rFonts w:cs="Traditional Arabic"/>
          <w:sz w:val="34"/>
          <w:szCs w:val="34"/>
          <w:rtl/>
        </w:rPr>
        <w:t xml:space="preserve"> هل هو ما يُمكن حصوله من تعريض النفس للهلكة؟ أو من جهة التَّأثير في المعركة؟ أو هما جميعًا -يعني</w:t>
      </w:r>
      <w:r w:rsidR="00C323E2">
        <w:rPr>
          <w:rFonts w:cs="Traditional Arabic" w:hint="cs"/>
          <w:sz w:val="34"/>
          <w:szCs w:val="34"/>
          <w:rtl/>
        </w:rPr>
        <w:t>:</w:t>
      </w:r>
      <w:r w:rsidRPr="008C11D7">
        <w:rPr>
          <w:rFonts w:cs="Traditional Arabic"/>
          <w:sz w:val="34"/>
          <w:szCs w:val="34"/>
          <w:rtl/>
        </w:rPr>
        <w:t xml:space="preserve"> التأثير في المعركة والخوف من الهلكة؟</w:t>
      </w:r>
    </w:p>
    <w:p w14:paraId="79A77189" w14:textId="1585032F" w:rsidR="008C11D7" w:rsidRPr="008C11D7" w:rsidRDefault="008C11D7" w:rsidP="00E90623">
      <w:pPr>
        <w:ind w:firstLine="386"/>
        <w:jc w:val="both"/>
        <w:rPr>
          <w:rFonts w:cs="Traditional Arabic"/>
          <w:sz w:val="34"/>
          <w:szCs w:val="34"/>
          <w:rtl/>
        </w:rPr>
      </w:pPr>
      <w:r w:rsidRPr="008C11D7">
        <w:rPr>
          <w:rFonts w:cs="Traditional Arabic"/>
          <w:sz w:val="34"/>
          <w:szCs w:val="34"/>
          <w:rtl/>
        </w:rPr>
        <w:t>وفيما حصل الآن امتدَّت الأسلحة، فليست الأسلحة بالمقابلة، وليست برمحٍ يسير لبضعة أمتار، ولا بسهم أقوى منه وأبعد، وحتى البنادق التي تصل إلى أمتار طويلة أو كيلوات صارت أعظم، واختلف الأمر حتى في الإصابة وربطها بالأقمار الصناعية، حتى أن الرامي لا يرى المرمي ولا يشعر به، فما هي إلَّا أوامر ومرتكزات وإحداثيَّات تأتي فيُطلَق بها.</w:t>
      </w:r>
    </w:p>
    <w:p w14:paraId="27BB8CF5" w14:textId="0830505B" w:rsidR="008C11D7" w:rsidRPr="008C11D7" w:rsidRDefault="008C11D7" w:rsidP="00E90623">
      <w:pPr>
        <w:ind w:firstLine="386"/>
        <w:jc w:val="both"/>
        <w:rPr>
          <w:rFonts w:cs="Traditional Arabic"/>
          <w:sz w:val="34"/>
          <w:szCs w:val="34"/>
          <w:rtl/>
        </w:rPr>
      </w:pPr>
      <w:r w:rsidRPr="008C11D7">
        <w:rPr>
          <w:rFonts w:cs="Traditional Arabic"/>
          <w:sz w:val="34"/>
          <w:szCs w:val="34"/>
          <w:rtl/>
        </w:rPr>
        <w:lastRenderedPageBreak/>
        <w:t>إذن؛ ل</w:t>
      </w:r>
      <w:r w:rsidR="00C323E2">
        <w:rPr>
          <w:rFonts w:cs="Traditional Arabic" w:hint="cs"/>
          <w:sz w:val="34"/>
          <w:szCs w:val="34"/>
          <w:rtl/>
        </w:rPr>
        <w:t>َ</w:t>
      </w:r>
      <w:r w:rsidRPr="008C11D7">
        <w:rPr>
          <w:rFonts w:cs="Traditional Arabic"/>
          <w:sz w:val="34"/>
          <w:szCs w:val="34"/>
          <w:rtl/>
        </w:rPr>
        <w:t>ما كان الأمر بهذا الخفاء وبهذا الإشكال؛ فمن جهة الأصل أن الحكم فيمن شهد الوقعة هذا واضح، وهو ح</w:t>
      </w:r>
      <w:r w:rsidR="00C323E2">
        <w:rPr>
          <w:rFonts w:cs="Traditional Arabic" w:hint="cs"/>
          <w:sz w:val="34"/>
          <w:szCs w:val="34"/>
          <w:rtl/>
        </w:rPr>
        <w:t>ُ</w:t>
      </w:r>
      <w:r w:rsidRPr="008C11D7">
        <w:rPr>
          <w:rFonts w:cs="Traditional Arabic"/>
          <w:sz w:val="34"/>
          <w:szCs w:val="34"/>
          <w:rtl/>
        </w:rPr>
        <w:t>كمٌ نبوي جاء به الحديث، واعتُبر عند أهل العلم، وأصله كلام عمر -رَضِيَ اللهُ عَنْهُ- وهو ظاهر لا إشكال فيه، لكن من جهة تحديد شهود المعركة من عدمها أظن أنَّ هناك أشياء ظاهرة جليَّة كمن يحملون الأسلحة ويكرون ويفرون ونحوه، وجانب آخر يُمكن أن يكون مرده إلى قوَّاد الجيش، فهم الذين يُمكن أن يُقال إنهم أعرف بمَن يُمكن أن يُشمَل بالحكم بكون شاهد للواقعة</w:t>
      </w:r>
      <w:r w:rsidR="00C323E2">
        <w:rPr>
          <w:rFonts w:cs="Traditional Arabic" w:hint="cs"/>
          <w:sz w:val="34"/>
          <w:szCs w:val="34"/>
          <w:rtl/>
        </w:rPr>
        <w:t>؛</w:t>
      </w:r>
      <w:r w:rsidRPr="008C11D7">
        <w:rPr>
          <w:rFonts w:cs="Traditional Arabic"/>
          <w:sz w:val="34"/>
          <w:szCs w:val="34"/>
          <w:rtl/>
        </w:rPr>
        <w:t xml:space="preserve"> لأن الأمر اختلف الآن في شهود الواقعة، فقد كان حقيقيًّا واضحًا، والآن صار حكميًّا، فقد يكون الذي يُوجِّه الجيش ويدعم بالأسلحة الفتَّاكة ونحوها في جهات راصدة بعيدة، وأثره في المعركة وحسن تدبيره لمتغيراتها والكر والفر فيها أعظم ممَّن يكون في الصف الأول أو في المقدِّمة أو فيما سواها.</w:t>
      </w:r>
    </w:p>
    <w:p w14:paraId="611B53F7" w14:textId="77777777" w:rsidR="008C11D7" w:rsidRPr="008C11D7" w:rsidRDefault="008C11D7" w:rsidP="00E90623">
      <w:pPr>
        <w:ind w:firstLine="386"/>
        <w:jc w:val="both"/>
        <w:rPr>
          <w:rFonts w:cs="Traditional Arabic"/>
          <w:sz w:val="34"/>
          <w:szCs w:val="34"/>
          <w:rtl/>
        </w:rPr>
      </w:pPr>
      <w:r w:rsidRPr="008C11D7">
        <w:rPr>
          <w:rFonts w:cs="Traditional Arabic"/>
          <w:sz w:val="34"/>
          <w:szCs w:val="34"/>
          <w:rtl/>
        </w:rPr>
        <w:t>وهذه من المسائل التي يتوجَّه فيها الإشكال من كل جهةٍ، وليس من السهولة حصر ذلك وقدرة ضبطه، حتى لو قلنا إنَّ مردَّ الأمر إلى القائد، لأن الأمور مرتبطة بالتَّقنية وما سواها، وهذه الأمور بعضها مرتبط ببعضٍ، فإذا قلنا إن هذا موجِّه، وهذا مسؤول عن الاتصالات، وهكذا...، فيدخل في ذلك أشياء كثيرة، فيُمكن أن يُقال إن هذه من المسائل التي فيها شيءٌ من الأخذ والنَّظر.</w:t>
      </w:r>
    </w:p>
    <w:p w14:paraId="70711713" w14:textId="77777777" w:rsidR="008C11D7" w:rsidRPr="008C11D7" w:rsidRDefault="008C11D7" w:rsidP="00E90623">
      <w:pPr>
        <w:ind w:firstLine="386"/>
        <w:jc w:val="both"/>
        <w:rPr>
          <w:rFonts w:cs="Traditional Arabic"/>
          <w:sz w:val="34"/>
          <w:szCs w:val="34"/>
          <w:rtl/>
        </w:rPr>
      </w:pPr>
      <w:r w:rsidRPr="008C11D7">
        <w:rPr>
          <w:rFonts w:cs="Traditional Arabic"/>
          <w:sz w:val="34"/>
          <w:szCs w:val="34"/>
          <w:rtl/>
        </w:rPr>
        <w:t>وأؤكِّد أيَّما تأكيدٍ، على أنَّ هذا له جانب منهجي وله أثر واقعي، فالجانب المنهجي أن يعرف الطالب قدره، وحسبه من الدراسة معرفة ما ذكره الفقهاء على أصول صحيحة، وإذا لم يُعالج الواقع ويُحاول تنزيل المسائل على الواقع ما يستفيد كثير، فمَن يُجري عملية ولا يستطيع أن يتعلم عليها في الحقيقة فلا يُمكن أن يكون طبيبًا أو جرَّاحًا!</w:t>
      </w:r>
    </w:p>
    <w:p w14:paraId="3D8F26C5" w14:textId="2AD7D15B" w:rsidR="008C11D7" w:rsidRPr="008C11D7" w:rsidRDefault="008C11D7" w:rsidP="00E90623">
      <w:pPr>
        <w:ind w:firstLine="386"/>
        <w:jc w:val="both"/>
        <w:rPr>
          <w:rFonts w:cs="Traditional Arabic"/>
          <w:sz w:val="34"/>
          <w:szCs w:val="34"/>
          <w:rtl/>
        </w:rPr>
      </w:pPr>
      <w:r w:rsidRPr="008C11D7">
        <w:rPr>
          <w:rFonts w:cs="Traditional Arabic"/>
          <w:sz w:val="34"/>
          <w:szCs w:val="34"/>
          <w:rtl/>
        </w:rPr>
        <w:t>ولو جئنا بطالب لأول وهلة يسمع حديثنا اليوم</w:t>
      </w:r>
      <w:r>
        <w:rPr>
          <w:rFonts w:cs="Traditional Arabic"/>
          <w:sz w:val="34"/>
          <w:szCs w:val="34"/>
          <w:rtl/>
        </w:rPr>
        <w:t>،</w:t>
      </w:r>
      <w:r w:rsidRPr="008C11D7">
        <w:rPr>
          <w:rFonts w:cs="Traditional Arabic"/>
          <w:sz w:val="34"/>
          <w:szCs w:val="34"/>
          <w:rtl/>
        </w:rPr>
        <w:t xml:space="preserve"> ثم يبدأ يحكم في هذا المسائل؛ فلا يُمكن ذلك، فكما أن الطبيب لا يُمكن أن يبتدئ العمل لأول وهلة يتعلم فيها، فكذلك أنت أيها الطالب لا يُمكن أن تنتقل إلى الوقائع بالحكم والبتِّ فيها، وأنَّ الحكم والبتَّ فيها هو راجعٌ لما ذكرناه سابقًا في أنه ما وُجدت الفئات الضالَّة ولا الجهات الخارجة ولا تجرَّأ أناسٌ على الشرع، ولا وقعوا في الخطيئة ولا تلطَّخوا بالدِّماء إلا بسبب سرعة الحكم والجرأة على أحكام الشريعة مع خفائها.</w:t>
      </w:r>
    </w:p>
    <w:p w14:paraId="37CF1894" w14:textId="3CDFD1CF" w:rsidR="008C11D7" w:rsidRPr="008C11D7" w:rsidRDefault="008C11D7" w:rsidP="00E90623">
      <w:pPr>
        <w:ind w:firstLine="386"/>
        <w:jc w:val="both"/>
        <w:rPr>
          <w:rFonts w:cs="Traditional Arabic"/>
          <w:sz w:val="34"/>
          <w:szCs w:val="34"/>
          <w:rtl/>
        </w:rPr>
      </w:pPr>
      <w:r w:rsidRPr="008C11D7">
        <w:rPr>
          <w:rFonts w:cs="Traditional Arabic"/>
          <w:sz w:val="34"/>
          <w:szCs w:val="34"/>
          <w:rtl/>
        </w:rPr>
        <w:t>فلم</w:t>
      </w:r>
      <w:r w:rsidR="001C006C">
        <w:rPr>
          <w:rFonts w:cs="Traditional Arabic" w:hint="cs"/>
          <w:sz w:val="34"/>
          <w:szCs w:val="34"/>
          <w:rtl/>
        </w:rPr>
        <w:t>َّ</w:t>
      </w:r>
      <w:r w:rsidRPr="008C11D7">
        <w:rPr>
          <w:rFonts w:cs="Traditional Arabic"/>
          <w:sz w:val="34"/>
          <w:szCs w:val="34"/>
          <w:rtl/>
        </w:rPr>
        <w:t xml:space="preserve">ا كان الأمر كذلك؛ فنعود ونقول: إن </w:t>
      </w:r>
      <w:r w:rsidR="00C323E2">
        <w:rPr>
          <w:rFonts w:cs="Traditional Arabic" w:hint="cs"/>
          <w:sz w:val="34"/>
          <w:szCs w:val="34"/>
          <w:rtl/>
        </w:rPr>
        <w:t>أ</w:t>
      </w:r>
      <w:r w:rsidRPr="008C11D7">
        <w:rPr>
          <w:rFonts w:cs="Traditional Arabic"/>
          <w:sz w:val="34"/>
          <w:szCs w:val="34"/>
          <w:rtl/>
        </w:rPr>
        <w:t>مر ذلك إلى الجهات المختصَّة في أن يُبينوا عمَّن شهد الوقعة</w:t>
      </w:r>
      <w:r w:rsidR="00C323E2">
        <w:rPr>
          <w:rFonts w:cs="Traditional Arabic" w:hint="cs"/>
          <w:sz w:val="34"/>
          <w:szCs w:val="34"/>
          <w:rtl/>
        </w:rPr>
        <w:t>؛</w:t>
      </w:r>
      <w:r w:rsidRPr="008C11D7">
        <w:rPr>
          <w:rFonts w:cs="Traditional Arabic"/>
          <w:sz w:val="34"/>
          <w:szCs w:val="34"/>
          <w:rtl/>
        </w:rPr>
        <w:t xml:space="preserve"> لأنَّ الوقعة فيما مضى كانت أمرًا ظاهرًا حقيقيًّا، والآن صارَ منها شيءٌ حقيقيٌّ لا إشكال فيه، </w:t>
      </w:r>
      <w:r w:rsidRPr="008C11D7">
        <w:rPr>
          <w:rFonts w:cs="Traditional Arabic"/>
          <w:sz w:val="34"/>
          <w:szCs w:val="34"/>
          <w:rtl/>
        </w:rPr>
        <w:lastRenderedPageBreak/>
        <w:t>ومنها حكمي وإن كان الشخص بعيد إلا أنه مؤثِّرٌ ومصرِّفٌ لمثل هذه الجيوش والحافل، فالحكم من دخوله من عدمه مرده إلى مَن هو قائد للمعركة وعارف بمن تقوم عليه ومَن يسندها.</w:t>
      </w:r>
    </w:p>
    <w:p w14:paraId="1EEEA468" w14:textId="77777777" w:rsidR="008C11D7" w:rsidRPr="00E8157A" w:rsidRDefault="008C11D7" w:rsidP="00E90623">
      <w:pPr>
        <w:ind w:firstLine="386"/>
        <w:jc w:val="both"/>
        <w:rPr>
          <w:rFonts w:cs="Traditional Arabic"/>
          <w:sz w:val="34"/>
          <w:szCs w:val="34"/>
          <w:rtl/>
        </w:rPr>
      </w:pPr>
      <w:r w:rsidRPr="00E8157A">
        <w:rPr>
          <w:rFonts w:cs="Traditional Arabic"/>
          <w:sz w:val="34"/>
          <w:szCs w:val="34"/>
          <w:rtl/>
        </w:rPr>
        <w:t xml:space="preserve">ثم قال: </w:t>
      </w:r>
      <w:r w:rsidRPr="00E8157A">
        <w:rPr>
          <w:rFonts w:cs="Traditional Arabic"/>
          <w:color w:val="0000FF"/>
          <w:sz w:val="34"/>
          <w:szCs w:val="34"/>
          <w:rtl/>
        </w:rPr>
        <w:t>(مِمَّنْ يُمْكِنُهُ اْلقِتَالُ)</w:t>
      </w:r>
      <w:r w:rsidRPr="00E8157A">
        <w:rPr>
          <w:rFonts w:cs="Traditional Arabic"/>
          <w:sz w:val="34"/>
          <w:szCs w:val="34"/>
          <w:rtl/>
        </w:rPr>
        <w:t>، أمَّا من لم يُمكنه القتال فلا.</w:t>
      </w:r>
    </w:p>
    <w:p w14:paraId="4425FDED" w14:textId="4E0B8D5D" w:rsidR="008C11D7" w:rsidRPr="00E8157A" w:rsidRDefault="008C11D7" w:rsidP="00E90623">
      <w:pPr>
        <w:ind w:firstLine="386"/>
        <w:jc w:val="both"/>
        <w:rPr>
          <w:rFonts w:cs="Traditional Arabic"/>
          <w:sz w:val="34"/>
          <w:szCs w:val="34"/>
          <w:rtl/>
        </w:rPr>
      </w:pPr>
      <w:r w:rsidRPr="00E8157A">
        <w:rPr>
          <w:rFonts w:cs="Traditional Arabic"/>
          <w:b/>
          <w:bCs/>
          <w:sz w:val="34"/>
          <w:szCs w:val="34"/>
          <w:u w:val="dotDotDash" w:color="FF0000"/>
          <w:rtl/>
        </w:rPr>
        <w:t>على سبيل المثال</w:t>
      </w:r>
      <w:r w:rsidRPr="00E8157A">
        <w:rPr>
          <w:rFonts w:cs="Traditional Arabic"/>
          <w:sz w:val="34"/>
          <w:szCs w:val="34"/>
          <w:rtl/>
        </w:rPr>
        <w:t>: واحد خرج ليُقاتل، ولكن في أثناء الطريق صار له حادث، أو مرض فقعد، حتَّى ولو كان له نيَّة فإن أجره على الله، وكُتب -إن شاء الله- فيمن جرى للجهاد، لكن الغنيمة لا تستحق إلَّا لمن أمكنه القتال ويستعد له، حتى لو كان جاء بتجارة معه، أو حمل بعض أشياء ليبيعها، فهذا لا يُعارض ما وقع في نفسه من الدفع والمدافعة والجهاد والمجاهدة والبذل والتَّضحية.</w:t>
      </w:r>
    </w:p>
    <w:p w14:paraId="008B4644" w14:textId="585EA2FB" w:rsidR="008C11D7" w:rsidRPr="008C11D7" w:rsidRDefault="008C11D7" w:rsidP="00E90623">
      <w:pPr>
        <w:ind w:firstLine="386"/>
        <w:jc w:val="both"/>
        <w:rPr>
          <w:rFonts w:cs="Traditional Arabic"/>
          <w:sz w:val="34"/>
          <w:szCs w:val="34"/>
          <w:rtl/>
        </w:rPr>
      </w:pPr>
      <w:r w:rsidRPr="008C11D7">
        <w:rPr>
          <w:rFonts w:cs="Traditional Arabic"/>
          <w:sz w:val="34"/>
          <w:szCs w:val="34"/>
          <w:rtl/>
        </w:rPr>
        <w:t xml:space="preserve">قال: </w:t>
      </w:r>
      <w:r w:rsidRPr="008C11D7">
        <w:rPr>
          <w:rFonts w:cs="Traditional Arabic"/>
          <w:color w:val="0000FF"/>
          <w:sz w:val="34"/>
          <w:szCs w:val="34"/>
          <w:rtl/>
        </w:rPr>
        <w:t>(وَيَسْتَعِدُّ لَهُ مِنَ التُّجَّارِ وَغَيْرِهِمْ)</w:t>
      </w:r>
      <w:r w:rsidRPr="008C11D7">
        <w:rPr>
          <w:rFonts w:cs="Traditional Arabic"/>
          <w:sz w:val="34"/>
          <w:szCs w:val="34"/>
          <w:rtl/>
        </w:rPr>
        <w:t>، غير التَّجار ممَّن يُعالجون الجرحى ويُداوون المصابين وغيرهم، فما دام أنه يستعد للقتال -ولو في بعض الأحوال- ولكن مهمَّته الآن أن يحرس أو يعمل أو يُداوي، ولكنه مستعد للقتال، ومتى ما طُلب منه التَّحرُّك أو حصل نقص يدعمهم؛ فهـو داخل في ذلك.</w:t>
      </w:r>
    </w:p>
    <w:p w14:paraId="7A135805" w14:textId="43D78A73" w:rsidR="008C11D7" w:rsidRPr="008C11D7" w:rsidRDefault="008C11D7" w:rsidP="00E90623">
      <w:pPr>
        <w:ind w:firstLine="386"/>
        <w:jc w:val="both"/>
        <w:rPr>
          <w:rFonts w:cs="Traditional Arabic"/>
          <w:sz w:val="34"/>
          <w:szCs w:val="34"/>
          <w:rtl/>
        </w:rPr>
      </w:pPr>
      <w:r w:rsidRPr="008C11D7">
        <w:rPr>
          <w:rFonts w:cs="Traditional Arabic"/>
          <w:sz w:val="34"/>
          <w:szCs w:val="34"/>
          <w:rtl/>
        </w:rPr>
        <w:t xml:space="preserve">قال: </w:t>
      </w:r>
      <w:r w:rsidRPr="008C11D7">
        <w:rPr>
          <w:rFonts w:cs="Traditional Arabic"/>
          <w:color w:val="0000FF"/>
          <w:sz w:val="34"/>
          <w:szCs w:val="34"/>
          <w:rtl/>
        </w:rPr>
        <w:t>(سَوَاءٌ قَاتَلَ أَوْ لَمْ يُقَاتِلْ عَلى الصِّفَةِ الَّتِيْ شَهِدَ اْلوَقْعَةَ فِيْهَا)</w:t>
      </w:r>
      <w:r w:rsidRPr="008C11D7">
        <w:rPr>
          <w:rFonts w:cs="Traditional Arabic"/>
          <w:sz w:val="34"/>
          <w:szCs w:val="34"/>
          <w:rtl/>
        </w:rPr>
        <w:t xml:space="preserve">، سيأتينا أن الغنيمة مقسَّمة لمن كان فارسًا </w:t>
      </w:r>
      <w:r w:rsidR="007247DC">
        <w:rPr>
          <w:rFonts w:cs="Traditional Arabic" w:hint="cs"/>
          <w:sz w:val="34"/>
          <w:szCs w:val="34"/>
          <w:rtl/>
        </w:rPr>
        <w:t xml:space="preserve">أو </w:t>
      </w:r>
      <w:r w:rsidRPr="008C11D7">
        <w:rPr>
          <w:rFonts w:cs="Traditional Arabic"/>
          <w:sz w:val="34"/>
          <w:szCs w:val="34"/>
          <w:rtl/>
        </w:rPr>
        <w:t>غير فارسٍ، فهو يستحق من الغنيمة على الهيئة التي شهد بها الواقعة.</w:t>
      </w:r>
    </w:p>
    <w:p w14:paraId="5324B64C" w14:textId="77777777" w:rsidR="008C11D7" w:rsidRPr="008C11D7" w:rsidRDefault="008C11D7" w:rsidP="00E90623">
      <w:pPr>
        <w:ind w:firstLine="386"/>
        <w:jc w:val="both"/>
        <w:rPr>
          <w:rFonts w:cs="Traditional Arabic"/>
          <w:sz w:val="34"/>
          <w:szCs w:val="34"/>
          <w:rtl/>
        </w:rPr>
      </w:pPr>
      <w:r w:rsidRPr="001C006C">
        <w:rPr>
          <w:rFonts w:cs="Traditional Arabic"/>
          <w:sz w:val="34"/>
          <w:szCs w:val="34"/>
          <w:u w:val="dotDotDash" w:color="FF0000"/>
          <w:rtl/>
        </w:rPr>
        <w:t>على سبيل المثال</w:t>
      </w:r>
      <w:r w:rsidRPr="008C11D7">
        <w:rPr>
          <w:rFonts w:cs="Traditional Arabic"/>
          <w:sz w:val="34"/>
          <w:szCs w:val="34"/>
          <w:rtl/>
        </w:rPr>
        <w:t>: في بعض الأحوال يكون الإنسان فارسًا مقدامًا، لكنه شهد الوقعة هذه راجلًا، إما لكون فرسه لم تتهيَّأ بعد، أو طلبها لتحضر ولم تحضر وهو بانتظارها، فابتدأت المعركة وانتهت بسرعة، أو تخلَّفت فرسه عن ذلك، فهنا يكون راجلًا.</w:t>
      </w:r>
    </w:p>
    <w:p w14:paraId="42725800" w14:textId="1B250693" w:rsidR="008C11D7" w:rsidRPr="008C11D7" w:rsidRDefault="008C11D7" w:rsidP="00E90623">
      <w:pPr>
        <w:ind w:firstLine="386"/>
        <w:jc w:val="both"/>
        <w:rPr>
          <w:rFonts w:cs="Traditional Arabic"/>
          <w:sz w:val="34"/>
          <w:szCs w:val="34"/>
          <w:rtl/>
        </w:rPr>
      </w:pPr>
      <w:r w:rsidRPr="001C006C">
        <w:rPr>
          <w:rFonts w:cs="Traditional Arabic"/>
          <w:sz w:val="34"/>
          <w:szCs w:val="34"/>
          <w:u w:val="dotDotDash" w:color="FF0000"/>
          <w:rtl/>
        </w:rPr>
        <w:t>ولو قلنا مثلًا</w:t>
      </w:r>
      <w:r w:rsidRPr="008C11D7">
        <w:rPr>
          <w:rFonts w:cs="Traditional Arabic"/>
          <w:sz w:val="34"/>
          <w:szCs w:val="34"/>
          <w:rtl/>
        </w:rPr>
        <w:t>: إن المهام تختلف، ويُمكن أن يكون لهذا الاختلاف أثر في الغنيمة، إن كان طيَّارًا تخفَّى في كونه راجلًا من ضمن الخفارات أو الحراسات وغيرهم، فلا نعتبر كونه طيَّارًا، إذا قلنا</w:t>
      </w:r>
      <w:r>
        <w:rPr>
          <w:rFonts w:cs="Traditional Arabic"/>
          <w:sz w:val="34"/>
          <w:szCs w:val="34"/>
          <w:rtl/>
        </w:rPr>
        <w:t xml:space="preserve"> </w:t>
      </w:r>
      <w:r w:rsidRPr="008C11D7">
        <w:rPr>
          <w:rFonts w:cs="Traditional Arabic"/>
          <w:sz w:val="34"/>
          <w:szCs w:val="34"/>
          <w:rtl/>
        </w:rPr>
        <w:t>من أن هذه مؤثِّرة، وستأتينا هذه المسألة مع المسائل التي ستنضمُّ إلى عقد المسائل المشكِلة التي ذكرناها وأشرنا إليها.</w:t>
      </w:r>
    </w:p>
    <w:p w14:paraId="37A6E266" w14:textId="2FBE80B3" w:rsidR="008C11D7" w:rsidRPr="008C11D7" w:rsidRDefault="008C11D7" w:rsidP="00E90623">
      <w:pPr>
        <w:ind w:firstLine="386"/>
        <w:jc w:val="both"/>
        <w:rPr>
          <w:rFonts w:cs="Traditional Arabic"/>
          <w:sz w:val="34"/>
          <w:szCs w:val="34"/>
          <w:rtl/>
        </w:rPr>
      </w:pPr>
      <w:r w:rsidRPr="008C11D7">
        <w:rPr>
          <w:rFonts w:cs="Traditional Arabic"/>
          <w:sz w:val="34"/>
          <w:szCs w:val="34"/>
          <w:rtl/>
        </w:rPr>
        <w:t xml:space="preserve">قال: </w:t>
      </w:r>
      <w:r w:rsidRPr="008C11D7">
        <w:rPr>
          <w:rFonts w:cs="Traditional Arabic"/>
          <w:color w:val="0000FF"/>
          <w:sz w:val="34"/>
          <w:szCs w:val="34"/>
          <w:rtl/>
        </w:rPr>
        <w:t>(مِنْ كَوْنِهِ فَارِسًا، أَوْ رَاجِلاً، أَوْ عَبْدًا، أَوْ مُسْلِمًا، أَوْ كَافِرًا)</w:t>
      </w:r>
      <w:r w:rsidRPr="008C11D7">
        <w:rPr>
          <w:rFonts w:cs="Traditional Arabic"/>
          <w:sz w:val="34"/>
          <w:szCs w:val="34"/>
          <w:rtl/>
        </w:rPr>
        <w:t>، كيف عبد أو كافر</w:t>
      </w:r>
      <w:r w:rsidR="00E022F4">
        <w:rPr>
          <w:rFonts w:cs="Traditional Arabic" w:hint="cs"/>
          <w:sz w:val="34"/>
          <w:szCs w:val="34"/>
          <w:rtl/>
        </w:rPr>
        <w:t>؟</w:t>
      </w:r>
      <w:r w:rsidRPr="008C11D7">
        <w:rPr>
          <w:rFonts w:cs="Traditional Arabic"/>
          <w:sz w:val="34"/>
          <w:szCs w:val="34"/>
          <w:rtl/>
        </w:rPr>
        <w:t xml:space="preserve"> مع أننا ق</w:t>
      </w:r>
      <w:r w:rsidR="00E022F4">
        <w:rPr>
          <w:rFonts w:cs="Traditional Arabic" w:hint="cs"/>
          <w:sz w:val="34"/>
          <w:szCs w:val="34"/>
          <w:rtl/>
        </w:rPr>
        <w:t>ل</w:t>
      </w:r>
      <w:r w:rsidRPr="008C11D7">
        <w:rPr>
          <w:rFonts w:cs="Traditional Arabic"/>
          <w:sz w:val="34"/>
          <w:szCs w:val="34"/>
          <w:rtl/>
        </w:rPr>
        <w:t>نا</w:t>
      </w:r>
      <w:r w:rsidR="00E022F4">
        <w:rPr>
          <w:rFonts w:cs="Traditional Arabic" w:hint="cs"/>
          <w:sz w:val="34"/>
          <w:szCs w:val="34"/>
          <w:rtl/>
        </w:rPr>
        <w:t>:</w:t>
      </w:r>
      <w:r w:rsidRPr="008C11D7">
        <w:rPr>
          <w:rFonts w:cs="Traditional Arabic"/>
          <w:sz w:val="34"/>
          <w:szCs w:val="34"/>
          <w:rtl/>
        </w:rPr>
        <w:t xml:space="preserve"> </w:t>
      </w:r>
      <w:r w:rsidR="00E022F4">
        <w:rPr>
          <w:rFonts w:cs="Traditional Arabic" w:hint="cs"/>
          <w:sz w:val="34"/>
          <w:szCs w:val="34"/>
          <w:rtl/>
        </w:rPr>
        <w:t>إ</w:t>
      </w:r>
      <w:r w:rsidRPr="008C11D7">
        <w:rPr>
          <w:rFonts w:cs="Traditional Arabic"/>
          <w:sz w:val="34"/>
          <w:szCs w:val="34"/>
          <w:rtl/>
        </w:rPr>
        <w:t>نه يُرضَخ له ولا يستحق الغنيمة، والآن كأنكم ستقسمون له غنيمة؟</w:t>
      </w:r>
    </w:p>
    <w:p w14:paraId="18483A33" w14:textId="77777777" w:rsidR="008C11D7" w:rsidRPr="008C11D7" w:rsidRDefault="008C11D7" w:rsidP="00E90623">
      <w:pPr>
        <w:ind w:firstLine="386"/>
        <w:jc w:val="both"/>
        <w:rPr>
          <w:rFonts w:cs="Traditional Arabic"/>
          <w:sz w:val="34"/>
          <w:szCs w:val="34"/>
          <w:rtl/>
        </w:rPr>
      </w:pPr>
      <w:r w:rsidRPr="008C11D7">
        <w:rPr>
          <w:rFonts w:cs="Traditional Arabic"/>
          <w:sz w:val="34"/>
          <w:szCs w:val="34"/>
          <w:rtl/>
        </w:rPr>
        <w:t xml:space="preserve">ما يظهر هنا أنَّ المؤلف -رَحِمَهُ اللهُ تَعَالَى- قصدَ أنَّ الكافر لو أسلم قبل قسمة الغنيمة؛ فعند أهل العلم أنه ترغيبًا له في الإسلام فإنه يُنتقل من كونه ممن يُرضَخ له إلى ممَّن يُقسَم له، وكذلك العبد إذا عتقَ، المهم أنه يكون على حسب الحال التي يكون فيها في المعركة، فإذا كان أول دخوله للمعركة قال له سيده: </w:t>
      </w:r>
      <w:r w:rsidRPr="008C11D7">
        <w:rPr>
          <w:rFonts w:cs="Traditional Arabic"/>
          <w:sz w:val="34"/>
          <w:szCs w:val="34"/>
          <w:rtl/>
        </w:rPr>
        <w:lastRenderedPageBreak/>
        <w:t>أنت حرٌّ لوجه الله وأنت تقاتل في سبيل الله، فهو دخل المعركة على أنه حر، وإن كان في الأصل عبدًا، وكان طيلة مسيره عبد، فإذا بقوا في المسير أربعة أشهر، ثم صارَ حرًّا في آخر يوم؛ فنعطيه سهم الحر.</w:t>
      </w:r>
    </w:p>
    <w:p w14:paraId="25ED7385" w14:textId="77777777" w:rsidR="008C11D7" w:rsidRPr="008C11D7" w:rsidRDefault="008C11D7" w:rsidP="00E90623">
      <w:pPr>
        <w:ind w:firstLine="386"/>
        <w:jc w:val="both"/>
        <w:rPr>
          <w:rFonts w:cs="Traditional Arabic"/>
          <w:sz w:val="34"/>
          <w:szCs w:val="34"/>
          <w:rtl/>
        </w:rPr>
      </w:pPr>
      <w:r w:rsidRPr="008C11D7">
        <w:rPr>
          <w:rFonts w:cs="Traditional Arabic"/>
          <w:sz w:val="34"/>
          <w:szCs w:val="34"/>
          <w:rtl/>
        </w:rPr>
        <w:t>وكذلك الكافر، فذكر الفقهاء أنه لو أسلم حتى بعد انتهاء المعركة، فإنه يُقسَم له على سبيل الترغيب له في الإسلام، ثم يُنظَر هل هو فارس أو راكب أو راجل.</w:t>
      </w:r>
    </w:p>
    <w:p w14:paraId="2175899D" w14:textId="3A5C23F3" w:rsidR="008C11D7" w:rsidRPr="00E8157A" w:rsidRDefault="008C11D7" w:rsidP="00E90623">
      <w:pPr>
        <w:ind w:firstLine="386"/>
        <w:jc w:val="both"/>
        <w:rPr>
          <w:rFonts w:cs="Traditional Arabic"/>
          <w:sz w:val="34"/>
          <w:szCs w:val="34"/>
          <w:rtl/>
        </w:rPr>
      </w:pPr>
      <w:r w:rsidRPr="00E8157A">
        <w:rPr>
          <w:rFonts w:cs="Traditional Arabic"/>
          <w:sz w:val="34"/>
          <w:szCs w:val="34"/>
          <w:rtl/>
        </w:rPr>
        <w:t xml:space="preserve">قال -رَحِمَهُ اللهُ تَعَالَى: </w:t>
      </w:r>
      <w:r w:rsidRPr="00E8157A">
        <w:rPr>
          <w:rFonts w:cs="Traditional Arabic"/>
          <w:color w:val="0000FF"/>
          <w:sz w:val="34"/>
          <w:szCs w:val="34"/>
          <w:rtl/>
        </w:rPr>
        <w:t>(وَلاَ يُعْتَبَرُ مَا قَبْلَ ذلِكَ وَلاَ بَعْدَهُ)</w:t>
      </w:r>
      <w:r w:rsidRPr="00E8157A">
        <w:rPr>
          <w:rFonts w:cs="Traditional Arabic"/>
          <w:sz w:val="34"/>
          <w:szCs w:val="34"/>
          <w:rtl/>
        </w:rPr>
        <w:t>، يعني</w:t>
      </w:r>
      <w:r w:rsidR="00E022F4" w:rsidRPr="00E8157A">
        <w:rPr>
          <w:rFonts w:cs="Traditional Arabic" w:hint="cs"/>
          <w:sz w:val="34"/>
          <w:szCs w:val="34"/>
          <w:rtl/>
        </w:rPr>
        <w:t>:</w:t>
      </w:r>
      <w:r w:rsidRPr="00E8157A">
        <w:rPr>
          <w:rFonts w:cs="Traditional Arabic"/>
          <w:sz w:val="34"/>
          <w:szCs w:val="34"/>
          <w:rtl/>
        </w:rPr>
        <w:t xml:space="preserve"> كون الإنسان قبل ذلك في حال والآن في حال، فلو افترضنا أنَّ شخصًا عجزَ بعدَ كونه قادرًا بعد انتهاء المعركة، أو صار فارسًا بعدَ أن كان راجلًا بعد انتهاء المعركة، أو العكس، كان فارسًا فماتت فرسه.</w:t>
      </w:r>
    </w:p>
    <w:p w14:paraId="352D0CC6" w14:textId="4A9117F3" w:rsidR="008C11D7" w:rsidRPr="00E8157A" w:rsidRDefault="008C11D7" w:rsidP="00E90623">
      <w:pPr>
        <w:ind w:firstLine="386"/>
        <w:jc w:val="both"/>
        <w:rPr>
          <w:rFonts w:cs="Traditional Arabic"/>
          <w:sz w:val="34"/>
          <w:szCs w:val="34"/>
          <w:rtl/>
        </w:rPr>
      </w:pPr>
      <w:r w:rsidRPr="00E8157A">
        <w:rPr>
          <w:rFonts w:cs="Traditional Arabic"/>
          <w:sz w:val="34"/>
          <w:szCs w:val="34"/>
          <w:rtl/>
        </w:rPr>
        <w:t>إذن؛ المكان والمتعلَّق هو وقت المعركة</w:t>
      </w:r>
      <w:r w:rsidR="00E022F4" w:rsidRPr="00E8157A">
        <w:rPr>
          <w:rFonts w:cs="Traditional Arabic" w:hint="cs"/>
          <w:sz w:val="34"/>
          <w:szCs w:val="34"/>
          <w:rtl/>
        </w:rPr>
        <w:t>؛</w:t>
      </w:r>
      <w:r w:rsidRPr="00E8157A">
        <w:rPr>
          <w:rFonts w:cs="Traditional Arabic"/>
          <w:sz w:val="34"/>
          <w:szCs w:val="34"/>
          <w:rtl/>
        </w:rPr>
        <w:t xml:space="preserve"> لأنَّ استحقاق الغنيمة من أجل المعركة، فيستحق الغنيمة على الوجه الذي شاركَ به في هذه المعركة، بكون</w:t>
      </w:r>
      <w:r w:rsidR="00E022F4" w:rsidRPr="00E8157A">
        <w:rPr>
          <w:rFonts w:cs="Traditional Arabic" w:hint="cs"/>
          <w:sz w:val="34"/>
          <w:szCs w:val="34"/>
          <w:rtl/>
        </w:rPr>
        <w:t>ه</w:t>
      </w:r>
      <w:r w:rsidRPr="00E8157A">
        <w:rPr>
          <w:rFonts w:cs="Traditional Arabic"/>
          <w:sz w:val="34"/>
          <w:szCs w:val="34"/>
          <w:rtl/>
        </w:rPr>
        <w:t xml:space="preserve"> فارسًا أو راجلًا، وكونه مستحقًّا للغنيمة أو ليس بمستحقٍّ للغنيمة، وبناء </w:t>
      </w:r>
      <w:r w:rsidR="00E90623" w:rsidRPr="00E8157A">
        <w:rPr>
          <w:rFonts w:cs="Traditional Arabic" w:hint="cs"/>
          <w:sz w:val="34"/>
          <w:szCs w:val="34"/>
          <w:rtl/>
        </w:rPr>
        <w:t>ع</w:t>
      </w:r>
      <w:r w:rsidRPr="00E8157A">
        <w:rPr>
          <w:rFonts w:cs="Traditional Arabic"/>
          <w:sz w:val="34"/>
          <w:szCs w:val="34"/>
          <w:rtl/>
        </w:rPr>
        <w:t>لى ذلك لو أنَّ هذا العبد إنما عتق بعد الانتهاء فنقول: هو شارك في المعركة حال كونه عبد، والعبدُ لا يستحق غنيمة، وإنما يُرضَخ له، والعكس بالعكس، لو أنه حال الدخول أُعتق فإنه حضرها كون حرًّا، ولو أمضى سبعين سنة عبدًا لسيده، فإنَّ ذلك لا يمنعه من أن يكون مستحقًّا للغنيمة.</w:t>
      </w:r>
    </w:p>
    <w:p w14:paraId="1C4FDF60" w14:textId="77777777" w:rsidR="008C11D7" w:rsidRPr="00E8157A" w:rsidRDefault="008C11D7" w:rsidP="00E90623">
      <w:pPr>
        <w:ind w:firstLine="386"/>
        <w:jc w:val="both"/>
        <w:rPr>
          <w:rFonts w:cs="Traditional Arabic"/>
          <w:sz w:val="34"/>
          <w:szCs w:val="34"/>
          <w:rtl/>
        </w:rPr>
      </w:pPr>
      <w:r w:rsidRPr="00E8157A">
        <w:rPr>
          <w:rFonts w:cs="Traditional Arabic"/>
          <w:sz w:val="34"/>
          <w:szCs w:val="34"/>
          <w:rtl/>
        </w:rPr>
        <w:t xml:space="preserve">{قال -رَحِمَهُ اللهُ تَعَالَى: </w:t>
      </w:r>
      <w:r w:rsidRPr="00E8157A">
        <w:rPr>
          <w:rFonts w:cs="Traditional Arabic"/>
          <w:color w:val="0000FF"/>
          <w:sz w:val="34"/>
          <w:szCs w:val="34"/>
          <w:rtl/>
        </w:rPr>
        <w:t>(وَلاَ حَقَّ فِيْهَا لِعَاجِزٍ عَنِ اْلقِتَالِ بِمَرَضٍ أَوْ غَيْرِهِ)</w:t>
      </w:r>
      <w:r w:rsidRPr="00E8157A">
        <w:rPr>
          <w:rFonts w:cs="Traditional Arabic"/>
          <w:sz w:val="34"/>
          <w:szCs w:val="34"/>
          <w:rtl/>
        </w:rPr>
        <w:t>}.</w:t>
      </w:r>
    </w:p>
    <w:p w14:paraId="3F391861" w14:textId="3C11240E" w:rsidR="008C11D7" w:rsidRPr="00E8157A" w:rsidRDefault="008C11D7" w:rsidP="00E90623">
      <w:pPr>
        <w:ind w:firstLine="386"/>
        <w:jc w:val="both"/>
        <w:rPr>
          <w:rFonts w:cs="Traditional Arabic"/>
          <w:sz w:val="34"/>
          <w:szCs w:val="34"/>
          <w:rtl/>
        </w:rPr>
      </w:pPr>
      <w:r w:rsidRPr="00E8157A">
        <w:rPr>
          <w:rFonts w:cs="Traditional Arabic"/>
          <w:sz w:val="34"/>
          <w:szCs w:val="34"/>
          <w:rtl/>
        </w:rPr>
        <w:t>تعبيرات الفقهاء دقيقة، فهنا لم يقل</w:t>
      </w:r>
      <w:r w:rsidR="00E022F4" w:rsidRPr="00E8157A">
        <w:rPr>
          <w:rFonts w:cs="Traditional Arabic" w:hint="cs"/>
          <w:sz w:val="34"/>
          <w:szCs w:val="34"/>
          <w:rtl/>
        </w:rPr>
        <w:t>:</w:t>
      </w:r>
      <w:r w:rsidRPr="00E8157A">
        <w:rPr>
          <w:rFonts w:cs="Traditional Arabic"/>
          <w:sz w:val="34"/>
          <w:szCs w:val="34"/>
          <w:rtl/>
        </w:rPr>
        <w:t xml:space="preserve"> "ولا حق فيها لمريض"</w:t>
      </w:r>
      <w:r w:rsidR="00E022F4" w:rsidRPr="00E8157A">
        <w:rPr>
          <w:rFonts w:cs="Traditional Arabic" w:hint="cs"/>
          <w:sz w:val="34"/>
          <w:szCs w:val="34"/>
          <w:rtl/>
        </w:rPr>
        <w:t>؛</w:t>
      </w:r>
      <w:r w:rsidRPr="00E8157A">
        <w:rPr>
          <w:rFonts w:cs="Traditional Arabic"/>
          <w:sz w:val="34"/>
          <w:szCs w:val="34"/>
          <w:rtl/>
        </w:rPr>
        <w:t xml:space="preserve"> لأن المرض هو اعتلال الجسم، ومنه ما هو يسير وقليل، ومنه ما هو عظيم، فإذا كان يسيرًا فإنه لا يحول بينه وبين القتال، وما منَّا إلَّا وفيه علَّةٌ، خاصَّة مع وجود هذه المختبرات والتَّحليلات والعلم بخفايا الأبدان والبواطن ونحوها، فواحد فيه علَّة السكري، وآخر الضغط، والثالث بألم في السِّنِّ، وآخر بوجعٍ في الرأس، فهذه أمراض، ولكنها لا تمنع.</w:t>
      </w:r>
    </w:p>
    <w:p w14:paraId="0C69050D" w14:textId="40662587" w:rsidR="008C11D7" w:rsidRPr="00E8157A" w:rsidRDefault="008C11D7" w:rsidP="00E90623">
      <w:pPr>
        <w:ind w:firstLine="386"/>
        <w:jc w:val="both"/>
        <w:rPr>
          <w:rFonts w:cs="Traditional Arabic"/>
          <w:sz w:val="34"/>
          <w:szCs w:val="34"/>
          <w:rtl/>
        </w:rPr>
      </w:pPr>
      <w:r w:rsidRPr="00E8157A">
        <w:rPr>
          <w:rFonts w:cs="Traditional Arabic"/>
          <w:sz w:val="34"/>
          <w:szCs w:val="34"/>
          <w:rtl/>
        </w:rPr>
        <w:t>أما قول المؤلف</w:t>
      </w:r>
      <w:r w:rsidR="00E022F4" w:rsidRPr="00E8157A">
        <w:rPr>
          <w:rFonts w:cs="Traditional Arabic" w:hint="cs"/>
          <w:sz w:val="34"/>
          <w:szCs w:val="34"/>
          <w:rtl/>
        </w:rPr>
        <w:t>:</w:t>
      </w:r>
      <w:r w:rsidRPr="00E8157A">
        <w:rPr>
          <w:rFonts w:cs="Traditional Arabic"/>
          <w:sz w:val="34"/>
          <w:szCs w:val="34"/>
          <w:rtl/>
        </w:rPr>
        <w:t xml:space="preserve"> </w:t>
      </w:r>
      <w:r w:rsidRPr="00E8157A">
        <w:rPr>
          <w:rFonts w:cs="Traditional Arabic"/>
          <w:color w:val="0000FF"/>
          <w:sz w:val="34"/>
          <w:szCs w:val="34"/>
          <w:rtl/>
        </w:rPr>
        <w:t>(وَلاَ حَقَّ فِيْهَا لِعَاجِزٍ عَنِ اْلقِتَالِ بِمَرَضٍ أَوْ غَيْرِهِ)</w:t>
      </w:r>
      <w:r w:rsidRPr="00E8157A">
        <w:rPr>
          <w:rFonts w:cs="Traditional Arabic"/>
          <w:sz w:val="34"/>
          <w:szCs w:val="34"/>
          <w:rtl/>
        </w:rPr>
        <w:t>، يعني</w:t>
      </w:r>
      <w:r w:rsidR="00E022F4" w:rsidRPr="00E8157A">
        <w:rPr>
          <w:rFonts w:cs="Traditional Arabic" w:hint="cs"/>
          <w:sz w:val="34"/>
          <w:szCs w:val="34"/>
          <w:rtl/>
        </w:rPr>
        <w:t>:</w:t>
      </w:r>
      <w:r w:rsidRPr="00E8157A">
        <w:rPr>
          <w:rFonts w:cs="Traditional Arabic"/>
          <w:sz w:val="34"/>
          <w:szCs w:val="34"/>
          <w:rtl/>
        </w:rPr>
        <w:t xml:space="preserve"> إذا آلَ المرض لأن يُقعِدَه عن القتال فلا حق له</w:t>
      </w:r>
      <w:r w:rsidR="00E022F4" w:rsidRPr="00E8157A">
        <w:rPr>
          <w:rFonts w:cs="Traditional Arabic" w:hint="cs"/>
          <w:sz w:val="34"/>
          <w:szCs w:val="34"/>
          <w:rtl/>
        </w:rPr>
        <w:t>؛</w:t>
      </w:r>
      <w:r w:rsidRPr="00E8157A">
        <w:rPr>
          <w:rFonts w:cs="Traditional Arabic"/>
          <w:sz w:val="34"/>
          <w:szCs w:val="34"/>
          <w:rtl/>
        </w:rPr>
        <w:t xml:space="preserve"> لأنَّ الغنيمة حق للمقاتلة ولمن تصدَّى لهذه المهمَّة، حتَّى ولو لم يُقاتل لعدم الحاجة إليه، أو لكون المعركة انتهت في أول تقدِّم الميمنة أو الميسرة ونحو ذلك.</w:t>
      </w:r>
    </w:p>
    <w:p w14:paraId="33F385F6" w14:textId="7A4BCC8A" w:rsidR="008C11D7" w:rsidRPr="00E8157A" w:rsidRDefault="008C11D7" w:rsidP="00E90623">
      <w:pPr>
        <w:ind w:firstLine="386"/>
        <w:jc w:val="both"/>
        <w:rPr>
          <w:rFonts w:cs="Traditional Arabic"/>
          <w:sz w:val="34"/>
          <w:szCs w:val="34"/>
          <w:rtl/>
        </w:rPr>
      </w:pPr>
      <w:r w:rsidRPr="00E8157A">
        <w:rPr>
          <w:rFonts w:cs="Traditional Arabic"/>
          <w:sz w:val="34"/>
          <w:szCs w:val="34"/>
          <w:rtl/>
        </w:rPr>
        <w:t xml:space="preserve">قوله: </w:t>
      </w:r>
      <w:r w:rsidRPr="00E8157A">
        <w:rPr>
          <w:rFonts w:cs="Traditional Arabic"/>
          <w:color w:val="0000FF"/>
          <w:sz w:val="34"/>
          <w:szCs w:val="34"/>
          <w:rtl/>
        </w:rPr>
        <w:t>(أَوْ غَيْرِهِ)</w:t>
      </w:r>
      <w:r w:rsidRPr="00E8157A">
        <w:rPr>
          <w:rFonts w:cs="Traditional Arabic"/>
          <w:sz w:val="34"/>
          <w:szCs w:val="34"/>
          <w:rtl/>
        </w:rPr>
        <w:t>، يعني</w:t>
      </w:r>
      <w:r w:rsidR="00E022F4" w:rsidRPr="00E8157A">
        <w:rPr>
          <w:rFonts w:cs="Traditional Arabic" w:hint="cs"/>
          <w:sz w:val="34"/>
          <w:szCs w:val="34"/>
          <w:rtl/>
        </w:rPr>
        <w:t>:</w:t>
      </w:r>
      <w:r w:rsidRPr="00E8157A">
        <w:rPr>
          <w:rFonts w:cs="Traditional Arabic"/>
          <w:sz w:val="34"/>
          <w:szCs w:val="34"/>
          <w:rtl/>
        </w:rPr>
        <w:t xml:space="preserve"> عجزَ بغير المرض، سُجِنَ أو حُبِسَ، أيًّا كان؛ المهم أنَّه تأخَّر لأي سببٍ من الأسباب، كأن تفوته الطائرة ولم يحضر المعركة؛ فبناء على ذلك نقول: لا حق له.</w:t>
      </w:r>
    </w:p>
    <w:p w14:paraId="2066F7B9" w14:textId="77777777" w:rsidR="008C11D7" w:rsidRPr="008C11D7" w:rsidRDefault="008C11D7" w:rsidP="00E90623">
      <w:pPr>
        <w:ind w:firstLine="386"/>
        <w:jc w:val="both"/>
        <w:rPr>
          <w:rFonts w:cs="Traditional Arabic"/>
          <w:sz w:val="34"/>
          <w:szCs w:val="34"/>
          <w:rtl/>
        </w:rPr>
      </w:pPr>
      <w:r w:rsidRPr="008C11D7">
        <w:rPr>
          <w:rFonts w:cs="Traditional Arabic"/>
          <w:sz w:val="34"/>
          <w:szCs w:val="34"/>
          <w:rtl/>
        </w:rPr>
        <w:t xml:space="preserve">{قال -رَحِمَهُ اللهُ تَعَالَى: </w:t>
      </w:r>
      <w:r w:rsidRPr="008C11D7">
        <w:rPr>
          <w:rFonts w:cs="Traditional Arabic"/>
          <w:color w:val="0000FF"/>
          <w:sz w:val="34"/>
          <w:szCs w:val="34"/>
          <w:rtl/>
        </w:rPr>
        <w:t>(وَلاَ لِمَنْ جَاءَ بَعْدَ مَا تَنْقَضِيْ اْلحَرْبُ مِنْ مَدَدٍ، أَوْ غَيْرِهِ)</w:t>
      </w:r>
      <w:r w:rsidRPr="008C11D7">
        <w:rPr>
          <w:rFonts w:cs="Traditional Arabic"/>
          <w:sz w:val="34"/>
          <w:szCs w:val="34"/>
          <w:rtl/>
        </w:rPr>
        <w:t>}.</w:t>
      </w:r>
    </w:p>
    <w:p w14:paraId="293A4761" w14:textId="6045E4DD" w:rsidR="008C11D7" w:rsidRPr="008C11D7" w:rsidRDefault="008C11D7" w:rsidP="00E90623">
      <w:pPr>
        <w:ind w:firstLine="386"/>
        <w:jc w:val="both"/>
        <w:rPr>
          <w:rFonts w:cs="Traditional Arabic"/>
          <w:sz w:val="34"/>
          <w:szCs w:val="34"/>
          <w:rtl/>
        </w:rPr>
      </w:pPr>
      <w:r w:rsidRPr="008C11D7">
        <w:rPr>
          <w:rFonts w:cs="Traditional Arabic"/>
          <w:sz w:val="34"/>
          <w:szCs w:val="34"/>
          <w:rtl/>
        </w:rPr>
        <w:lastRenderedPageBreak/>
        <w:t>هذه مسألة م</w:t>
      </w:r>
      <w:r w:rsidR="00E022F4">
        <w:rPr>
          <w:rFonts w:cs="Traditional Arabic" w:hint="cs"/>
          <w:sz w:val="34"/>
          <w:szCs w:val="34"/>
          <w:rtl/>
        </w:rPr>
        <w:t>ُ</w:t>
      </w:r>
      <w:r w:rsidRPr="008C11D7">
        <w:rPr>
          <w:rFonts w:cs="Traditional Arabic"/>
          <w:sz w:val="34"/>
          <w:szCs w:val="34"/>
          <w:rtl/>
        </w:rPr>
        <w:t>همَّة</w:t>
      </w:r>
      <w:r w:rsidR="00E022F4">
        <w:rPr>
          <w:rFonts w:cs="Traditional Arabic" w:hint="cs"/>
          <w:sz w:val="34"/>
          <w:szCs w:val="34"/>
          <w:rtl/>
        </w:rPr>
        <w:t>؛</w:t>
      </w:r>
      <w:r w:rsidRPr="008C11D7">
        <w:rPr>
          <w:rFonts w:cs="Traditional Arabic"/>
          <w:sz w:val="34"/>
          <w:szCs w:val="34"/>
          <w:rtl/>
        </w:rPr>
        <w:t xml:space="preserve"> لأنَّكم تعرفون أنَّ الجيوش مبناها على التبديل والمدد والزيادة والإسناد وغيره، فلو افترضنا أنه أرسل الآن بكتيبة أو سريَّة أو فصيل أو لواء أو غير ذلك، ولكن كان هذا بعد انتهاء المعركة، ومن المعلوم أنه كان فيما مضى أن وقت المعركة لا يدوم كثيرًا، ولذلك ربما تحرَّك المدد وقد انتهت المعركةِ، فهؤلاء يأتون بعدَ شهرٍ وإذا بالمعركة قد انتهت من زمن، ولم تكن الاتصالات كما هي الآن.</w:t>
      </w:r>
    </w:p>
    <w:p w14:paraId="3BD11F8B" w14:textId="2E1ACF97" w:rsidR="008C11D7" w:rsidRPr="008C11D7" w:rsidRDefault="008C11D7" w:rsidP="00E90623">
      <w:pPr>
        <w:ind w:firstLine="386"/>
        <w:jc w:val="both"/>
        <w:rPr>
          <w:rFonts w:cs="Traditional Arabic"/>
          <w:sz w:val="34"/>
          <w:szCs w:val="34"/>
          <w:rtl/>
        </w:rPr>
      </w:pPr>
      <w:r w:rsidRPr="008C11D7">
        <w:rPr>
          <w:rFonts w:cs="Traditional Arabic"/>
          <w:sz w:val="34"/>
          <w:szCs w:val="34"/>
          <w:rtl/>
        </w:rPr>
        <w:t>ويُمكن تصوُّر ذلك في هذا الوقت، فعلى سبيل المثال: كأن تكون قد اشتدَّت شراسة المعركة وظهر قوَّة العدو</w:t>
      </w:r>
      <w:r>
        <w:rPr>
          <w:rFonts w:cs="Traditional Arabic"/>
          <w:sz w:val="34"/>
          <w:szCs w:val="34"/>
          <w:rtl/>
        </w:rPr>
        <w:t>،</w:t>
      </w:r>
      <w:r w:rsidRPr="008C11D7">
        <w:rPr>
          <w:rFonts w:cs="Traditional Arabic"/>
          <w:sz w:val="34"/>
          <w:szCs w:val="34"/>
          <w:rtl/>
        </w:rPr>
        <w:t xml:space="preserve"> ثم انسحب المسلمون، وكان القائد قد طلب أن تلحق بهم كتيبة، فهذه الكتيبة التي في عرض الطريق الآن ولم تصل إلى المعركة ولم تبدأ بالمشاركة لا حق لها في الغنيمة، وهي على نيَّتها وأجرها، لكن الغنيمة لمن شهد الوقعة، وهؤلاء لم يشهدوها فلم يستحقوا شيئًا منها.</w:t>
      </w:r>
    </w:p>
    <w:p w14:paraId="60B3E006" w14:textId="41A50658" w:rsidR="008C11D7" w:rsidRPr="00E8157A" w:rsidRDefault="008C11D7" w:rsidP="00E90623">
      <w:pPr>
        <w:ind w:firstLine="386"/>
        <w:jc w:val="both"/>
        <w:rPr>
          <w:rFonts w:cs="Traditional Arabic"/>
          <w:sz w:val="34"/>
          <w:szCs w:val="34"/>
          <w:rtl/>
        </w:rPr>
      </w:pPr>
      <w:r w:rsidRPr="00E8157A">
        <w:rPr>
          <w:rFonts w:cs="Traditional Arabic"/>
          <w:sz w:val="34"/>
          <w:szCs w:val="34"/>
          <w:rtl/>
        </w:rPr>
        <w:t xml:space="preserve">{قال -رَحِمَهُ اللهُ تَعَالَى: </w:t>
      </w:r>
      <w:r w:rsidRPr="00E8157A">
        <w:rPr>
          <w:rFonts w:cs="Traditional Arabic"/>
          <w:color w:val="0000FF"/>
          <w:sz w:val="34"/>
          <w:szCs w:val="34"/>
          <w:rtl/>
        </w:rPr>
        <w:t>(</w:t>
      </w:r>
      <w:bookmarkStart w:id="1" w:name="_Hlk35368036"/>
      <w:r w:rsidRPr="00E8157A">
        <w:rPr>
          <w:rFonts w:cs="Traditional Arabic"/>
          <w:color w:val="0000FF"/>
          <w:sz w:val="34"/>
          <w:szCs w:val="34"/>
          <w:rtl/>
        </w:rPr>
        <w:t>وَمَنْ بَعَثَهُ اْلأَمِيْرُ لِمَصْلَحَةِ اْلجَيْشِ، أَسْهَمَ لَهُ، وَيُشَارِكُ اْلجَيْشُ سَرَايَاهُ فِيْمَا غَنِمَتْ،</w:t>
      </w:r>
      <w:r w:rsidRPr="00E8157A">
        <w:rPr>
          <w:rFonts w:cs="Traditional Arabic" w:hint="cs"/>
          <w:color w:val="0000FF"/>
          <w:sz w:val="34"/>
          <w:szCs w:val="34"/>
          <w:rtl/>
        </w:rPr>
        <w:t xml:space="preserve"> </w:t>
      </w:r>
      <w:r w:rsidRPr="00E8157A">
        <w:rPr>
          <w:rFonts w:cs="Traditional Arabic"/>
          <w:color w:val="0000FF"/>
          <w:sz w:val="34"/>
          <w:szCs w:val="34"/>
          <w:rtl/>
        </w:rPr>
        <w:t>وَتُشَارِكُهُ فِيْمَا غَنِمَ</w:t>
      </w:r>
      <w:bookmarkEnd w:id="1"/>
      <w:r w:rsidRPr="00E8157A">
        <w:rPr>
          <w:rFonts w:cs="Traditional Arabic"/>
          <w:color w:val="0000FF"/>
          <w:sz w:val="34"/>
          <w:szCs w:val="34"/>
          <w:rtl/>
        </w:rPr>
        <w:t>)</w:t>
      </w:r>
      <w:r w:rsidRPr="00E8157A">
        <w:rPr>
          <w:rFonts w:cs="Traditional Arabic"/>
          <w:sz w:val="34"/>
          <w:szCs w:val="34"/>
          <w:rtl/>
        </w:rPr>
        <w:t>}.</w:t>
      </w:r>
    </w:p>
    <w:p w14:paraId="6FA63FC9" w14:textId="63FDEF11" w:rsidR="008C11D7" w:rsidRPr="00E8157A" w:rsidRDefault="008C11D7" w:rsidP="00E90623">
      <w:pPr>
        <w:ind w:firstLine="386"/>
        <w:jc w:val="both"/>
        <w:rPr>
          <w:rFonts w:cs="Traditional Arabic"/>
          <w:sz w:val="34"/>
          <w:szCs w:val="34"/>
          <w:rtl/>
        </w:rPr>
      </w:pPr>
      <w:r w:rsidRPr="00E8157A">
        <w:rPr>
          <w:rFonts w:cs="Traditional Arabic"/>
          <w:sz w:val="34"/>
          <w:szCs w:val="34"/>
          <w:rtl/>
        </w:rPr>
        <w:t>من بعثه الأمير لمصلحة الجيش أسهم له، إذا كان قد بعثه لأن يكون عينًا، أو طلب منه م</w:t>
      </w:r>
      <w:r w:rsidR="00C501CF" w:rsidRPr="00E8157A">
        <w:rPr>
          <w:rFonts w:cs="Traditional Arabic" w:hint="cs"/>
          <w:sz w:val="34"/>
          <w:szCs w:val="34"/>
          <w:rtl/>
        </w:rPr>
        <w:t>ُ</w:t>
      </w:r>
      <w:r w:rsidRPr="00E8157A">
        <w:rPr>
          <w:rFonts w:cs="Traditional Arabic"/>
          <w:sz w:val="34"/>
          <w:szCs w:val="34"/>
          <w:rtl/>
        </w:rPr>
        <w:t>همَّةً، أي شيء مما يبعثه أمير الجيش لمصلحة الجيش فإنه داخل في الجيش، ومعتبرٌ كأنَّه منه، فلا يفوته ما يتأتَّى للجيش من غنيمةٍ، وما يُسهَمُ له من سهمٍ، وهذا ظاهر في أنَّ النبي -صَلَّى اللهُ عَلَيْه وَسَلَّمَ- في صلح الحديبية بايع عن عثمان -رَضِيَ اللهُ عَنْهُ- وما كان حاضرًا، وكان النبي -صَلَّى اللهُ عَلَيْه وَسَلَّمَ- يُبايع الحاضرين، فجعل يدًا عنه ويدًا عن عثمان؛ لأنَّه أرسله لمصلحة؛ فدلَّ ذلك على أن</w:t>
      </w:r>
      <w:r w:rsidR="00C501CF" w:rsidRPr="00E8157A">
        <w:rPr>
          <w:rFonts w:cs="Traditional Arabic" w:hint="cs"/>
          <w:sz w:val="34"/>
          <w:szCs w:val="34"/>
          <w:rtl/>
        </w:rPr>
        <w:t>َّ</w:t>
      </w:r>
      <w:r w:rsidRPr="00E8157A">
        <w:rPr>
          <w:rFonts w:cs="Traditional Arabic"/>
          <w:sz w:val="34"/>
          <w:szCs w:val="34"/>
          <w:rtl/>
        </w:rPr>
        <w:t xml:space="preserve"> كلَّ مَن ذهب في حاجةٍ فإنه يكون كما لو كان حاضرًا، فيستحق ما يستحقه الحاضرون على ما ذكر المؤلف -رَحِمَهُ اللهُ تَعَالَى.</w:t>
      </w:r>
    </w:p>
    <w:p w14:paraId="57E9FAA7" w14:textId="7320026F" w:rsidR="008C11D7" w:rsidRPr="008C11D7" w:rsidRDefault="008C11D7" w:rsidP="00E90623">
      <w:pPr>
        <w:ind w:firstLine="386"/>
        <w:jc w:val="both"/>
        <w:rPr>
          <w:rFonts w:cs="Traditional Arabic"/>
          <w:sz w:val="34"/>
          <w:szCs w:val="34"/>
          <w:rtl/>
        </w:rPr>
      </w:pPr>
      <w:r w:rsidRPr="008C11D7">
        <w:rPr>
          <w:rFonts w:cs="Traditional Arabic"/>
          <w:sz w:val="34"/>
          <w:szCs w:val="34"/>
          <w:rtl/>
        </w:rPr>
        <w:t xml:space="preserve">قال: </w:t>
      </w:r>
      <w:r w:rsidRPr="008C11D7">
        <w:rPr>
          <w:rFonts w:cs="Traditional Arabic"/>
          <w:color w:val="0000FF"/>
          <w:sz w:val="34"/>
          <w:szCs w:val="34"/>
          <w:rtl/>
        </w:rPr>
        <w:t>(وَيُشَارِكُ اْلجَيْشُ سَرَايَاهُ فِيْمَا غَنِمَتْ،</w:t>
      </w:r>
      <w:r w:rsidRPr="008C11D7">
        <w:rPr>
          <w:rFonts w:cs="Traditional Arabic" w:hint="cs"/>
          <w:color w:val="0000FF"/>
          <w:sz w:val="34"/>
          <w:szCs w:val="34"/>
          <w:rtl/>
        </w:rPr>
        <w:t xml:space="preserve"> </w:t>
      </w:r>
      <w:r w:rsidRPr="008C11D7">
        <w:rPr>
          <w:rFonts w:cs="Traditional Arabic"/>
          <w:color w:val="0000FF"/>
          <w:sz w:val="34"/>
          <w:szCs w:val="34"/>
          <w:rtl/>
        </w:rPr>
        <w:t>وَتُشَارِكُهُ فِيْمَا غَنِمَ)</w:t>
      </w:r>
      <w:r w:rsidRPr="008C11D7">
        <w:rPr>
          <w:rFonts w:cs="Traditional Arabic"/>
          <w:sz w:val="34"/>
          <w:szCs w:val="34"/>
          <w:rtl/>
        </w:rPr>
        <w:t>.</w:t>
      </w:r>
    </w:p>
    <w:p w14:paraId="4641C397" w14:textId="5F4FEFFE" w:rsidR="008C11D7" w:rsidRPr="008C11D7" w:rsidRDefault="008C11D7" w:rsidP="00E90623">
      <w:pPr>
        <w:ind w:firstLine="386"/>
        <w:jc w:val="both"/>
        <w:rPr>
          <w:rFonts w:cs="Traditional Arabic"/>
          <w:sz w:val="34"/>
          <w:szCs w:val="34"/>
          <w:rtl/>
        </w:rPr>
      </w:pPr>
      <w:r w:rsidRPr="008C11D7">
        <w:rPr>
          <w:rFonts w:cs="Traditional Arabic"/>
          <w:sz w:val="34"/>
          <w:szCs w:val="34"/>
          <w:rtl/>
        </w:rPr>
        <w:t>هذه المسألة يُمكن أن نكون قد أشرنا إليها فيما مضى، ومن المعلوم أنَّ السَّريَّة يُمكن أن تكون قد ذهبت بعيدًا، والجيش الآن أصاب العدو إصابةً بليغة، وغنم منهم غنائم كثيرة، وقد تكون هذه السَّريَّة التي أُرسلت لم تُؤدِّي م</w:t>
      </w:r>
      <w:r w:rsidR="000374A4">
        <w:rPr>
          <w:rFonts w:cs="Traditional Arabic" w:hint="cs"/>
          <w:sz w:val="34"/>
          <w:szCs w:val="34"/>
          <w:rtl/>
        </w:rPr>
        <w:t>ُ</w:t>
      </w:r>
      <w:r w:rsidRPr="008C11D7">
        <w:rPr>
          <w:rFonts w:cs="Traditional Arabic"/>
          <w:sz w:val="34"/>
          <w:szCs w:val="34"/>
          <w:rtl/>
        </w:rPr>
        <w:t>همَّتها على الوجه الأكمل، كأن يكون تبلَّغ قائد الجيش أو أمير المقاتلين أن هنا مركز للعدو يُراد ضربه، أو أنَّ فيه بعض الإمداد بالبترول أو مخازن أسلحة؛ فلما وصلوا تحرَّك العدو أو نحو ذلك، ورجعت هذه السَّريَّة، فنقول: لاشك أنَّ هذه السريَّة يغنمون مما غنم الجيش، لأنهم معهم وإنما أدُّوا ما كُلِّفوا به من مهمَّة.</w:t>
      </w:r>
    </w:p>
    <w:p w14:paraId="63F95969" w14:textId="77777777" w:rsidR="008C11D7" w:rsidRPr="008C11D7" w:rsidRDefault="008C11D7" w:rsidP="00E90623">
      <w:pPr>
        <w:ind w:firstLine="386"/>
        <w:jc w:val="both"/>
        <w:rPr>
          <w:rFonts w:cs="Traditional Arabic"/>
          <w:sz w:val="34"/>
          <w:szCs w:val="34"/>
          <w:rtl/>
        </w:rPr>
      </w:pPr>
      <w:r w:rsidRPr="008C11D7">
        <w:rPr>
          <w:rFonts w:cs="Traditional Arabic"/>
          <w:sz w:val="34"/>
          <w:szCs w:val="34"/>
          <w:rtl/>
        </w:rPr>
        <w:lastRenderedPageBreak/>
        <w:t>والعكسُ بالعكسِ؛ فلو أنَّ الجيش جالسٌ يتربَّص الأعداء والمعركة باقية لم تدُرْ رحاها بقوَّة، أو يصير بين كل فترة وفترة مناوشات خفيفة، وهذه السريَّة لما ذهبت حصل لها من الفريِ في العدو والمواجهة وقوَّة المعركة وضراوة الاقتتال شيء كبير، فالسريَّة لها خصوصيتها إن كان الإمام نفَّلها -على ما تقدَّم- لكنَّ الغنيمة التي غُنِمَت -ما بقي بعد التَّنفيل- ه والجيش كله فيه، لأنهم شيء واحد، وبناء على ذلك تكون الغنيمة للغزوة كلها ومَن شهدها بإمداد أو بحراسةٍ أو في سرية أو ما سوى ذلك.</w:t>
      </w:r>
    </w:p>
    <w:p w14:paraId="6FE7FE03" w14:textId="77777777" w:rsidR="008C11D7" w:rsidRPr="008C11D7" w:rsidRDefault="008C11D7" w:rsidP="00E90623">
      <w:pPr>
        <w:ind w:firstLine="386"/>
        <w:jc w:val="both"/>
        <w:rPr>
          <w:rFonts w:cs="Traditional Arabic"/>
          <w:sz w:val="34"/>
          <w:szCs w:val="34"/>
          <w:rtl/>
        </w:rPr>
      </w:pPr>
      <w:r w:rsidRPr="008C11D7">
        <w:rPr>
          <w:rFonts w:cs="Traditional Arabic"/>
          <w:sz w:val="34"/>
          <w:szCs w:val="34"/>
          <w:rtl/>
        </w:rPr>
        <w:t xml:space="preserve">{قال -رَحِمَهُ اللهُ تَعَالَى: </w:t>
      </w:r>
      <w:r w:rsidRPr="008C11D7">
        <w:rPr>
          <w:rFonts w:cs="Traditional Arabic"/>
          <w:color w:val="0000FF"/>
          <w:sz w:val="34"/>
          <w:szCs w:val="34"/>
          <w:rtl/>
        </w:rPr>
        <w:t>(وَيَبْدَأُ بِإِخْرَاجِ مُؤْنَةِ اْلغَنِيْمَةِ؛ لِحِفْظِهَا وَنَقْلِهَا، وَسَائِرِ حَاجَاتِهَا)</w:t>
      </w:r>
      <w:r w:rsidRPr="008C11D7">
        <w:rPr>
          <w:rFonts w:cs="Traditional Arabic"/>
          <w:sz w:val="34"/>
          <w:szCs w:val="34"/>
          <w:rtl/>
        </w:rPr>
        <w:t>}.</w:t>
      </w:r>
    </w:p>
    <w:p w14:paraId="3208B65F" w14:textId="77777777" w:rsidR="008C11D7" w:rsidRPr="008C11D7" w:rsidRDefault="008C11D7" w:rsidP="00E90623">
      <w:pPr>
        <w:ind w:firstLine="386"/>
        <w:jc w:val="both"/>
        <w:rPr>
          <w:rFonts w:cs="Traditional Arabic"/>
          <w:sz w:val="34"/>
          <w:szCs w:val="34"/>
          <w:rtl/>
        </w:rPr>
      </w:pPr>
      <w:r w:rsidRPr="008C11D7">
        <w:rPr>
          <w:rFonts w:cs="Traditional Arabic"/>
          <w:sz w:val="34"/>
          <w:szCs w:val="34"/>
          <w:rtl/>
        </w:rPr>
        <w:t>يعني أنَّ الغنيمة لا تتأتَّى إلا بحفظٍ ومؤونةُ نقلٍ، فلا يُمكن أن نأتي ونقول إنها لا تُنقل من عندنا، لا؛ بل إنَّ مؤونة نقلها منها، وبناء على ذلك يُنظَرُ إلى هذه المؤونة التي تحمَّلوها فتُدفَع من هذه الغنيمة نفسها، فإمَّا أن تُحسَب، وإمَّا أن يُباع شيء ويُعطَى، وإن كان ثَمَّ نقد بُذِلَ، إلى غيرِ ذلك من الوسائل التي يُمكن تحصيلها بها.</w:t>
      </w:r>
    </w:p>
    <w:p w14:paraId="134928F7" w14:textId="77777777" w:rsidR="008C11D7" w:rsidRPr="008C11D7" w:rsidRDefault="008C11D7" w:rsidP="00E90623">
      <w:pPr>
        <w:ind w:firstLine="386"/>
        <w:jc w:val="both"/>
        <w:rPr>
          <w:rFonts w:cs="Traditional Arabic"/>
          <w:sz w:val="34"/>
          <w:szCs w:val="34"/>
          <w:rtl/>
        </w:rPr>
      </w:pPr>
      <w:r w:rsidRPr="008C11D7">
        <w:rPr>
          <w:rFonts w:cs="Traditional Arabic"/>
          <w:sz w:val="34"/>
          <w:szCs w:val="34"/>
          <w:rtl/>
        </w:rPr>
        <w:t xml:space="preserve">{قال -رَحِمَهُ اللهُ تَعَالَى: </w:t>
      </w:r>
      <w:r w:rsidRPr="008C11D7">
        <w:rPr>
          <w:rFonts w:cs="Traditional Arabic"/>
          <w:color w:val="0000FF"/>
          <w:sz w:val="34"/>
          <w:szCs w:val="34"/>
          <w:rtl/>
        </w:rPr>
        <w:t>(ثُمَّ يَدْفَعُ اْلأَسْلاَبَ إِلى أَهْلِهَا، وَاْلأَجْعَالَ لأَصْحَابِهَا)</w:t>
      </w:r>
      <w:r w:rsidRPr="008C11D7">
        <w:rPr>
          <w:rFonts w:cs="Traditional Arabic"/>
          <w:sz w:val="34"/>
          <w:szCs w:val="34"/>
          <w:rtl/>
        </w:rPr>
        <w:t>}.</w:t>
      </w:r>
    </w:p>
    <w:p w14:paraId="78B54606" w14:textId="3A7B39EB" w:rsidR="008C11D7" w:rsidRPr="008C11D7" w:rsidRDefault="008C11D7" w:rsidP="00E90623">
      <w:pPr>
        <w:ind w:firstLine="386"/>
        <w:jc w:val="both"/>
        <w:rPr>
          <w:rFonts w:cs="Traditional Arabic"/>
          <w:sz w:val="34"/>
          <w:szCs w:val="34"/>
          <w:rtl/>
        </w:rPr>
      </w:pPr>
      <w:r w:rsidRPr="008C11D7">
        <w:rPr>
          <w:rFonts w:cs="Traditional Arabic"/>
          <w:sz w:val="34"/>
          <w:szCs w:val="34"/>
          <w:rtl/>
        </w:rPr>
        <w:t>ذكرنا أنَّ من قتل قتيلًا فله سلبه، وذكرنا الكلام في ذلك عند الحنابلة وغيرهم في الحكم بالسَّلب من سواه، وبناء على ذلك إذا كان فيه سلبٌ فيستحقه صاحبه</w:t>
      </w:r>
      <w:r w:rsidR="000374A4">
        <w:rPr>
          <w:rFonts w:cs="Traditional Arabic" w:hint="cs"/>
          <w:sz w:val="34"/>
          <w:szCs w:val="34"/>
          <w:rtl/>
        </w:rPr>
        <w:t>؛</w:t>
      </w:r>
      <w:r w:rsidRPr="008C11D7">
        <w:rPr>
          <w:rFonts w:cs="Traditional Arabic"/>
          <w:sz w:val="34"/>
          <w:szCs w:val="34"/>
          <w:rtl/>
        </w:rPr>
        <w:t xml:space="preserve"> لأنَّ النبي -صَلَّى اللهُ عَلَيْه وَسَلَّمَ- قال: </w:t>
      </w:r>
      <w:r w:rsidR="00FC0596" w:rsidRPr="00FC0596">
        <w:rPr>
          <w:rFonts w:cs="Traditional Arabic" w:hint="cs"/>
          <w:color w:val="008000"/>
          <w:sz w:val="34"/>
          <w:szCs w:val="34"/>
          <w:rtl/>
        </w:rPr>
        <w:t>«</w:t>
      </w:r>
      <w:r w:rsidR="00247E6C" w:rsidRPr="00247E6C">
        <w:rPr>
          <w:rFonts w:cs="Traditional Arabic" w:hint="cs"/>
          <w:color w:val="008000"/>
          <w:sz w:val="34"/>
          <w:szCs w:val="34"/>
          <w:rtl/>
        </w:rPr>
        <w:t>مَن</w:t>
      </w:r>
      <w:r w:rsidR="00247E6C" w:rsidRPr="00247E6C">
        <w:rPr>
          <w:rFonts w:cs="Traditional Arabic"/>
          <w:color w:val="008000"/>
          <w:sz w:val="34"/>
          <w:szCs w:val="34"/>
          <w:rtl/>
        </w:rPr>
        <w:t xml:space="preserve"> </w:t>
      </w:r>
      <w:r w:rsidR="00247E6C" w:rsidRPr="00247E6C">
        <w:rPr>
          <w:rFonts w:cs="Traditional Arabic" w:hint="cs"/>
          <w:color w:val="008000"/>
          <w:sz w:val="34"/>
          <w:szCs w:val="34"/>
          <w:rtl/>
        </w:rPr>
        <w:t>قَتَلَ</w:t>
      </w:r>
      <w:r w:rsidR="00247E6C" w:rsidRPr="00247E6C">
        <w:rPr>
          <w:rFonts w:cs="Traditional Arabic"/>
          <w:color w:val="008000"/>
          <w:sz w:val="34"/>
          <w:szCs w:val="34"/>
          <w:rtl/>
        </w:rPr>
        <w:t xml:space="preserve"> </w:t>
      </w:r>
      <w:r w:rsidR="00247E6C" w:rsidRPr="00247E6C">
        <w:rPr>
          <w:rFonts w:cs="Traditional Arabic" w:hint="cs"/>
          <w:color w:val="008000"/>
          <w:sz w:val="34"/>
          <w:szCs w:val="34"/>
          <w:rtl/>
        </w:rPr>
        <w:t>قَتِيلًا</w:t>
      </w:r>
      <w:r w:rsidR="00247E6C" w:rsidRPr="00247E6C">
        <w:rPr>
          <w:rFonts w:cs="Traditional Arabic"/>
          <w:color w:val="008000"/>
          <w:sz w:val="34"/>
          <w:szCs w:val="34"/>
          <w:rtl/>
        </w:rPr>
        <w:t xml:space="preserve"> </w:t>
      </w:r>
      <w:r w:rsidR="00247E6C" w:rsidRPr="00247E6C">
        <w:rPr>
          <w:rFonts w:cs="Traditional Arabic" w:hint="cs"/>
          <w:color w:val="008000"/>
          <w:sz w:val="34"/>
          <w:szCs w:val="34"/>
          <w:rtl/>
        </w:rPr>
        <w:t>فَلَهُ</w:t>
      </w:r>
      <w:r w:rsidR="00247E6C" w:rsidRPr="00247E6C">
        <w:rPr>
          <w:rFonts w:cs="Traditional Arabic"/>
          <w:color w:val="008000"/>
          <w:sz w:val="34"/>
          <w:szCs w:val="34"/>
          <w:rtl/>
        </w:rPr>
        <w:t xml:space="preserve"> </w:t>
      </w:r>
      <w:r w:rsidR="00247E6C" w:rsidRPr="00247E6C">
        <w:rPr>
          <w:rFonts w:cs="Traditional Arabic" w:hint="cs"/>
          <w:color w:val="008000"/>
          <w:sz w:val="34"/>
          <w:szCs w:val="34"/>
          <w:rtl/>
        </w:rPr>
        <w:t>سَلَبُهُ</w:t>
      </w:r>
      <w:r w:rsidR="00FC0596" w:rsidRPr="00FC0596">
        <w:rPr>
          <w:rFonts w:cs="Traditional Arabic" w:hint="cs"/>
          <w:color w:val="008000"/>
          <w:sz w:val="34"/>
          <w:szCs w:val="34"/>
          <w:rtl/>
        </w:rPr>
        <w:t>»</w:t>
      </w:r>
      <w:r w:rsidR="00247E6C">
        <w:rPr>
          <w:rStyle w:val="FootnoteReference"/>
          <w:rFonts w:cs="Traditional Arabic"/>
          <w:color w:val="008000"/>
          <w:sz w:val="34"/>
          <w:szCs w:val="34"/>
          <w:rtl/>
        </w:rPr>
        <w:footnoteReference w:id="1"/>
      </w:r>
      <w:r w:rsidRPr="008C11D7">
        <w:rPr>
          <w:rFonts w:cs="Traditional Arabic"/>
          <w:sz w:val="34"/>
          <w:szCs w:val="34"/>
          <w:rtl/>
        </w:rPr>
        <w:t>، على ما تقدَّم من التفصيل الأوَّلِ فيما مضى.</w:t>
      </w:r>
    </w:p>
    <w:p w14:paraId="5D4C3A28" w14:textId="77777777" w:rsidR="008C11D7" w:rsidRPr="008C11D7" w:rsidRDefault="008C11D7" w:rsidP="00E90623">
      <w:pPr>
        <w:ind w:firstLine="386"/>
        <w:jc w:val="both"/>
        <w:rPr>
          <w:rFonts w:cs="Traditional Arabic"/>
          <w:sz w:val="34"/>
          <w:szCs w:val="34"/>
          <w:rtl/>
        </w:rPr>
      </w:pPr>
      <w:r w:rsidRPr="008C11D7">
        <w:rPr>
          <w:rFonts w:cs="Traditional Arabic"/>
          <w:sz w:val="34"/>
          <w:szCs w:val="34"/>
          <w:rtl/>
        </w:rPr>
        <w:t>وكذلك الأجعال، فهذا يُمكن أن يكون جعلَ له جُعلًا، كأن يقول الأمير: مَن يفتح هذا الباب فله كذا...، فهذا جُعلٌ، وهذا الجُعل يُستحقُّ قبل قسم الغنيمة وتوزيعها.</w:t>
      </w:r>
    </w:p>
    <w:p w14:paraId="505FF29D" w14:textId="77777777" w:rsidR="008C11D7" w:rsidRPr="008C11D7" w:rsidRDefault="008C11D7" w:rsidP="00E90623">
      <w:pPr>
        <w:ind w:firstLine="386"/>
        <w:jc w:val="both"/>
        <w:rPr>
          <w:rFonts w:cs="Traditional Arabic"/>
          <w:sz w:val="34"/>
          <w:szCs w:val="34"/>
          <w:rtl/>
        </w:rPr>
      </w:pPr>
      <w:r w:rsidRPr="008C11D7">
        <w:rPr>
          <w:rFonts w:cs="Traditional Arabic"/>
          <w:sz w:val="34"/>
          <w:szCs w:val="34"/>
          <w:rtl/>
        </w:rPr>
        <w:t xml:space="preserve">{قال -رَحِمَهُ اللهُ تَعَالَى: </w:t>
      </w:r>
      <w:r w:rsidRPr="008C11D7">
        <w:rPr>
          <w:rFonts w:cs="Traditional Arabic"/>
          <w:color w:val="0000FF"/>
          <w:sz w:val="34"/>
          <w:szCs w:val="34"/>
          <w:rtl/>
        </w:rPr>
        <w:t>(ثُمَّ يُخَمِّسُ بَاقِيَهَا، فَيَقْسِمُ خُمْسَهَا خَمْسَةَ أَسْهُمٍ)</w:t>
      </w:r>
      <w:r w:rsidRPr="008C11D7">
        <w:rPr>
          <w:rFonts w:cs="Traditional Arabic"/>
          <w:sz w:val="34"/>
          <w:szCs w:val="34"/>
          <w:rtl/>
        </w:rPr>
        <w:t>}.</w:t>
      </w:r>
    </w:p>
    <w:p w14:paraId="0BEB41F6" w14:textId="2AAB1385" w:rsidR="008C11D7" w:rsidRPr="008C11D7" w:rsidRDefault="008C11D7" w:rsidP="00E90623">
      <w:pPr>
        <w:ind w:firstLine="386"/>
        <w:jc w:val="both"/>
        <w:rPr>
          <w:rFonts w:cs="Traditional Arabic"/>
          <w:sz w:val="34"/>
          <w:szCs w:val="34"/>
          <w:rtl/>
        </w:rPr>
      </w:pPr>
      <w:r w:rsidRPr="008C11D7">
        <w:rPr>
          <w:rFonts w:cs="Traditional Arabic"/>
          <w:sz w:val="34"/>
          <w:szCs w:val="34"/>
          <w:rtl/>
        </w:rPr>
        <w:t>وهذا كما جاء في الآية:</w:t>
      </w:r>
      <w:r>
        <w:rPr>
          <w:rFonts w:cs="Traditional Arabic"/>
          <w:sz w:val="34"/>
          <w:szCs w:val="34"/>
          <w:rtl/>
        </w:rPr>
        <w:t xml:space="preserve"> </w:t>
      </w:r>
      <w:r w:rsidR="00E90623">
        <w:rPr>
          <w:rFonts w:cs="Traditional Arabic" w:hint="cs"/>
          <w:color w:val="FF0000"/>
          <w:sz w:val="34"/>
          <w:szCs w:val="34"/>
          <w:rtl/>
        </w:rPr>
        <w:t>﴿</w:t>
      </w:r>
      <w:r w:rsidR="00FC0596" w:rsidRPr="00FC0596">
        <w:rPr>
          <w:rFonts w:cs="Traditional Arabic" w:hint="cs"/>
          <w:color w:val="FF0000"/>
          <w:sz w:val="34"/>
          <w:szCs w:val="34"/>
          <w:rtl/>
        </w:rPr>
        <w:t>وَاعْلَمُوا</w:t>
      </w:r>
      <w:r w:rsidR="00FC0596" w:rsidRPr="00FC0596">
        <w:rPr>
          <w:rFonts w:cs="Traditional Arabic"/>
          <w:color w:val="FF0000"/>
          <w:sz w:val="34"/>
          <w:szCs w:val="34"/>
          <w:rtl/>
        </w:rPr>
        <w:t xml:space="preserve"> </w:t>
      </w:r>
      <w:r w:rsidR="00FC0596" w:rsidRPr="00FC0596">
        <w:rPr>
          <w:rFonts w:cs="Traditional Arabic" w:hint="cs"/>
          <w:color w:val="FF0000"/>
          <w:sz w:val="34"/>
          <w:szCs w:val="34"/>
          <w:rtl/>
        </w:rPr>
        <w:t>أَنَّمَا</w:t>
      </w:r>
      <w:r w:rsidR="00FC0596" w:rsidRPr="00FC0596">
        <w:rPr>
          <w:rFonts w:cs="Traditional Arabic"/>
          <w:color w:val="FF0000"/>
          <w:sz w:val="34"/>
          <w:szCs w:val="34"/>
          <w:rtl/>
        </w:rPr>
        <w:t xml:space="preserve"> </w:t>
      </w:r>
      <w:r w:rsidR="00FC0596" w:rsidRPr="00FC0596">
        <w:rPr>
          <w:rFonts w:cs="Traditional Arabic" w:hint="cs"/>
          <w:color w:val="FF0000"/>
          <w:sz w:val="34"/>
          <w:szCs w:val="34"/>
          <w:rtl/>
        </w:rPr>
        <w:t>غَنِمْتُمْ</w:t>
      </w:r>
      <w:r w:rsidR="00FC0596" w:rsidRPr="00FC0596">
        <w:rPr>
          <w:rFonts w:cs="Traditional Arabic"/>
          <w:color w:val="FF0000"/>
          <w:sz w:val="34"/>
          <w:szCs w:val="34"/>
          <w:rtl/>
        </w:rPr>
        <w:t xml:space="preserve"> </w:t>
      </w:r>
      <w:r w:rsidR="00FC0596" w:rsidRPr="00FC0596">
        <w:rPr>
          <w:rFonts w:cs="Traditional Arabic" w:hint="cs"/>
          <w:color w:val="FF0000"/>
          <w:sz w:val="34"/>
          <w:szCs w:val="34"/>
          <w:rtl/>
        </w:rPr>
        <w:t>مِنْ</w:t>
      </w:r>
      <w:r w:rsidR="00FC0596" w:rsidRPr="00FC0596">
        <w:rPr>
          <w:rFonts w:cs="Traditional Arabic"/>
          <w:color w:val="FF0000"/>
          <w:sz w:val="34"/>
          <w:szCs w:val="34"/>
          <w:rtl/>
        </w:rPr>
        <w:t xml:space="preserve"> </w:t>
      </w:r>
      <w:r w:rsidR="00FC0596" w:rsidRPr="00FC0596">
        <w:rPr>
          <w:rFonts w:cs="Traditional Arabic" w:hint="cs"/>
          <w:color w:val="FF0000"/>
          <w:sz w:val="34"/>
          <w:szCs w:val="34"/>
          <w:rtl/>
        </w:rPr>
        <w:t>شَيْءٍ</w:t>
      </w:r>
      <w:r w:rsidR="00FC0596" w:rsidRPr="00FC0596">
        <w:rPr>
          <w:rFonts w:cs="Traditional Arabic"/>
          <w:color w:val="FF0000"/>
          <w:sz w:val="34"/>
          <w:szCs w:val="34"/>
          <w:rtl/>
        </w:rPr>
        <w:t xml:space="preserve"> </w:t>
      </w:r>
      <w:r w:rsidR="00FC0596" w:rsidRPr="00FC0596">
        <w:rPr>
          <w:rFonts w:cs="Traditional Arabic" w:hint="cs"/>
          <w:color w:val="FF0000"/>
          <w:sz w:val="34"/>
          <w:szCs w:val="34"/>
          <w:rtl/>
        </w:rPr>
        <w:t>فَأَنَّ</w:t>
      </w:r>
      <w:r w:rsidR="00FC0596" w:rsidRPr="00FC0596">
        <w:rPr>
          <w:rFonts w:cs="Traditional Arabic"/>
          <w:color w:val="FF0000"/>
          <w:sz w:val="34"/>
          <w:szCs w:val="34"/>
          <w:rtl/>
        </w:rPr>
        <w:t xml:space="preserve"> </w:t>
      </w:r>
      <w:r w:rsidR="00FC0596" w:rsidRPr="00FC0596">
        <w:rPr>
          <w:rFonts w:cs="Traditional Arabic" w:hint="cs"/>
          <w:color w:val="FF0000"/>
          <w:sz w:val="34"/>
          <w:szCs w:val="34"/>
          <w:rtl/>
        </w:rPr>
        <w:t>لِلَّهِ</w:t>
      </w:r>
      <w:r w:rsidR="00FC0596" w:rsidRPr="00FC0596">
        <w:rPr>
          <w:rFonts w:cs="Traditional Arabic"/>
          <w:color w:val="FF0000"/>
          <w:sz w:val="34"/>
          <w:szCs w:val="34"/>
          <w:rtl/>
        </w:rPr>
        <w:t xml:space="preserve"> </w:t>
      </w:r>
      <w:r w:rsidR="00FC0596" w:rsidRPr="00FC0596">
        <w:rPr>
          <w:rFonts w:cs="Traditional Arabic" w:hint="cs"/>
          <w:color w:val="FF0000"/>
          <w:sz w:val="34"/>
          <w:szCs w:val="34"/>
          <w:rtl/>
        </w:rPr>
        <w:t>خُمُسَهُ</w:t>
      </w:r>
      <w:r w:rsidR="00FC0596" w:rsidRPr="00FC0596">
        <w:rPr>
          <w:rFonts w:cs="Traditional Arabic"/>
          <w:color w:val="FF0000"/>
          <w:sz w:val="34"/>
          <w:szCs w:val="34"/>
          <w:rtl/>
        </w:rPr>
        <w:t xml:space="preserve"> </w:t>
      </w:r>
      <w:r w:rsidR="00FC0596" w:rsidRPr="00FC0596">
        <w:rPr>
          <w:rFonts w:cs="Traditional Arabic" w:hint="cs"/>
          <w:color w:val="FF0000"/>
          <w:sz w:val="34"/>
          <w:szCs w:val="34"/>
          <w:rtl/>
        </w:rPr>
        <w:t>وَلِلرَّسُولِ</w:t>
      </w:r>
      <w:r w:rsidR="00FC0596" w:rsidRPr="00FC0596">
        <w:rPr>
          <w:rFonts w:cs="Traditional Arabic"/>
          <w:color w:val="FF0000"/>
          <w:sz w:val="34"/>
          <w:szCs w:val="34"/>
          <w:rtl/>
        </w:rPr>
        <w:t xml:space="preserve"> </w:t>
      </w:r>
      <w:r w:rsidR="00FC0596" w:rsidRPr="00FC0596">
        <w:rPr>
          <w:rFonts w:cs="Traditional Arabic" w:hint="cs"/>
          <w:color w:val="FF0000"/>
          <w:sz w:val="34"/>
          <w:szCs w:val="34"/>
          <w:rtl/>
        </w:rPr>
        <w:t>وَلِذِي</w:t>
      </w:r>
      <w:r w:rsidR="00FC0596" w:rsidRPr="00FC0596">
        <w:rPr>
          <w:rFonts w:cs="Traditional Arabic"/>
          <w:color w:val="FF0000"/>
          <w:sz w:val="34"/>
          <w:szCs w:val="34"/>
          <w:rtl/>
        </w:rPr>
        <w:t xml:space="preserve"> </w:t>
      </w:r>
      <w:r w:rsidR="00FC0596" w:rsidRPr="00FC0596">
        <w:rPr>
          <w:rFonts w:cs="Traditional Arabic" w:hint="cs"/>
          <w:color w:val="FF0000"/>
          <w:sz w:val="34"/>
          <w:szCs w:val="34"/>
          <w:rtl/>
        </w:rPr>
        <w:t>الْقُرْبَى</w:t>
      </w:r>
      <w:r w:rsidR="00FC0596" w:rsidRPr="00FC0596">
        <w:rPr>
          <w:rFonts w:cs="Traditional Arabic"/>
          <w:color w:val="FF0000"/>
          <w:sz w:val="34"/>
          <w:szCs w:val="34"/>
          <w:rtl/>
        </w:rPr>
        <w:t xml:space="preserve"> </w:t>
      </w:r>
      <w:r w:rsidR="00FC0596" w:rsidRPr="00FC0596">
        <w:rPr>
          <w:rFonts w:cs="Traditional Arabic" w:hint="cs"/>
          <w:color w:val="FF0000"/>
          <w:sz w:val="34"/>
          <w:szCs w:val="34"/>
          <w:rtl/>
        </w:rPr>
        <w:t>وَالْيَتَامَى</w:t>
      </w:r>
      <w:r w:rsidR="00FC0596" w:rsidRPr="00FC0596">
        <w:rPr>
          <w:rFonts w:cs="Traditional Arabic"/>
          <w:color w:val="FF0000"/>
          <w:sz w:val="34"/>
          <w:szCs w:val="34"/>
          <w:rtl/>
        </w:rPr>
        <w:t xml:space="preserve"> </w:t>
      </w:r>
      <w:r w:rsidR="00FC0596" w:rsidRPr="00FC0596">
        <w:rPr>
          <w:rFonts w:cs="Traditional Arabic" w:hint="cs"/>
          <w:color w:val="FF0000"/>
          <w:sz w:val="34"/>
          <w:szCs w:val="34"/>
          <w:rtl/>
        </w:rPr>
        <w:t>وَالْمَسَاكِينِ</w:t>
      </w:r>
      <w:r w:rsidR="00FC0596" w:rsidRPr="00FC0596">
        <w:rPr>
          <w:rFonts w:cs="Traditional Arabic"/>
          <w:color w:val="FF0000"/>
          <w:sz w:val="34"/>
          <w:szCs w:val="34"/>
          <w:rtl/>
        </w:rPr>
        <w:t xml:space="preserve"> </w:t>
      </w:r>
      <w:r w:rsidR="00FC0596" w:rsidRPr="00FC0596">
        <w:rPr>
          <w:rFonts w:cs="Traditional Arabic" w:hint="cs"/>
          <w:color w:val="FF0000"/>
          <w:sz w:val="34"/>
          <w:szCs w:val="34"/>
          <w:rtl/>
        </w:rPr>
        <w:t>وَابْنِ</w:t>
      </w:r>
      <w:r w:rsidR="00FC0596" w:rsidRPr="00FC0596">
        <w:rPr>
          <w:rFonts w:cs="Traditional Arabic"/>
          <w:color w:val="FF0000"/>
          <w:sz w:val="34"/>
          <w:szCs w:val="34"/>
          <w:rtl/>
        </w:rPr>
        <w:t xml:space="preserve"> </w:t>
      </w:r>
      <w:r w:rsidR="00FC0596" w:rsidRPr="00FC0596">
        <w:rPr>
          <w:rFonts w:cs="Traditional Arabic" w:hint="cs"/>
          <w:color w:val="FF0000"/>
          <w:sz w:val="34"/>
          <w:szCs w:val="34"/>
          <w:rtl/>
        </w:rPr>
        <w:t>السَّبِيلِ</w:t>
      </w:r>
      <w:r w:rsidR="00E90623">
        <w:rPr>
          <w:rFonts w:cs="Traditional Arabic" w:hint="cs"/>
          <w:color w:val="FF0000"/>
          <w:sz w:val="34"/>
          <w:szCs w:val="34"/>
          <w:rtl/>
        </w:rPr>
        <w:t>﴾</w:t>
      </w:r>
      <w:r w:rsidRPr="008C11D7">
        <w:rPr>
          <w:rFonts w:cs="Traditional Arabic"/>
          <w:sz w:val="34"/>
          <w:szCs w:val="34"/>
          <w:rtl/>
        </w:rPr>
        <w:t xml:space="preserve"> </w:t>
      </w:r>
      <w:r w:rsidRPr="00FC0596">
        <w:rPr>
          <w:rFonts w:cs="Traditional Arabic"/>
          <w:rtl/>
        </w:rPr>
        <w:t>[الأنفال</w:t>
      </w:r>
      <w:r w:rsidR="00690C80">
        <w:rPr>
          <w:rFonts w:cs="Traditional Arabic"/>
          <w:rtl/>
        </w:rPr>
        <w:t xml:space="preserve">: </w:t>
      </w:r>
      <w:r w:rsidRPr="00FC0596">
        <w:rPr>
          <w:rFonts w:cs="Traditional Arabic"/>
          <w:rtl/>
        </w:rPr>
        <w:t>41].</w:t>
      </w:r>
    </w:p>
    <w:p w14:paraId="5B4E346F" w14:textId="77777777" w:rsidR="008C11D7" w:rsidRPr="008C11D7" w:rsidRDefault="008C11D7" w:rsidP="00E90623">
      <w:pPr>
        <w:ind w:firstLine="386"/>
        <w:jc w:val="both"/>
        <w:rPr>
          <w:rFonts w:cs="Traditional Arabic"/>
          <w:sz w:val="34"/>
          <w:szCs w:val="34"/>
          <w:rtl/>
        </w:rPr>
      </w:pPr>
      <w:r w:rsidRPr="008C11D7">
        <w:rPr>
          <w:rFonts w:cs="Traditional Arabic"/>
          <w:sz w:val="34"/>
          <w:szCs w:val="34"/>
          <w:rtl/>
        </w:rPr>
        <w:t xml:space="preserve">{قال -رَحِمَهُ اللهُ تَعَالَى: </w:t>
      </w:r>
      <w:r w:rsidRPr="008C11D7">
        <w:rPr>
          <w:rFonts w:cs="Traditional Arabic"/>
          <w:color w:val="0000FF"/>
          <w:sz w:val="34"/>
          <w:szCs w:val="34"/>
          <w:rtl/>
        </w:rPr>
        <w:t>(سَهْمٌ للهِ تَعَالى وَلِرَسُوْلِهِ -صَلَّى اللهُ عَلَيْه وَسَلَّمَ-، يُصْرَفُ فِي السَّلاَمِ وَاْلكُرَاعِ، وَمَصَالِحِ اْلمُسْلِمِيْنَ)</w:t>
      </w:r>
      <w:r w:rsidRPr="008C11D7">
        <w:rPr>
          <w:rFonts w:cs="Traditional Arabic"/>
          <w:sz w:val="34"/>
          <w:szCs w:val="34"/>
          <w:rtl/>
        </w:rPr>
        <w:t>}.</w:t>
      </w:r>
    </w:p>
    <w:p w14:paraId="623E7DC2" w14:textId="77777777" w:rsidR="008C11D7" w:rsidRPr="008C11D7" w:rsidRDefault="008C11D7" w:rsidP="00E90623">
      <w:pPr>
        <w:ind w:firstLine="386"/>
        <w:jc w:val="both"/>
        <w:rPr>
          <w:rFonts w:cs="Traditional Arabic"/>
          <w:sz w:val="34"/>
          <w:szCs w:val="34"/>
          <w:rtl/>
        </w:rPr>
      </w:pPr>
      <w:r w:rsidRPr="008C11D7">
        <w:rPr>
          <w:rFonts w:cs="Traditional Arabic"/>
          <w:sz w:val="34"/>
          <w:szCs w:val="34"/>
          <w:rtl/>
        </w:rPr>
        <w:lastRenderedPageBreak/>
        <w:t>سهم الله تعالى ورسوله -صَلَّى اللهُ عَلَيْه وَسَلَّمَ- يُصرف في مصالح المسلمين، فيكون ككمال الفيء الذي في بيت المال.</w:t>
      </w:r>
    </w:p>
    <w:p w14:paraId="126B69D9" w14:textId="77777777" w:rsidR="008C11D7" w:rsidRPr="008C11D7" w:rsidRDefault="008C11D7" w:rsidP="00E90623">
      <w:pPr>
        <w:ind w:firstLine="386"/>
        <w:jc w:val="both"/>
        <w:rPr>
          <w:rFonts w:cs="Traditional Arabic"/>
          <w:sz w:val="34"/>
          <w:szCs w:val="34"/>
          <w:rtl/>
        </w:rPr>
      </w:pPr>
      <w:r w:rsidRPr="008C11D7">
        <w:rPr>
          <w:rFonts w:cs="Traditional Arabic"/>
          <w:sz w:val="34"/>
          <w:szCs w:val="34"/>
          <w:rtl/>
        </w:rPr>
        <w:t xml:space="preserve">{قال -رَحِمَهُ اللهُ تَعَالَى: </w:t>
      </w:r>
      <w:r w:rsidRPr="008C11D7">
        <w:rPr>
          <w:rFonts w:cs="Traditional Arabic"/>
          <w:color w:val="0000FF"/>
          <w:sz w:val="34"/>
          <w:szCs w:val="34"/>
          <w:rtl/>
        </w:rPr>
        <w:t>(وَسَهْمٌ لِذَوِي اْلقُرْبى، وَهُمْ بَنُوْ هَاشِمٍ وَبَنُوْ اْلمُطَّلِبِ غَنِيُّهُمْ وَفَقِيْرُهُمْ، لِلذَّكَرِ مِثْلُ حَظِّ اْلأُنْثَيَيْنِ)</w:t>
      </w:r>
      <w:r w:rsidRPr="008C11D7">
        <w:rPr>
          <w:rFonts w:cs="Traditional Arabic"/>
          <w:sz w:val="34"/>
          <w:szCs w:val="34"/>
          <w:rtl/>
        </w:rPr>
        <w:t>}.</w:t>
      </w:r>
    </w:p>
    <w:p w14:paraId="3DC872AA" w14:textId="2469AF36" w:rsidR="008C11D7" w:rsidRPr="008C11D7" w:rsidRDefault="008C11D7" w:rsidP="00E90623">
      <w:pPr>
        <w:ind w:firstLine="386"/>
        <w:jc w:val="both"/>
        <w:rPr>
          <w:rFonts w:cs="Traditional Arabic"/>
          <w:sz w:val="34"/>
          <w:szCs w:val="34"/>
          <w:rtl/>
        </w:rPr>
      </w:pPr>
      <w:r w:rsidRPr="008C11D7">
        <w:rPr>
          <w:rFonts w:cs="Traditional Arabic"/>
          <w:sz w:val="34"/>
          <w:szCs w:val="34"/>
          <w:rtl/>
        </w:rPr>
        <w:t>هذا سهمٌ م</w:t>
      </w:r>
      <w:r w:rsidR="000374A4">
        <w:rPr>
          <w:rFonts w:cs="Traditional Arabic" w:hint="cs"/>
          <w:sz w:val="34"/>
          <w:szCs w:val="34"/>
          <w:rtl/>
        </w:rPr>
        <w:t>ُ</w:t>
      </w:r>
      <w:r w:rsidRPr="008C11D7">
        <w:rPr>
          <w:rFonts w:cs="Traditional Arabic"/>
          <w:sz w:val="34"/>
          <w:szCs w:val="34"/>
          <w:rtl/>
        </w:rPr>
        <w:t xml:space="preserve">ستحقٌّ لهم أحقَّه الله -جَلَّ وَعَلَا- لآل النبي -صَلَّى اللهُ عَلَيْه وَسَلَّمَ- وقرابته، وخصَّهم في ذلك بآيةٍ متلوَّةٍ إلى يوم القيامة، قال تعالى: </w:t>
      </w:r>
      <w:r w:rsidR="00E90623">
        <w:rPr>
          <w:rFonts w:cs="Traditional Arabic" w:hint="cs"/>
          <w:color w:val="FF0000"/>
          <w:sz w:val="34"/>
          <w:szCs w:val="34"/>
          <w:rtl/>
        </w:rPr>
        <w:t>﴿</w:t>
      </w:r>
      <w:r w:rsidR="00FC0596" w:rsidRPr="00FC0596">
        <w:rPr>
          <w:rFonts w:cs="Traditional Arabic" w:hint="cs"/>
          <w:color w:val="FF0000"/>
          <w:sz w:val="34"/>
          <w:szCs w:val="34"/>
          <w:rtl/>
        </w:rPr>
        <w:t>وَلِذِي</w:t>
      </w:r>
      <w:r w:rsidR="00FC0596" w:rsidRPr="00FC0596">
        <w:rPr>
          <w:rFonts w:cs="Traditional Arabic"/>
          <w:color w:val="FF0000"/>
          <w:sz w:val="34"/>
          <w:szCs w:val="34"/>
          <w:rtl/>
        </w:rPr>
        <w:t xml:space="preserve"> </w:t>
      </w:r>
      <w:r w:rsidR="00FC0596" w:rsidRPr="00FC0596">
        <w:rPr>
          <w:rFonts w:cs="Traditional Arabic" w:hint="cs"/>
          <w:color w:val="FF0000"/>
          <w:sz w:val="34"/>
          <w:szCs w:val="34"/>
          <w:rtl/>
        </w:rPr>
        <w:t>الْقُرْبَى</w:t>
      </w:r>
      <w:r w:rsidR="00E90623">
        <w:rPr>
          <w:rFonts w:cs="Traditional Arabic" w:hint="cs"/>
          <w:color w:val="FF0000"/>
          <w:sz w:val="34"/>
          <w:szCs w:val="34"/>
          <w:rtl/>
        </w:rPr>
        <w:t>﴾</w:t>
      </w:r>
      <w:r w:rsidRPr="008C11D7">
        <w:rPr>
          <w:rFonts w:cs="Traditional Arabic"/>
          <w:sz w:val="34"/>
          <w:szCs w:val="34"/>
          <w:rtl/>
        </w:rPr>
        <w:t xml:space="preserve">، وهذا فيه إظهارٌ لفضل رسولنا -صَلَّى اللهُ عَلَيْه وَسَلَّمَ- ولَما خصَّهم الله -جَلَّ وَعَلَا- به من المنزلة والمكانة، وذلك فضل الله يؤتيه مَن يشاء، وفي هذا جاء حديث غدير خمٍّ، وفيه أن النبي -صَلَّى اللهُ عَلَيْه وَسَلَّمَ- قال: </w:t>
      </w:r>
      <w:r w:rsidR="00E90623" w:rsidRPr="00E90623">
        <w:rPr>
          <w:rFonts w:cs="Traditional Arabic" w:hint="cs"/>
          <w:color w:val="008000"/>
          <w:sz w:val="34"/>
          <w:szCs w:val="34"/>
          <w:rtl/>
        </w:rPr>
        <w:t>«</w:t>
      </w:r>
      <w:r w:rsidR="00690C80">
        <w:rPr>
          <w:rFonts w:cs="Traditional Arabic" w:hint="cs"/>
          <w:color w:val="008000"/>
          <w:sz w:val="34"/>
          <w:szCs w:val="34"/>
          <w:rtl/>
        </w:rPr>
        <w:t>تَ</w:t>
      </w:r>
      <w:r w:rsidR="00690C80" w:rsidRPr="00690C80">
        <w:rPr>
          <w:rFonts w:cs="Traditional Arabic" w:hint="cs"/>
          <w:color w:val="008000"/>
          <w:sz w:val="34"/>
          <w:szCs w:val="34"/>
          <w:rtl/>
        </w:rPr>
        <w:t>رَكْتُ</w:t>
      </w:r>
      <w:r w:rsidR="00690C80" w:rsidRPr="00690C80">
        <w:rPr>
          <w:rFonts w:cs="Traditional Arabic"/>
          <w:color w:val="008000"/>
          <w:sz w:val="34"/>
          <w:szCs w:val="34"/>
          <w:rtl/>
        </w:rPr>
        <w:t xml:space="preserve"> </w:t>
      </w:r>
      <w:r w:rsidR="00690C80" w:rsidRPr="00690C80">
        <w:rPr>
          <w:rFonts w:cs="Traditional Arabic" w:hint="cs"/>
          <w:color w:val="008000"/>
          <w:sz w:val="34"/>
          <w:szCs w:val="34"/>
          <w:rtl/>
        </w:rPr>
        <w:t>فيكُمْ</w:t>
      </w:r>
      <w:r w:rsidR="00690C80" w:rsidRPr="00690C80">
        <w:rPr>
          <w:rFonts w:cs="Traditional Arabic"/>
          <w:color w:val="008000"/>
          <w:sz w:val="34"/>
          <w:szCs w:val="34"/>
          <w:rtl/>
        </w:rPr>
        <w:t xml:space="preserve"> </w:t>
      </w:r>
      <w:r w:rsidR="00690C80" w:rsidRPr="00690C80">
        <w:rPr>
          <w:rFonts w:cs="Traditional Arabic" w:hint="cs"/>
          <w:color w:val="008000"/>
          <w:sz w:val="34"/>
          <w:szCs w:val="34"/>
          <w:rtl/>
        </w:rPr>
        <w:t>ما</w:t>
      </w:r>
      <w:r w:rsidR="00690C80" w:rsidRPr="00690C80">
        <w:rPr>
          <w:rFonts w:cs="Traditional Arabic"/>
          <w:color w:val="008000"/>
          <w:sz w:val="34"/>
          <w:szCs w:val="34"/>
          <w:rtl/>
        </w:rPr>
        <w:t xml:space="preserve"> </w:t>
      </w:r>
      <w:r w:rsidR="00690C80" w:rsidRPr="00690C80">
        <w:rPr>
          <w:rFonts w:cs="Traditional Arabic" w:hint="cs"/>
          <w:color w:val="008000"/>
          <w:sz w:val="34"/>
          <w:szCs w:val="34"/>
          <w:rtl/>
        </w:rPr>
        <w:t>إنْ</w:t>
      </w:r>
      <w:r w:rsidR="00690C80" w:rsidRPr="00690C80">
        <w:rPr>
          <w:rFonts w:cs="Traditional Arabic"/>
          <w:color w:val="008000"/>
          <w:sz w:val="34"/>
          <w:szCs w:val="34"/>
          <w:rtl/>
        </w:rPr>
        <w:t xml:space="preserve"> </w:t>
      </w:r>
      <w:r w:rsidR="00690C80" w:rsidRPr="00690C80">
        <w:rPr>
          <w:rFonts w:cs="Traditional Arabic" w:hint="cs"/>
          <w:color w:val="008000"/>
          <w:sz w:val="34"/>
          <w:szCs w:val="34"/>
          <w:rtl/>
        </w:rPr>
        <w:t>أخذْتُمْ</w:t>
      </w:r>
      <w:r w:rsidR="00690C80" w:rsidRPr="00690C80">
        <w:rPr>
          <w:rFonts w:cs="Traditional Arabic"/>
          <w:color w:val="008000"/>
          <w:sz w:val="34"/>
          <w:szCs w:val="34"/>
          <w:rtl/>
        </w:rPr>
        <w:t xml:space="preserve"> </w:t>
      </w:r>
      <w:r w:rsidR="00690C80" w:rsidRPr="00690C80">
        <w:rPr>
          <w:rFonts w:cs="Traditional Arabic" w:hint="cs"/>
          <w:color w:val="008000"/>
          <w:sz w:val="34"/>
          <w:szCs w:val="34"/>
          <w:rtl/>
        </w:rPr>
        <w:t>بهِ</w:t>
      </w:r>
      <w:r w:rsidR="00690C80" w:rsidRPr="00690C80">
        <w:rPr>
          <w:rFonts w:cs="Traditional Arabic"/>
          <w:color w:val="008000"/>
          <w:sz w:val="34"/>
          <w:szCs w:val="34"/>
          <w:rtl/>
        </w:rPr>
        <w:t xml:space="preserve"> </w:t>
      </w:r>
      <w:r w:rsidR="00690C80" w:rsidRPr="00690C80">
        <w:rPr>
          <w:rFonts w:cs="Traditional Arabic" w:hint="cs"/>
          <w:color w:val="008000"/>
          <w:sz w:val="34"/>
          <w:szCs w:val="34"/>
          <w:rtl/>
        </w:rPr>
        <w:t>لَنْ</w:t>
      </w:r>
      <w:r w:rsidR="00690C80" w:rsidRPr="00690C80">
        <w:rPr>
          <w:rFonts w:cs="Traditional Arabic"/>
          <w:color w:val="008000"/>
          <w:sz w:val="34"/>
          <w:szCs w:val="34"/>
          <w:rtl/>
        </w:rPr>
        <w:t xml:space="preserve"> </w:t>
      </w:r>
      <w:r w:rsidR="00690C80" w:rsidRPr="00690C80">
        <w:rPr>
          <w:rFonts w:cs="Traditional Arabic" w:hint="cs"/>
          <w:color w:val="008000"/>
          <w:sz w:val="34"/>
          <w:szCs w:val="34"/>
          <w:rtl/>
        </w:rPr>
        <w:t>تَضِلُّوا</w:t>
      </w:r>
      <w:r w:rsidR="00690C80" w:rsidRPr="00690C80">
        <w:rPr>
          <w:rFonts w:cs="Traditional Arabic"/>
          <w:color w:val="008000"/>
          <w:sz w:val="34"/>
          <w:szCs w:val="34"/>
          <w:rtl/>
        </w:rPr>
        <w:t xml:space="preserve"> </w:t>
      </w:r>
      <w:r w:rsidR="00690C80" w:rsidRPr="00690C80">
        <w:rPr>
          <w:rFonts w:cs="Traditional Arabic" w:hint="cs"/>
          <w:color w:val="008000"/>
          <w:sz w:val="34"/>
          <w:szCs w:val="34"/>
          <w:rtl/>
        </w:rPr>
        <w:t>كتابَ</w:t>
      </w:r>
      <w:r w:rsidR="00690C80" w:rsidRPr="00690C80">
        <w:rPr>
          <w:rFonts w:cs="Traditional Arabic"/>
          <w:color w:val="008000"/>
          <w:sz w:val="34"/>
          <w:szCs w:val="34"/>
          <w:rtl/>
        </w:rPr>
        <w:t xml:space="preserve"> </w:t>
      </w:r>
      <w:r w:rsidR="00690C80" w:rsidRPr="00690C80">
        <w:rPr>
          <w:rFonts w:cs="Traditional Arabic" w:hint="cs"/>
          <w:color w:val="008000"/>
          <w:sz w:val="34"/>
          <w:szCs w:val="34"/>
          <w:rtl/>
        </w:rPr>
        <w:t>اللهِ</w:t>
      </w:r>
      <w:r w:rsidR="00690C80" w:rsidRPr="00690C80">
        <w:rPr>
          <w:rFonts w:cs="Traditional Arabic"/>
          <w:color w:val="008000"/>
          <w:sz w:val="34"/>
          <w:szCs w:val="34"/>
          <w:rtl/>
        </w:rPr>
        <w:t xml:space="preserve"> </w:t>
      </w:r>
      <w:r w:rsidR="00690C80" w:rsidRPr="00690C80">
        <w:rPr>
          <w:rFonts w:cs="Traditional Arabic" w:hint="cs"/>
          <w:color w:val="008000"/>
          <w:sz w:val="34"/>
          <w:szCs w:val="34"/>
          <w:rtl/>
        </w:rPr>
        <w:t>وعِتْرَتِي</w:t>
      </w:r>
      <w:r w:rsidR="00E90623" w:rsidRPr="00E90623">
        <w:rPr>
          <w:rFonts w:cs="Traditional Arabic" w:hint="cs"/>
          <w:color w:val="008000"/>
          <w:sz w:val="34"/>
          <w:szCs w:val="34"/>
          <w:rtl/>
        </w:rPr>
        <w:t>»</w:t>
      </w:r>
      <w:r w:rsidR="00690C80">
        <w:rPr>
          <w:rStyle w:val="FootnoteReference"/>
          <w:rFonts w:cs="Traditional Arabic"/>
          <w:color w:val="008000"/>
          <w:sz w:val="34"/>
          <w:szCs w:val="34"/>
          <w:rtl/>
        </w:rPr>
        <w:footnoteReference w:id="2"/>
      </w:r>
      <w:r w:rsidRPr="008C11D7">
        <w:rPr>
          <w:rFonts w:cs="Traditional Arabic"/>
          <w:sz w:val="34"/>
          <w:szCs w:val="34"/>
          <w:rtl/>
        </w:rPr>
        <w:t>، فأمرَ بالإحسان إليها والقيام بحقِّها والعلم بفضلها، فكان ذلك أمرًا مستقرًّا في الشرع من جهة الجملة، ثم هو أخص ما يكون في مسائل، ومن ذلك استحقاقهم لسهم ذوي القربى، ولأنَّ الله -جَلَّ وَعَلَا- منعهم من الصدقة، فجعل لهم سهمًا في الغنيمة.</w:t>
      </w:r>
    </w:p>
    <w:p w14:paraId="4DE3AC83" w14:textId="77777777" w:rsidR="008C11D7" w:rsidRPr="008C11D7" w:rsidRDefault="008C11D7" w:rsidP="00E90623">
      <w:pPr>
        <w:ind w:firstLine="386"/>
        <w:jc w:val="both"/>
        <w:rPr>
          <w:rFonts w:cs="Traditional Arabic"/>
          <w:sz w:val="34"/>
          <w:szCs w:val="34"/>
          <w:rtl/>
        </w:rPr>
      </w:pPr>
      <w:r w:rsidRPr="008C11D7">
        <w:rPr>
          <w:rFonts w:cs="Traditional Arabic"/>
          <w:sz w:val="34"/>
          <w:szCs w:val="34"/>
          <w:rtl/>
        </w:rPr>
        <w:t>وبعض أهل العلم يبحث: هل منعهم من الصدقة إبَّانَ وجودِ سهمٍ من بيت المال أو على كل حال؟</w:t>
      </w:r>
    </w:p>
    <w:p w14:paraId="325E05BE" w14:textId="77777777" w:rsidR="008C11D7" w:rsidRPr="008C11D7" w:rsidRDefault="008C11D7" w:rsidP="00E90623">
      <w:pPr>
        <w:ind w:firstLine="386"/>
        <w:jc w:val="both"/>
        <w:rPr>
          <w:rFonts w:cs="Traditional Arabic"/>
          <w:sz w:val="34"/>
          <w:szCs w:val="34"/>
          <w:rtl/>
        </w:rPr>
      </w:pPr>
      <w:r w:rsidRPr="008C11D7">
        <w:rPr>
          <w:rFonts w:cs="Traditional Arabic"/>
          <w:sz w:val="34"/>
          <w:szCs w:val="34"/>
          <w:rtl/>
        </w:rPr>
        <w:t>بعضهم يقول: لا يُمنعون من الصدقةِ إلَّا إذا تحقَّقَ لهم هذا السَّهم، فإذا لم يتحقَّق لهم لم يُمنعوا من الصدقة، لئلا يكون في ذلك عليهم ضرر.</w:t>
      </w:r>
    </w:p>
    <w:p w14:paraId="5C0F0FEE" w14:textId="40D358C8" w:rsidR="008C11D7" w:rsidRPr="008C11D7" w:rsidRDefault="008C11D7" w:rsidP="00E90623">
      <w:pPr>
        <w:ind w:firstLine="386"/>
        <w:jc w:val="both"/>
        <w:rPr>
          <w:rFonts w:cs="Traditional Arabic"/>
          <w:sz w:val="34"/>
          <w:szCs w:val="34"/>
          <w:rtl/>
        </w:rPr>
      </w:pPr>
      <w:r w:rsidRPr="008C11D7">
        <w:rPr>
          <w:rFonts w:cs="Traditional Arabic"/>
          <w:sz w:val="34"/>
          <w:szCs w:val="34"/>
          <w:rtl/>
        </w:rPr>
        <w:t>أيًّا كان الأمر؛ فإن الشرع جعل لهم ذلك على سبيل التفضيل والإبقاء على المنزلة</w:t>
      </w:r>
      <w:r>
        <w:rPr>
          <w:rFonts w:cs="Traditional Arabic"/>
          <w:sz w:val="34"/>
          <w:szCs w:val="34"/>
          <w:rtl/>
        </w:rPr>
        <w:t xml:space="preserve"> </w:t>
      </w:r>
      <w:r w:rsidRPr="008C11D7">
        <w:rPr>
          <w:rFonts w:cs="Traditional Arabic"/>
          <w:sz w:val="34"/>
          <w:szCs w:val="34"/>
          <w:rtl/>
        </w:rPr>
        <w:t>-رَضِيَ اللهُ عَنْهُم وأرضاهم.</w:t>
      </w:r>
    </w:p>
    <w:p w14:paraId="48E3095C" w14:textId="48C0C050" w:rsidR="008C11D7" w:rsidRPr="008C11D7" w:rsidRDefault="008C11D7" w:rsidP="00E90623">
      <w:pPr>
        <w:ind w:firstLine="386"/>
        <w:jc w:val="both"/>
        <w:rPr>
          <w:rFonts w:cs="Traditional Arabic"/>
          <w:sz w:val="34"/>
          <w:szCs w:val="34"/>
          <w:rtl/>
        </w:rPr>
      </w:pPr>
      <w:r w:rsidRPr="008C11D7">
        <w:rPr>
          <w:rFonts w:cs="Traditional Arabic"/>
          <w:sz w:val="34"/>
          <w:szCs w:val="34"/>
          <w:rtl/>
        </w:rPr>
        <w:t xml:space="preserve">وهم: بنو هاشم، وبنو المطلب؛ وذلك لما جاء في الحديث عن النبي -صَلَّى اللهُ عَلَيْه وَسَلَّمَ: </w:t>
      </w:r>
      <w:r w:rsidR="00E90623" w:rsidRPr="00E90623">
        <w:rPr>
          <w:rFonts w:cs="Traditional Arabic" w:hint="cs"/>
          <w:color w:val="008000"/>
          <w:sz w:val="34"/>
          <w:szCs w:val="34"/>
          <w:rtl/>
        </w:rPr>
        <w:t>«</w:t>
      </w:r>
      <w:r w:rsidR="00690C80" w:rsidRPr="00690C80">
        <w:rPr>
          <w:rFonts w:cs="Traditional Arabic" w:hint="cs"/>
          <w:color w:val="008000"/>
          <w:sz w:val="34"/>
          <w:szCs w:val="34"/>
          <w:rtl/>
        </w:rPr>
        <w:t>إنَّم</w:t>
      </w:r>
      <w:r w:rsidR="00690C80">
        <w:rPr>
          <w:rFonts w:cs="Traditional Arabic" w:hint="cs"/>
          <w:color w:val="008000"/>
          <w:sz w:val="34"/>
          <w:szCs w:val="34"/>
          <w:rtl/>
        </w:rPr>
        <w:t>َ</w:t>
      </w:r>
      <w:r w:rsidR="00690C80" w:rsidRPr="00690C80">
        <w:rPr>
          <w:rFonts w:cs="Traditional Arabic" w:hint="cs"/>
          <w:color w:val="008000"/>
          <w:sz w:val="34"/>
          <w:szCs w:val="34"/>
          <w:rtl/>
        </w:rPr>
        <w:t>ا</w:t>
      </w:r>
      <w:r w:rsidR="00690C80" w:rsidRPr="00690C80">
        <w:rPr>
          <w:rFonts w:cs="Traditional Arabic"/>
          <w:color w:val="008000"/>
          <w:sz w:val="34"/>
          <w:szCs w:val="34"/>
          <w:rtl/>
        </w:rPr>
        <w:t xml:space="preserve"> </w:t>
      </w:r>
      <w:r w:rsidR="00690C80" w:rsidRPr="00690C80">
        <w:rPr>
          <w:rFonts w:cs="Traditional Arabic" w:hint="cs"/>
          <w:color w:val="008000"/>
          <w:sz w:val="34"/>
          <w:szCs w:val="34"/>
          <w:rtl/>
        </w:rPr>
        <w:t>بَنُو</w:t>
      </w:r>
      <w:r w:rsidR="00690C80" w:rsidRPr="00690C80">
        <w:rPr>
          <w:rFonts w:cs="Traditional Arabic"/>
          <w:color w:val="008000"/>
          <w:sz w:val="34"/>
          <w:szCs w:val="34"/>
          <w:rtl/>
        </w:rPr>
        <w:t xml:space="preserve"> </w:t>
      </w:r>
      <w:r w:rsidR="00690C80" w:rsidRPr="00690C80">
        <w:rPr>
          <w:rFonts w:cs="Traditional Arabic" w:hint="cs"/>
          <w:color w:val="008000"/>
          <w:sz w:val="34"/>
          <w:szCs w:val="34"/>
          <w:rtl/>
        </w:rPr>
        <w:t>المُطَّلِبِ،</w:t>
      </w:r>
      <w:r w:rsidR="00690C80" w:rsidRPr="00690C80">
        <w:rPr>
          <w:rFonts w:cs="Traditional Arabic"/>
          <w:color w:val="008000"/>
          <w:sz w:val="34"/>
          <w:szCs w:val="34"/>
          <w:rtl/>
        </w:rPr>
        <w:t xml:space="preserve"> </w:t>
      </w:r>
      <w:r w:rsidR="00690C80" w:rsidRPr="00690C80">
        <w:rPr>
          <w:rFonts w:cs="Traditional Arabic" w:hint="cs"/>
          <w:color w:val="008000"/>
          <w:sz w:val="34"/>
          <w:szCs w:val="34"/>
          <w:rtl/>
        </w:rPr>
        <w:t>وبَنُو</w:t>
      </w:r>
      <w:r w:rsidR="00690C80" w:rsidRPr="00690C80">
        <w:rPr>
          <w:rFonts w:cs="Traditional Arabic"/>
          <w:color w:val="008000"/>
          <w:sz w:val="34"/>
          <w:szCs w:val="34"/>
          <w:rtl/>
        </w:rPr>
        <w:t xml:space="preserve"> </w:t>
      </w:r>
      <w:r w:rsidR="00690C80" w:rsidRPr="00690C80">
        <w:rPr>
          <w:rFonts w:cs="Traditional Arabic" w:hint="cs"/>
          <w:color w:val="008000"/>
          <w:sz w:val="34"/>
          <w:szCs w:val="34"/>
          <w:rtl/>
        </w:rPr>
        <w:t>هَاشِمٍ</w:t>
      </w:r>
      <w:r w:rsidR="00690C80" w:rsidRPr="00690C80">
        <w:rPr>
          <w:rFonts w:cs="Traditional Arabic"/>
          <w:color w:val="008000"/>
          <w:sz w:val="34"/>
          <w:szCs w:val="34"/>
          <w:rtl/>
        </w:rPr>
        <w:t xml:space="preserve"> </w:t>
      </w:r>
      <w:r w:rsidR="00690C80" w:rsidRPr="00690C80">
        <w:rPr>
          <w:rFonts w:cs="Traditional Arabic" w:hint="cs"/>
          <w:color w:val="008000"/>
          <w:sz w:val="34"/>
          <w:szCs w:val="34"/>
          <w:rtl/>
        </w:rPr>
        <w:t>شيءٌ</w:t>
      </w:r>
      <w:r w:rsidR="00690C80" w:rsidRPr="00690C80">
        <w:rPr>
          <w:rFonts w:cs="Traditional Arabic"/>
          <w:color w:val="008000"/>
          <w:sz w:val="34"/>
          <w:szCs w:val="34"/>
          <w:rtl/>
        </w:rPr>
        <w:t xml:space="preserve"> </w:t>
      </w:r>
      <w:r w:rsidR="00690C80" w:rsidRPr="00690C80">
        <w:rPr>
          <w:rFonts w:cs="Traditional Arabic" w:hint="cs"/>
          <w:color w:val="008000"/>
          <w:sz w:val="34"/>
          <w:szCs w:val="34"/>
          <w:rtl/>
        </w:rPr>
        <w:t>واحِدٌ</w:t>
      </w:r>
      <w:r w:rsidR="00E90623" w:rsidRPr="00E90623">
        <w:rPr>
          <w:rFonts w:cs="Traditional Arabic" w:hint="cs"/>
          <w:color w:val="008000"/>
          <w:sz w:val="34"/>
          <w:szCs w:val="34"/>
          <w:rtl/>
        </w:rPr>
        <w:t>»</w:t>
      </w:r>
      <w:r w:rsidR="00690C80">
        <w:rPr>
          <w:rStyle w:val="FootnoteReference"/>
          <w:rFonts w:cs="Traditional Arabic"/>
          <w:color w:val="008000"/>
          <w:sz w:val="34"/>
          <w:szCs w:val="34"/>
          <w:rtl/>
        </w:rPr>
        <w:footnoteReference w:id="3"/>
      </w:r>
      <w:r w:rsidR="00690C80">
        <w:rPr>
          <w:rFonts w:cs="Traditional Arabic" w:hint="cs"/>
          <w:color w:val="008000"/>
          <w:sz w:val="34"/>
          <w:szCs w:val="34"/>
          <w:rtl/>
        </w:rPr>
        <w:t xml:space="preserve">، </w:t>
      </w:r>
      <w:r w:rsidR="00690C80" w:rsidRPr="00690C80">
        <w:rPr>
          <w:rFonts w:cs="Traditional Arabic" w:hint="cs"/>
          <w:sz w:val="34"/>
          <w:szCs w:val="34"/>
          <w:rtl/>
        </w:rPr>
        <w:t xml:space="preserve">فهم </w:t>
      </w:r>
      <w:r w:rsidR="00690C80" w:rsidRPr="00690C80">
        <w:rPr>
          <w:rFonts w:cs="Traditional Arabic"/>
          <w:sz w:val="34"/>
          <w:szCs w:val="34"/>
          <w:rtl/>
        </w:rPr>
        <w:t>لم يفترقوا في جاهلية ولا إسلام</w:t>
      </w:r>
      <w:r w:rsidRPr="00690C80">
        <w:rPr>
          <w:rFonts w:cs="Traditional Arabic"/>
          <w:sz w:val="34"/>
          <w:szCs w:val="34"/>
          <w:rtl/>
        </w:rPr>
        <w:t>.</w:t>
      </w:r>
    </w:p>
    <w:p w14:paraId="48EAD77A" w14:textId="77777777" w:rsidR="008C11D7" w:rsidRPr="008C11D7" w:rsidRDefault="008C11D7" w:rsidP="00E90623">
      <w:pPr>
        <w:ind w:firstLine="386"/>
        <w:jc w:val="both"/>
        <w:rPr>
          <w:rFonts w:cs="Traditional Arabic"/>
          <w:sz w:val="34"/>
          <w:szCs w:val="34"/>
          <w:rtl/>
        </w:rPr>
      </w:pPr>
      <w:r w:rsidRPr="008C11D7">
        <w:rPr>
          <w:rFonts w:cs="Traditional Arabic"/>
          <w:sz w:val="34"/>
          <w:szCs w:val="34"/>
          <w:rtl/>
        </w:rPr>
        <w:t xml:space="preserve">قوله: </w:t>
      </w:r>
      <w:r w:rsidRPr="008C11D7">
        <w:rPr>
          <w:rFonts w:cs="Traditional Arabic"/>
          <w:color w:val="0000FF"/>
          <w:sz w:val="34"/>
          <w:szCs w:val="34"/>
          <w:rtl/>
        </w:rPr>
        <w:t>(غَنِيُّهُمْ وَفَقِيْرُهُمْ)</w:t>
      </w:r>
      <w:r w:rsidRPr="008C11D7">
        <w:rPr>
          <w:rFonts w:cs="Traditional Arabic"/>
          <w:sz w:val="34"/>
          <w:szCs w:val="34"/>
          <w:rtl/>
        </w:rPr>
        <w:t>، يعني أنَّ هذا السَّهم ليس مستحقًّا بالفقر أو بالغنى، وإنما مستحق لهذا الوصف، وهو كونهم قرابة للنبي -صَلَّى اللهُ عَلَيْه وَسَلَّمَ.</w:t>
      </w:r>
    </w:p>
    <w:p w14:paraId="745940FA" w14:textId="77777777" w:rsidR="008C11D7" w:rsidRPr="008C11D7" w:rsidRDefault="008C11D7" w:rsidP="00E90623">
      <w:pPr>
        <w:ind w:firstLine="386"/>
        <w:jc w:val="both"/>
        <w:rPr>
          <w:rFonts w:cs="Traditional Arabic"/>
          <w:sz w:val="34"/>
          <w:szCs w:val="34"/>
          <w:rtl/>
        </w:rPr>
      </w:pPr>
      <w:r w:rsidRPr="008C11D7">
        <w:rPr>
          <w:rFonts w:cs="Traditional Arabic"/>
          <w:sz w:val="34"/>
          <w:szCs w:val="34"/>
          <w:rtl/>
        </w:rPr>
        <w:t xml:space="preserve">قال: </w:t>
      </w:r>
      <w:r w:rsidRPr="008C11D7">
        <w:rPr>
          <w:rFonts w:cs="Traditional Arabic"/>
          <w:color w:val="0000FF"/>
          <w:sz w:val="34"/>
          <w:szCs w:val="34"/>
          <w:rtl/>
        </w:rPr>
        <w:t>(لِلذَّكَرِ مِثْلُ حَظِّ اْلأُنْثَيَيْنِ)</w:t>
      </w:r>
      <w:r w:rsidRPr="008C11D7">
        <w:rPr>
          <w:rFonts w:cs="Traditional Arabic"/>
          <w:sz w:val="34"/>
          <w:szCs w:val="34"/>
          <w:rtl/>
        </w:rPr>
        <w:t>.</w:t>
      </w:r>
    </w:p>
    <w:p w14:paraId="1F1EB8F9" w14:textId="77777777" w:rsidR="008C11D7" w:rsidRPr="00E8157A" w:rsidRDefault="008C11D7" w:rsidP="00E90623">
      <w:pPr>
        <w:ind w:firstLine="386"/>
        <w:jc w:val="both"/>
        <w:rPr>
          <w:rFonts w:cs="Traditional Arabic"/>
          <w:sz w:val="34"/>
          <w:szCs w:val="34"/>
          <w:rtl/>
        </w:rPr>
      </w:pPr>
      <w:r w:rsidRPr="00E8157A">
        <w:rPr>
          <w:rFonts w:cs="Traditional Arabic"/>
          <w:sz w:val="34"/>
          <w:szCs w:val="34"/>
          <w:rtl/>
        </w:rPr>
        <w:lastRenderedPageBreak/>
        <w:t xml:space="preserve">{قال -رَحِمَهُ اللهُ تَعَالَى: </w:t>
      </w:r>
      <w:r w:rsidRPr="00E8157A">
        <w:rPr>
          <w:rFonts w:cs="Traditional Arabic"/>
          <w:color w:val="0000FF"/>
          <w:sz w:val="34"/>
          <w:szCs w:val="34"/>
          <w:rtl/>
        </w:rPr>
        <w:t>(وَسَهْمٌ لِلْيَتَامَى اْلفُقُرَاءِ، وَسَهْمٌ لِلْمَسَاكِيْنِ، وَسَهْمٌ لِأَبْنَاءِ السَّبِيْلِ)</w:t>
      </w:r>
      <w:r w:rsidRPr="00E8157A">
        <w:rPr>
          <w:rFonts w:cs="Traditional Arabic"/>
          <w:sz w:val="34"/>
          <w:szCs w:val="34"/>
          <w:rtl/>
        </w:rPr>
        <w:t>}.</w:t>
      </w:r>
    </w:p>
    <w:p w14:paraId="78AAEF90" w14:textId="77777777" w:rsidR="008C11D7" w:rsidRPr="00E8157A" w:rsidRDefault="008C11D7" w:rsidP="00E90623">
      <w:pPr>
        <w:ind w:firstLine="386"/>
        <w:jc w:val="both"/>
        <w:rPr>
          <w:rFonts w:cs="Traditional Arabic"/>
          <w:sz w:val="34"/>
          <w:szCs w:val="34"/>
          <w:rtl/>
        </w:rPr>
      </w:pPr>
      <w:r w:rsidRPr="00E8157A">
        <w:rPr>
          <w:rFonts w:cs="Traditional Arabic"/>
          <w:sz w:val="34"/>
          <w:szCs w:val="34"/>
          <w:rtl/>
        </w:rPr>
        <w:t>وهذا كما جاء في الآية.</w:t>
      </w:r>
    </w:p>
    <w:p w14:paraId="50B54F9D" w14:textId="77777777" w:rsidR="008C11D7" w:rsidRPr="00E8157A" w:rsidRDefault="008C11D7" w:rsidP="00E90623">
      <w:pPr>
        <w:ind w:firstLine="386"/>
        <w:jc w:val="both"/>
        <w:rPr>
          <w:rFonts w:cs="Traditional Arabic"/>
          <w:sz w:val="34"/>
          <w:szCs w:val="34"/>
          <w:rtl/>
        </w:rPr>
      </w:pPr>
      <w:r w:rsidRPr="00E8157A">
        <w:rPr>
          <w:rFonts w:cs="Traditional Arabic"/>
          <w:sz w:val="34"/>
          <w:szCs w:val="34"/>
          <w:rtl/>
        </w:rPr>
        <w:t>اليتيم في اللغة: من مات أحد أبويه ولم يبلغ.</w:t>
      </w:r>
    </w:p>
    <w:p w14:paraId="56BC0DE1" w14:textId="05735EFF" w:rsidR="008C11D7" w:rsidRPr="00E8157A" w:rsidRDefault="008C11D7" w:rsidP="00E90623">
      <w:pPr>
        <w:ind w:firstLine="386"/>
        <w:jc w:val="both"/>
        <w:rPr>
          <w:rFonts w:cs="Traditional Arabic"/>
          <w:sz w:val="34"/>
          <w:szCs w:val="34"/>
          <w:rtl/>
        </w:rPr>
      </w:pPr>
      <w:r w:rsidRPr="00E8157A">
        <w:rPr>
          <w:rFonts w:cs="Traditional Arabic"/>
          <w:sz w:val="34"/>
          <w:szCs w:val="34"/>
          <w:rtl/>
        </w:rPr>
        <w:t>وفي الشرع: هو من مات أبوه ولم يبلغ، فإنه إذا مات أبوه فقد مات ال</w:t>
      </w:r>
      <w:r w:rsidR="00E90623" w:rsidRPr="00E8157A">
        <w:rPr>
          <w:rFonts w:cs="Traditional Arabic" w:hint="cs"/>
          <w:sz w:val="34"/>
          <w:szCs w:val="34"/>
          <w:rtl/>
        </w:rPr>
        <w:t>ع</w:t>
      </w:r>
      <w:r w:rsidRPr="00E8157A">
        <w:rPr>
          <w:rFonts w:cs="Traditional Arabic"/>
          <w:sz w:val="34"/>
          <w:szCs w:val="34"/>
          <w:rtl/>
        </w:rPr>
        <w:t>ائل والمنفِق والمتكسِّب، فيلحقهم من العوز والحاجة ما يلحقهم، وأمَّا إذا بلغ فإنه يُمكنه أن يأخذ بيده ويتكسَّب بنفسه وأن يدخل السوق ويعمل في المصالح ويتأتَّى له ما يتعذَّر على الصغار والصبيان.</w:t>
      </w:r>
    </w:p>
    <w:p w14:paraId="076D5466" w14:textId="77777777" w:rsidR="008C11D7" w:rsidRPr="00E8157A" w:rsidRDefault="008C11D7" w:rsidP="00E90623">
      <w:pPr>
        <w:ind w:firstLine="386"/>
        <w:jc w:val="both"/>
        <w:rPr>
          <w:rFonts w:cs="Traditional Arabic"/>
          <w:sz w:val="34"/>
          <w:szCs w:val="34"/>
          <w:rtl/>
        </w:rPr>
      </w:pPr>
      <w:r w:rsidRPr="00E8157A">
        <w:rPr>
          <w:rFonts w:cs="Traditional Arabic"/>
          <w:sz w:val="34"/>
          <w:szCs w:val="34"/>
          <w:rtl/>
        </w:rPr>
        <w:t xml:space="preserve">قال: </w:t>
      </w:r>
      <w:r w:rsidRPr="00E8157A">
        <w:rPr>
          <w:rFonts w:cs="Traditional Arabic"/>
          <w:color w:val="0000FF"/>
          <w:sz w:val="34"/>
          <w:szCs w:val="34"/>
          <w:rtl/>
        </w:rPr>
        <w:t>(وَسَهْمٌ لِلْيَتَامَى اْلفُقُرَاءِ)</w:t>
      </w:r>
      <w:r w:rsidRPr="00E8157A">
        <w:rPr>
          <w:rFonts w:cs="Traditional Arabic"/>
          <w:sz w:val="34"/>
          <w:szCs w:val="34"/>
          <w:rtl/>
        </w:rPr>
        <w:t>، أما لو كان يتيمًا غنيًّا كأن يكون وارثًا، أو يكون له مَن يُنفق عليه من قرابته؛ فلا يستحق شيئًا، فإنما السهم للفقير اليتيم.</w:t>
      </w:r>
    </w:p>
    <w:p w14:paraId="084B7080" w14:textId="77777777" w:rsidR="008C11D7" w:rsidRPr="00E8157A" w:rsidRDefault="008C11D7" w:rsidP="00E90623">
      <w:pPr>
        <w:ind w:firstLine="386"/>
        <w:jc w:val="both"/>
        <w:rPr>
          <w:rFonts w:cs="Traditional Arabic"/>
          <w:sz w:val="34"/>
          <w:szCs w:val="34"/>
          <w:rtl/>
        </w:rPr>
      </w:pPr>
      <w:r w:rsidRPr="00E8157A">
        <w:rPr>
          <w:rFonts w:cs="Traditional Arabic"/>
          <w:sz w:val="34"/>
          <w:szCs w:val="34"/>
          <w:rtl/>
        </w:rPr>
        <w:t xml:space="preserve">قوله: </w:t>
      </w:r>
      <w:r w:rsidRPr="00E8157A">
        <w:rPr>
          <w:rFonts w:cs="Traditional Arabic"/>
          <w:color w:val="0000FF"/>
          <w:sz w:val="34"/>
          <w:szCs w:val="34"/>
          <w:rtl/>
        </w:rPr>
        <w:t>(وَسَهْمٌ لِلْمَسَاكِيْنِ)</w:t>
      </w:r>
      <w:r w:rsidRPr="00E8157A">
        <w:rPr>
          <w:rFonts w:cs="Traditional Arabic"/>
          <w:sz w:val="34"/>
          <w:szCs w:val="34"/>
          <w:rtl/>
        </w:rPr>
        <w:t>.</w:t>
      </w:r>
    </w:p>
    <w:p w14:paraId="51278EC1" w14:textId="58A62D80" w:rsidR="008C11D7" w:rsidRPr="00E8157A" w:rsidRDefault="008C11D7" w:rsidP="00E90623">
      <w:pPr>
        <w:ind w:firstLine="386"/>
        <w:jc w:val="both"/>
        <w:rPr>
          <w:rFonts w:cs="Traditional Arabic"/>
          <w:sz w:val="34"/>
          <w:szCs w:val="34"/>
          <w:rtl/>
        </w:rPr>
      </w:pPr>
      <w:r w:rsidRPr="00E8157A">
        <w:rPr>
          <w:rFonts w:cs="Traditional Arabic"/>
          <w:sz w:val="34"/>
          <w:szCs w:val="34"/>
          <w:rtl/>
        </w:rPr>
        <w:t>لأهل العلم في تعريف الفقير والمسكين كلام كثير:</w:t>
      </w:r>
    </w:p>
    <w:p w14:paraId="759C5B0D" w14:textId="77777777" w:rsidR="008C11D7" w:rsidRPr="00E8157A" w:rsidRDefault="008C11D7" w:rsidP="00E90623">
      <w:pPr>
        <w:ind w:firstLine="386"/>
        <w:jc w:val="both"/>
        <w:rPr>
          <w:rFonts w:cs="Traditional Arabic"/>
          <w:sz w:val="34"/>
          <w:szCs w:val="34"/>
          <w:rtl/>
        </w:rPr>
      </w:pPr>
      <w:r w:rsidRPr="00E8157A">
        <w:rPr>
          <w:rFonts w:cs="Traditional Arabic"/>
          <w:sz w:val="34"/>
          <w:szCs w:val="34"/>
          <w:rtl/>
        </w:rPr>
        <w:t>- بعضهم يقول: الفقير والمسكين شيء واحد.</w:t>
      </w:r>
    </w:p>
    <w:p w14:paraId="0A5DF2DE" w14:textId="77777777" w:rsidR="008C11D7" w:rsidRPr="00E8157A" w:rsidRDefault="008C11D7" w:rsidP="00E90623">
      <w:pPr>
        <w:ind w:firstLine="386"/>
        <w:jc w:val="both"/>
        <w:rPr>
          <w:rFonts w:cs="Traditional Arabic"/>
          <w:sz w:val="34"/>
          <w:szCs w:val="34"/>
          <w:rtl/>
        </w:rPr>
      </w:pPr>
      <w:r w:rsidRPr="00E8157A">
        <w:rPr>
          <w:rFonts w:cs="Traditional Arabic"/>
          <w:sz w:val="34"/>
          <w:szCs w:val="34"/>
          <w:rtl/>
        </w:rPr>
        <w:t>- وبعضهم يقول: الفقير أخص.</w:t>
      </w:r>
    </w:p>
    <w:p w14:paraId="513AECEA" w14:textId="77777777" w:rsidR="008C11D7" w:rsidRPr="00E8157A" w:rsidRDefault="008C11D7" w:rsidP="00E90623">
      <w:pPr>
        <w:ind w:firstLine="386"/>
        <w:jc w:val="both"/>
        <w:rPr>
          <w:rFonts w:cs="Traditional Arabic"/>
          <w:sz w:val="34"/>
          <w:szCs w:val="34"/>
          <w:rtl/>
        </w:rPr>
      </w:pPr>
      <w:r w:rsidRPr="00E8157A">
        <w:rPr>
          <w:rFonts w:cs="Traditional Arabic"/>
          <w:sz w:val="34"/>
          <w:szCs w:val="34"/>
          <w:rtl/>
        </w:rPr>
        <w:t>- وبعضهم يقول: المسكين أخص.</w:t>
      </w:r>
    </w:p>
    <w:p w14:paraId="5C9FA4AC" w14:textId="77777777" w:rsidR="008C11D7" w:rsidRPr="00E8157A" w:rsidRDefault="008C11D7" w:rsidP="00E90623">
      <w:pPr>
        <w:ind w:firstLine="386"/>
        <w:jc w:val="both"/>
        <w:rPr>
          <w:rFonts w:cs="Traditional Arabic"/>
          <w:sz w:val="34"/>
          <w:szCs w:val="34"/>
          <w:rtl/>
        </w:rPr>
      </w:pPr>
      <w:r w:rsidRPr="00E8157A">
        <w:rPr>
          <w:rFonts w:cs="Traditional Arabic"/>
          <w:sz w:val="34"/>
          <w:szCs w:val="34"/>
          <w:rtl/>
        </w:rPr>
        <w:t>والمشهور أنَّ الفقير: هو مَن لا يجدُ شيئًا من حاجته، أو يجدُ قليلًا منها.</w:t>
      </w:r>
    </w:p>
    <w:p w14:paraId="737D4840" w14:textId="77777777" w:rsidR="008C11D7" w:rsidRPr="00E8157A" w:rsidRDefault="008C11D7" w:rsidP="00E90623">
      <w:pPr>
        <w:ind w:firstLine="386"/>
        <w:jc w:val="both"/>
        <w:rPr>
          <w:rFonts w:cs="Traditional Arabic"/>
          <w:sz w:val="34"/>
          <w:szCs w:val="34"/>
          <w:rtl/>
        </w:rPr>
      </w:pPr>
      <w:r w:rsidRPr="00E8157A">
        <w:rPr>
          <w:rFonts w:cs="Traditional Arabic"/>
          <w:sz w:val="34"/>
          <w:szCs w:val="34"/>
          <w:rtl/>
        </w:rPr>
        <w:t>والمسكين: هو أحسنُ حالًا من الفقير، وهو مَن لا يجدُ تمام حاجته وإن كان يجد أكثر من نصفها.</w:t>
      </w:r>
    </w:p>
    <w:p w14:paraId="2849C36D" w14:textId="2A14C4B1" w:rsidR="008C11D7" w:rsidRPr="00E8157A" w:rsidRDefault="008C11D7" w:rsidP="00594803">
      <w:pPr>
        <w:ind w:firstLine="386"/>
        <w:jc w:val="both"/>
        <w:rPr>
          <w:rFonts w:cs="Traditional Arabic"/>
          <w:sz w:val="34"/>
          <w:szCs w:val="34"/>
          <w:rtl/>
        </w:rPr>
      </w:pPr>
      <w:r w:rsidRPr="00E8157A">
        <w:rPr>
          <w:rFonts w:cs="Traditional Arabic"/>
          <w:sz w:val="34"/>
          <w:szCs w:val="34"/>
          <w:rtl/>
        </w:rPr>
        <w:t>والحقيقة أن وصف الفقر والمسكنة في هذا الزَّمان مُشكل</w:t>
      </w:r>
      <w:r w:rsidR="00594803" w:rsidRPr="00E8157A">
        <w:rPr>
          <w:rFonts w:cs="Traditional Arabic" w:hint="cs"/>
          <w:sz w:val="34"/>
          <w:szCs w:val="34"/>
          <w:rtl/>
        </w:rPr>
        <w:t>؛</w:t>
      </w:r>
      <w:r w:rsidRPr="00E8157A">
        <w:rPr>
          <w:rFonts w:cs="Traditional Arabic"/>
          <w:sz w:val="34"/>
          <w:szCs w:val="34"/>
          <w:rtl/>
        </w:rPr>
        <w:t xml:space="preserve"> لأنَّ حاجات الناس تنوَّعت، وأمورهم تغيَّرت، فمن الناس مَن هو م</w:t>
      </w:r>
      <w:r w:rsidR="00594803" w:rsidRPr="00E8157A">
        <w:rPr>
          <w:rFonts w:cs="Traditional Arabic" w:hint="cs"/>
          <w:sz w:val="34"/>
          <w:szCs w:val="34"/>
          <w:rtl/>
        </w:rPr>
        <w:t>ُ</w:t>
      </w:r>
      <w:r w:rsidRPr="00E8157A">
        <w:rPr>
          <w:rFonts w:cs="Traditional Arabic"/>
          <w:sz w:val="34"/>
          <w:szCs w:val="34"/>
          <w:rtl/>
        </w:rPr>
        <w:t>توسِّعٌ في هذا حتى يُدخل فيه أشياء كثيرة، ومنهم مَن قد ضيَّق فيها مع حاجة الناس إليها.</w:t>
      </w:r>
    </w:p>
    <w:p w14:paraId="30DAEFF6" w14:textId="77D11E9C" w:rsidR="008C11D7" w:rsidRPr="008C11D7" w:rsidRDefault="008C11D7" w:rsidP="00E90623">
      <w:pPr>
        <w:ind w:firstLine="386"/>
        <w:jc w:val="both"/>
        <w:rPr>
          <w:rFonts w:cs="Traditional Arabic"/>
          <w:sz w:val="34"/>
          <w:szCs w:val="34"/>
          <w:rtl/>
        </w:rPr>
      </w:pPr>
      <w:r w:rsidRPr="008C11D7">
        <w:rPr>
          <w:rFonts w:cs="Traditional Arabic"/>
          <w:sz w:val="34"/>
          <w:szCs w:val="34"/>
          <w:rtl/>
        </w:rPr>
        <w:t xml:space="preserve">وأنا سأذكر أمثلة، ولكن لابدَّ أن يُعرَف أنها متفاوتة، مثلًا: السيارة، في بعض البلدان يوجَد من النقل العام ما لا يحتاج معه الإنسان </w:t>
      </w:r>
      <w:r w:rsidR="00594803">
        <w:rPr>
          <w:rFonts w:cs="Traditional Arabic" w:hint="cs"/>
          <w:sz w:val="34"/>
          <w:szCs w:val="34"/>
          <w:rtl/>
        </w:rPr>
        <w:t>إ</w:t>
      </w:r>
      <w:r w:rsidRPr="008C11D7">
        <w:rPr>
          <w:rFonts w:cs="Traditional Arabic"/>
          <w:sz w:val="34"/>
          <w:szCs w:val="34"/>
          <w:rtl/>
        </w:rPr>
        <w:t xml:space="preserve">لى السيارة، فبناء على ذلك لا نقول إنَّ هذه من الحاجات الأساسيَّة، فإذا </w:t>
      </w:r>
      <w:r w:rsidRPr="008C11D7">
        <w:rPr>
          <w:rFonts w:cs="Traditional Arabic"/>
          <w:sz w:val="34"/>
          <w:szCs w:val="34"/>
          <w:rtl/>
        </w:rPr>
        <w:lastRenderedPageBreak/>
        <w:t>لم يجدها فيكون مسكينًا فيُمكن شراؤها له من سهم الزَّكاة أو من سهم بيت المال، أو من سهم الفقراء والمساكين في الغنيمة.</w:t>
      </w:r>
    </w:p>
    <w:p w14:paraId="5A346F28" w14:textId="5467997C" w:rsidR="008C11D7" w:rsidRPr="008C11D7" w:rsidRDefault="008C11D7" w:rsidP="00E90623">
      <w:pPr>
        <w:ind w:firstLine="386"/>
        <w:jc w:val="both"/>
        <w:rPr>
          <w:rFonts w:cs="Traditional Arabic"/>
          <w:sz w:val="34"/>
          <w:szCs w:val="34"/>
          <w:rtl/>
        </w:rPr>
      </w:pPr>
      <w:r w:rsidRPr="00594803">
        <w:rPr>
          <w:rFonts w:cs="Traditional Arabic"/>
          <w:b/>
          <w:bCs/>
          <w:sz w:val="34"/>
          <w:szCs w:val="34"/>
          <w:u w:val="dotDotDash" w:color="FF0000"/>
          <w:rtl/>
        </w:rPr>
        <w:t>مثال آخر</w:t>
      </w:r>
      <w:r w:rsidRPr="008C11D7">
        <w:rPr>
          <w:rFonts w:cs="Traditional Arabic"/>
          <w:sz w:val="34"/>
          <w:szCs w:val="34"/>
          <w:rtl/>
        </w:rPr>
        <w:t>: الدراسة، قد تكون الدراسة فيما مضى شرعيَّة، ويُمكن أن يُعان طالب العلم ونحوه، ولكن الآن الدراسة إذا كانت طريقًا لتحصيل كسبه ومعاشه ويتوقَّف على ذلك دراسته، فقد يكونُ ممَّا يُبذَل فيها إذا أُمِنَت مما يُداخلها من التعليم المحرم والممنوع، وقد لا يكون ذلك، ففي بعض الأحوال تكون الدراسة إنما هذه التي يُدفَع عليها هذا الم</w:t>
      </w:r>
      <w:r w:rsidR="00594803">
        <w:rPr>
          <w:rFonts w:cs="Traditional Arabic" w:hint="cs"/>
          <w:sz w:val="34"/>
          <w:szCs w:val="34"/>
          <w:rtl/>
        </w:rPr>
        <w:t>ب</w:t>
      </w:r>
      <w:r w:rsidRPr="008C11D7">
        <w:rPr>
          <w:rFonts w:cs="Traditional Arabic"/>
          <w:sz w:val="34"/>
          <w:szCs w:val="34"/>
          <w:rtl/>
        </w:rPr>
        <w:t>لغ</w:t>
      </w:r>
      <w:r w:rsidR="00594803">
        <w:rPr>
          <w:rFonts w:cs="Traditional Arabic" w:hint="cs"/>
          <w:sz w:val="34"/>
          <w:szCs w:val="34"/>
          <w:rtl/>
        </w:rPr>
        <w:t>؛</w:t>
      </w:r>
      <w:r w:rsidRPr="008C11D7">
        <w:rPr>
          <w:rFonts w:cs="Traditional Arabic"/>
          <w:sz w:val="34"/>
          <w:szCs w:val="34"/>
          <w:rtl/>
        </w:rPr>
        <w:t xml:space="preserve"> لأنَّها تتأتَّى بها أبواب أكثر، أو دخول أعلى، وإنما قد يتأتَّى للإنسان دراسةٌ دون ذلك ويحصل بها رزقه، ويُفتح له بها باب كسبه.</w:t>
      </w:r>
    </w:p>
    <w:p w14:paraId="2899339D" w14:textId="77777777" w:rsidR="008C11D7" w:rsidRPr="008C11D7" w:rsidRDefault="008C11D7" w:rsidP="00E90623">
      <w:pPr>
        <w:ind w:firstLine="386"/>
        <w:jc w:val="both"/>
        <w:rPr>
          <w:rFonts w:cs="Traditional Arabic"/>
          <w:sz w:val="34"/>
          <w:szCs w:val="34"/>
          <w:rtl/>
        </w:rPr>
      </w:pPr>
      <w:r w:rsidRPr="008C11D7">
        <w:rPr>
          <w:rFonts w:cs="Traditional Arabic"/>
          <w:sz w:val="34"/>
          <w:szCs w:val="34"/>
          <w:rtl/>
        </w:rPr>
        <w:t>إذن؛ هذه المسائل مسائل مشكلة، وأنا أوصي مَن يسمعني في هذا المقام أن يتريَّثُ في ذلك، وأن يُزيد من المشورة، وأنَّ الأمور تختلف باختلاف المجتمعات واختلاف الحاجات، حتى المجتمع الواحد قد تدخل بعض فئاته بوجه وقد لا يدخل فيه الآخر من وجه آخر.</w:t>
      </w:r>
    </w:p>
    <w:p w14:paraId="185DDEF6" w14:textId="22A3C6F8" w:rsidR="008C11D7" w:rsidRPr="00E8157A" w:rsidRDefault="008C11D7" w:rsidP="00E90623">
      <w:pPr>
        <w:ind w:firstLine="386"/>
        <w:jc w:val="both"/>
        <w:rPr>
          <w:rFonts w:cs="Traditional Arabic"/>
          <w:sz w:val="34"/>
          <w:szCs w:val="34"/>
          <w:rtl/>
        </w:rPr>
      </w:pPr>
      <w:r w:rsidRPr="00E8157A">
        <w:rPr>
          <w:rFonts w:cs="Traditional Arabic"/>
          <w:sz w:val="34"/>
          <w:szCs w:val="34"/>
          <w:rtl/>
        </w:rPr>
        <w:t xml:space="preserve">{قال: </w:t>
      </w:r>
      <w:r w:rsidRPr="00E8157A">
        <w:rPr>
          <w:rFonts w:cs="Traditional Arabic"/>
          <w:color w:val="0000FF"/>
          <w:sz w:val="34"/>
          <w:szCs w:val="34"/>
          <w:rtl/>
        </w:rPr>
        <w:t>(وَسَهْمٌ لِأَبْنَاءِ السَّبِيْلِ)</w:t>
      </w:r>
      <w:r w:rsidR="00E90623" w:rsidRPr="00E8157A">
        <w:rPr>
          <w:rFonts w:cs="Traditional Arabic" w:hint="cs"/>
          <w:sz w:val="34"/>
          <w:szCs w:val="34"/>
          <w:rtl/>
        </w:rPr>
        <w:t>}</w:t>
      </w:r>
      <w:r w:rsidRPr="00E8157A">
        <w:rPr>
          <w:rFonts w:cs="Traditional Arabic"/>
          <w:sz w:val="34"/>
          <w:szCs w:val="34"/>
          <w:rtl/>
        </w:rPr>
        <w:t>.</w:t>
      </w:r>
    </w:p>
    <w:p w14:paraId="643F3D6F" w14:textId="7A378AB6" w:rsidR="008C11D7" w:rsidRPr="00E8157A" w:rsidRDefault="008C11D7" w:rsidP="00E90623">
      <w:pPr>
        <w:ind w:firstLine="386"/>
        <w:jc w:val="both"/>
        <w:rPr>
          <w:rFonts w:cs="Traditional Arabic"/>
          <w:sz w:val="34"/>
          <w:szCs w:val="34"/>
          <w:rtl/>
        </w:rPr>
      </w:pPr>
      <w:r w:rsidRPr="00E8157A">
        <w:rPr>
          <w:rFonts w:cs="Traditional Arabic"/>
          <w:sz w:val="34"/>
          <w:szCs w:val="34"/>
          <w:rtl/>
        </w:rPr>
        <w:t>ابن السَّبيل: نسبة إلى الطريق</w:t>
      </w:r>
      <w:r w:rsidR="00594803" w:rsidRPr="00E8157A">
        <w:rPr>
          <w:rFonts w:cs="Traditional Arabic" w:hint="cs"/>
          <w:sz w:val="34"/>
          <w:szCs w:val="34"/>
          <w:rtl/>
        </w:rPr>
        <w:t>؛</w:t>
      </w:r>
      <w:r w:rsidRPr="00E8157A">
        <w:rPr>
          <w:rFonts w:cs="Traditional Arabic"/>
          <w:sz w:val="34"/>
          <w:szCs w:val="34"/>
          <w:rtl/>
        </w:rPr>
        <w:t xml:space="preserve"> لأنَّه انقطع به الطريق، ويُقال</w:t>
      </w:r>
      <w:r w:rsidR="00594803" w:rsidRPr="00E8157A">
        <w:rPr>
          <w:rFonts w:cs="Traditional Arabic" w:hint="cs"/>
          <w:sz w:val="34"/>
          <w:szCs w:val="34"/>
          <w:rtl/>
        </w:rPr>
        <w:t>:</w:t>
      </w:r>
      <w:r w:rsidRPr="00E8157A">
        <w:rPr>
          <w:rFonts w:cs="Traditional Arabic"/>
          <w:sz w:val="34"/>
          <w:szCs w:val="34"/>
          <w:rtl/>
        </w:rPr>
        <w:t xml:space="preserve"> "ابن الليل"، وهو الذي يُكثر المسير في الليل أو البقاء في الليل والسهر ونحوه.</w:t>
      </w:r>
    </w:p>
    <w:p w14:paraId="6924C2C2" w14:textId="77777777" w:rsidR="008C11D7" w:rsidRPr="00E8157A" w:rsidRDefault="008C11D7" w:rsidP="00E90623">
      <w:pPr>
        <w:ind w:firstLine="386"/>
        <w:jc w:val="both"/>
        <w:rPr>
          <w:rFonts w:cs="Traditional Arabic"/>
          <w:sz w:val="34"/>
          <w:szCs w:val="34"/>
          <w:rtl/>
        </w:rPr>
      </w:pPr>
      <w:r w:rsidRPr="00E8157A">
        <w:rPr>
          <w:rFonts w:cs="Traditional Arabic"/>
          <w:sz w:val="34"/>
          <w:szCs w:val="34"/>
          <w:rtl/>
        </w:rPr>
        <w:t>فابن السبيل هو: مَن انقطع به السبيل ولم يستطع العودة إلى أهله وانتهت نفقته.</w:t>
      </w:r>
    </w:p>
    <w:p w14:paraId="42507AD9" w14:textId="77777777" w:rsidR="008C11D7" w:rsidRPr="00E8157A" w:rsidRDefault="008C11D7" w:rsidP="00E90623">
      <w:pPr>
        <w:ind w:firstLine="386"/>
        <w:jc w:val="both"/>
        <w:rPr>
          <w:rFonts w:cs="Traditional Arabic"/>
          <w:sz w:val="34"/>
          <w:szCs w:val="34"/>
          <w:rtl/>
        </w:rPr>
      </w:pPr>
      <w:r w:rsidRPr="00E8157A">
        <w:rPr>
          <w:rFonts w:cs="Traditional Arabic"/>
          <w:sz w:val="34"/>
          <w:szCs w:val="34"/>
          <w:rtl/>
        </w:rPr>
        <w:t>وفيما مضى كان هذا الأمر أظهر، أمَّا الآن فالأمور أقل بكثير، فكان المسافر إذا سافر انقطع عن أهله ولم يتأتَّى له وصول خبره إليهم، وحتَّى لو وصل خبره إليهم لم يستطيعوا أن يوصلوا إليه شيئًا، فقد يكون ابن السبيل من أفقر ما يكون وهو أغنى ما يكون في بلده، فيستحقها بهذا الوجه وإن كان في بلده غنيًّا.</w:t>
      </w:r>
    </w:p>
    <w:p w14:paraId="24859FAA" w14:textId="77777777" w:rsidR="008C11D7" w:rsidRPr="00E8157A" w:rsidRDefault="008C11D7" w:rsidP="00E90623">
      <w:pPr>
        <w:ind w:firstLine="386"/>
        <w:jc w:val="both"/>
        <w:rPr>
          <w:rFonts w:cs="Traditional Arabic"/>
          <w:sz w:val="34"/>
          <w:szCs w:val="34"/>
          <w:rtl/>
        </w:rPr>
      </w:pPr>
      <w:r w:rsidRPr="00E8157A">
        <w:rPr>
          <w:rFonts w:cs="Traditional Arabic"/>
          <w:sz w:val="34"/>
          <w:szCs w:val="34"/>
          <w:rtl/>
        </w:rPr>
        <w:t>أمَّا الآن فهذه الأمور ضاقت كثير، لا نقول إنها انتهت، ولكنها ضاقت كثيرًا، فحتى لو انقطعت بالإنسان نفقته في بعض سفره، لكنه أيسر ما عليه أن يتَّصل وتُحوَّل له حوالة ونحو ذلك، فقد يكون الأمر في كثير من هذه الأحوال انتهى فيه ابن السبيل.</w:t>
      </w:r>
    </w:p>
    <w:p w14:paraId="354B0584" w14:textId="2270821E" w:rsidR="008C11D7" w:rsidRPr="00E8157A" w:rsidRDefault="008C11D7" w:rsidP="00E90623">
      <w:pPr>
        <w:ind w:firstLine="386"/>
        <w:jc w:val="both"/>
        <w:rPr>
          <w:rFonts w:cs="Traditional Arabic"/>
          <w:sz w:val="34"/>
          <w:szCs w:val="34"/>
          <w:rtl/>
        </w:rPr>
      </w:pPr>
      <w:r w:rsidRPr="00E8157A">
        <w:rPr>
          <w:rFonts w:cs="Traditional Arabic"/>
          <w:sz w:val="34"/>
          <w:szCs w:val="34"/>
          <w:rtl/>
        </w:rPr>
        <w:t xml:space="preserve">وفيه ناس أحوالهم ضعيفة، فإذا سافر أو كان قد قدَّر لهذا السفر قدرًا من النفقة فاحتاج إلى أكثر من ذلك، أو ترتَّبت عليه كُلفةٌ أو زيادة نفقة، أو غرامة، أو ضاعت نفقته، أو سُرقَت -وهذا كثير- فإذا </w:t>
      </w:r>
      <w:r w:rsidRPr="00E8157A">
        <w:rPr>
          <w:rFonts w:cs="Traditional Arabic"/>
          <w:sz w:val="34"/>
          <w:szCs w:val="34"/>
          <w:rtl/>
        </w:rPr>
        <w:lastRenderedPageBreak/>
        <w:t>انقطعت نفقة ابن السبيل فهو مستحقٌ للزكاة، كما أنه مستحقٌّ لهذا السَّهم على ما جاء في الآية، وهو ظاهرٌ بيِّنٌ.</w:t>
      </w:r>
    </w:p>
    <w:p w14:paraId="1A1F5ABE" w14:textId="77777777" w:rsidR="008C11D7" w:rsidRPr="008C11D7" w:rsidRDefault="008C11D7" w:rsidP="00E90623">
      <w:pPr>
        <w:ind w:firstLine="386"/>
        <w:jc w:val="both"/>
        <w:rPr>
          <w:rFonts w:cs="Traditional Arabic"/>
          <w:sz w:val="34"/>
          <w:szCs w:val="34"/>
          <w:rtl/>
        </w:rPr>
      </w:pPr>
      <w:r w:rsidRPr="008C11D7">
        <w:rPr>
          <w:rFonts w:cs="Traditional Arabic"/>
          <w:sz w:val="34"/>
          <w:szCs w:val="34"/>
          <w:rtl/>
        </w:rPr>
        <w:t xml:space="preserve">{قال -رَحِمَهُ اللهُ تَعَالَى: </w:t>
      </w:r>
      <w:r w:rsidRPr="008C11D7">
        <w:rPr>
          <w:rFonts w:cs="Traditional Arabic"/>
          <w:color w:val="0000FF"/>
          <w:sz w:val="34"/>
          <w:szCs w:val="34"/>
          <w:rtl/>
        </w:rPr>
        <w:t>(ثُمَّ يُخْرِجُ بَاقِيَ اْلأَنْفَالِ، وَالرَّضْخِ)</w:t>
      </w:r>
      <w:r w:rsidRPr="008C11D7">
        <w:rPr>
          <w:rFonts w:cs="Traditional Arabic"/>
          <w:sz w:val="34"/>
          <w:szCs w:val="34"/>
          <w:rtl/>
        </w:rPr>
        <w:t>}.</w:t>
      </w:r>
    </w:p>
    <w:p w14:paraId="3FE8F0EF" w14:textId="77777777" w:rsidR="008C11D7" w:rsidRPr="008C11D7" w:rsidRDefault="008C11D7" w:rsidP="00E90623">
      <w:pPr>
        <w:ind w:firstLine="386"/>
        <w:jc w:val="both"/>
        <w:rPr>
          <w:rFonts w:cs="Traditional Arabic"/>
          <w:sz w:val="34"/>
          <w:szCs w:val="34"/>
          <w:rtl/>
        </w:rPr>
      </w:pPr>
      <w:r w:rsidRPr="008C11D7">
        <w:rPr>
          <w:rFonts w:cs="Traditional Arabic"/>
          <w:sz w:val="34"/>
          <w:szCs w:val="34"/>
          <w:rtl/>
        </w:rPr>
        <w:t>بعدَ أن أخرج هذا كله يُخرج باقي الأنفال، مَن نفَّلَ لهم كأن يقول لهم: لكم الربع في الذهاب والثلث في المجيء ونحوه، فيُخرج حقهم ويفصله.</w:t>
      </w:r>
    </w:p>
    <w:p w14:paraId="666FC65B" w14:textId="77777777" w:rsidR="008C11D7" w:rsidRPr="008C11D7" w:rsidRDefault="008C11D7" w:rsidP="00E90623">
      <w:pPr>
        <w:ind w:firstLine="386"/>
        <w:jc w:val="both"/>
        <w:rPr>
          <w:rFonts w:cs="Traditional Arabic"/>
          <w:sz w:val="34"/>
          <w:szCs w:val="34"/>
          <w:rtl/>
        </w:rPr>
      </w:pPr>
      <w:r w:rsidRPr="008C11D7">
        <w:rPr>
          <w:rFonts w:cs="Traditional Arabic"/>
          <w:sz w:val="34"/>
          <w:szCs w:val="34"/>
          <w:rtl/>
        </w:rPr>
        <w:t>بعد ذلك مَن يُرضَخُ لهم، فإذا جاء المرضوخ لهم من ثمانية وعشرين من النساء وثلاثة من الصبيان وستمائة وخمسين من الكفار؛ كيفما كان فإنهم يُعطَون حقَّهم.</w:t>
      </w:r>
    </w:p>
    <w:p w14:paraId="6919807A" w14:textId="77777777" w:rsidR="008C11D7" w:rsidRPr="008C11D7" w:rsidRDefault="008C11D7" w:rsidP="00E90623">
      <w:pPr>
        <w:ind w:firstLine="386"/>
        <w:jc w:val="both"/>
        <w:rPr>
          <w:rFonts w:cs="Traditional Arabic"/>
          <w:sz w:val="34"/>
          <w:szCs w:val="34"/>
          <w:rtl/>
        </w:rPr>
      </w:pPr>
      <w:r w:rsidRPr="00594803">
        <w:rPr>
          <w:rFonts w:cs="Traditional Arabic"/>
          <w:b/>
          <w:bCs/>
          <w:sz w:val="34"/>
          <w:szCs w:val="34"/>
          <w:u w:val="dotDotDash" w:color="FF0000"/>
          <w:rtl/>
        </w:rPr>
        <w:t>لماذا نمثِّل بهذه الأمثلة</w:t>
      </w:r>
      <w:r w:rsidRPr="008C11D7">
        <w:rPr>
          <w:rFonts w:cs="Traditional Arabic"/>
          <w:sz w:val="34"/>
          <w:szCs w:val="34"/>
          <w:rtl/>
        </w:rPr>
        <w:t>؟</w:t>
      </w:r>
    </w:p>
    <w:p w14:paraId="1262A5FC" w14:textId="7FB28034" w:rsidR="008C11D7" w:rsidRPr="008C11D7" w:rsidRDefault="008C11D7" w:rsidP="00E90623">
      <w:pPr>
        <w:ind w:firstLine="386"/>
        <w:jc w:val="both"/>
        <w:rPr>
          <w:rFonts w:cs="Traditional Arabic"/>
          <w:sz w:val="34"/>
          <w:szCs w:val="34"/>
          <w:rtl/>
        </w:rPr>
      </w:pPr>
      <w:r w:rsidRPr="008C11D7">
        <w:rPr>
          <w:rFonts w:cs="Traditional Arabic"/>
          <w:sz w:val="34"/>
          <w:szCs w:val="34"/>
          <w:rtl/>
        </w:rPr>
        <w:t>من المهم يا إخوان وبخاصَّة لمن يلون التَّعليم؛ دائمًا تكون على ألسنتهم أمثلة مح</w:t>
      </w:r>
      <w:r w:rsidR="00E90623">
        <w:rPr>
          <w:rFonts w:cs="Traditional Arabic" w:hint="cs"/>
          <w:sz w:val="34"/>
          <w:szCs w:val="34"/>
          <w:rtl/>
        </w:rPr>
        <w:t>د</w:t>
      </w:r>
      <w:r w:rsidRPr="008C11D7">
        <w:rPr>
          <w:rFonts w:cs="Traditional Arabic"/>
          <w:sz w:val="34"/>
          <w:szCs w:val="34"/>
          <w:rtl/>
        </w:rPr>
        <w:t>ودة، في الاسم وفي الرقم وفي الصورة، وهذه تضعف التعليم وتجعله لا يستقر في الذهن، كأن يقول: زيد أقرض عمرًوا ألف ريال...، ففي الغالب لا يعلق بالذهن، ولكنه لو قال: أقرضتك ست آلاف وثلاثمائة قيمة لشراء جوالٍ ونحوه...، فهذا المثال غير المثال الأول، فقربه من الواقع وتباين الصورة فيه تكون أقرب.</w:t>
      </w:r>
    </w:p>
    <w:p w14:paraId="6D8669F8" w14:textId="77777777" w:rsidR="008C11D7" w:rsidRPr="008C11D7" w:rsidRDefault="008C11D7" w:rsidP="00E90623">
      <w:pPr>
        <w:ind w:firstLine="386"/>
        <w:jc w:val="both"/>
        <w:rPr>
          <w:rFonts w:cs="Traditional Arabic"/>
          <w:sz w:val="34"/>
          <w:szCs w:val="34"/>
          <w:rtl/>
        </w:rPr>
      </w:pPr>
      <w:r w:rsidRPr="00594803">
        <w:rPr>
          <w:rFonts w:cs="Traditional Arabic"/>
          <w:sz w:val="34"/>
          <w:szCs w:val="34"/>
          <w:u w:val="dotDotDash" w:color="FF0000"/>
          <w:rtl/>
        </w:rPr>
        <w:t>فكذلك هنا، لا تقل</w:t>
      </w:r>
      <w:r w:rsidRPr="008C11D7">
        <w:rPr>
          <w:rFonts w:cs="Traditional Arabic"/>
          <w:sz w:val="34"/>
          <w:szCs w:val="34"/>
          <w:rtl/>
        </w:rPr>
        <w:t>: عشرة رجال وعشر نساء وعشرة صبيان...، فيكون المثال ضعيفًا، ولكن إذا باينتَ بما يُقارب الحقيقة وبما يختلف عن المثال الآخر؛ استطعت أن تقرب ذلك للطالب، فيستقبله ويبقى في ذهنه، لأن إيراد الأمثلة على قوالب متقاربة يُضيعها، ولكن إذا وردت على قوالب متفرِّقة وقريبة من الوقائع كانت ألصق بها وأسهل في استذكارها.</w:t>
      </w:r>
    </w:p>
    <w:p w14:paraId="589C3C7D" w14:textId="1EE875E4" w:rsidR="008C11D7" w:rsidRPr="00E8157A" w:rsidRDefault="008C11D7" w:rsidP="00E90623">
      <w:pPr>
        <w:ind w:firstLine="386"/>
        <w:jc w:val="both"/>
        <w:rPr>
          <w:rFonts w:cs="Traditional Arabic"/>
          <w:sz w:val="34"/>
          <w:szCs w:val="34"/>
          <w:rtl/>
        </w:rPr>
      </w:pPr>
      <w:r w:rsidRPr="00E8157A">
        <w:rPr>
          <w:rFonts w:cs="Traditional Arabic"/>
          <w:sz w:val="34"/>
          <w:szCs w:val="34"/>
          <w:rtl/>
        </w:rPr>
        <w:t xml:space="preserve">{قال -رَحِمَهُ اللهُ تَعَالَى: </w:t>
      </w:r>
      <w:r w:rsidRPr="00E8157A">
        <w:rPr>
          <w:rFonts w:cs="Traditional Arabic"/>
          <w:color w:val="0000FF"/>
          <w:sz w:val="34"/>
          <w:szCs w:val="34"/>
          <w:rtl/>
        </w:rPr>
        <w:t>(ثُمَّ يَقْسِمُ مَا بَقِيَ لِلرَّاجِلِ سَهْمٌ، وَلِلْفَارِسِ ثَلاَثَةُ أَسْهُمٍ، لَهُ سَهْمٌ وَلِفَرَسِهِ سَهْمَانِ؛ لِمَا رَوَى ابْنُ عُمَرَ -رَضِيَ اللهُ عَنْهُما: أَنَّ رَسُوْلَ اللهِ -صَلَّى اللهُ عَلَيْه وَسَلَّمَ- جَعَلَ لِلْفَرَسِ سَهْمَيْنِ، لِصَاحِبِهِ سَهْمًا)</w:t>
      </w:r>
      <w:r w:rsidRPr="00E8157A">
        <w:rPr>
          <w:rFonts w:cs="Traditional Arabic"/>
          <w:sz w:val="34"/>
          <w:szCs w:val="34"/>
          <w:rtl/>
        </w:rPr>
        <w:t>}.</w:t>
      </w:r>
    </w:p>
    <w:p w14:paraId="7CC968BD" w14:textId="18FE294D" w:rsidR="008C11D7" w:rsidRPr="00E8157A" w:rsidRDefault="008C11D7" w:rsidP="00E90623">
      <w:pPr>
        <w:ind w:firstLine="386"/>
        <w:jc w:val="both"/>
        <w:rPr>
          <w:rFonts w:cs="Traditional Arabic"/>
          <w:sz w:val="34"/>
          <w:szCs w:val="34"/>
          <w:rtl/>
        </w:rPr>
      </w:pPr>
      <w:r w:rsidRPr="00E8157A">
        <w:rPr>
          <w:rFonts w:cs="Traditional Arabic"/>
          <w:sz w:val="34"/>
          <w:szCs w:val="34"/>
          <w:rtl/>
        </w:rPr>
        <w:t>المقصود بالسَّهم: نصيبٌ مقدَّرٌ وليس بمخصوص، فلا نقول</w:t>
      </w:r>
      <w:r w:rsidR="00FF305A" w:rsidRPr="00E8157A">
        <w:rPr>
          <w:rFonts w:cs="Traditional Arabic" w:hint="cs"/>
          <w:sz w:val="34"/>
          <w:szCs w:val="34"/>
          <w:rtl/>
        </w:rPr>
        <w:t>:</w:t>
      </w:r>
      <w:r w:rsidRPr="00E8157A">
        <w:rPr>
          <w:rFonts w:cs="Traditional Arabic"/>
          <w:sz w:val="34"/>
          <w:szCs w:val="34"/>
          <w:rtl/>
        </w:rPr>
        <w:t xml:space="preserve"> إنه سدس أو ربع أو غيره، مع أنَّ السَّهم إذا أُطلق في مواطن كثيرة يُراد به السُّدس، وهذا جاء عن ابن مسعود، وهذا يذكره الفقهاء في باب الوصيَّة والأنصبة وغيره، ولكن هنا يقصدون أنَّه إذا جُمعت الغنيمة فإنَّها تُثمَّن.</w:t>
      </w:r>
    </w:p>
    <w:p w14:paraId="55C418FD" w14:textId="698330AF" w:rsidR="008C11D7" w:rsidRPr="00E8157A" w:rsidRDefault="008C11D7" w:rsidP="00E90623">
      <w:pPr>
        <w:ind w:firstLine="386"/>
        <w:jc w:val="both"/>
        <w:rPr>
          <w:rFonts w:cs="Traditional Arabic"/>
          <w:sz w:val="34"/>
          <w:szCs w:val="34"/>
          <w:rtl/>
        </w:rPr>
      </w:pPr>
      <w:r w:rsidRPr="00E8157A">
        <w:rPr>
          <w:rFonts w:cs="Traditional Arabic"/>
          <w:sz w:val="34"/>
          <w:szCs w:val="34"/>
          <w:rtl/>
        </w:rPr>
        <w:lastRenderedPageBreak/>
        <w:t>فيُقال: إن الغنيمة بلغت ستَّة ملايين وثلاثمائة ريال</w:t>
      </w:r>
      <w:r w:rsidR="00FF305A" w:rsidRPr="00E8157A">
        <w:rPr>
          <w:rFonts w:cs="Traditional Arabic" w:hint="cs"/>
          <w:sz w:val="34"/>
          <w:szCs w:val="34"/>
          <w:rtl/>
        </w:rPr>
        <w:t>،</w:t>
      </w:r>
      <w:r w:rsidRPr="00E8157A">
        <w:rPr>
          <w:rFonts w:cs="Traditional Arabic"/>
          <w:sz w:val="34"/>
          <w:szCs w:val="34"/>
          <w:rtl/>
        </w:rPr>
        <w:t xml:space="preserve"> وخمسمائة من الغنم، وثلاثمائة وعشرين من الإبل، وستَّة وعشرون فرسًا.</w:t>
      </w:r>
    </w:p>
    <w:p w14:paraId="5EFF8557" w14:textId="49491764" w:rsidR="008C11D7" w:rsidRPr="00E8157A" w:rsidRDefault="008C11D7" w:rsidP="00E90623">
      <w:pPr>
        <w:ind w:firstLine="386"/>
        <w:jc w:val="both"/>
        <w:rPr>
          <w:rFonts w:cs="Traditional Arabic"/>
          <w:sz w:val="34"/>
          <w:szCs w:val="34"/>
          <w:rtl/>
        </w:rPr>
      </w:pPr>
      <w:r w:rsidRPr="00E8157A">
        <w:rPr>
          <w:rFonts w:cs="Traditional Arabic"/>
          <w:sz w:val="34"/>
          <w:szCs w:val="34"/>
          <w:rtl/>
        </w:rPr>
        <w:t>ثم ننظر كم عدد الغانمين، فإذا كان عدد الغانمين مثلًا ألف وستمائة وخمسين، والراجل له سهم والفارس له سهمين، يعني</w:t>
      </w:r>
      <w:r w:rsidR="00FF305A" w:rsidRPr="00E8157A">
        <w:rPr>
          <w:rFonts w:cs="Traditional Arabic" w:hint="cs"/>
          <w:sz w:val="34"/>
          <w:szCs w:val="34"/>
          <w:rtl/>
        </w:rPr>
        <w:t>:</w:t>
      </w:r>
      <w:r w:rsidRPr="00E8157A">
        <w:rPr>
          <w:rFonts w:cs="Traditional Arabic"/>
          <w:sz w:val="34"/>
          <w:szCs w:val="34"/>
          <w:rtl/>
        </w:rPr>
        <w:t xml:space="preserve"> ثلاثة أسهم، ثم نظرنا فإذا عندنا سبعين فارسًا، فتكون مائة وأربعين سهمًا...، ثم تقسمها على هذا المجموع.</w:t>
      </w:r>
    </w:p>
    <w:p w14:paraId="0BAB35DF" w14:textId="77777777" w:rsidR="008C11D7" w:rsidRPr="008C11D7" w:rsidRDefault="008C11D7" w:rsidP="00E90623">
      <w:pPr>
        <w:ind w:firstLine="386"/>
        <w:jc w:val="both"/>
        <w:rPr>
          <w:rFonts w:cs="Traditional Arabic"/>
          <w:sz w:val="34"/>
          <w:szCs w:val="34"/>
          <w:rtl/>
        </w:rPr>
      </w:pPr>
      <w:r w:rsidRPr="008C11D7">
        <w:rPr>
          <w:rFonts w:cs="Traditional Arabic"/>
          <w:sz w:val="34"/>
          <w:szCs w:val="34"/>
          <w:rtl/>
        </w:rPr>
        <w:t>إذن؛ ليس المقصود بالسهم أنَّه شيء محدد، سدس، ربع، ثلث؛ فإن هذا مقصود عند الفقهاء في باب آخر، أمَّا هنا يكون السهم بالنسبة والتناسب، ولكنها تكون أسهمًا متساويةً في مقدارها بالنسبة للغانمين لا بالنسبة للغنيمة، لأنَّ الغنيمة متفاوتةٌ في هذا.</w:t>
      </w:r>
    </w:p>
    <w:p w14:paraId="423E68A1" w14:textId="77777777" w:rsidR="008C11D7" w:rsidRPr="008C11D7" w:rsidRDefault="008C11D7" w:rsidP="00E90623">
      <w:pPr>
        <w:ind w:firstLine="386"/>
        <w:jc w:val="both"/>
        <w:rPr>
          <w:rFonts w:cs="Traditional Arabic"/>
          <w:sz w:val="34"/>
          <w:szCs w:val="34"/>
          <w:rtl/>
        </w:rPr>
      </w:pPr>
      <w:r w:rsidRPr="008C11D7">
        <w:rPr>
          <w:rFonts w:cs="Traditional Arabic"/>
          <w:sz w:val="34"/>
          <w:szCs w:val="34"/>
          <w:rtl/>
        </w:rPr>
        <w:t>والحقيقة أنَّ ما يتعلق بالكلام عن الراجل والفارس لعله يكون في مستهل المجلس القادم -بإذن الله جل وعلا- إذا أذنتم لي.</w:t>
      </w:r>
    </w:p>
    <w:p w14:paraId="6F40C04D" w14:textId="77777777" w:rsidR="008C11D7" w:rsidRPr="008C11D7" w:rsidRDefault="008C11D7" w:rsidP="00E90623">
      <w:pPr>
        <w:ind w:firstLine="386"/>
        <w:jc w:val="both"/>
        <w:rPr>
          <w:rFonts w:cs="Traditional Arabic"/>
          <w:sz w:val="34"/>
          <w:szCs w:val="34"/>
          <w:rtl/>
        </w:rPr>
      </w:pPr>
      <w:r w:rsidRPr="008C11D7">
        <w:rPr>
          <w:rFonts w:cs="Traditional Arabic"/>
          <w:sz w:val="34"/>
          <w:szCs w:val="34"/>
          <w:rtl/>
        </w:rPr>
        <w:t>أسأل الله لي ولكم التوفيق والسداد، والإعانة على الخير والرشاد، وأن يوفقنا للهدى والخير والصواب، وأن يغفر لنا ولوالدينا ولجميع المسلمين.</w:t>
      </w:r>
    </w:p>
    <w:p w14:paraId="41D6F901" w14:textId="5F282CA5" w:rsidR="003973D0" w:rsidRDefault="008C11D7" w:rsidP="00E90623">
      <w:pPr>
        <w:ind w:firstLine="386"/>
        <w:jc w:val="both"/>
        <w:rPr>
          <w:rFonts w:cs="Traditional Arabic"/>
          <w:sz w:val="34"/>
          <w:szCs w:val="34"/>
          <w:rtl/>
        </w:rPr>
      </w:pPr>
      <w:r w:rsidRPr="008C11D7">
        <w:rPr>
          <w:rFonts w:cs="Traditional Arabic"/>
          <w:sz w:val="34"/>
          <w:szCs w:val="34"/>
          <w:rtl/>
        </w:rPr>
        <w:t>وأختمُ كما ختمنا في الدرس الماضي، أن يحفظ الله العباد والبلاد، وأن يجنِّبنا الأسقام والأمراض والعاهات والأوبئة، وأن يحفظنا ويحفظ إخواننا المسلمين</w:t>
      </w:r>
      <w:r>
        <w:rPr>
          <w:rFonts w:cs="Traditional Arabic"/>
          <w:sz w:val="34"/>
          <w:szCs w:val="34"/>
          <w:rtl/>
        </w:rPr>
        <w:t>،</w:t>
      </w:r>
      <w:r w:rsidRPr="008C11D7">
        <w:rPr>
          <w:rFonts w:cs="Traditional Arabic"/>
          <w:sz w:val="34"/>
          <w:szCs w:val="34"/>
          <w:rtl/>
        </w:rPr>
        <w:t xml:space="preserve"> وأن يشفي مرضانا ومرضى المسلمين، وأن يغفر لنا ولوالدينا وللمسلمين، وصلى الله وسلم وبارك على نبينا محمد.</w:t>
      </w:r>
    </w:p>
    <w:p w14:paraId="41AC1AAB" w14:textId="77777777" w:rsidR="00E90623" w:rsidRPr="00D841DB" w:rsidRDefault="00E90623" w:rsidP="00E90623">
      <w:pPr>
        <w:spacing w:before="120" w:after="0" w:line="240" w:lineRule="auto"/>
        <w:ind w:firstLine="386"/>
        <w:jc w:val="both"/>
        <w:rPr>
          <w:rFonts w:cs="Traditional Arabic"/>
          <w:sz w:val="34"/>
          <w:szCs w:val="34"/>
          <w:rtl/>
        </w:rPr>
      </w:pPr>
      <w:r w:rsidRPr="00D841DB">
        <w:rPr>
          <w:rFonts w:cs="Traditional Arabic" w:hint="cs"/>
          <w:sz w:val="34"/>
          <w:szCs w:val="34"/>
          <w:rtl/>
        </w:rPr>
        <w:t>{</w:t>
      </w:r>
      <w:r w:rsidRPr="00D841DB">
        <w:rPr>
          <w:rFonts w:cs="Traditional Arabic"/>
          <w:sz w:val="34"/>
          <w:szCs w:val="34"/>
          <w:rtl/>
        </w:rPr>
        <w:t>شكر الله لكم فضيلة الشيخ على ما تقدِّمونه، أسأل الله أن يجعل ذلك في موازين حسناتكم.</w:t>
      </w:r>
    </w:p>
    <w:p w14:paraId="0287F39B" w14:textId="77777777" w:rsidR="00E90623" w:rsidRPr="00D841DB" w:rsidRDefault="00E90623" w:rsidP="00E90623">
      <w:pPr>
        <w:spacing w:before="120" w:after="0" w:line="240" w:lineRule="auto"/>
        <w:ind w:firstLine="386"/>
        <w:jc w:val="both"/>
        <w:rPr>
          <w:rFonts w:cs="Traditional Arabic"/>
          <w:sz w:val="34"/>
          <w:szCs w:val="34"/>
          <w:rtl/>
        </w:rPr>
      </w:pPr>
      <w:r w:rsidRPr="00D841DB">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r w:rsidRPr="00D841DB">
        <w:rPr>
          <w:rFonts w:cs="Traditional Arabic" w:hint="cs"/>
          <w:sz w:val="34"/>
          <w:szCs w:val="34"/>
          <w:rtl/>
        </w:rPr>
        <w:t>}</w:t>
      </w:r>
      <w:r w:rsidRPr="00D841DB">
        <w:rPr>
          <w:rFonts w:cs="Traditional Arabic"/>
          <w:sz w:val="34"/>
          <w:szCs w:val="34"/>
          <w:rtl/>
        </w:rPr>
        <w:t>.</w:t>
      </w:r>
    </w:p>
    <w:p w14:paraId="2345A3DD" w14:textId="77777777" w:rsidR="00E90623" w:rsidRPr="008C11D7" w:rsidRDefault="00E90623" w:rsidP="00E90623">
      <w:pPr>
        <w:ind w:firstLine="386"/>
        <w:jc w:val="both"/>
        <w:rPr>
          <w:rFonts w:cs="Traditional Arabic"/>
          <w:sz w:val="34"/>
          <w:szCs w:val="34"/>
        </w:rPr>
      </w:pPr>
    </w:p>
    <w:sectPr w:rsidR="00E90623" w:rsidRPr="008C11D7" w:rsidSect="00E8157A">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E13C7" w14:textId="77777777" w:rsidR="006341A0" w:rsidRDefault="006341A0" w:rsidP="00247E6C">
      <w:pPr>
        <w:spacing w:after="0" w:line="240" w:lineRule="auto"/>
      </w:pPr>
      <w:r>
        <w:separator/>
      </w:r>
    </w:p>
  </w:endnote>
  <w:endnote w:type="continuationSeparator" w:id="0">
    <w:p w14:paraId="7BFF1A04" w14:textId="77777777" w:rsidR="006341A0" w:rsidRDefault="006341A0" w:rsidP="00247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51103" w14:textId="77777777" w:rsidR="006341A0" w:rsidRDefault="006341A0" w:rsidP="00247E6C">
      <w:pPr>
        <w:spacing w:after="0" w:line="240" w:lineRule="auto"/>
      </w:pPr>
      <w:r>
        <w:separator/>
      </w:r>
    </w:p>
  </w:footnote>
  <w:footnote w:type="continuationSeparator" w:id="0">
    <w:p w14:paraId="763A416D" w14:textId="77777777" w:rsidR="006341A0" w:rsidRDefault="006341A0" w:rsidP="00247E6C">
      <w:pPr>
        <w:spacing w:after="0" w:line="240" w:lineRule="auto"/>
      </w:pPr>
      <w:r>
        <w:continuationSeparator/>
      </w:r>
    </w:p>
  </w:footnote>
  <w:footnote w:id="1">
    <w:p w14:paraId="0813A35D" w14:textId="45E040BD" w:rsidR="00247E6C" w:rsidRPr="00690C80" w:rsidRDefault="00247E6C">
      <w:pPr>
        <w:pStyle w:val="FootnoteText"/>
        <w:rPr>
          <w:rFonts w:cs="Traditional Arabic"/>
          <w:rtl/>
        </w:rPr>
      </w:pPr>
      <w:r w:rsidRPr="00690C80">
        <w:rPr>
          <w:rStyle w:val="FootnoteReference"/>
          <w:rFonts w:cs="Traditional Arabic"/>
        </w:rPr>
        <w:footnoteRef/>
      </w:r>
      <w:r w:rsidRPr="00690C80">
        <w:rPr>
          <w:rFonts w:cs="Traditional Arabic"/>
          <w:rtl/>
        </w:rPr>
        <w:t xml:space="preserve"> </w:t>
      </w:r>
      <w:r w:rsidRPr="00690C80">
        <w:rPr>
          <w:rFonts w:cs="Traditional Arabic" w:hint="cs"/>
          <w:rtl/>
        </w:rPr>
        <w:t>أخرجه</w:t>
      </w:r>
      <w:r w:rsidRPr="00690C80">
        <w:rPr>
          <w:rFonts w:cs="Traditional Arabic"/>
          <w:rtl/>
        </w:rPr>
        <w:t xml:space="preserve"> </w:t>
      </w:r>
      <w:r w:rsidRPr="00690C80">
        <w:rPr>
          <w:rFonts w:cs="Traditional Arabic" w:hint="cs"/>
          <w:rtl/>
        </w:rPr>
        <w:t>البخاري</w:t>
      </w:r>
      <w:r w:rsidRPr="00690C80">
        <w:rPr>
          <w:rFonts w:cs="Traditional Arabic"/>
          <w:rtl/>
        </w:rPr>
        <w:t xml:space="preserve"> (3142)</w:t>
      </w:r>
      <w:r w:rsidRPr="00690C80">
        <w:rPr>
          <w:rFonts w:cs="Traditional Arabic" w:hint="cs"/>
          <w:rtl/>
        </w:rPr>
        <w:t>،</w:t>
      </w:r>
      <w:r w:rsidRPr="00690C80">
        <w:rPr>
          <w:rFonts w:cs="Traditional Arabic"/>
          <w:rtl/>
        </w:rPr>
        <w:t xml:space="preserve"> </w:t>
      </w:r>
      <w:r w:rsidRPr="00690C80">
        <w:rPr>
          <w:rFonts w:cs="Traditional Arabic" w:hint="cs"/>
          <w:rtl/>
        </w:rPr>
        <w:t>ومسلم</w:t>
      </w:r>
      <w:r w:rsidRPr="00690C80">
        <w:rPr>
          <w:rFonts w:cs="Traditional Arabic"/>
          <w:rtl/>
        </w:rPr>
        <w:t xml:space="preserve"> (1751)</w:t>
      </w:r>
      <w:r w:rsidRPr="00690C80">
        <w:rPr>
          <w:rFonts w:cs="Traditional Arabic" w:hint="cs"/>
          <w:rtl/>
        </w:rPr>
        <w:t>.</w:t>
      </w:r>
    </w:p>
  </w:footnote>
  <w:footnote w:id="2">
    <w:p w14:paraId="52B4AD6A" w14:textId="49BA549B" w:rsidR="00690C80" w:rsidRPr="00690C80" w:rsidRDefault="00690C80">
      <w:pPr>
        <w:pStyle w:val="FootnoteText"/>
        <w:rPr>
          <w:rFonts w:cs="Traditional Arabic"/>
        </w:rPr>
      </w:pPr>
      <w:r w:rsidRPr="00690C80">
        <w:rPr>
          <w:rStyle w:val="FootnoteReference"/>
          <w:rFonts w:cs="Traditional Arabic"/>
        </w:rPr>
        <w:footnoteRef/>
      </w:r>
      <w:r w:rsidRPr="00690C80">
        <w:rPr>
          <w:rFonts w:cs="Traditional Arabic"/>
          <w:rtl/>
        </w:rPr>
        <w:t xml:space="preserve"> </w:t>
      </w:r>
      <w:r w:rsidRPr="00690C80">
        <w:rPr>
          <w:rFonts w:cs="Traditional Arabic" w:hint="cs"/>
          <w:rtl/>
        </w:rPr>
        <w:t>أخرجه</w:t>
      </w:r>
      <w:r w:rsidRPr="00690C80">
        <w:rPr>
          <w:rFonts w:cs="Traditional Arabic"/>
          <w:rtl/>
        </w:rPr>
        <w:t xml:space="preserve"> </w:t>
      </w:r>
      <w:r w:rsidRPr="00690C80">
        <w:rPr>
          <w:rFonts w:cs="Traditional Arabic" w:hint="cs"/>
          <w:rtl/>
        </w:rPr>
        <w:t>الترمذي</w:t>
      </w:r>
      <w:r w:rsidRPr="00690C80">
        <w:rPr>
          <w:rFonts w:cs="Traditional Arabic"/>
          <w:rtl/>
        </w:rPr>
        <w:t xml:space="preserve"> (3786) </w:t>
      </w:r>
      <w:r w:rsidRPr="00690C80">
        <w:rPr>
          <w:rFonts w:cs="Traditional Arabic" w:hint="cs"/>
          <w:rtl/>
        </w:rPr>
        <w:t>واللفظ</w:t>
      </w:r>
      <w:r w:rsidRPr="00690C80">
        <w:rPr>
          <w:rFonts w:cs="Traditional Arabic"/>
          <w:rtl/>
        </w:rPr>
        <w:t xml:space="preserve"> </w:t>
      </w:r>
      <w:r w:rsidRPr="00690C80">
        <w:rPr>
          <w:rFonts w:cs="Traditional Arabic" w:hint="cs"/>
          <w:rtl/>
        </w:rPr>
        <w:t>له،</w:t>
      </w:r>
      <w:r w:rsidRPr="00690C80">
        <w:rPr>
          <w:rFonts w:cs="Traditional Arabic"/>
          <w:rtl/>
        </w:rPr>
        <w:t xml:space="preserve"> </w:t>
      </w:r>
      <w:r w:rsidRPr="00690C80">
        <w:rPr>
          <w:rFonts w:cs="Traditional Arabic" w:hint="cs"/>
          <w:rtl/>
        </w:rPr>
        <w:t>والطبراني</w:t>
      </w:r>
      <w:r w:rsidRPr="00690C80">
        <w:rPr>
          <w:rFonts w:cs="Traditional Arabic"/>
          <w:rtl/>
        </w:rPr>
        <w:t xml:space="preserve"> (3</w:t>
      </w:r>
      <w:r>
        <w:rPr>
          <w:rFonts w:cs="Traditional Arabic"/>
          <w:rtl/>
        </w:rPr>
        <w:t xml:space="preserve">: </w:t>
      </w:r>
      <w:r w:rsidRPr="00690C80">
        <w:rPr>
          <w:rFonts w:cs="Traditional Arabic"/>
          <w:rtl/>
        </w:rPr>
        <w:t>66) (2680)</w:t>
      </w:r>
      <w:r w:rsidRPr="00690C80">
        <w:rPr>
          <w:rFonts w:cs="Traditional Arabic" w:hint="cs"/>
          <w:rtl/>
        </w:rPr>
        <w:t>، صححه الألباني في صحيح الترمذي.</w:t>
      </w:r>
    </w:p>
  </w:footnote>
  <w:footnote w:id="3">
    <w:p w14:paraId="259E88BE" w14:textId="7A18B491" w:rsidR="00690C80" w:rsidRPr="00690C80" w:rsidRDefault="00690C80">
      <w:pPr>
        <w:pStyle w:val="FootnoteText"/>
        <w:rPr>
          <w:rFonts w:cs="Traditional Arabic"/>
        </w:rPr>
      </w:pPr>
      <w:r w:rsidRPr="00690C80">
        <w:rPr>
          <w:rStyle w:val="FootnoteReference"/>
          <w:rFonts w:cs="Traditional Arabic"/>
        </w:rPr>
        <w:footnoteRef/>
      </w:r>
      <w:r w:rsidRPr="00690C80">
        <w:rPr>
          <w:rFonts w:cs="Traditional Arabic"/>
          <w:rtl/>
        </w:rPr>
        <w:t xml:space="preserve"> </w:t>
      </w:r>
      <w:r w:rsidRPr="00690C80">
        <w:rPr>
          <w:rFonts w:cs="Traditional Arabic" w:hint="cs"/>
          <w:rtl/>
        </w:rPr>
        <w:t xml:space="preserve">صحيح </w:t>
      </w:r>
      <w:r w:rsidRPr="00690C80">
        <w:rPr>
          <w:rFonts w:cs="Traditional Arabic" w:hint="cs"/>
          <w:rtl/>
        </w:rPr>
        <w:t>البخاري (3140).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86F"/>
    <w:rsid w:val="000005E7"/>
    <w:rsid w:val="000374A4"/>
    <w:rsid w:val="00063CBD"/>
    <w:rsid w:val="001A086F"/>
    <w:rsid w:val="001C006C"/>
    <w:rsid w:val="00247E6C"/>
    <w:rsid w:val="00312B4F"/>
    <w:rsid w:val="00353444"/>
    <w:rsid w:val="003858C9"/>
    <w:rsid w:val="003D4595"/>
    <w:rsid w:val="00594803"/>
    <w:rsid w:val="005D433B"/>
    <w:rsid w:val="006341A0"/>
    <w:rsid w:val="00690C80"/>
    <w:rsid w:val="007247DC"/>
    <w:rsid w:val="008C11D7"/>
    <w:rsid w:val="00A43540"/>
    <w:rsid w:val="00B27578"/>
    <w:rsid w:val="00BA29B5"/>
    <w:rsid w:val="00C323E2"/>
    <w:rsid w:val="00C501CF"/>
    <w:rsid w:val="00DB390B"/>
    <w:rsid w:val="00E022F4"/>
    <w:rsid w:val="00E8157A"/>
    <w:rsid w:val="00E90623"/>
    <w:rsid w:val="00FC0596"/>
    <w:rsid w:val="00FC393A"/>
    <w:rsid w:val="00FF30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A01D4"/>
  <w15:chartTrackingRefBased/>
  <w15:docId w15:val="{92536FE6-7D95-4BE8-A2F4-36C483666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47E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E6C"/>
    <w:rPr>
      <w:sz w:val="20"/>
      <w:szCs w:val="20"/>
    </w:rPr>
  </w:style>
  <w:style w:type="character" w:styleId="FootnoteReference">
    <w:name w:val="footnote reference"/>
    <w:basedOn w:val="DefaultParagraphFont"/>
    <w:uiPriority w:val="99"/>
    <w:semiHidden/>
    <w:unhideWhenUsed/>
    <w:rsid w:val="00247E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12</Pages>
  <Words>3249</Words>
  <Characters>18521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8</cp:revision>
  <dcterms:created xsi:type="dcterms:W3CDTF">2020-03-17T13:34:00Z</dcterms:created>
  <dcterms:modified xsi:type="dcterms:W3CDTF">2020-03-19T00:40:00Z</dcterms:modified>
</cp:coreProperties>
</file>