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17ED6" w14:textId="77777777" w:rsidR="005C20C9" w:rsidRPr="0089278E" w:rsidRDefault="005C20C9" w:rsidP="005C20C9">
      <w:pPr>
        <w:spacing w:before="120" w:after="0" w:line="240" w:lineRule="auto"/>
        <w:ind w:firstLine="432"/>
        <w:jc w:val="center"/>
        <w:rPr>
          <w:rFonts w:cs="Traditional Arabic"/>
          <w:b/>
          <w:bCs/>
          <w:color w:val="FF0000"/>
          <w:sz w:val="44"/>
          <w:szCs w:val="44"/>
          <w:rtl/>
        </w:rPr>
      </w:pPr>
      <w:bookmarkStart w:id="0" w:name="_GoBack"/>
      <w:bookmarkEnd w:id="0"/>
      <w:r w:rsidRPr="0089278E">
        <w:rPr>
          <w:rFonts w:cs="Traditional Arabic"/>
          <w:b/>
          <w:bCs/>
          <w:color w:val="FF0000"/>
          <w:sz w:val="44"/>
          <w:szCs w:val="44"/>
          <w:rtl/>
        </w:rPr>
        <w:t>فضل الإسلام</w:t>
      </w:r>
    </w:p>
    <w:p w14:paraId="01ABA0CD" w14:textId="2B9BBC13" w:rsidR="005C20C9" w:rsidRPr="0089278E" w:rsidRDefault="005C20C9" w:rsidP="005C20C9">
      <w:pPr>
        <w:spacing w:before="120" w:after="0" w:line="240" w:lineRule="auto"/>
        <w:ind w:firstLine="432"/>
        <w:jc w:val="center"/>
        <w:rPr>
          <w:rFonts w:cs="Traditional Arabic"/>
          <w:b/>
          <w:bCs/>
          <w:color w:val="0000FF"/>
          <w:sz w:val="44"/>
          <w:szCs w:val="44"/>
          <w:rtl/>
        </w:rPr>
      </w:pPr>
      <w:r w:rsidRPr="0089278E">
        <w:rPr>
          <w:rFonts w:cs="Traditional Arabic" w:hint="cs"/>
          <w:b/>
          <w:bCs/>
          <w:color w:val="0000FF"/>
          <w:sz w:val="44"/>
          <w:szCs w:val="44"/>
          <w:rtl/>
        </w:rPr>
        <w:t>الدرس ال</w:t>
      </w:r>
      <w:r w:rsidR="00C963DF">
        <w:rPr>
          <w:rFonts w:cs="Traditional Arabic" w:hint="cs"/>
          <w:b/>
          <w:bCs/>
          <w:color w:val="0000FF"/>
          <w:sz w:val="44"/>
          <w:szCs w:val="44"/>
          <w:rtl/>
        </w:rPr>
        <w:t>ثامن</w:t>
      </w:r>
      <w:r w:rsidRPr="0089278E">
        <w:rPr>
          <w:rFonts w:cs="Traditional Arabic" w:hint="cs"/>
          <w:b/>
          <w:bCs/>
          <w:color w:val="0000FF"/>
          <w:sz w:val="44"/>
          <w:szCs w:val="44"/>
          <w:rtl/>
        </w:rPr>
        <w:t xml:space="preserve"> (</w:t>
      </w:r>
      <w:r w:rsidR="00C963DF">
        <w:rPr>
          <w:rFonts w:cs="Traditional Arabic" w:hint="cs"/>
          <w:b/>
          <w:bCs/>
          <w:color w:val="0000FF"/>
          <w:sz w:val="44"/>
          <w:szCs w:val="44"/>
          <w:rtl/>
        </w:rPr>
        <w:t>8</w:t>
      </w:r>
      <w:r w:rsidRPr="0089278E">
        <w:rPr>
          <w:rFonts w:cs="Traditional Arabic" w:hint="cs"/>
          <w:b/>
          <w:bCs/>
          <w:color w:val="0000FF"/>
          <w:sz w:val="44"/>
          <w:szCs w:val="44"/>
          <w:rtl/>
        </w:rPr>
        <w:t>)</w:t>
      </w:r>
    </w:p>
    <w:p w14:paraId="30448FC5" w14:textId="1C5ECCB0" w:rsidR="005C20C9" w:rsidRPr="002B139E" w:rsidRDefault="005C20C9" w:rsidP="005C20C9">
      <w:pPr>
        <w:spacing w:before="120" w:after="0" w:line="240" w:lineRule="auto"/>
        <w:ind w:firstLine="432"/>
        <w:jc w:val="right"/>
        <w:rPr>
          <w:rFonts w:cs="Traditional Arabic"/>
          <w:b/>
          <w:bCs/>
          <w:color w:val="008000"/>
          <w:sz w:val="28"/>
          <w:szCs w:val="28"/>
          <w:rtl/>
        </w:rPr>
      </w:pPr>
      <w:r>
        <w:rPr>
          <w:rFonts w:cs="Traditional Arabic" w:hint="cs"/>
          <w:b/>
          <w:bCs/>
          <w:color w:val="008000"/>
          <w:sz w:val="28"/>
          <w:szCs w:val="28"/>
          <w:rtl/>
        </w:rPr>
        <w:t>فضيلة الشيخ</w:t>
      </w:r>
      <w:r w:rsidR="00D156A7">
        <w:rPr>
          <w:rFonts w:cs="Traditional Arabic" w:hint="cs"/>
          <w:b/>
          <w:bCs/>
          <w:color w:val="008000"/>
          <w:sz w:val="28"/>
          <w:szCs w:val="28"/>
          <w:rtl/>
        </w:rPr>
        <w:t>/</w:t>
      </w:r>
      <w:r>
        <w:rPr>
          <w:rFonts w:cs="Traditional Arabic" w:hint="cs"/>
          <w:b/>
          <w:bCs/>
          <w:color w:val="008000"/>
          <w:sz w:val="28"/>
          <w:szCs w:val="28"/>
          <w:rtl/>
        </w:rPr>
        <w:t xml:space="preserve"> </w:t>
      </w:r>
      <w:r w:rsidRPr="002B139E">
        <w:rPr>
          <w:rFonts w:cs="Traditional Arabic" w:hint="cs"/>
          <w:b/>
          <w:bCs/>
          <w:color w:val="008000"/>
          <w:sz w:val="28"/>
          <w:szCs w:val="28"/>
          <w:rtl/>
        </w:rPr>
        <w:t>د. فهد بن سليمان الفهيد</w:t>
      </w:r>
    </w:p>
    <w:p w14:paraId="65B5A219"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{بِسْمِ اللَّهِ الرَّحْمَنِ الرَّحِيمِ.</w:t>
      </w:r>
    </w:p>
    <w:p w14:paraId="04187BFE"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السلام عليكم ورحمة الله وبركاته.</w:t>
      </w:r>
    </w:p>
    <w:p w14:paraId="3A5969C2" w14:textId="7D5EE272" w:rsidR="009917A4" w:rsidRPr="001F6B70" w:rsidRDefault="009917A4" w:rsidP="001F6B70">
      <w:pPr>
        <w:ind w:firstLine="386"/>
        <w:jc w:val="both"/>
        <w:rPr>
          <w:rFonts w:cs="Traditional Arabic"/>
          <w:sz w:val="34"/>
          <w:szCs w:val="34"/>
          <w:rtl/>
        </w:rPr>
      </w:pPr>
      <w:r w:rsidRPr="001F6B70">
        <w:rPr>
          <w:rFonts w:cs="Traditional Arabic"/>
          <w:sz w:val="34"/>
          <w:szCs w:val="34"/>
          <w:rtl/>
        </w:rPr>
        <w:t>أرحبُ بكم إخواني وأخواتي المشاهدين الأعزاء في حلقةٍ جديدةٍ من حلقات البناء العلمي، وأرحبُ بفضيلة الشيخ الدكتور</w:t>
      </w:r>
      <w:r w:rsidR="00D156A7">
        <w:rPr>
          <w:rFonts w:cs="Traditional Arabic" w:hint="cs"/>
          <w:sz w:val="34"/>
          <w:szCs w:val="34"/>
          <w:rtl/>
        </w:rPr>
        <w:t>/</w:t>
      </w:r>
      <w:r w:rsidRPr="001F6B70">
        <w:rPr>
          <w:rFonts w:cs="Traditional Arabic"/>
          <w:sz w:val="34"/>
          <w:szCs w:val="34"/>
          <w:rtl/>
        </w:rPr>
        <w:t xml:space="preserve"> فهد بن سليمان الفهيد. فأهلًا وسهلًا بكم فضيلة الشَّيخ}.</w:t>
      </w:r>
    </w:p>
    <w:p w14:paraId="133B10F2"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حيَّاكم الله، وحيا الله الإخوة جميعًا.</w:t>
      </w:r>
    </w:p>
    <w:p w14:paraId="5C05C2BE" w14:textId="7FAAF400"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{انتهى بنا </w:t>
      </w:r>
      <w:r w:rsidR="00C87F50">
        <w:rPr>
          <w:rFonts w:cs="Traditional Arabic" w:hint="cs"/>
          <w:sz w:val="34"/>
          <w:szCs w:val="34"/>
          <w:rtl/>
        </w:rPr>
        <w:t xml:space="preserve">الحديث </w:t>
      </w:r>
      <w:r w:rsidRPr="001F6B70">
        <w:rPr>
          <w:rFonts w:cs="Traditional Arabic"/>
          <w:sz w:val="34"/>
          <w:szCs w:val="34"/>
          <w:rtl/>
        </w:rPr>
        <w:t xml:space="preserve">في الحلقة الماضية </w:t>
      </w:r>
      <w:r w:rsidR="00C87F50">
        <w:rPr>
          <w:rFonts w:cs="Traditional Arabic" w:hint="cs"/>
          <w:sz w:val="34"/>
          <w:szCs w:val="34"/>
          <w:rtl/>
        </w:rPr>
        <w:t>عند</w:t>
      </w:r>
      <w:r w:rsidRPr="001F6B70">
        <w:rPr>
          <w:rFonts w:cs="Traditional Arabic"/>
          <w:sz w:val="34"/>
          <w:szCs w:val="34"/>
          <w:rtl/>
        </w:rPr>
        <w:t xml:space="preserve"> باب "وجوب الدخول في الإسلام كله وترك ما سواه"، فتتحفونا فضيلة الشيخ بالتعليق على ما بقي من هذا الباب؟}.</w:t>
      </w:r>
    </w:p>
    <w:p w14:paraId="640CE104"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بسم الله، والحمد لله، والصلاة والسلام على رسول الله، وعلى آله وأصحابه ومَن اهتدى بهداه.</w:t>
      </w:r>
    </w:p>
    <w:p w14:paraId="5D21492B"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أمَّا بعد؛ أسأل الله -جلَّ وعَلَا- أن يرزقنا جميعًا العلم النافع، والعمل الصالح، وأن يثبتنا على دينه، ولا يزيغ قلوبنا بعد إذ هدانا.</w:t>
      </w:r>
    </w:p>
    <w:p w14:paraId="6100D3FB"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هذا الكتاب -كتاب فضل الإسلام- كتابٌ مهمٌّ ونافعٌ للإمام المجدد الشيخ محمد بن عبد الوهاب</w:t>
      </w:r>
      <w:r w:rsidR="002467F3">
        <w:rPr>
          <w:rFonts w:cs="Traditional Arabic"/>
          <w:sz w:val="34"/>
          <w:szCs w:val="34"/>
          <w:rtl/>
        </w:rPr>
        <w:t xml:space="preserve"> </w:t>
      </w:r>
      <w:r w:rsidRPr="001F6B70">
        <w:rPr>
          <w:rFonts w:cs="Traditional Arabic"/>
          <w:sz w:val="34"/>
          <w:szCs w:val="34"/>
          <w:rtl/>
        </w:rPr>
        <w:t>-رَحِمَهُ اللهُ تَعَالَى- واستعرضنا بعض الأبواب، وقرأنا ما يسر الله لنا -عز وجل- ووصلنا عند هذا الباب "باب وجوب الدخول في الإسلام كله وترك ما سواه"، وتقدَّم أنَّ هذا الباب يتعلق بالتحذير من التفرق في الدين والبدع والابتداع بشتَّى أنواع وأشكاله.</w:t>
      </w:r>
    </w:p>
    <w:p w14:paraId="77D12A75" w14:textId="7900DA12" w:rsidR="009917A4" w:rsidRPr="001F6B70" w:rsidRDefault="009917A4" w:rsidP="001F6B70">
      <w:pPr>
        <w:ind w:firstLine="386"/>
        <w:jc w:val="both"/>
        <w:rPr>
          <w:rFonts w:cs="Traditional Arabic"/>
          <w:sz w:val="34"/>
          <w:szCs w:val="34"/>
          <w:rtl/>
        </w:rPr>
      </w:pPr>
      <w:r w:rsidRPr="001F6B70">
        <w:rPr>
          <w:rFonts w:cs="Traditional Arabic"/>
          <w:sz w:val="34"/>
          <w:szCs w:val="34"/>
          <w:rtl/>
        </w:rPr>
        <w:t>ومما أورد الشيخ -رَحِمَهُ اللهُ تَعَالَى: بعض الآيات التي تدل على التحذير من البدع، وهي قول الله -جلَّ وعَلَا:</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يَا أَيُّهَا الَّذِينَ آمَنُوا ادْخُلُوا فِي السِّلْمِ كَافَّةً</w:t>
      </w:r>
      <w:r w:rsidR="002467F3" w:rsidRPr="002467F3">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[البقرة: 208]</w:t>
      </w:r>
      <w:r w:rsidRPr="001F6B70">
        <w:rPr>
          <w:rFonts w:cs="Traditional Arabic"/>
          <w:sz w:val="34"/>
          <w:szCs w:val="34"/>
          <w:rtl/>
        </w:rPr>
        <w:t>، وقوله تعالى:</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أَلَمْ تَرَ إِلَى الَّذِينَ يَزْعُمُونَ أَنَّهُمْ آمَنُوا بِمَا أُنْزِلَ إِلَيْكَ وَمَا أُنْزِلَ مِنْ قَبْلِك</w:t>
      </w:r>
      <w:r w:rsidR="002467F3" w:rsidRPr="002467F3">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[النساء: 60]</w:t>
      </w:r>
      <w:r w:rsidRPr="001F6B70">
        <w:rPr>
          <w:rFonts w:cs="Traditional Arabic"/>
          <w:sz w:val="34"/>
          <w:szCs w:val="34"/>
          <w:rtl/>
        </w:rPr>
        <w:t>، وقوله تعالى:</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إِنَّ الَّذِينَ فَرَّقُوا دِينَهُمْ وَكَانُوا شِيَع</w:t>
      </w:r>
      <w:r w:rsidR="002C3C95">
        <w:rPr>
          <w:rFonts w:cs="Traditional Arabic"/>
          <w:color w:val="FF0000"/>
          <w:sz w:val="34"/>
          <w:szCs w:val="34"/>
          <w:rtl/>
        </w:rPr>
        <w:t>ًا</w:t>
      </w:r>
      <w:r w:rsidRPr="002467F3">
        <w:rPr>
          <w:rFonts w:cs="Traditional Arabic"/>
          <w:color w:val="FF0000"/>
          <w:sz w:val="34"/>
          <w:szCs w:val="34"/>
          <w:rtl/>
        </w:rPr>
        <w:t xml:space="preserve"> لَسْتَ مِنْهُمْ فِي شَيْءٍ</w:t>
      </w:r>
      <w:r w:rsidR="002467F3" w:rsidRPr="002467F3">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[الأنعام: 159]</w:t>
      </w:r>
      <w:r w:rsidRPr="001F6B70">
        <w:rPr>
          <w:rFonts w:cs="Traditional Arabic"/>
          <w:sz w:val="34"/>
          <w:szCs w:val="34"/>
          <w:rtl/>
        </w:rPr>
        <w:t>.</w:t>
      </w:r>
    </w:p>
    <w:p w14:paraId="2E56C863" w14:textId="6FF9B7EA" w:rsidR="009917A4" w:rsidRPr="001F6B70" w:rsidRDefault="009917A4" w:rsidP="001F6B70">
      <w:pPr>
        <w:ind w:firstLine="386"/>
        <w:jc w:val="both"/>
        <w:rPr>
          <w:rFonts w:cs="Traditional Arabic"/>
          <w:sz w:val="34"/>
          <w:szCs w:val="34"/>
          <w:rtl/>
        </w:rPr>
      </w:pPr>
      <w:r w:rsidRPr="001F6B70">
        <w:rPr>
          <w:rFonts w:cs="Traditional Arabic"/>
          <w:sz w:val="34"/>
          <w:szCs w:val="34"/>
          <w:rtl/>
        </w:rPr>
        <w:lastRenderedPageBreak/>
        <w:t xml:space="preserve">وأورد قول ابن عباس في قوله تعالى: </w:t>
      </w:r>
      <w:r w:rsidR="002467F3" w:rsidRPr="002467F3">
        <w:rPr>
          <w:rFonts w:cs="Traditional Arabic" w:hint="cs"/>
          <w:color w:val="FF0000"/>
          <w:sz w:val="34"/>
          <w:szCs w:val="34"/>
          <w:rtl/>
        </w:rPr>
        <w:t>﴿</w:t>
      </w:r>
      <w:r w:rsidRPr="002467F3">
        <w:rPr>
          <w:rFonts w:cs="Traditional Arabic"/>
          <w:color w:val="FF0000"/>
          <w:sz w:val="34"/>
          <w:szCs w:val="34"/>
          <w:rtl/>
        </w:rPr>
        <w:t>يَوْمَ تَبْيَضُّ وُجُوهٌ وَتَسْوَدُّ وُجُوهٌ</w:t>
      </w:r>
      <w:r w:rsidR="002467F3" w:rsidRPr="002467F3">
        <w:rPr>
          <w:rFonts w:cs="Traditional Arabic" w:hint="cs"/>
          <w:color w:val="FF0000"/>
          <w:sz w:val="34"/>
          <w:szCs w:val="34"/>
          <w:rtl/>
        </w:rPr>
        <w:t>﴾</w:t>
      </w:r>
      <w:r w:rsidR="002467F3">
        <w:rPr>
          <w:rFonts w:cs="Traditional Arabic" w:hint="cs"/>
          <w:sz w:val="34"/>
          <w:szCs w:val="34"/>
          <w:rtl/>
        </w:rPr>
        <w:t xml:space="preserve"> </w:t>
      </w:r>
      <w:r w:rsidRPr="002467F3">
        <w:rPr>
          <w:rFonts w:cs="Traditional Arabic"/>
          <w:rtl/>
        </w:rPr>
        <w:t>[آل عمران: 106]</w:t>
      </w:r>
      <w:r w:rsidRPr="001F6B70">
        <w:rPr>
          <w:rFonts w:cs="Traditional Arabic"/>
          <w:sz w:val="34"/>
          <w:szCs w:val="34"/>
          <w:rtl/>
        </w:rPr>
        <w:t xml:space="preserve"> "</w:t>
      </w:r>
      <w:r w:rsidR="009A149E" w:rsidRPr="009A149E">
        <w:rPr>
          <w:rtl/>
        </w:rPr>
        <w:t xml:space="preserve"> </w:t>
      </w:r>
      <w:r w:rsidR="009A149E" w:rsidRPr="009A149E">
        <w:rPr>
          <w:rFonts w:cs="Traditional Arabic"/>
          <w:sz w:val="34"/>
          <w:szCs w:val="34"/>
          <w:rtl/>
        </w:rPr>
        <w:t xml:space="preserve">تَبْيَضُّ </w:t>
      </w:r>
      <w:r w:rsidRPr="001F6B70">
        <w:rPr>
          <w:rFonts w:cs="Traditional Arabic"/>
          <w:sz w:val="34"/>
          <w:szCs w:val="34"/>
          <w:rtl/>
        </w:rPr>
        <w:t>وجوه أهل السُنة والائتلاف، وتسود وجوه أهل البدع والاختلاف".</w:t>
      </w:r>
    </w:p>
    <w:p w14:paraId="3F214391" w14:textId="305263B7" w:rsidR="003C36A1" w:rsidRDefault="009917A4" w:rsidP="001F6B70">
      <w:pPr>
        <w:ind w:firstLine="386"/>
        <w:jc w:val="both"/>
        <w:rPr>
          <w:rFonts w:cs="Traditional Arabic"/>
          <w:sz w:val="34"/>
          <w:szCs w:val="34"/>
          <w:rtl/>
        </w:rPr>
      </w:pPr>
      <w:r w:rsidRPr="001F6B70">
        <w:rPr>
          <w:rFonts w:cs="Traditional Arabic"/>
          <w:sz w:val="34"/>
          <w:szCs w:val="34"/>
          <w:rtl/>
        </w:rPr>
        <w:t>ووصلنا إلى الحديث الذي أورده الشيخ بعد هذا وهو حديث عبد الله بن عمرو بن العاص</w:t>
      </w:r>
      <w:r w:rsidR="002467F3">
        <w:rPr>
          <w:rFonts w:cs="Traditional Arabic"/>
          <w:sz w:val="34"/>
          <w:szCs w:val="34"/>
          <w:rtl/>
        </w:rPr>
        <w:t xml:space="preserve"> </w:t>
      </w:r>
      <w:r w:rsidRPr="001F6B70">
        <w:rPr>
          <w:rFonts w:cs="Traditional Arabic"/>
          <w:sz w:val="34"/>
          <w:szCs w:val="34"/>
          <w:rtl/>
        </w:rPr>
        <w:t xml:space="preserve">-رَضِيَ اللهُ عَنْهُما- قال: قال رسول الله -صَلَّى اللهُ عَلَيْه وَسَلَّمَ: </w:t>
      </w:r>
      <w:r w:rsidR="002467F3" w:rsidRPr="002467F3">
        <w:rPr>
          <w:rFonts w:cs="Traditional Arabic"/>
          <w:color w:val="008000"/>
          <w:sz w:val="34"/>
          <w:szCs w:val="34"/>
          <w:rtl/>
        </w:rPr>
        <w:t>«</w:t>
      </w:r>
      <w:r w:rsidRPr="002467F3">
        <w:rPr>
          <w:rFonts w:cs="Traditional Arabic"/>
          <w:color w:val="008000"/>
          <w:sz w:val="34"/>
          <w:szCs w:val="34"/>
          <w:rtl/>
        </w:rPr>
        <w:t>لَيَأْتِيَنَّ عَلَى أُمَّتِي مَا أَتَى عَلَى بَنِي إِسْرَائِيلَ حَذْوَ النَّعْلِ بِالنَّعْلِ، حَتَّى إِنْ كَانَ مِنْهُمْ مَنْ أَتَى أُمَّهُ عَلانِيَةً كَانَ فِي أُمَّتِي مَنْ يَصْنَعُ ذَلِكَ، وَإِنَّ بَنِي إِسْرَائِيلَ تَفَرَّقَتْ عَلَى ثِنْتَيْنِ وَسَبْعِينَ مِلَّةً، وَتَفْتَرِقُ أُمَّتِي عَلَى ثَلاثٍ وَسَبْعِينَ مِلَّةً كُلُّهُمْ فِي النَّارِ إِلا مِلَّةً وَاحِدَةً</w:t>
      </w:r>
      <w:r w:rsidR="002467F3" w:rsidRPr="002467F3">
        <w:rPr>
          <w:rFonts w:cs="Traditional Arabic"/>
          <w:color w:val="008000"/>
          <w:sz w:val="34"/>
          <w:szCs w:val="34"/>
          <w:rtl/>
        </w:rPr>
        <w:t>»</w:t>
      </w:r>
      <w:r w:rsidRPr="001F6B70">
        <w:rPr>
          <w:rFonts w:cs="Traditional Arabic"/>
          <w:sz w:val="34"/>
          <w:szCs w:val="34"/>
          <w:rtl/>
        </w:rPr>
        <w:t xml:space="preserve">. قَالُوا: وَمَنْ هِيَ يَا رَسُولَ اللَّهِ؟ قَالَ: </w:t>
      </w:r>
      <w:r w:rsidR="002467F3" w:rsidRPr="002467F3">
        <w:rPr>
          <w:rFonts w:cs="Traditional Arabic"/>
          <w:color w:val="008000"/>
          <w:sz w:val="34"/>
          <w:szCs w:val="34"/>
          <w:rtl/>
        </w:rPr>
        <w:t>«</w:t>
      </w:r>
      <w:r w:rsidRPr="002467F3">
        <w:rPr>
          <w:rFonts w:cs="Traditional Arabic"/>
          <w:color w:val="008000"/>
          <w:sz w:val="34"/>
          <w:szCs w:val="34"/>
          <w:rtl/>
        </w:rPr>
        <w:t>مَا أَنَا عَلَيْهِ وَأَصْحَابِي</w:t>
      </w:r>
      <w:r w:rsidR="002467F3" w:rsidRPr="002467F3">
        <w:rPr>
          <w:rFonts w:cs="Traditional Arabic"/>
          <w:color w:val="008000"/>
          <w:sz w:val="34"/>
          <w:szCs w:val="34"/>
          <w:rtl/>
        </w:rPr>
        <w:t>»</w:t>
      </w:r>
      <w:r w:rsidRPr="001F6B70">
        <w:rPr>
          <w:rFonts w:cs="Traditional Arabic"/>
          <w:sz w:val="34"/>
          <w:szCs w:val="34"/>
          <w:rtl/>
        </w:rPr>
        <w:t>، هذا هو حديث الافتراق المشهور، وهذا الحديث صحيح مشهور مروي في السنن والمسانيد والجوامع التي تجمع أحاديث النبي -صَلَّى اللهُ عَلَيْه وَسَلَّمَ-</w:t>
      </w:r>
      <w:r w:rsidR="002467F3">
        <w:rPr>
          <w:rFonts w:cs="Traditional Arabic"/>
          <w:sz w:val="34"/>
          <w:szCs w:val="34"/>
          <w:rtl/>
        </w:rPr>
        <w:t>،</w:t>
      </w:r>
      <w:r w:rsidRPr="001F6B70">
        <w:rPr>
          <w:rFonts w:cs="Traditional Arabic"/>
          <w:sz w:val="34"/>
          <w:szCs w:val="34"/>
          <w:rtl/>
        </w:rPr>
        <w:t xml:space="preserve"> رواه أكثر من سبعة عشر صحابي بألفاظ متقاربة، وح</w:t>
      </w:r>
      <w:r w:rsidR="00146A65">
        <w:rPr>
          <w:rFonts w:cs="Traditional Arabic" w:hint="cs"/>
          <w:sz w:val="34"/>
          <w:szCs w:val="34"/>
          <w:rtl/>
        </w:rPr>
        <w:t>َ</w:t>
      </w:r>
      <w:r w:rsidRPr="001F6B70">
        <w:rPr>
          <w:rFonts w:cs="Traditional Arabic"/>
          <w:sz w:val="34"/>
          <w:szCs w:val="34"/>
          <w:rtl/>
        </w:rPr>
        <w:t>ك</w:t>
      </w:r>
      <w:r w:rsidR="00146A65">
        <w:rPr>
          <w:rFonts w:cs="Traditional Arabic" w:hint="cs"/>
          <w:sz w:val="34"/>
          <w:szCs w:val="34"/>
          <w:rtl/>
        </w:rPr>
        <w:t>َ</w:t>
      </w:r>
      <w:r w:rsidRPr="001F6B70">
        <w:rPr>
          <w:rFonts w:cs="Traditional Arabic"/>
          <w:sz w:val="34"/>
          <w:szCs w:val="34"/>
          <w:rtl/>
        </w:rPr>
        <w:t>م</w:t>
      </w:r>
      <w:r w:rsidR="00146A65">
        <w:rPr>
          <w:rFonts w:cs="Traditional Arabic" w:hint="cs"/>
          <w:sz w:val="34"/>
          <w:szCs w:val="34"/>
          <w:rtl/>
        </w:rPr>
        <w:t>َ</w:t>
      </w:r>
      <w:r w:rsidRPr="001F6B70">
        <w:rPr>
          <w:rFonts w:cs="Traditional Arabic"/>
          <w:sz w:val="34"/>
          <w:szCs w:val="34"/>
          <w:rtl/>
        </w:rPr>
        <w:t xml:space="preserve"> أئمة الحديث وعلماؤه ونقاده بصحَّة هذا الحديث عن النبي -صَلَّى اللهُ عَلَيْه وَسَلَّمَ</w:t>
      </w:r>
      <w:r w:rsidR="003C36A1">
        <w:rPr>
          <w:rFonts w:cs="Traditional Arabic" w:hint="cs"/>
          <w:sz w:val="34"/>
          <w:szCs w:val="34"/>
          <w:rtl/>
        </w:rPr>
        <w:t>.</w:t>
      </w:r>
    </w:p>
    <w:p w14:paraId="5252376F" w14:textId="0F7964EB"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ودلَّ على صحته أحاديث أخرى ثابتة عن النبي -صَلَّى اللهُ عَلَيْه وَسَلَّمَ- والقرآن الكريم دل على هذا المعنى، ومن ذلك حديث العرباض بن سارية: </w:t>
      </w:r>
      <w:r w:rsidR="002467F3" w:rsidRPr="002467F3">
        <w:rPr>
          <w:rFonts w:cs="Traditional Arabic"/>
          <w:color w:val="008000"/>
          <w:sz w:val="34"/>
          <w:szCs w:val="34"/>
          <w:rtl/>
        </w:rPr>
        <w:t>«</w:t>
      </w:r>
      <w:r w:rsidR="00774789" w:rsidRPr="00774789">
        <w:rPr>
          <w:rFonts w:cs="Traditional Arabic"/>
          <w:color w:val="008000"/>
          <w:sz w:val="34"/>
          <w:szCs w:val="34"/>
          <w:rtl/>
        </w:rPr>
        <w:t>فَإِنَّهُ مَنْ يَعِشْ مِنْكُمْ بَعْدِي فَسَيَرَى اخْتِلَافًا كَثِيرًا</w:t>
      </w:r>
      <w:r w:rsidR="002467F3" w:rsidRPr="002467F3">
        <w:rPr>
          <w:rFonts w:cs="Traditional Arabic"/>
          <w:color w:val="008000"/>
          <w:sz w:val="34"/>
          <w:szCs w:val="34"/>
          <w:rtl/>
        </w:rPr>
        <w:t>»</w:t>
      </w:r>
      <w:r w:rsidR="00774789">
        <w:rPr>
          <w:rStyle w:val="FootnoteReference"/>
          <w:rFonts w:cs="Traditional Arabic"/>
          <w:color w:val="008000"/>
          <w:sz w:val="34"/>
          <w:szCs w:val="34"/>
          <w:rtl/>
        </w:rPr>
        <w:footnoteReference w:id="1"/>
      </w:r>
      <w:r w:rsidRPr="001F6B70">
        <w:rPr>
          <w:rFonts w:cs="Traditional Arabic"/>
          <w:sz w:val="34"/>
          <w:szCs w:val="34"/>
          <w:rtl/>
        </w:rPr>
        <w:t xml:space="preserve">، وكذلك ما ورد في أن هذه الأمَّة تقتدي بمن قبلها مثل قوله -صَلَّى اللهُ عَلَيْه وَسَلَّمَ: </w:t>
      </w:r>
      <w:r w:rsidR="002467F3" w:rsidRPr="002467F3">
        <w:rPr>
          <w:rFonts w:cs="Traditional Arabic"/>
          <w:color w:val="008000"/>
          <w:sz w:val="34"/>
          <w:szCs w:val="34"/>
          <w:rtl/>
        </w:rPr>
        <w:t>«</w:t>
      </w:r>
      <w:r w:rsidR="00774789" w:rsidRPr="00774789">
        <w:rPr>
          <w:rFonts w:cs="Traditional Arabic"/>
          <w:color w:val="008000"/>
          <w:sz w:val="34"/>
          <w:szCs w:val="34"/>
          <w:rtl/>
        </w:rPr>
        <w:t>إِنَّهَا السَّنَنُ</w:t>
      </w:r>
      <w:r w:rsidR="002C3C95">
        <w:rPr>
          <w:rFonts w:cs="Traditional Arabic"/>
          <w:color w:val="008000"/>
          <w:sz w:val="34"/>
          <w:szCs w:val="34"/>
          <w:rtl/>
        </w:rPr>
        <w:t>،</w:t>
      </w:r>
      <w:r w:rsidR="00774789" w:rsidRPr="00774789">
        <w:rPr>
          <w:rFonts w:cs="Traditional Arabic"/>
          <w:color w:val="008000"/>
          <w:sz w:val="34"/>
          <w:szCs w:val="34"/>
          <w:rtl/>
        </w:rPr>
        <w:t xml:space="preserve"> قُلْتُمْ وَالَّذِي نَفْسِي بِيَدِهِ كَمَا قَالَتْ بَنُو إِسْرَائِيلَ لِمُوسَى</w:t>
      </w:r>
      <w:r w:rsidR="002467F3" w:rsidRPr="002467F3">
        <w:rPr>
          <w:rFonts w:cs="Traditional Arabic"/>
          <w:color w:val="008000"/>
          <w:sz w:val="34"/>
          <w:szCs w:val="34"/>
          <w:rtl/>
        </w:rPr>
        <w:t>»</w:t>
      </w:r>
      <w:r w:rsidR="00774789">
        <w:rPr>
          <w:rStyle w:val="FootnoteReference"/>
          <w:rFonts w:cs="Traditional Arabic"/>
          <w:color w:val="008000"/>
          <w:sz w:val="34"/>
          <w:szCs w:val="34"/>
          <w:rtl/>
        </w:rPr>
        <w:footnoteReference w:id="2"/>
      </w:r>
      <w:r w:rsidRPr="001F6B70">
        <w:rPr>
          <w:rFonts w:cs="Traditional Arabic"/>
          <w:sz w:val="34"/>
          <w:szCs w:val="34"/>
          <w:rtl/>
        </w:rPr>
        <w:t xml:space="preserve">، ومن ذلك قوله -صَلَّى اللهُ عَلَيْه وَسَلَّمَ: </w:t>
      </w:r>
      <w:r w:rsidR="002C3C95">
        <w:rPr>
          <w:rFonts w:cs="Traditional Arabic" w:hint="cs"/>
          <w:color w:val="008000"/>
          <w:sz w:val="34"/>
          <w:szCs w:val="34"/>
          <w:rtl/>
        </w:rPr>
        <w:t>«</w:t>
      </w:r>
      <w:r w:rsidR="001C1F24" w:rsidRPr="001C1F24">
        <w:rPr>
          <w:rFonts w:cs="Traditional Arabic"/>
          <w:color w:val="008000"/>
          <w:sz w:val="34"/>
          <w:szCs w:val="34"/>
          <w:rtl/>
        </w:rPr>
        <w:t>لَتَتَّبِعُنَّ سَنَنَ مَنْ كَانَ قَبْلَكُمْ حَذْوَ الْقُذَّةِ بِالْقُذَّةِ حَتَّى لَوْ دَخَلُوا جُحْرَ ضَبٍّ لَدَخَلْتُمُوهُ</w:t>
      </w:r>
      <w:r w:rsidR="001C1F24">
        <w:rPr>
          <w:rFonts w:cs="Traditional Arabic" w:hint="cs"/>
          <w:color w:val="008000"/>
          <w:sz w:val="34"/>
          <w:szCs w:val="34"/>
          <w:rtl/>
        </w:rPr>
        <w:t>»</w:t>
      </w:r>
      <w:r w:rsidR="001C1F24" w:rsidRPr="001C1F24">
        <w:rPr>
          <w:rFonts w:cs="Traditional Arabic"/>
          <w:color w:val="008000"/>
          <w:sz w:val="34"/>
          <w:szCs w:val="34"/>
          <w:rtl/>
        </w:rPr>
        <w:t xml:space="preserve"> </w:t>
      </w:r>
      <w:r w:rsidR="001C1F24" w:rsidRPr="001C1F24">
        <w:rPr>
          <w:rFonts w:cs="Traditional Arabic"/>
          <w:sz w:val="34"/>
          <w:szCs w:val="34"/>
          <w:rtl/>
        </w:rPr>
        <w:t>قَالُوا</w:t>
      </w:r>
      <w:r w:rsidR="002C3C95">
        <w:rPr>
          <w:rFonts w:cs="Traditional Arabic"/>
          <w:sz w:val="34"/>
          <w:szCs w:val="34"/>
          <w:rtl/>
        </w:rPr>
        <w:t>:</w:t>
      </w:r>
      <w:r w:rsidR="001C1F24" w:rsidRPr="001C1F24">
        <w:rPr>
          <w:rFonts w:cs="Traditional Arabic"/>
          <w:sz w:val="34"/>
          <w:szCs w:val="34"/>
          <w:rtl/>
        </w:rPr>
        <w:t xml:space="preserve"> يَا رَسُولَ اللَّهِ</w:t>
      </w:r>
      <w:r w:rsidR="002C3C95">
        <w:rPr>
          <w:rFonts w:cs="Traditional Arabic"/>
          <w:sz w:val="34"/>
          <w:szCs w:val="34"/>
          <w:rtl/>
        </w:rPr>
        <w:t>،</w:t>
      </w:r>
      <w:r w:rsidR="001C1F24" w:rsidRPr="001C1F24">
        <w:rPr>
          <w:rFonts w:cs="Traditional Arabic"/>
          <w:sz w:val="34"/>
          <w:szCs w:val="34"/>
          <w:rtl/>
        </w:rPr>
        <w:t xml:space="preserve"> الْيَهُودُ وَالنَّصَارَى</w:t>
      </w:r>
      <w:r w:rsidR="001C1F24" w:rsidRPr="001C1F24">
        <w:rPr>
          <w:rFonts w:cs="Traditional Arabic" w:hint="cs"/>
          <w:sz w:val="34"/>
          <w:szCs w:val="34"/>
          <w:rtl/>
        </w:rPr>
        <w:t>؟</w:t>
      </w:r>
      <w:r w:rsidR="001C1F24" w:rsidRPr="001C1F24">
        <w:rPr>
          <w:rFonts w:cs="Traditional Arabic"/>
          <w:sz w:val="34"/>
          <w:szCs w:val="34"/>
          <w:rtl/>
        </w:rPr>
        <w:t xml:space="preserve"> قَالَ</w:t>
      </w:r>
      <w:r w:rsidR="001C1F24" w:rsidRPr="001C1F24">
        <w:rPr>
          <w:rFonts w:cs="Traditional Arabic" w:hint="cs"/>
          <w:sz w:val="34"/>
          <w:szCs w:val="34"/>
          <w:rtl/>
        </w:rPr>
        <w:t>:</w:t>
      </w:r>
      <w:r w:rsidR="001C1F24" w:rsidRPr="001C1F24">
        <w:rPr>
          <w:rFonts w:cs="Traditional Arabic"/>
          <w:sz w:val="34"/>
          <w:szCs w:val="34"/>
          <w:rtl/>
        </w:rPr>
        <w:t xml:space="preserve"> </w:t>
      </w:r>
      <w:r w:rsidR="001C1F24">
        <w:rPr>
          <w:rFonts w:cs="Traditional Arabic" w:hint="cs"/>
          <w:color w:val="008000"/>
          <w:sz w:val="34"/>
          <w:szCs w:val="34"/>
          <w:rtl/>
        </w:rPr>
        <w:t>«</w:t>
      </w:r>
      <w:r w:rsidR="001C1F24" w:rsidRPr="001C1F24">
        <w:rPr>
          <w:rFonts w:cs="Traditional Arabic"/>
          <w:color w:val="008000"/>
          <w:sz w:val="34"/>
          <w:szCs w:val="34"/>
          <w:rtl/>
        </w:rPr>
        <w:t>فَمَنْ</w:t>
      </w:r>
      <w:r w:rsidR="001C1F24">
        <w:rPr>
          <w:rFonts w:cs="Traditional Arabic" w:hint="cs"/>
          <w:color w:val="008000"/>
          <w:sz w:val="34"/>
          <w:szCs w:val="34"/>
          <w:rtl/>
        </w:rPr>
        <w:t>!</w:t>
      </w:r>
      <w:r w:rsidR="002467F3" w:rsidRPr="002467F3">
        <w:rPr>
          <w:rFonts w:cs="Traditional Arabic" w:hint="cs"/>
          <w:color w:val="008000"/>
          <w:sz w:val="34"/>
          <w:szCs w:val="34"/>
          <w:rtl/>
        </w:rPr>
        <w:t>»</w:t>
      </w:r>
      <w:r w:rsidR="001C1F24">
        <w:rPr>
          <w:rStyle w:val="FootnoteReference"/>
          <w:rFonts w:cs="Traditional Arabic"/>
          <w:color w:val="008000"/>
          <w:sz w:val="34"/>
          <w:szCs w:val="34"/>
          <w:rtl/>
        </w:rPr>
        <w:footnoteReference w:id="3"/>
      </w:r>
      <w:r w:rsidRPr="001F6B70">
        <w:rPr>
          <w:rFonts w:cs="Traditional Arabic"/>
          <w:sz w:val="34"/>
          <w:szCs w:val="34"/>
          <w:rtl/>
        </w:rPr>
        <w:t>، ونحو ذلك من الأحاديث التي تشهد لصحة هذا الحديث.</w:t>
      </w:r>
    </w:p>
    <w:p w14:paraId="37258361" w14:textId="77777777" w:rsidR="009917A4" w:rsidRPr="00A10B0E" w:rsidRDefault="009917A4" w:rsidP="001F6B70">
      <w:pPr>
        <w:ind w:firstLine="386"/>
        <w:jc w:val="both"/>
        <w:rPr>
          <w:rFonts w:cs="Traditional Arabic"/>
          <w:sz w:val="34"/>
          <w:szCs w:val="34"/>
          <w:rtl/>
        </w:rPr>
      </w:pPr>
      <w:r w:rsidRPr="00A10B0E">
        <w:rPr>
          <w:rFonts w:cs="Traditional Arabic"/>
          <w:sz w:val="34"/>
          <w:szCs w:val="34"/>
          <w:rtl/>
        </w:rPr>
        <w:t xml:space="preserve">وفي هذا الحديث رواية عند الترمذي هنا، قال: </w:t>
      </w:r>
      <w:r w:rsidR="002467F3" w:rsidRPr="00A10B0E">
        <w:rPr>
          <w:rFonts w:cs="Traditional Arabic"/>
          <w:color w:val="008000"/>
          <w:sz w:val="34"/>
          <w:szCs w:val="34"/>
          <w:rtl/>
        </w:rPr>
        <w:t>«</w:t>
      </w:r>
      <w:r w:rsidRPr="00A10B0E">
        <w:rPr>
          <w:rFonts w:cs="Traditional Arabic"/>
          <w:color w:val="008000"/>
          <w:sz w:val="34"/>
          <w:szCs w:val="34"/>
          <w:rtl/>
        </w:rPr>
        <w:t>حَتَّى إِنْ كَانَ مِنْهُمْ مَنْ أَتَى أُمَّهُ عَلانِيَةً كَانَ فِي أُمَّتِي مَنْ يَصْنَعُ ذَلِكَ</w:t>
      </w:r>
      <w:r w:rsidR="002467F3" w:rsidRPr="00A10B0E">
        <w:rPr>
          <w:rFonts w:cs="Traditional Arabic"/>
          <w:color w:val="008000"/>
          <w:sz w:val="34"/>
          <w:szCs w:val="34"/>
          <w:rtl/>
        </w:rPr>
        <w:t>»</w:t>
      </w:r>
      <w:r w:rsidRPr="00A10B0E">
        <w:rPr>
          <w:rFonts w:cs="Traditional Arabic"/>
          <w:sz w:val="34"/>
          <w:szCs w:val="34"/>
          <w:rtl/>
        </w:rPr>
        <w:t>، وهذا من أبشع الجرائم وأعظم الموبقات، وهو الزنا بالمحارم، وأعظم من ذلك الزنا بالأم -نسأل الله العافية والسلامة.</w:t>
      </w:r>
    </w:p>
    <w:p w14:paraId="352DE2DA" w14:textId="10059115" w:rsidR="009917A4" w:rsidRPr="00A10B0E" w:rsidRDefault="009917A4" w:rsidP="001F6B70">
      <w:pPr>
        <w:ind w:firstLine="386"/>
        <w:jc w:val="both"/>
        <w:rPr>
          <w:rFonts w:cs="Traditional Arabic"/>
          <w:sz w:val="34"/>
          <w:szCs w:val="34"/>
          <w:rtl/>
        </w:rPr>
      </w:pPr>
      <w:r w:rsidRPr="00A10B0E">
        <w:rPr>
          <w:rFonts w:cs="Traditional Arabic"/>
          <w:sz w:val="34"/>
          <w:szCs w:val="34"/>
          <w:rtl/>
        </w:rPr>
        <w:lastRenderedPageBreak/>
        <w:t>وهذا من باب بيان شدَّة الاتباع الذي يقع في الفس</w:t>
      </w:r>
      <w:r w:rsidR="00146A65" w:rsidRPr="00A10B0E">
        <w:rPr>
          <w:rFonts w:cs="Traditional Arabic" w:hint="cs"/>
          <w:sz w:val="34"/>
          <w:szCs w:val="34"/>
          <w:rtl/>
        </w:rPr>
        <w:t>َّ</w:t>
      </w:r>
      <w:r w:rsidRPr="00A10B0E">
        <w:rPr>
          <w:rFonts w:cs="Traditional Arabic"/>
          <w:sz w:val="34"/>
          <w:szCs w:val="34"/>
          <w:rtl/>
        </w:rPr>
        <w:t>اق أو الضُّلال من هذه الأمَّة بمَن قبل أمَّة محمد -صَلَّى اللهُ عَلَيْه وَسَلَّمَ- من الأمم الس</w:t>
      </w:r>
      <w:r w:rsidR="003C36A1" w:rsidRPr="00A10B0E">
        <w:rPr>
          <w:rFonts w:cs="Traditional Arabic" w:hint="cs"/>
          <w:sz w:val="34"/>
          <w:szCs w:val="34"/>
          <w:rtl/>
        </w:rPr>
        <w:t>َّ</w:t>
      </w:r>
      <w:r w:rsidRPr="00A10B0E">
        <w:rPr>
          <w:rFonts w:cs="Traditional Arabic"/>
          <w:sz w:val="34"/>
          <w:szCs w:val="34"/>
          <w:rtl/>
        </w:rPr>
        <w:t>الفة، وهذا يُساق هنا على وجه التَّحذير، يعني: لا تفعلوا مثل هذا، ولا تق</w:t>
      </w:r>
      <w:r w:rsidR="003C36A1" w:rsidRPr="00A10B0E">
        <w:rPr>
          <w:rFonts w:cs="Traditional Arabic" w:hint="cs"/>
          <w:sz w:val="34"/>
          <w:szCs w:val="34"/>
          <w:rtl/>
        </w:rPr>
        <w:t>ت</w:t>
      </w:r>
      <w:r w:rsidRPr="00A10B0E">
        <w:rPr>
          <w:rFonts w:cs="Traditional Arabic"/>
          <w:sz w:val="34"/>
          <w:szCs w:val="34"/>
          <w:rtl/>
        </w:rPr>
        <w:t>دوا باليهود ولا بالنصارى ولا ببني إسرائيل.</w:t>
      </w:r>
    </w:p>
    <w:p w14:paraId="3C648B07" w14:textId="5A118BD6" w:rsidR="009917A4" w:rsidRPr="00A10B0E" w:rsidRDefault="009917A4" w:rsidP="001F6B70">
      <w:pPr>
        <w:ind w:firstLine="386"/>
        <w:jc w:val="both"/>
        <w:rPr>
          <w:rFonts w:cs="Traditional Arabic"/>
          <w:sz w:val="34"/>
          <w:szCs w:val="34"/>
          <w:rtl/>
        </w:rPr>
      </w:pPr>
      <w:r w:rsidRPr="00A10B0E">
        <w:rPr>
          <w:rFonts w:cs="Traditional Arabic"/>
          <w:sz w:val="34"/>
          <w:szCs w:val="34"/>
          <w:rtl/>
        </w:rPr>
        <w:t xml:space="preserve">إذن؛ هناك من سيقتدي بهم حذو النعل بالنعل، وقال في الصحيحين: </w:t>
      </w:r>
      <w:r w:rsidR="002467F3" w:rsidRPr="00A10B0E">
        <w:rPr>
          <w:rFonts w:cs="Traditional Arabic"/>
          <w:color w:val="008000"/>
          <w:sz w:val="34"/>
          <w:szCs w:val="34"/>
          <w:rtl/>
        </w:rPr>
        <w:t>«</w:t>
      </w:r>
      <w:r w:rsidR="003C36A1" w:rsidRPr="00A10B0E">
        <w:rPr>
          <w:rFonts w:cs="Traditional Arabic" w:hint="cs"/>
          <w:color w:val="008000"/>
          <w:sz w:val="34"/>
          <w:szCs w:val="34"/>
          <w:rtl/>
        </w:rPr>
        <w:t>حَتَّى</w:t>
      </w:r>
      <w:r w:rsidR="003C36A1" w:rsidRPr="00A10B0E">
        <w:rPr>
          <w:rFonts w:cs="Traditional Arabic"/>
          <w:color w:val="008000"/>
          <w:sz w:val="34"/>
          <w:szCs w:val="34"/>
          <w:rtl/>
        </w:rPr>
        <w:t xml:space="preserve"> </w:t>
      </w:r>
      <w:r w:rsidR="003C36A1" w:rsidRPr="00A10B0E">
        <w:rPr>
          <w:rFonts w:cs="Traditional Arabic" w:hint="cs"/>
          <w:color w:val="008000"/>
          <w:sz w:val="34"/>
          <w:szCs w:val="34"/>
          <w:rtl/>
        </w:rPr>
        <w:t>لَوْ</w:t>
      </w:r>
      <w:r w:rsidR="003C36A1" w:rsidRPr="00A10B0E">
        <w:rPr>
          <w:rFonts w:cs="Traditional Arabic"/>
          <w:color w:val="008000"/>
          <w:sz w:val="34"/>
          <w:szCs w:val="34"/>
          <w:rtl/>
        </w:rPr>
        <w:t xml:space="preserve"> </w:t>
      </w:r>
      <w:r w:rsidR="003C36A1" w:rsidRPr="00A10B0E">
        <w:rPr>
          <w:rFonts w:cs="Traditional Arabic" w:hint="cs"/>
          <w:color w:val="008000"/>
          <w:sz w:val="34"/>
          <w:szCs w:val="34"/>
          <w:rtl/>
        </w:rPr>
        <w:t>دَخَلُوا</w:t>
      </w:r>
      <w:r w:rsidR="003C36A1" w:rsidRPr="00A10B0E">
        <w:rPr>
          <w:rFonts w:cs="Traditional Arabic"/>
          <w:color w:val="008000"/>
          <w:sz w:val="34"/>
          <w:szCs w:val="34"/>
          <w:rtl/>
        </w:rPr>
        <w:t xml:space="preserve"> </w:t>
      </w:r>
      <w:r w:rsidR="003C36A1" w:rsidRPr="00A10B0E">
        <w:rPr>
          <w:rFonts w:cs="Traditional Arabic" w:hint="cs"/>
          <w:color w:val="008000"/>
          <w:sz w:val="34"/>
          <w:szCs w:val="34"/>
          <w:rtl/>
        </w:rPr>
        <w:t>جُحْرَ</w:t>
      </w:r>
      <w:r w:rsidR="003C36A1" w:rsidRPr="00A10B0E">
        <w:rPr>
          <w:rFonts w:cs="Traditional Arabic"/>
          <w:color w:val="008000"/>
          <w:sz w:val="34"/>
          <w:szCs w:val="34"/>
          <w:rtl/>
        </w:rPr>
        <w:t xml:space="preserve"> </w:t>
      </w:r>
      <w:r w:rsidR="003C36A1" w:rsidRPr="00A10B0E">
        <w:rPr>
          <w:rFonts w:cs="Traditional Arabic" w:hint="cs"/>
          <w:color w:val="008000"/>
          <w:sz w:val="34"/>
          <w:szCs w:val="34"/>
          <w:rtl/>
        </w:rPr>
        <w:t>ضَبٍّ</w:t>
      </w:r>
      <w:r w:rsidR="003C36A1" w:rsidRPr="00A10B0E">
        <w:rPr>
          <w:rFonts w:cs="Traditional Arabic"/>
          <w:color w:val="008000"/>
          <w:sz w:val="34"/>
          <w:szCs w:val="34"/>
          <w:rtl/>
        </w:rPr>
        <w:t xml:space="preserve"> </w:t>
      </w:r>
      <w:r w:rsidR="003C36A1" w:rsidRPr="00A10B0E">
        <w:rPr>
          <w:rFonts w:cs="Traditional Arabic" w:hint="cs"/>
          <w:color w:val="008000"/>
          <w:sz w:val="34"/>
          <w:szCs w:val="34"/>
          <w:rtl/>
        </w:rPr>
        <w:t>تَبِعْتُمُوهُمْ</w:t>
      </w:r>
      <w:r w:rsidR="002467F3" w:rsidRPr="00A10B0E">
        <w:rPr>
          <w:rFonts w:cs="Traditional Arabic"/>
          <w:color w:val="008000"/>
          <w:sz w:val="34"/>
          <w:szCs w:val="34"/>
          <w:rtl/>
        </w:rPr>
        <w:t>»</w:t>
      </w:r>
      <w:r w:rsidRPr="00A10B0E">
        <w:rPr>
          <w:rFonts w:cs="Traditional Arabic"/>
          <w:sz w:val="34"/>
          <w:szCs w:val="34"/>
          <w:rtl/>
        </w:rPr>
        <w:t>، وهذا موجود في كثير من الناس، يُقل</w:t>
      </w:r>
      <w:r w:rsidR="00146A65" w:rsidRPr="00A10B0E">
        <w:rPr>
          <w:rFonts w:cs="Traditional Arabic" w:hint="cs"/>
          <w:sz w:val="34"/>
          <w:szCs w:val="34"/>
          <w:rtl/>
        </w:rPr>
        <w:t>ِّ</w:t>
      </w:r>
      <w:r w:rsidRPr="00A10B0E">
        <w:rPr>
          <w:rFonts w:cs="Traditional Arabic"/>
          <w:sz w:val="34"/>
          <w:szCs w:val="34"/>
          <w:rtl/>
        </w:rPr>
        <w:t>د الغرب ويُقل</w:t>
      </w:r>
      <w:r w:rsidR="00146A65" w:rsidRPr="00A10B0E">
        <w:rPr>
          <w:rFonts w:cs="Traditional Arabic" w:hint="cs"/>
          <w:sz w:val="34"/>
          <w:szCs w:val="34"/>
          <w:rtl/>
        </w:rPr>
        <w:t>ِّ</w:t>
      </w:r>
      <w:r w:rsidRPr="00A10B0E">
        <w:rPr>
          <w:rFonts w:cs="Traditional Arabic"/>
          <w:sz w:val="34"/>
          <w:szCs w:val="34"/>
          <w:rtl/>
        </w:rPr>
        <w:t>د الشرق الكافر، ويقل</w:t>
      </w:r>
      <w:r w:rsidR="00146A65" w:rsidRPr="00A10B0E">
        <w:rPr>
          <w:rFonts w:cs="Traditional Arabic" w:hint="cs"/>
          <w:sz w:val="34"/>
          <w:szCs w:val="34"/>
          <w:rtl/>
        </w:rPr>
        <w:t>ِّ</w:t>
      </w:r>
      <w:r w:rsidRPr="00A10B0E">
        <w:rPr>
          <w:rFonts w:cs="Traditional Arabic"/>
          <w:sz w:val="34"/>
          <w:szCs w:val="34"/>
          <w:rtl/>
        </w:rPr>
        <w:t>د كفرة بني إسرائيل في كل ضلالة وفي كل بدعة وفي كل معصية -نسأل الله العافية والسلامة.</w:t>
      </w:r>
    </w:p>
    <w:p w14:paraId="78367078" w14:textId="77777777" w:rsidR="009917A4" w:rsidRPr="00A10B0E" w:rsidRDefault="009917A4" w:rsidP="001F6B70">
      <w:pPr>
        <w:ind w:firstLine="386"/>
        <w:jc w:val="both"/>
        <w:rPr>
          <w:rFonts w:cs="Traditional Arabic"/>
          <w:sz w:val="34"/>
          <w:szCs w:val="34"/>
          <w:rtl/>
        </w:rPr>
      </w:pPr>
      <w:r w:rsidRPr="009A149E">
        <w:rPr>
          <w:rFonts w:cs="Traditional Arabic"/>
          <w:sz w:val="34"/>
          <w:szCs w:val="34"/>
          <w:rtl/>
        </w:rPr>
        <w:t xml:space="preserve">ثم قال النبي -صَلَّى اللهُ عَلَيْه وَسَلَّمَ- إنَّ تلك الأمم افترقت، فافترقت اليهود على إحدى وسبعين، </w:t>
      </w:r>
      <w:r w:rsidRPr="00A10B0E">
        <w:rPr>
          <w:rFonts w:cs="Traditional Arabic"/>
          <w:sz w:val="34"/>
          <w:szCs w:val="34"/>
          <w:rtl/>
        </w:rPr>
        <w:t xml:space="preserve">والنصارى على ثنتين وسبعين، قال: </w:t>
      </w:r>
      <w:r w:rsidR="002467F3" w:rsidRPr="00A10B0E">
        <w:rPr>
          <w:rFonts w:cs="Traditional Arabic"/>
          <w:color w:val="008000"/>
          <w:sz w:val="34"/>
          <w:szCs w:val="34"/>
          <w:rtl/>
        </w:rPr>
        <w:t>«</w:t>
      </w:r>
      <w:r w:rsidRPr="00A10B0E">
        <w:rPr>
          <w:rFonts w:cs="Traditional Arabic"/>
          <w:color w:val="008000"/>
          <w:sz w:val="34"/>
          <w:szCs w:val="34"/>
          <w:rtl/>
        </w:rPr>
        <w:t>وَتَفْتَرِقُ أُمَّتِي عَلَى ثَلاثٍ وَسَبْعِينَ</w:t>
      </w:r>
      <w:r w:rsidR="002467F3" w:rsidRPr="00A10B0E">
        <w:rPr>
          <w:rFonts w:cs="Traditional Arabic" w:hint="cs"/>
          <w:color w:val="008000"/>
          <w:sz w:val="34"/>
          <w:szCs w:val="34"/>
          <w:rtl/>
        </w:rPr>
        <w:t>»</w:t>
      </w:r>
      <w:r w:rsidRPr="00A10B0E">
        <w:rPr>
          <w:rFonts w:cs="Traditional Arabic"/>
          <w:sz w:val="34"/>
          <w:szCs w:val="34"/>
          <w:rtl/>
        </w:rPr>
        <w:t>، فيجب الحذر من هذا الافتراق.</w:t>
      </w:r>
    </w:p>
    <w:p w14:paraId="5B859F22" w14:textId="77777777" w:rsidR="009917A4" w:rsidRPr="00A10B0E" w:rsidRDefault="009917A4" w:rsidP="001F6B70">
      <w:pPr>
        <w:ind w:firstLine="386"/>
        <w:jc w:val="both"/>
        <w:rPr>
          <w:rFonts w:cs="Traditional Arabic"/>
          <w:sz w:val="34"/>
          <w:szCs w:val="34"/>
          <w:rtl/>
        </w:rPr>
      </w:pPr>
      <w:r w:rsidRPr="00A10B0E">
        <w:rPr>
          <w:rFonts w:cs="Traditional Arabic"/>
          <w:sz w:val="34"/>
          <w:szCs w:val="34"/>
          <w:rtl/>
        </w:rPr>
        <w:t xml:space="preserve">ثم قال -صَلَّى اللهُ عَلَيْه وَسَلَّمَ: </w:t>
      </w:r>
      <w:r w:rsidR="002467F3" w:rsidRPr="00A10B0E">
        <w:rPr>
          <w:rFonts w:cs="Traditional Arabic"/>
          <w:color w:val="008000"/>
          <w:sz w:val="34"/>
          <w:szCs w:val="34"/>
          <w:rtl/>
        </w:rPr>
        <w:t>«</w:t>
      </w:r>
      <w:r w:rsidRPr="00A10B0E">
        <w:rPr>
          <w:rFonts w:cs="Traditional Arabic"/>
          <w:color w:val="008000"/>
          <w:sz w:val="34"/>
          <w:szCs w:val="34"/>
          <w:rtl/>
        </w:rPr>
        <w:t>كُلُّهُمْ فِي النَّارِ إِلا مِلَّةً وَاحِدَةً</w:t>
      </w:r>
      <w:r w:rsidR="002467F3" w:rsidRPr="00A10B0E">
        <w:rPr>
          <w:rFonts w:cs="Traditional Arabic"/>
          <w:color w:val="008000"/>
          <w:sz w:val="34"/>
          <w:szCs w:val="34"/>
          <w:rtl/>
        </w:rPr>
        <w:t>»</w:t>
      </w:r>
      <w:r w:rsidRPr="00A10B0E">
        <w:rPr>
          <w:rFonts w:cs="Traditional Arabic"/>
          <w:sz w:val="34"/>
          <w:szCs w:val="34"/>
          <w:rtl/>
        </w:rPr>
        <w:t>، هذا من باب الوعيد، فهذا الحديث من نصوص الوعيد، وليس حكمًا على الأعيان بأنهم في النار، فأعيان المبتدعة وأصحاب الفرق الضالة المخالفة لمنهج النبي -صَلَّى اللهُ عَلَيْه وَسَلَّمَ- إذا كانوا على التوحيد ولم يشركوا بالله وماتوا على ذلك فأمرهم إلى الله، وهم على خطرٍ عظيمٍ لمخالفتهم منهاج النبي -صَلَّى اللهُ عَلَيْه وَسَلَّمَ- إذا كانوا عالمين بذلك عامدين، أما المعين منهم إذا مات فلا نقول: فلان بن فلان الذي مات من تلك الفرقة في النار!</w:t>
      </w:r>
    </w:p>
    <w:p w14:paraId="3036B8CA" w14:textId="117C2AFC" w:rsidR="009917A4" w:rsidRPr="00A10B0E" w:rsidRDefault="009917A4" w:rsidP="001F6B70">
      <w:pPr>
        <w:ind w:firstLine="386"/>
        <w:jc w:val="both"/>
        <w:rPr>
          <w:rFonts w:cs="Traditional Arabic"/>
          <w:sz w:val="34"/>
          <w:szCs w:val="34"/>
          <w:rtl/>
        </w:rPr>
      </w:pPr>
      <w:r w:rsidRPr="00A10B0E">
        <w:rPr>
          <w:rFonts w:cs="Traditional Arabic"/>
          <w:sz w:val="34"/>
          <w:szCs w:val="34"/>
          <w:rtl/>
        </w:rPr>
        <w:t>فقوله -صَلَّى اللهُ عَلَيْه وَسَلَّمَ- حق، ولكن هذا من باب الوعيد، وليس للمعيَّن، فنحن لا نشهد على معيَّنٍ بجنَّةٍ ولا بنارٍ إلا من شهد له الرسول -صَلَّى اللهُ عَلَيْه وَسَلَّمَ.</w:t>
      </w:r>
    </w:p>
    <w:p w14:paraId="3E5BE444" w14:textId="4F1D01BC" w:rsidR="009917A4" w:rsidRPr="00A10B0E" w:rsidRDefault="009917A4" w:rsidP="001F6B70">
      <w:pPr>
        <w:ind w:firstLine="386"/>
        <w:jc w:val="both"/>
        <w:rPr>
          <w:rFonts w:cs="Traditional Arabic"/>
          <w:sz w:val="34"/>
          <w:szCs w:val="34"/>
          <w:rtl/>
        </w:rPr>
      </w:pPr>
      <w:r w:rsidRPr="00A10B0E">
        <w:rPr>
          <w:rFonts w:cs="Traditional Arabic"/>
          <w:b/>
          <w:bCs/>
          <w:sz w:val="34"/>
          <w:szCs w:val="34"/>
          <w:u w:val="dotDotDash" w:color="FF0000"/>
          <w:rtl/>
        </w:rPr>
        <w:t>والسبب في هذا</w:t>
      </w:r>
      <w:r w:rsidRPr="00A10B0E">
        <w:rPr>
          <w:rFonts w:cs="Traditional Arabic"/>
          <w:sz w:val="34"/>
          <w:szCs w:val="34"/>
          <w:rtl/>
        </w:rPr>
        <w:t>: أنَّ المعين -الواحد من الناس- قد يُوجَد في حقِّه موانع تمنع من لحوق الوعيد به، أو قد تتخلَّف بعض الشروط فلا يُلحق الوعيد به؛ فلابدَّ من التَّأكَّد من ثبوت الشروط وانتفاء الموانع في لحوق الوعيد به، فالإنسان لا يدري عن تفاصيلهم وما يجري في قلوبهم، والجاهل منهم والمخطئ والغالط، فالمخطئ والجاهل معفو عنه إذا كان جهله له مسوغ، أو المتأول منهم، لأن التَّأول نوع من الجهل، أما المفرط في التأويل أو في الجهل فيتجاهل ويُفرِّط فهذا مؤاخذ، ولكن</w:t>
      </w:r>
      <w:r w:rsidR="002467F3" w:rsidRPr="00A10B0E">
        <w:rPr>
          <w:rFonts w:cs="Traditional Arabic"/>
          <w:sz w:val="34"/>
          <w:szCs w:val="34"/>
          <w:rtl/>
        </w:rPr>
        <w:t xml:space="preserve"> </w:t>
      </w:r>
      <w:r w:rsidRPr="00A10B0E">
        <w:rPr>
          <w:rFonts w:cs="Traditional Arabic"/>
          <w:sz w:val="34"/>
          <w:szCs w:val="34"/>
          <w:rtl/>
        </w:rPr>
        <w:t>درجة المؤاخذة أمرها إلى الله -جلَّ وعَلَا.</w:t>
      </w:r>
    </w:p>
    <w:p w14:paraId="6650D819"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ونحن نطلق ما أطلقه الرسول، ونحذر مما حذَّر منه الرسول -صَلَّى اللهُ عَلَيْه وَسَلَّمَ- فنقول: كل الفرق التي خالفت منهاج النبي -صَلَّى اللهُ عَلَيْه وَسَلَّمَ- على خطرٍ عظيمٍ.</w:t>
      </w:r>
    </w:p>
    <w:p w14:paraId="467F174A"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بعض الناس يقول: ما في إلا أنتم؟</w:t>
      </w:r>
    </w:p>
    <w:p w14:paraId="588C3AE0" w14:textId="4515D9BE" w:rsidR="009917A4" w:rsidRPr="001F6B70" w:rsidRDefault="009917A4" w:rsidP="00146A65">
      <w:pPr>
        <w:ind w:firstLine="386"/>
        <w:jc w:val="both"/>
        <w:rPr>
          <w:rFonts w:cs="Traditional Arabic"/>
          <w:sz w:val="34"/>
          <w:szCs w:val="34"/>
          <w:rtl/>
        </w:rPr>
      </w:pPr>
      <w:r w:rsidRPr="00C622A0">
        <w:rPr>
          <w:rFonts w:cs="Traditional Arabic"/>
          <w:sz w:val="34"/>
          <w:szCs w:val="34"/>
          <w:u w:val="dotDotDash" w:color="FF0000"/>
          <w:rtl/>
        </w:rPr>
        <w:lastRenderedPageBreak/>
        <w:t>نحن نقول</w:t>
      </w:r>
      <w:r w:rsidRPr="001F6B70">
        <w:rPr>
          <w:rFonts w:cs="Traditional Arabic"/>
          <w:sz w:val="34"/>
          <w:szCs w:val="34"/>
          <w:rtl/>
        </w:rPr>
        <w:t>: من كان على مثل ما كان عليه النبي -صَلَّى اللهُ عَلَيْه وَسَلَّمَ-</w:t>
      </w:r>
      <w:r w:rsidR="002467F3">
        <w:rPr>
          <w:rFonts w:cs="Traditional Arabic"/>
          <w:sz w:val="34"/>
          <w:szCs w:val="34"/>
          <w:rtl/>
        </w:rPr>
        <w:t xml:space="preserve"> </w:t>
      </w:r>
      <w:r w:rsidRPr="001F6B70">
        <w:rPr>
          <w:rFonts w:cs="Traditional Arabic"/>
          <w:sz w:val="34"/>
          <w:szCs w:val="34"/>
          <w:rtl/>
        </w:rPr>
        <w:t>والصحابة فهذا هو الذي ينجو، فنحن جميعًا أهل الإسلام مخاطبون ومطالبون بأن نجتهد في اتباع الرسول -صَلَّى اللهُ عَلَيْه وَسَلَّمَ- في العقيدة وفي الأخلاق وفي العبادات وفي المعاملات وفي كل أم</w:t>
      </w:r>
      <w:r w:rsidR="00146A65" w:rsidRPr="001F6B70">
        <w:rPr>
          <w:rFonts w:cs="Traditional Arabic"/>
          <w:sz w:val="34"/>
          <w:szCs w:val="34"/>
          <w:rtl/>
        </w:rPr>
        <w:t>و</w:t>
      </w:r>
      <w:r w:rsidRPr="001F6B70">
        <w:rPr>
          <w:rFonts w:cs="Traditional Arabic"/>
          <w:sz w:val="34"/>
          <w:szCs w:val="34"/>
          <w:rtl/>
        </w:rPr>
        <w:t>ر الدين، ونتبع طريقة الصحابة -رَضِيَ اللهُ عَنْهُم- والسلف الصالح، وهذا معنى قول الله -جلَّ وعَلَا:</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وَالسَّابِقُونَ الْأَوَّلُونَ مِنَ الْمُهَاجِرِينَ وَالْأَنْصَارِ وَالَّذِينَ اتَّبَعُوهُمْ بِإِحْسَانٍ</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[التوبة</w:t>
      </w:r>
      <w:r w:rsidR="00D156A7">
        <w:rPr>
          <w:rFonts w:cs="Traditional Arabic"/>
          <w:rtl/>
        </w:rPr>
        <w:t xml:space="preserve">: </w:t>
      </w:r>
      <w:r w:rsidRPr="002467F3">
        <w:rPr>
          <w:rFonts w:cs="Traditional Arabic"/>
          <w:rtl/>
        </w:rPr>
        <w:t>100]</w:t>
      </w:r>
      <w:r w:rsidR="002467F3">
        <w:rPr>
          <w:rFonts w:cs="Traditional Arabic"/>
          <w:sz w:val="34"/>
          <w:szCs w:val="34"/>
          <w:rtl/>
        </w:rPr>
        <w:t>،</w:t>
      </w:r>
      <w:r w:rsidRPr="001F6B70">
        <w:rPr>
          <w:rFonts w:cs="Traditional Arabic"/>
          <w:sz w:val="34"/>
          <w:szCs w:val="34"/>
          <w:rtl/>
        </w:rPr>
        <w:t xml:space="preserve"> فنحن مأمورون باتباعهم بإحسان</w:t>
      </w:r>
      <w:r w:rsidR="00146A65">
        <w:rPr>
          <w:rFonts w:cs="Traditional Arabic" w:hint="cs"/>
          <w:sz w:val="34"/>
          <w:szCs w:val="34"/>
          <w:rtl/>
        </w:rPr>
        <w:t xml:space="preserve">، </w:t>
      </w:r>
      <w:r w:rsidRPr="001F6B70">
        <w:rPr>
          <w:rFonts w:cs="Traditional Arabic"/>
          <w:sz w:val="34"/>
          <w:szCs w:val="34"/>
          <w:rtl/>
        </w:rPr>
        <w:t>فالنصوص يدل بعضها على بعض، ويُجمع بينها.</w:t>
      </w:r>
    </w:p>
    <w:p w14:paraId="16BB9173" w14:textId="746F7B6B" w:rsidR="009917A4" w:rsidRPr="001F6B70" w:rsidRDefault="009917A4" w:rsidP="001F6B70">
      <w:pPr>
        <w:ind w:firstLine="386"/>
        <w:jc w:val="both"/>
        <w:rPr>
          <w:rFonts w:cs="Traditional Arabic"/>
          <w:sz w:val="34"/>
          <w:szCs w:val="34"/>
          <w:rtl/>
        </w:rPr>
      </w:pPr>
      <w:r w:rsidRPr="001F6B70">
        <w:rPr>
          <w:rFonts w:cs="Traditional Arabic"/>
          <w:sz w:val="34"/>
          <w:szCs w:val="34"/>
          <w:rtl/>
        </w:rPr>
        <w:t>وهذا مثل حكم شارب الخمر، فقد ورد فيه وعيد شديد، وكذلك النَّمام ورد فيه وعيدٌ شديد، وقاتل النفس، وآكل الربا، وآكل مال اليتيم</w:t>
      </w:r>
      <w:r w:rsidR="00146A65">
        <w:rPr>
          <w:rFonts w:cs="Traditional Arabic" w:hint="cs"/>
          <w:sz w:val="34"/>
          <w:szCs w:val="34"/>
          <w:rtl/>
        </w:rPr>
        <w:t>؛</w:t>
      </w:r>
      <w:r w:rsidRPr="001F6B70">
        <w:rPr>
          <w:rFonts w:cs="Traditional Arabic"/>
          <w:sz w:val="34"/>
          <w:szCs w:val="34"/>
          <w:rtl/>
        </w:rPr>
        <w:t xml:space="preserve"> ورد فيه</w:t>
      </w:r>
      <w:r w:rsidR="00146A65">
        <w:rPr>
          <w:rFonts w:cs="Traditional Arabic" w:hint="cs"/>
          <w:sz w:val="34"/>
          <w:szCs w:val="34"/>
          <w:rtl/>
        </w:rPr>
        <w:t>م</w:t>
      </w:r>
      <w:r w:rsidRPr="001F6B70">
        <w:rPr>
          <w:rFonts w:cs="Traditional Arabic"/>
          <w:sz w:val="34"/>
          <w:szCs w:val="34"/>
          <w:rtl/>
        </w:rPr>
        <w:t xml:space="preserve"> وعيدٌ شديدٌ في النار، لكن لمَّا يموت واحدٌ من هؤلاء ما نأتي نقول: هذا فلان النَّمام الآن هو في النار؛ فهذا أمرٌ غيبي.</w:t>
      </w:r>
    </w:p>
    <w:p w14:paraId="34C795BC" w14:textId="6D707A0F" w:rsidR="009917A4" w:rsidRPr="001F6B70" w:rsidRDefault="009917A4" w:rsidP="001F6B70">
      <w:pPr>
        <w:ind w:firstLine="386"/>
        <w:jc w:val="both"/>
        <w:rPr>
          <w:rFonts w:cs="Traditional Arabic"/>
          <w:sz w:val="34"/>
          <w:szCs w:val="34"/>
          <w:rtl/>
        </w:rPr>
      </w:pPr>
      <w:r w:rsidRPr="001F6B70">
        <w:rPr>
          <w:rFonts w:cs="Traditional Arabic"/>
          <w:sz w:val="34"/>
          <w:szCs w:val="34"/>
          <w:rtl/>
        </w:rPr>
        <w:t>قول الصحابة للنبي</w:t>
      </w:r>
      <w:r w:rsidR="002467F3">
        <w:rPr>
          <w:rFonts w:cs="Traditional Arabic"/>
          <w:sz w:val="34"/>
          <w:szCs w:val="34"/>
          <w:rtl/>
        </w:rPr>
        <w:t xml:space="preserve"> </w:t>
      </w:r>
      <w:r w:rsidRPr="001F6B70">
        <w:rPr>
          <w:rFonts w:cs="Traditional Arabic"/>
          <w:sz w:val="34"/>
          <w:szCs w:val="34"/>
          <w:rtl/>
        </w:rPr>
        <w:t xml:space="preserve">-صَلَّى اللهُ عَلَيْه وَسَلَّمَ: من هم يا رسول الله؟ قال -صَلَّى اللهُ عَلَيْه وَسَلَّمَ: </w:t>
      </w:r>
      <w:r w:rsidR="002467F3" w:rsidRPr="002467F3">
        <w:rPr>
          <w:rFonts w:cs="Traditional Arabic"/>
          <w:color w:val="008000"/>
          <w:sz w:val="34"/>
          <w:szCs w:val="34"/>
          <w:rtl/>
        </w:rPr>
        <w:t>«</w:t>
      </w:r>
      <w:r w:rsidR="001C1F24" w:rsidRPr="002467F3">
        <w:rPr>
          <w:rFonts w:cs="Traditional Arabic"/>
          <w:color w:val="008000"/>
          <w:sz w:val="34"/>
          <w:szCs w:val="34"/>
          <w:rtl/>
        </w:rPr>
        <w:t>مَا أَنَا عَلَيْهِ وَأَصْحَابِي</w:t>
      </w:r>
      <w:r w:rsidR="002467F3" w:rsidRPr="002467F3">
        <w:rPr>
          <w:rFonts w:cs="Traditional Arabic"/>
          <w:color w:val="008000"/>
          <w:sz w:val="34"/>
          <w:szCs w:val="34"/>
          <w:rtl/>
        </w:rPr>
        <w:t>»</w:t>
      </w:r>
      <w:r w:rsidRPr="001F6B70">
        <w:rPr>
          <w:rFonts w:cs="Traditional Arabic"/>
          <w:sz w:val="34"/>
          <w:szCs w:val="34"/>
          <w:rtl/>
        </w:rPr>
        <w:t xml:space="preserve">، وبعض الناس يزيد "اليوم" في الحديث، ولكن هذه الزيادة ليست في الروايات، والصحيح </w:t>
      </w:r>
      <w:r w:rsidR="002467F3" w:rsidRPr="002467F3">
        <w:rPr>
          <w:rFonts w:cs="Traditional Arabic"/>
          <w:color w:val="008000"/>
          <w:sz w:val="34"/>
          <w:szCs w:val="34"/>
          <w:rtl/>
        </w:rPr>
        <w:t>«</w:t>
      </w:r>
      <w:r w:rsidR="001C1F24" w:rsidRPr="002467F3">
        <w:rPr>
          <w:rFonts w:cs="Traditional Arabic"/>
          <w:color w:val="008000"/>
          <w:sz w:val="34"/>
          <w:szCs w:val="34"/>
          <w:rtl/>
        </w:rPr>
        <w:t>مَا أَنَا عَلَيْهِ وَأَصْحَابِي</w:t>
      </w:r>
      <w:r w:rsidR="002467F3" w:rsidRPr="002467F3">
        <w:rPr>
          <w:rFonts w:cs="Traditional Arabic"/>
          <w:color w:val="008000"/>
          <w:sz w:val="34"/>
          <w:szCs w:val="34"/>
          <w:rtl/>
        </w:rPr>
        <w:t>»</w:t>
      </w:r>
      <w:r w:rsidRPr="001F6B70">
        <w:rPr>
          <w:rFonts w:cs="Traditional Arabic"/>
          <w:sz w:val="34"/>
          <w:szCs w:val="34"/>
          <w:rtl/>
        </w:rPr>
        <w:t>.</w:t>
      </w:r>
    </w:p>
    <w:p w14:paraId="67C82689"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إذن؛ هذه دعوة صريحة وواضحة من النبي -صَلَّى اللهُ عَلَيْه وَسَلَّمَ- لكل مسلم، ولكل أهل الإسلام في أي بلدٍ كانوا، وفي أي مكانٍ وأي زمان، أن ينقل حاله إلى اتباع النبي -صَلَّى اللهُ عَلَيْه وَسَلَّمَ- وإلى موافقة النبي -صَلَّى اللهُ عَلَيْه وَسَلَّمَ- وموافقة الصحابة، ولا يكن حاله حال أهل البدع، وحال المخالفة لمنهاج النبي -صَلَّى اللهُ عَلَيْه وَسَلَّمَ- فهذا من الدخول في الإسلام وترك ما سواه.</w:t>
      </w:r>
    </w:p>
    <w:p w14:paraId="047B3C6D" w14:textId="74B29730" w:rsidR="009917A4" w:rsidRPr="00A10B0E" w:rsidRDefault="009917A4" w:rsidP="001F6B70">
      <w:pPr>
        <w:ind w:firstLine="386"/>
        <w:jc w:val="both"/>
        <w:rPr>
          <w:rFonts w:cs="Traditional Arabic"/>
          <w:sz w:val="34"/>
          <w:szCs w:val="34"/>
          <w:rtl/>
        </w:rPr>
      </w:pPr>
      <w:r w:rsidRPr="00A10B0E">
        <w:rPr>
          <w:rFonts w:cs="Traditional Arabic"/>
          <w:sz w:val="34"/>
          <w:szCs w:val="34"/>
          <w:rtl/>
        </w:rPr>
        <w:t xml:space="preserve">هل يقتضي قوله -صَلَّى اللهُ عَلَيْه وَسَلَّمَ: </w:t>
      </w:r>
      <w:r w:rsidR="002467F3" w:rsidRPr="00A10B0E">
        <w:rPr>
          <w:rFonts w:cs="Traditional Arabic"/>
          <w:color w:val="008000"/>
          <w:sz w:val="34"/>
          <w:szCs w:val="34"/>
          <w:rtl/>
        </w:rPr>
        <w:t>«</w:t>
      </w:r>
      <w:r w:rsidRPr="00A10B0E">
        <w:rPr>
          <w:rFonts w:cs="Traditional Arabic"/>
          <w:color w:val="008000"/>
          <w:sz w:val="34"/>
          <w:szCs w:val="34"/>
          <w:rtl/>
        </w:rPr>
        <w:t>كلهم في النار</w:t>
      </w:r>
      <w:r w:rsidR="002467F3" w:rsidRPr="00A10B0E">
        <w:rPr>
          <w:rFonts w:cs="Traditional Arabic"/>
          <w:color w:val="008000"/>
          <w:sz w:val="34"/>
          <w:szCs w:val="34"/>
          <w:rtl/>
        </w:rPr>
        <w:t>»</w:t>
      </w:r>
      <w:r w:rsidRPr="00A10B0E">
        <w:rPr>
          <w:rFonts w:cs="Traditional Arabic"/>
          <w:sz w:val="34"/>
          <w:szCs w:val="34"/>
          <w:rtl/>
        </w:rPr>
        <w:t xml:space="preserve"> أن</w:t>
      </w:r>
      <w:r w:rsidR="00C622A0" w:rsidRPr="00A10B0E">
        <w:rPr>
          <w:rFonts w:cs="Traditional Arabic" w:hint="cs"/>
          <w:sz w:val="34"/>
          <w:szCs w:val="34"/>
          <w:rtl/>
        </w:rPr>
        <w:t>َّ</w:t>
      </w:r>
      <w:r w:rsidRPr="00A10B0E">
        <w:rPr>
          <w:rFonts w:cs="Traditional Arabic"/>
          <w:sz w:val="34"/>
          <w:szCs w:val="34"/>
          <w:rtl/>
        </w:rPr>
        <w:t xml:space="preserve"> الفرق المخالفة كلهم كفار؟</w:t>
      </w:r>
    </w:p>
    <w:p w14:paraId="06C9CF3C" w14:textId="77777777" w:rsidR="009917A4" w:rsidRPr="00A10B0E" w:rsidRDefault="009917A4" w:rsidP="001F6B70">
      <w:pPr>
        <w:ind w:firstLine="386"/>
        <w:jc w:val="both"/>
        <w:rPr>
          <w:rFonts w:cs="Traditional Arabic"/>
          <w:sz w:val="34"/>
          <w:szCs w:val="34"/>
          <w:rtl/>
        </w:rPr>
      </w:pPr>
      <w:r w:rsidRPr="00A10B0E">
        <w:rPr>
          <w:rFonts w:cs="Traditional Arabic"/>
          <w:sz w:val="34"/>
          <w:szCs w:val="34"/>
          <w:rtl/>
        </w:rPr>
        <w:t>نقول: لا، الوعيد بالنار لا يقتضي أن يكون مَن تُوعِّدَ بالنَّار كافرًا، فإنَّه قد تُوعِّد بالنَّار أهل الكبائر وهم ليسوا كفار.</w:t>
      </w:r>
    </w:p>
    <w:p w14:paraId="071FD5AA" w14:textId="73DEBD04" w:rsidR="009917A4" w:rsidRPr="00A10B0E" w:rsidRDefault="009917A4" w:rsidP="001F6B70">
      <w:pPr>
        <w:ind w:firstLine="386"/>
        <w:jc w:val="both"/>
        <w:rPr>
          <w:rFonts w:cs="Traditional Arabic"/>
          <w:sz w:val="34"/>
          <w:szCs w:val="34"/>
          <w:rtl/>
        </w:rPr>
      </w:pPr>
      <w:r w:rsidRPr="00A10B0E">
        <w:rPr>
          <w:rFonts w:cs="Traditional Arabic"/>
          <w:sz w:val="34"/>
          <w:szCs w:val="34"/>
          <w:rtl/>
        </w:rPr>
        <w:t>والتَّكفير لهذه الفرق فيه تفصيل، فمن هذه الفِرَق من ارتكبَ ما هو موجبٌ للتكفير، مثل إنكار القرآن وتكذيبه، أو إنكار السُّنَّة كلها، أو وقوعه في الشرك بالله -جلَّ وعَلَا- أو تكفير الصحابة، أو اتِّهام أم المؤمنين عائشة</w:t>
      </w:r>
      <w:r w:rsidR="002467F3" w:rsidRPr="00A10B0E">
        <w:rPr>
          <w:rFonts w:cs="Traditional Arabic"/>
          <w:sz w:val="34"/>
          <w:szCs w:val="34"/>
          <w:rtl/>
        </w:rPr>
        <w:t xml:space="preserve"> </w:t>
      </w:r>
      <w:r w:rsidRPr="00A10B0E">
        <w:rPr>
          <w:rFonts w:cs="Traditional Arabic"/>
          <w:sz w:val="34"/>
          <w:szCs w:val="34"/>
          <w:rtl/>
        </w:rPr>
        <w:t>-رَضِيَ اللهُ عَنْها- بالزِّنى، أو نحو ذلك مما هو بلا شك مكفر لصاحبه وهو خارج عن ملَّة الإسلام.</w:t>
      </w:r>
    </w:p>
    <w:p w14:paraId="6B549C51" w14:textId="025F103E" w:rsidR="009917A4" w:rsidRPr="00A10B0E" w:rsidRDefault="009917A4" w:rsidP="001F6B70">
      <w:pPr>
        <w:ind w:firstLine="386"/>
        <w:jc w:val="both"/>
        <w:rPr>
          <w:rFonts w:cs="Traditional Arabic"/>
          <w:sz w:val="34"/>
          <w:szCs w:val="34"/>
          <w:rtl/>
        </w:rPr>
      </w:pPr>
      <w:r w:rsidRPr="00A10B0E">
        <w:rPr>
          <w:rFonts w:cs="Traditional Arabic"/>
          <w:sz w:val="34"/>
          <w:szCs w:val="34"/>
          <w:rtl/>
        </w:rPr>
        <w:lastRenderedPageBreak/>
        <w:t>وفي هذه الفرق من لا يقع في هذا؛ بل يقع في كثير من المخالفات البدعيَّة في العقيدة أو غيرها، وهم درجات وليسوا في منزلةٍ واحدةٍ، فمنهم من يستحق التكفير، ومنهم من يستحق التبديع والتفسيق، ومنهم من يكون مجتهدًا اجتهادًا سائغًا، ومنهم من يكون مجتهدًا اجتهادًا غير سائغٍ، ومنهم مَن يكون مخطئًا، ومن من يكون غافلًا؛ فهم أنواعٌ شتَّى، والله -عزَّ وجل- يحكم بين عباده، نسأل الله أن يلطف بنا وبالمسلمين، وأن يأخذ بأيدنا جميعًا إلى طريق النبي -صَلَّى اللهُ عَلَيْه وَسَلَّمَ- وطريق الصحابة</w:t>
      </w:r>
      <w:r w:rsidR="002467F3" w:rsidRPr="00A10B0E">
        <w:rPr>
          <w:rFonts w:cs="Traditional Arabic"/>
          <w:sz w:val="34"/>
          <w:szCs w:val="34"/>
          <w:rtl/>
        </w:rPr>
        <w:t xml:space="preserve"> </w:t>
      </w:r>
      <w:r w:rsidRPr="00A10B0E">
        <w:rPr>
          <w:rFonts w:cs="Traditional Arabic"/>
          <w:sz w:val="34"/>
          <w:szCs w:val="34"/>
          <w:rtl/>
        </w:rPr>
        <w:t>-رَضِيَ اللهُ عَنْهُم.</w:t>
      </w:r>
    </w:p>
    <w:p w14:paraId="27FDCD28" w14:textId="1104A456"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بعد سياق هذا الحديث علَّق المصنف تعليقة يسيرة، وهذا من الشيء النادر، فغالب طريقة الشيخ محمد </w:t>
      </w:r>
      <w:r w:rsidR="00C622A0">
        <w:rPr>
          <w:rFonts w:cs="Traditional Arabic" w:hint="cs"/>
          <w:sz w:val="34"/>
          <w:szCs w:val="34"/>
          <w:rtl/>
        </w:rPr>
        <w:t>ا</w:t>
      </w:r>
      <w:r w:rsidRPr="001F6B70">
        <w:rPr>
          <w:rFonts w:cs="Traditional Arabic"/>
          <w:sz w:val="34"/>
          <w:szCs w:val="34"/>
          <w:rtl/>
        </w:rPr>
        <w:t>بن عبد الوهاب أن يقتصر على النصوص الشرعية، ولكن أحيانًا يخرج فيعلق تعليقات -كما يُقال- لفتات تُنبِّه القارئ إلى أشياء م</w:t>
      </w:r>
      <w:r w:rsidR="00C622A0">
        <w:rPr>
          <w:rFonts w:cs="Traditional Arabic" w:hint="cs"/>
          <w:sz w:val="34"/>
          <w:szCs w:val="34"/>
          <w:rtl/>
        </w:rPr>
        <w:t>ُ</w:t>
      </w:r>
      <w:r w:rsidRPr="001F6B70">
        <w:rPr>
          <w:rFonts w:cs="Traditional Arabic"/>
          <w:sz w:val="34"/>
          <w:szCs w:val="34"/>
          <w:rtl/>
        </w:rPr>
        <w:t xml:space="preserve">همَّة، فيقول هنا: </w:t>
      </w:r>
      <w:r w:rsidRPr="002467F3">
        <w:rPr>
          <w:rFonts w:cs="Traditional Arabic"/>
          <w:color w:val="0000FF"/>
          <w:sz w:val="34"/>
          <w:szCs w:val="34"/>
          <w:rtl/>
        </w:rPr>
        <w:t>(فليتأمل المؤمن الذي يرجو لقاء الله، كلام الصادق المصدوق</w:t>
      </w:r>
      <w:r w:rsidR="002467F3" w:rsidRPr="002467F3">
        <w:rPr>
          <w:rFonts w:cs="Traditional Arabic"/>
          <w:color w:val="0000FF"/>
          <w:sz w:val="34"/>
          <w:szCs w:val="34"/>
          <w:rtl/>
        </w:rPr>
        <w:t xml:space="preserve"> </w:t>
      </w:r>
      <w:r w:rsidRPr="002467F3">
        <w:rPr>
          <w:rFonts w:cs="Traditional Arabic"/>
          <w:color w:val="0000FF"/>
          <w:sz w:val="34"/>
          <w:szCs w:val="34"/>
          <w:rtl/>
        </w:rPr>
        <w:t>في هذا المقام خصوص</w:t>
      </w:r>
      <w:r w:rsidR="002C3C95">
        <w:rPr>
          <w:rFonts w:cs="Traditional Arabic"/>
          <w:color w:val="0000FF"/>
          <w:sz w:val="34"/>
          <w:szCs w:val="34"/>
          <w:rtl/>
        </w:rPr>
        <w:t>ًا</w:t>
      </w:r>
      <w:r w:rsidRPr="002467F3">
        <w:rPr>
          <w:rFonts w:cs="Traditional Arabic"/>
          <w:color w:val="0000FF"/>
          <w:sz w:val="34"/>
          <w:szCs w:val="34"/>
          <w:rtl/>
        </w:rPr>
        <w:t xml:space="preserve"> قوله</w:t>
      </w:r>
      <w:r w:rsidR="002C3C95">
        <w:rPr>
          <w:rFonts w:cs="Traditional Arabic"/>
          <w:color w:val="0000FF"/>
          <w:sz w:val="34"/>
          <w:szCs w:val="34"/>
          <w:rtl/>
        </w:rPr>
        <w:t>:</w:t>
      </w:r>
      <w:r w:rsidRPr="002467F3">
        <w:rPr>
          <w:rFonts w:cs="Traditional Arabic"/>
          <w:color w:val="0000FF"/>
          <w:sz w:val="34"/>
          <w:szCs w:val="34"/>
          <w:rtl/>
        </w:rPr>
        <w:t xml:space="preserve"> </w:t>
      </w:r>
      <w:r w:rsidR="002467F3" w:rsidRPr="002467F3">
        <w:rPr>
          <w:rFonts w:cs="Traditional Arabic" w:hint="cs"/>
          <w:color w:val="008000"/>
          <w:sz w:val="34"/>
          <w:szCs w:val="34"/>
          <w:rtl/>
        </w:rPr>
        <w:t>«</w:t>
      </w:r>
      <w:r w:rsidRPr="002467F3">
        <w:rPr>
          <w:rFonts w:cs="Traditional Arabic"/>
          <w:color w:val="008000"/>
          <w:sz w:val="34"/>
          <w:szCs w:val="34"/>
          <w:rtl/>
        </w:rPr>
        <w:t>مَا أَنَا عَلَيْهِ وَأَصْحَابِي</w:t>
      </w:r>
      <w:r w:rsidR="002467F3" w:rsidRPr="002467F3">
        <w:rPr>
          <w:rFonts w:cs="Traditional Arabic" w:hint="cs"/>
          <w:color w:val="008000"/>
          <w:sz w:val="34"/>
          <w:szCs w:val="34"/>
          <w:rtl/>
        </w:rPr>
        <w:t>»</w:t>
      </w:r>
      <w:r w:rsidRPr="001F6B70">
        <w:rPr>
          <w:rFonts w:cs="Traditional Arabic"/>
          <w:sz w:val="34"/>
          <w:szCs w:val="34"/>
          <w:rtl/>
        </w:rPr>
        <w:t xml:space="preserve"> </w:t>
      </w:r>
      <w:r w:rsidRPr="002467F3">
        <w:rPr>
          <w:rFonts w:cs="Traditional Arabic"/>
          <w:color w:val="0000FF"/>
          <w:sz w:val="34"/>
          <w:szCs w:val="34"/>
          <w:rtl/>
        </w:rPr>
        <w:t>يا</w:t>
      </w:r>
      <w:r w:rsidR="00D156A7">
        <w:rPr>
          <w:rFonts w:cs="Traditional Arabic" w:hint="cs"/>
          <w:color w:val="0000FF"/>
          <w:sz w:val="34"/>
          <w:szCs w:val="34"/>
          <w:rtl/>
        </w:rPr>
        <w:t xml:space="preserve"> </w:t>
      </w:r>
      <w:r w:rsidRPr="002467F3">
        <w:rPr>
          <w:rFonts w:cs="Traditional Arabic"/>
          <w:color w:val="0000FF"/>
          <w:sz w:val="34"/>
          <w:szCs w:val="34"/>
          <w:rtl/>
        </w:rPr>
        <w:t>لها من موعظةٍ لو وافقت من القلوب حياة!)</w:t>
      </w:r>
      <w:r w:rsidRPr="001F6B70">
        <w:rPr>
          <w:rFonts w:cs="Traditional Arabic"/>
          <w:sz w:val="34"/>
          <w:szCs w:val="34"/>
          <w:rtl/>
        </w:rPr>
        <w:t>، يعني</w:t>
      </w:r>
      <w:r w:rsidR="00C622A0">
        <w:rPr>
          <w:rFonts w:cs="Traditional Arabic" w:hint="cs"/>
          <w:sz w:val="34"/>
          <w:szCs w:val="34"/>
          <w:rtl/>
        </w:rPr>
        <w:t>:</w:t>
      </w:r>
      <w:r w:rsidRPr="001F6B70">
        <w:rPr>
          <w:rFonts w:cs="Traditional Arabic"/>
          <w:sz w:val="34"/>
          <w:szCs w:val="34"/>
          <w:rtl/>
        </w:rPr>
        <w:t xml:space="preserve"> يدعوك لأن تتأمَّل مرَّةً بعدَ مرَّة، فق</w:t>
      </w:r>
      <w:r w:rsidR="00C622A0">
        <w:rPr>
          <w:rFonts w:cs="Traditional Arabic" w:hint="cs"/>
          <w:sz w:val="34"/>
          <w:szCs w:val="34"/>
          <w:rtl/>
        </w:rPr>
        <w:t>و</w:t>
      </w:r>
      <w:r w:rsidRPr="001F6B70">
        <w:rPr>
          <w:rFonts w:cs="Traditional Arabic"/>
          <w:sz w:val="34"/>
          <w:szCs w:val="34"/>
          <w:rtl/>
        </w:rPr>
        <w:t xml:space="preserve">له -صَلَّى اللهُ عَلَيْه وَسَلَّمَ: </w:t>
      </w:r>
      <w:r w:rsidR="002467F3" w:rsidRPr="002467F3">
        <w:rPr>
          <w:rFonts w:cs="Traditional Arabic"/>
          <w:color w:val="008000"/>
          <w:sz w:val="34"/>
          <w:szCs w:val="34"/>
          <w:rtl/>
        </w:rPr>
        <w:t>«</w:t>
      </w:r>
      <w:r w:rsidRPr="002467F3">
        <w:rPr>
          <w:rFonts w:cs="Traditional Arabic"/>
          <w:color w:val="008000"/>
          <w:sz w:val="34"/>
          <w:szCs w:val="34"/>
          <w:rtl/>
        </w:rPr>
        <w:t>كُلُّهُمْ فِي النَّارِ إِلا مِلَّةً وَاحِدَةً... مَا أَنَا عَلَيْهِ وَأَصْحَابِي</w:t>
      </w:r>
      <w:r w:rsidR="002467F3" w:rsidRPr="002467F3">
        <w:rPr>
          <w:rFonts w:cs="Traditional Arabic"/>
          <w:color w:val="008000"/>
          <w:sz w:val="34"/>
          <w:szCs w:val="34"/>
          <w:rtl/>
        </w:rPr>
        <w:t>»</w:t>
      </w:r>
      <w:r w:rsidRPr="001F6B70">
        <w:rPr>
          <w:rFonts w:cs="Traditional Arabic"/>
          <w:sz w:val="34"/>
          <w:szCs w:val="34"/>
          <w:rtl/>
        </w:rPr>
        <w:t>، فتأمَّل هذه الجملة مرَّةً بعدَ مرَّة، فأعظم واعظ لك هو كلام الرسول -صَلَّى اللهُ عَلَيْه وَسَلَّمَ- وأعظم واعظ لك أن تتبع الرسول -صَلَّى اللهُ عَلَيْه وَسَلَّمَ- فكيف تترك التَّنبُّه لهذه المفردات النبويَّة، فانقل حالك إلى هذا الحال واجتهد، والله -عَزَّ وَجلَّ- يقول:</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وَالَّذِينَ جَاهَدُوا فِينَا لَنَهْدِيَنَّهُمْ سُبُلَنَا</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[العنكبوت</w:t>
      </w:r>
      <w:r w:rsidR="00D156A7">
        <w:rPr>
          <w:rFonts w:cs="Traditional Arabic"/>
          <w:rtl/>
        </w:rPr>
        <w:t xml:space="preserve">: </w:t>
      </w:r>
      <w:r w:rsidRPr="002467F3">
        <w:rPr>
          <w:rFonts w:cs="Traditional Arabic"/>
          <w:rtl/>
        </w:rPr>
        <w:t>69]</w:t>
      </w:r>
      <w:r w:rsidRPr="001F6B70">
        <w:rPr>
          <w:rFonts w:cs="Traditional Arabic"/>
          <w:sz w:val="34"/>
          <w:szCs w:val="34"/>
          <w:rtl/>
        </w:rPr>
        <w:t xml:space="preserve"> وقال:</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وَمَنْ يَخْرُجْ مِنْ بَيْتِهِ مُهَاجِرًا إِلَى اللَّهِ وَرَسُولِهِ ثُمَّ يُدْرِكْهُ الْمَوْتُ فَقَدْ وَقَعَ أَجْرُهُ عَلَى اللَّهِ</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[النساء</w:t>
      </w:r>
      <w:r w:rsidR="00D156A7">
        <w:rPr>
          <w:rFonts w:cs="Traditional Arabic"/>
          <w:rtl/>
        </w:rPr>
        <w:t xml:space="preserve">: </w:t>
      </w:r>
      <w:r w:rsidRPr="002467F3">
        <w:rPr>
          <w:rFonts w:cs="Traditional Arabic"/>
          <w:rtl/>
        </w:rPr>
        <w:t>100]</w:t>
      </w:r>
      <w:r w:rsidR="002467F3">
        <w:rPr>
          <w:rFonts w:cs="Traditional Arabic"/>
          <w:sz w:val="34"/>
          <w:szCs w:val="34"/>
          <w:rtl/>
        </w:rPr>
        <w:t>،</w:t>
      </w:r>
      <w:r w:rsidRPr="001F6B70">
        <w:rPr>
          <w:rFonts w:cs="Traditional Arabic"/>
          <w:sz w:val="34"/>
          <w:szCs w:val="34"/>
          <w:rtl/>
        </w:rPr>
        <w:t xml:space="preserve"> فإذا علم الله صدق نيتك وعزيمتك على اتباع الرسول، وبحثتَ وسلكتَ المسلك حتَّى لو قصُرَ بك المقام أو ضعفتَ في العمل أو ضعُفتَ في الوصول إلى الكمال؛ فإنَّ الله يعلم ما في قلبك.</w:t>
      </w:r>
    </w:p>
    <w:p w14:paraId="4EB44994" w14:textId="769F1F3C"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قال الشيخ: </w:t>
      </w:r>
      <w:r w:rsidRPr="002467F3">
        <w:rPr>
          <w:rFonts w:cs="Traditional Arabic"/>
          <w:color w:val="0000FF"/>
          <w:sz w:val="34"/>
          <w:szCs w:val="34"/>
          <w:rtl/>
        </w:rPr>
        <w:t>(رواه الترمذي، ورواه أيض</w:t>
      </w:r>
      <w:r w:rsidR="002C3C95">
        <w:rPr>
          <w:rFonts w:cs="Traditional Arabic"/>
          <w:color w:val="0000FF"/>
          <w:sz w:val="34"/>
          <w:szCs w:val="34"/>
          <w:rtl/>
        </w:rPr>
        <w:t>ًا</w:t>
      </w:r>
      <w:r w:rsidRPr="002467F3">
        <w:rPr>
          <w:rFonts w:cs="Traditional Arabic"/>
          <w:color w:val="0000FF"/>
          <w:sz w:val="34"/>
          <w:szCs w:val="34"/>
          <w:rtl/>
        </w:rPr>
        <w:t xml:space="preserve"> من حديث أبي هريرة وصححه، لكن ليس فيه ذكر النار)</w:t>
      </w:r>
      <w:r w:rsidRPr="001F6B70">
        <w:rPr>
          <w:rFonts w:cs="Traditional Arabic"/>
          <w:sz w:val="34"/>
          <w:szCs w:val="34"/>
          <w:rtl/>
        </w:rPr>
        <w:t>، يعني الترمذي رواه من حديث عبد الله بن عمرو بن العاص ورواه من حديث أبي هريرة.</w:t>
      </w:r>
    </w:p>
    <w:p w14:paraId="757788A1" w14:textId="6C3A8DD9" w:rsidR="009917A4" w:rsidRPr="00A10B0E" w:rsidRDefault="009917A4" w:rsidP="001F6B70">
      <w:pPr>
        <w:ind w:firstLine="386"/>
        <w:jc w:val="both"/>
        <w:rPr>
          <w:rFonts w:cs="Traditional Arabic"/>
          <w:sz w:val="34"/>
          <w:szCs w:val="34"/>
          <w:rtl/>
        </w:rPr>
      </w:pPr>
      <w:r w:rsidRPr="00A10B0E">
        <w:rPr>
          <w:rFonts w:cs="Traditional Arabic"/>
          <w:sz w:val="34"/>
          <w:szCs w:val="34"/>
          <w:rtl/>
        </w:rPr>
        <w:t xml:space="preserve">قال: </w:t>
      </w:r>
      <w:r w:rsidRPr="00A10B0E">
        <w:rPr>
          <w:rFonts w:cs="Traditional Arabic"/>
          <w:color w:val="0000FF"/>
          <w:sz w:val="34"/>
          <w:szCs w:val="34"/>
          <w:rtl/>
        </w:rPr>
        <w:t>(وهو في حديث معاوية عند أحمد وأبي داود وفيه...)</w:t>
      </w:r>
      <w:r w:rsidRPr="00A10B0E">
        <w:rPr>
          <w:rFonts w:cs="Traditional Arabic"/>
          <w:sz w:val="34"/>
          <w:szCs w:val="34"/>
          <w:rtl/>
        </w:rPr>
        <w:t>، يعني هذا الحديث فيه زيادة، فهنا ثلاثة من الصحابة روو</w:t>
      </w:r>
      <w:r w:rsidR="00C622A0" w:rsidRPr="00A10B0E">
        <w:rPr>
          <w:rFonts w:cs="Traditional Arabic" w:hint="cs"/>
          <w:sz w:val="34"/>
          <w:szCs w:val="34"/>
          <w:rtl/>
        </w:rPr>
        <w:t>ه</w:t>
      </w:r>
      <w:r w:rsidRPr="00A10B0E">
        <w:rPr>
          <w:rFonts w:cs="Traditional Arabic"/>
          <w:sz w:val="34"/>
          <w:szCs w:val="34"/>
          <w:rtl/>
        </w:rPr>
        <w:t xml:space="preserve"> عن النبي -صَلَّى اللهُ عَلَيْه وَسَلَّمَ- هذا الحديث، قال: </w:t>
      </w:r>
      <w:r w:rsidRPr="00A10B0E">
        <w:rPr>
          <w:rFonts w:cs="Traditional Arabic"/>
          <w:color w:val="0000FF"/>
          <w:sz w:val="34"/>
          <w:szCs w:val="34"/>
          <w:rtl/>
        </w:rPr>
        <w:t xml:space="preserve">(وفيه: </w:t>
      </w:r>
      <w:r w:rsidR="002467F3" w:rsidRPr="00A10B0E">
        <w:rPr>
          <w:rFonts w:cs="Traditional Arabic"/>
          <w:color w:val="008000"/>
          <w:sz w:val="34"/>
          <w:szCs w:val="34"/>
          <w:rtl/>
        </w:rPr>
        <w:t>«</w:t>
      </w:r>
      <w:r w:rsidRPr="00A10B0E">
        <w:rPr>
          <w:rFonts w:cs="Traditional Arabic"/>
          <w:color w:val="008000"/>
          <w:sz w:val="34"/>
          <w:szCs w:val="34"/>
          <w:rtl/>
        </w:rPr>
        <w:t>أَنَّهُ سَيَخْرُجُ من أُمَّتِي أَقْوَامٌ تتَجَارَى بِهِمْ الأهْوَاءُ كَمَا يَتَجَارَى الْكَلَبُ بِصَاحِبِهِ فلا يَبْقَى مِنْهُ عِرْقٌ وَلا مَفْصِلٌ إِلا دَخَلَهُ</w:t>
      </w:r>
      <w:r w:rsidR="002467F3" w:rsidRPr="00A10B0E">
        <w:rPr>
          <w:rFonts w:cs="Traditional Arabic"/>
          <w:color w:val="008000"/>
          <w:sz w:val="34"/>
          <w:szCs w:val="34"/>
          <w:rtl/>
        </w:rPr>
        <w:t>»</w:t>
      </w:r>
      <w:r w:rsidR="002467F3" w:rsidRPr="00A10B0E">
        <w:rPr>
          <w:rFonts w:cs="Traditional Arabic"/>
          <w:color w:val="0000FF"/>
          <w:sz w:val="34"/>
          <w:szCs w:val="34"/>
          <w:rtl/>
        </w:rPr>
        <w:t>)</w:t>
      </w:r>
      <w:r w:rsidRPr="00A10B0E">
        <w:rPr>
          <w:rFonts w:cs="Traditional Arabic"/>
          <w:sz w:val="34"/>
          <w:szCs w:val="34"/>
          <w:rtl/>
        </w:rPr>
        <w:t>، يعني</w:t>
      </w:r>
      <w:r w:rsidR="00C622A0" w:rsidRPr="00A10B0E">
        <w:rPr>
          <w:rFonts w:cs="Traditional Arabic" w:hint="cs"/>
          <w:sz w:val="34"/>
          <w:szCs w:val="34"/>
          <w:rtl/>
        </w:rPr>
        <w:t>:</w:t>
      </w:r>
      <w:r w:rsidRPr="00A10B0E">
        <w:rPr>
          <w:rFonts w:cs="Traditional Arabic"/>
          <w:sz w:val="34"/>
          <w:szCs w:val="34"/>
          <w:rtl/>
        </w:rPr>
        <w:t xml:space="preserve"> هذه الرواية تبيِّن لك جزءًا من صفة أهل الأهواء، وهي أنَّ الأهواء تتلاعب فيهم وتتلاعب بهم، قال -صَلَّى اللهُ عَلَيْه وَسَلَّمَ: </w:t>
      </w:r>
      <w:r w:rsidR="002467F3" w:rsidRPr="00A10B0E">
        <w:rPr>
          <w:rFonts w:cs="Traditional Arabic"/>
          <w:color w:val="008000"/>
          <w:sz w:val="34"/>
          <w:szCs w:val="34"/>
          <w:rtl/>
        </w:rPr>
        <w:t>«</w:t>
      </w:r>
      <w:r w:rsidRPr="00A10B0E">
        <w:rPr>
          <w:rFonts w:cs="Traditional Arabic"/>
          <w:color w:val="008000"/>
          <w:sz w:val="34"/>
          <w:szCs w:val="34"/>
          <w:rtl/>
        </w:rPr>
        <w:t>أَنَّهُ سَيَخْرُجُ من أُمَّتِي أَقْوَامٌ تتَجَارَى بِهِمْ الأهْوَاءُ</w:t>
      </w:r>
      <w:r w:rsidR="002467F3" w:rsidRPr="00A10B0E">
        <w:rPr>
          <w:rFonts w:cs="Traditional Arabic"/>
          <w:color w:val="008000"/>
          <w:sz w:val="34"/>
          <w:szCs w:val="34"/>
          <w:rtl/>
        </w:rPr>
        <w:t>»</w:t>
      </w:r>
      <w:r w:rsidRPr="00A10B0E">
        <w:rPr>
          <w:rFonts w:cs="Traditional Arabic"/>
          <w:sz w:val="34"/>
          <w:szCs w:val="34"/>
          <w:rtl/>
        </w:rPr>
        <w:t xml:space="preserve">، وهذا سيأتي في بعض الآثار عن ابن سيرين بعد عدَّة أبواب، فتجد الرجل يتَّبع هوى الخوارج، يُكفِّر ولاة الأمر، ويرى السيف على الأمَّة، ثم بعد مدَّة </w:t>
      </w:r>
      <w:r w:rsidRPr="00A10B0E">
        <w:rPr>
          <w:rFonts w:cs="Traditional Arabic"/>
          <w:sz w:val="34"/>
          <w:szCs w:val="34"/>
          <w:rtl/>
        </w:rPr>
        <w:lastRenderedPageBreak/>
        <w:t>من هذا التَّشديد والغلو والتَّنطُّع في ال</w:t>
      </w:r>
      <w:r w:rsidR="00C622A0" w:rsidRPr="00A10B0E">
        <w:rPr>
          <w:rFonts w:cs="Traditional Arabic" w:hint="cs"/>
          <w:sz w:val="34"/>
          <w:szCs w:val="34"/>
          <w:rtl/>
        </w:rPr>
        <w:t>د</w:t>
      </w:r>
      <w:r w:rsidRPr="00A10B0E">
        <w:rPr>
          <w:rFonts w:cs="Traditional Arabic"/>
          <w:sz w:val="34"/>
          <w:szCs w:val="34"/>
          <w:rtl/>
        </w:rPr>
        <w:t xml:space="preserve">ين ينحرف إلى أن يتساهل ويترك الواجبات، ويبدأ يُحلل ما حرم الله -عَزَّ وَجلَّ- فيجعل الغناء حلالًا، والموسيقى حلالًا، ويرى الاختلاط حلالًا، ويُجالس النساء، ويُضاحك الأجنبيَّات، وربَّما يتوسَّع أكثر وأكثر، فهذا مصداق كلام النبي -صَلَّى اللهُ عَلَيْه وَسَلَّمَ </w:t>
      </w:r>
      <w:r w:rsidR="002467F3" w:rsidRPr="00A10B0E">
        <w:rPr>
          <w:rFonts w:cs="Traditional Arabic"/>
          <w:color w:val="008000"/>
          <w:sz w:val="34"/>
          <w:szCs w:val="34"/>
          <w:rtl/>
        </w:rPr>
        <w:t>«</w:t>
      </w:r>
      <w:r w:rsidRPr="00A10B0E">
        <w:rPr>
          <w:rFonts w:cs="Traditional Arabic"/>
          <w:color w:val="008000"/>
          <w:sz w:val="34"/>
          <w:szCs w:val="34"/>
          <w:rtl/>
        </w:rPr>
        <w:t>تتَجَارَى بِهِمْ الأهْوَاءُ</w:t>
      </w:r>
      <w:r w:rsidR="002467F3" w:rsidRPr="00A10B0E">
        <w:rPr>
          <w:rFonts w:cs="Traditional Arabic"/>
          <w:color w:val="008000"/>
          <w:sz w:val="34"/>
          <w:szCs w:val="34"/>
          <w:rtl/>
        </w:rPr>
        <w:t>»</w:t>
      </w:r>
      <w:r w:rsidRPr="00A10B0E">
        <w:rPr>
          <w:rFonts w:cs="Traditional Arabic"/>
          <w:sz w:val="34"/>
          <w:szCs w:val="34"/>
          <w:rtl/>
        </w:rPr>
        <w:t>، يعني تلعب بهم الأهواء</w:t>
      </w:r>
      <w:r w:rsidR="00C622A0" w:rsidRPr="00A10B0E">
        <w:rPr>
          <w:rFonts w:cs="Traditional Arabic" w:hint="cs"/>
          <w:sz w:val="34"/>
          <w:szCs w:val="34"/>
          <w:rtl/>
        </w:rPr>
        <w:t>؛</w:t>
      </w:r>
      <w:r w:rsidRPr="00A10B0E">
        <w:rPr>
          <w:rFonts w:cs="Traditional Arabic"/>
          <w:sz w:val="34"/>
          <w:szCs w:val="34"/>
          <w:rtl/>
        </w:rPr>
        <w:t xml:space="preserve"> لأنه لا يوجد في قلبه العزيمة الصادقة على اتباع الرسول -صَلَّى اللهُ عَلَيْه وَسَلَّمَ- وما أظهره من غيرةٍ في دعواه أنه يُريد الغيرة على الدين هو كاذب فيها، فهو يريد الدنيا ولكنه ربما حتى مع نفسه ليس بصادقٍ، فلا يدري عمَّا في نفسه، وهكذا طريقة أهل الأهواء، وهذا توصيف نبوي لحالة أهل الأهواء، وأنهم تتجارى بهم الأهواء</w:t>
      </w:r>
      <w:r w:rsidR="00C622A0" w:rsidRPr="00A10B0E">
        <w:rPr>
          <w:rFonts w:cs="Traditional Arabic" w:hint="cs"/>
          <w:sz w:val="34"/>
          <w:szCs w:val="34"/>
          <w:rtl/>
        </w:rPr>
        <w:t>؛</w:t>
      </w:r>
      <w:r w:rsidRPr="00A10B0E">
        <w:rPr>
          <w:rFonts w:cs="Traditional Arabic"/>
          <w:sz w:val="34"/>
          <w:szCs w:val="34"/>
          <w:rtl/>
        </w:rPr>
        <w:t xml:space="preserve"> لأنَّ الرجل إذا لم يكن صادقًا في التَّمسُّك بالوحي صار يمشي مرَّة هنا ومرَّة هنا، يمشي مع هواه.</w:t>
      </w:r>
    </w:p>
    <w:p w14:paraId="05C18ED7" w14:textId="714148E1" w:rsidR="009917A4" w:rsidRPr="001F6B70" w:rsidRDefault="009917A4" w:rsidP="001F6B70">
      <w:pPr>
        <w:ind w:firstLine="386"/>
        <w:jc w:val="both"/>
        <w:rPr>
          <w:rFonts w:cs="Traditional Arabic"/>
          <w:sz w:val="34"/>
          <w:szCs w:val="34"/>
          <w:rtl/>
        </w:rPr>
      </w:pPr>
      <w:r w:rsidRPr="001F6B70">
        <w:rPr>
          <w:rFonts w:cs="Traditional Arabic"/>
          <w:sz w:val="34"/>
          <w:szCs w:val="34"/>
          <w:rtl/>
        </w:rPr>
        <w:t>والواجب أن نتمسَّك بالوحي حتى لو خالف هوانا، قال تعالى:</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فَاسْتَمْسِكْ بِالَّذِي أُوحِيَ إِلَيْكَ</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[الزخرف</w:t>
      </w:r>
      <w:r w:rsidR="00D156A7">
        <w:rPr>
          <w:rFonts w:cs="Traditional Arabic"/>
          <w:rtl/>
        </w:rPr>
        <w:t xml:space="preserve">: </w:t>
      </w:r>
      <w:r w:rsidRPr="002467F3">
        <w:rPr>
          <w:rFonts w:cs="Traditional Arabic"/>
          <w:rtl/>
        </w:rPr>
        <w:t>43]</w:t>
      </w:r>
      <w:r w:rsidR="002467F3">
        <w:rPr>
          <w:rFonts w:cs="Traditional Arabic"/>
          <w:sz w:val="34"/>
          <w:szCs w:val="34"/>
          <w:rtl/>
        </w:rPr>
        <w:t>،</w:t>
      </w:r>
      <w:r w:rsidRPr="001F6B70">
        <w:rPr>
          <w:rFonts w:cs="Traditional Arabic"/>
          <w:sz w:val="34"/>
          <w:szCs w:val="34"/>
          <w:rtl/>
        </w:rPr>
        <w:t xml:space="preserve"> وقال تعالى:</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وَالَّذِينَ يُمَسِّكُونَ بِالْكِتَابِ وَأَقَامُوا الصَّلَاةَ إِنَّا لَا نُضِيعُ أَجْرَ الْمُصْلِحِينَ</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[الأعراف</w:t>
      </w:r>
      <w:r w:rsidR="00D156A7">
        <w:rPr>
          <w:rFonts w:cs="Traditional Arabic"/>
          <w:rtl/>
        </w:rPr>
        <w:t xml:space="preserve">: </w:t>
      </w:r>
      <w:r w:rsidRPr="002467F3">
        <w:rPr>
          <w:rFonts w:cs="Traditional Arabic"/>
          <w:rtl/>
        </w:rPr>
        <w:t>170]</w:t>
      </w:r>
      <w:r w:rsidR="002467F3">
        <w:rPr>
          <w:rFonts w:cs="Traditional Arabic"/>
          <w:sz w:val="34"/>
          <w:szCs w:val="34"/>
          <w:rtl/>
        </w:rPr>
        <w:t>.</w:t>
      </w:r>
    </w:p>
    <w:p w14:paraId="6D917571" w14:textId="62E70580"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قوله -صَلَّى اللهُ عَلَيْه وَسَلَّمَ: </w:t>
      </w:r>
      <w:r w:rsidR="002C3C95">
        <w:rPr>
          <w:rFonts w:cs="Traditional Arabic"/>
          <w:color w:val="008000"/>
          <w:sz w:val="34"/>
          <w:szCs w:val="34"/>
          <w:rtl/>
        </w:rPr>
        <w:t>«</w:t>
      </w:r>
      <w:r w:rsidRPr="002467F3">
        <w:rPr>
          <w:rFonts w:cs="Traditional Arabic"/>
          <w:color w:val="008000"/>
          <w:sz w:val="34"/>
          <w:szCs w:val="34"/>
          <w:rtl/>
        </w:rPr>
        <w:t>كَمَا يَتَجَارَى الْكَلَبُ بِصَاحِبِهِ</w:t>
      </w:r>
      <w:r w:rsidR="002467F3" w:rsidRPr="002467F3">
        <w:rPr>
          <w:rFonts w:cs="Traditional Arabic"/>
          <w:color w:val="008000"/>
          <w:sz w:val="34"/>
          <w:szCs w:val="34"/>
          <w:rtl/>
        </w:rPr>
        <w:t>»</w:t>
      </w:r>
      <w:r w:rsidRPr="001F6B70">
        <w:rPr>
          <w:rFonts w:cs="Traditional Arabic"/>
          <w:sz w:val="34"/>
          <w:szCs w:val="34"/>
          <w:rtl/>
        </w:rPr>
        <w:t>، الكلب: مرض ينتج عن عضَّة الكلب المسعور، أو عضَّة ذئب، والسعار مرض يصيب الكلاب ناتج عن إصابته بجرثومة أو فيروس، فإذا عضَّ الإنسانَ هذا الحيوانُ المريض انتقلت الجرثومة أو الفيروس إلى دم الإنسان، فيجري في دمه وأعصابه، فيجعل الإنسان مسعور مثل المجنون، ولهذا تصبح تصرفاته مثل تصرفات المجنون، ويصبح الاضطراب في كل جسمه</w:t>
      </w:r>
      <w:r w:rsidR="00614752">
        <w:rPr>
          <w:rFonts w:cs="Traditional Arabic" w:hint="cs"/>
          <w:sz w:val="34"/>
          <w:szCs w:val="34"/>
          <w:rtl/>
        </w:rPr>
        <w:t>؛</w:t>
      </w:r>
      <w:r w:rsidRPr="001F6B70">
        <w:rPr>
          <w:rFonts w:cs="Traditional Arabic"/>
          <w:sz w:val="34"/>
          <w:szCs w:val="34"/>
          <w:rtl/>
        </w:rPr>
        <w:t xml:space="preserve"> لأن هذا ينتقل مع الدم ومع الأعصاب.</w:t>
      </w:r>
    </w:p>
    <w:p w14:paraId="005357C1"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قال: </w:t>
      </w:r>
      <w:r w:rsidR="002467F3" w:rsidRPr="002467F3">
        <w:rPr>
          <w:rFonts w:cs="Traditional Arabic"/>
          <w:color w:val="008000"/>
          <w:sz w:val="34"/>
          <w:szCs w:val="34"/>
          <w:rtl/>
        </w:rPr>
        <w:t>«</w:t>
      </w:r>
      <w:r w:rsidRPr="002467F3">
        <w:rPr>
          <w:rFonts w:cs="Traditional Arabic"/>
          <w:color w:val="008000"/>
          <w:sz w:val="34"/>
          <w:szCs w:val="34"/>
          <w:rtl/>
        </w:rPr>
        <w:t>فلا يَبْقَى مِنْهُ عِرْقٌ</w:t>
      </w:r>
      <w:r w:rsidR="002467F3" w:rsidRPr="002467F3">
        <w:rPr>
          <w:rFonts w:cs="Traditional Arabic"/>
          <w:color w:val="008000"/>
          <w:sz w:val="34"/>
          <w:szCs w:val="34"/>
          <w:rtl/>
        </w:rPr>
        <w:t>»</w:t>
      </w:r>
      <w:r w:rsidRPr="001F6B70">
        <w:rPr>
          <w:rFonts w:cs="Traditional Arabic"/>
          <w:sz w:val="34"/>
          <w:szCs w:val="34"/>
          <w:rtl/>
        </w:rPr>
        <w:t>، يعني عروق الدم.</w:t>
      </w:r>
    </w:p>
    <w:p w14:paraId="185A4994" w14:textId="384339B9"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قال: </w:t>
      </w:r>
      <w:r w:rsidR="002467F3" w:rsidRPr="002467F3">
        <w:rPr>
          <w:rFonts w:cs="Traditional Arabic"/>
          <w:color w:val="008000"/>
          <w:sz w:val="34"/>
          <w:szCs w:val="34"/>
          <w:rtl/>
        </w:rPr>
        <w:t>«</w:t>
      </w:r>
      <w:r w:rsidRPr="002467F3">
        <w:rPr>
          <w:rFonts w:cs="Traditional Arabic"/>
          <w:color w:val="008000"/>
          <w:sz w:val="34"/>
          <w:szCs w:val="34"/>
          <w:rtl/>
        </w:rPr>
        <w:t>وَلا مَفْصِلٌ إِلا دَخَلَهُ</w:t>
      </w:r>
      <w:r w:rsidR="002467F3" w:rsidRPr="002467F3">
        <w:rPr>
          <w:rFonts w:cs="Traditional Arabic"/>
          <w:color w:val="008000"/>
          <w:sz w:val="34"/>
          <w:szCs w:val="34"/>
          <w:rtl/>
        </w:rPr>
        <w:t>»</w:t>
      </w:r>
      <w:r w:rsidRPr="001F6B70">
        <w:rPr>
          <w:rFonts w:cs="Traditional Arabic"/>
          <w:sz w:val="34"/>
          <w:szCs w:val="34"/>
          <w:rtl/>
        </w:rPr>
        <w:t>، يعني في ع</w:t>
      </w:r>
      <w:r w:rsidR="00D156A7">
        <w:rPr>
          <w:rFonts w:cs="Traditional Arabic" w:hint="cs"/>
          <w:sz w:val="34"/>
          <w:szCs w:val="34"/>
          <w:rtl/>
        </w:rPr>
        <w:t>ظ</w:t>
      </w:r>
      <w:r w:rsidRPr="001F6B70">
        <w:rPr>
          <w:rFonts w:cs="Traditional Arabic"/>
          <w:sz w:val="34"/>
          <w:szCs w:val="34"/>
          <w:rtl/>
        </w:rPr>
        <w:t>امه ومفاصله وأعصابه ودمه -نسأل الله العافية والسلامة- تجده يتصرف تصرف المجنون.</w:t>
      </w:r>
    </w:p>
    <w:p w14:paraId="5AC56AAA" w14:textId="7A7AC838" w:rsidR="009917A4" w:rsidRPr="001F6B70" w:rsidRDefault="009917A4" w:rsidP="001F6B70">
      <w:pPr>
        <w:ind w:firstLine="386"/>
        <w:jc w:val="both"/>
        <w:rPr>
          <w:rFonts w:cs="Traditional Arabic"/>
          <w:sz w:val="34"/>
          <w:szCs w:val="34"/>
          <w:rtl/>
        </w:rPr>
      </w:pPr>
      <w:r w:rsidRPr="001F6B70">
        <w:rPr>
          <w:rFonts w:cs="Traditional Arabic"/>
          <w:sz w:val="34"/>
          <w:szCs w:val="34"/>
          <w:rtl/>
        </w:rPr>
        <w:t>وهذا يفسر لك ما يفعله بعض الملاحدة ممَّن يدَّعي الإسلام، وبعض المنحلين عن الشريعة، أو بعض الخوارج</w:t>
      </w:r>
      <w:r w:rsidR="002467F3">
        <w:rPr>
          <w:rFonts w:cs="Traditional Arabic"/>
          <w:sz w:val="34"/>
          <w:szCs w:val="34"/>
          <w:rtl/>
        </w:rPr>
        <w:t>،</w:t>
      </w:r>
      <w:r w:rsidRPr="001F6B70">
        <w:rPr>
          <w:rFonts w:cs="Traditional Arabic"/>
          <w:sz w:val="34"/>
          <w:szCs w:val="34"/>
          <w:rtl/>
        </w:rPr>
        <w:t xml:space="preserve"> أو بعض الذين يتَّبعون هذه الجماعات المنحرفة؛ تجد فيه نشاطًا عجيبًا على باطله! صباح ومساء وفي وسائل التواصل، ويركض من هنا ومن هنا، ويتكلم على هذا، ويُجيب هذا، ويحرض على هذا! مثل الكلب المسعور، ينطلق على المسلمين وعلى أهل الإسلام</w:t>
      </w:r>
      <w:r w:rsidR="002467F3">
        <w:rPr>
          <w:rFonts w:cs="Traditional Arabic"/>
          <w:sz w:val="34"/>
          <w:szCs w:val="34"/>
          <w:rtl/>
        </w:rPr>
        <w:t>،</w:t>
      </w:r>
      <w:r w:rsidRPr="001F6B70">
        <w:rPr>
          <w:rFonts w:cs="Traditional Arabic"/>
          <w:sz w:val="34"/>
          <w:szCs w:val="34"/>
          <w:rtl/>
        </w:rPr>
        <w:t xml:space="preserve"> وعلى بلدان المسلمين، نسأل الله أن يكفينا شرهم، ونسأل الله أن يدفع عنَّا باطلهم، وبعضهم ينتصر للباطل ولأهل الباطل وهو م</w:t>
      </w:r>
      <w:r w:rsidR="00D156A7">
        <w:rPr>
          <w:rFonts w:cs="Traditional Arabic" w:hint="cs"/>
          <w:sz w:val="34"/>
          <w:szCs w:val="34"/>
          <w:rtl/>
        </w:rPr>
        <w:t>ُ</w:t>
      </w:r>
      <w:r w:rsidRPr="001F6B70">
        <w:rPr>
          <w:rFonts w:cs="Traditional Arabic"/>
          <w:sz w:val="34"/>
          <w:szCs w:val="34"/>
          <w:rtl/>
        </w:rPr>
        <w:t>غم</w:t>
      </w:r>
      <w:r w:rsidR="00D156A7">
        <w:rPr>
          <w:rFonts w:cs="Traditional Arabic" w:hint="cs"/>
          <w:sz w:val="34"/>
          <w:szCs w:val="34"/>
          <w:rtl/>
        </w:rPr>
        <w:t>ِ</w:t>
      </w:r>
      <w:r w:rsidRPr="001F6B70">
        <w:rPr>
          <w:rFonts w:cs="Traditional Arabic"/>
          <w:sz w:val="34"/>
          <w:szCs w:val="34"/>
          <w:rtl/>
        </w:rPr>
        <w:t>ضٌ عينيه،</w:t>
      </w:r>
      <w:r w:rsidR="00D156A7">
        <w:rPr>
          <w:rFonts w:cs="Traditional Arabic" w:hint="cs"/>
          <w:sz w:val="34"/>
          <w:szCs w:val="34"/>
          <w:rtl/>
        </w:rPr>
        <w:t xml:space="preserve"> </w:t>
      </w:r>
      <w:r w:rsidRPr="001F6B70">
        <w:rPr>
          <w:rFonts w:cs="Traditional Arabic"/>
          <w:sz w:val="34"/>
          <w:szCs w:val="34"/>
          <w:rtl/>
        </w:rPr>
        <w:t xml:space="preserve">يمشي </w:t>
      </w:r>
      <w:r w:rsidRPr="001F6B70">
        <w:rPr>
          <w:rFonts w:cs="Traditional Arabic"/>
          <w:sz w:val="34"/>
          <w:szCs w:val="34"/>
          <w:rtl/>
        </w:rPr>
        <w:lastRenderedPageBreak/>
        <w:t xml:space="preserve">ولا يدري، ويُدافع عن طواغيت يحاربون الله ويُحاربون الرسول -صَلَّى اللهُ عَلَيْه وَسَلَّمَ- ويحاربون الدين الإسلامي، فيذهب يُدافع عنهم، فهذا الذي </w:t>
      </w:r>
      <w:r w:rsidR="002467F3" w:rsidRPr="002467F3">
        <w:rPr>
          <w:rFonts w:cs="Traditional Arabic"/>
          <w:color w:val="008000"/>
          <w:sz w:val="34"/>
          <w:szCs w:val="34"/>
          <w:rtl/>
        </w:rPr>
        <w:t>«</w:t>
      </w:r>
      <w:r w:rsidRPr="002467F3">
        <w:rPr>
          <w:rFonts w:cs="Traditional Arabic"/>
          <w:color w:val="008000"/>
          <w:sz w:val="34"/>
          <w:szCs w:val="34"/>
          <w:rtl/>
        </w:rPr>
        <w:t>تتَجَارَى بِهِمْ الأهْوَاءُ كَمَا يَتَجَارَى الْكَلَبُ بِصَاحِبِهِ فلا يَبْقَى مِنْهُ عِرْقٌ وَلا مَفْصِلٌ إِلا دَخَلَهُ</w:t>
      </w:r>
      <w:r w:rsidR="002467F3" w:rsidRPr="002467F3">
        <w:rPr>
          <w:rFonts w:cs="Traditional Arabic"/>
          <w:color w:val="008000"/>
          <w:sz w:val="34"/>
          <w:szCs w:val="34"/>
          <w:rtl/>
        </w:rPr>
        <w:t>»</w:t>
      </w:r>
      <w:r w:rsidRPr="001F6B70">
        <w:rPr>
          <w:rFonts w:cs="Traditional Arabic"/>
          <w:sz w:val="34"/>
          <w:szCs w:val="34"/>
          <w:rtl/>
        </w:rPr>
        <w:t>، نسأل ال</w:t>
      </w:r>
      <w:r w:rsidR="002467F3">
        <w:rPr>
          <w:rFonts w:cs="Traditional Arabic" w:hint="cs"/>
          <w:sz w:val="34"/>
          <w:szCs w:val="34"/>
          <w:rtl/>
        </w:rPr>
        <w:t>له</w:t>
      </w:r>
      <w:r w:rsidRPr="001F6B70">
        <w:rPr>
          <w:rFonts w:cs="Traditional Arabic"/>
          <w:sz w:val="34"/>
          <w:szCs w:val="34"/>
          <w:rtl/>
        </w:rPr>
        <w:t xml:space="preserve"> أن يعافينا وإيَّاكم وجميع المسلمين.</w:t>
      </w:r>
    </w:p>
    <w:p w14:paraId="6299D0EE" w14:textId="77777777" w:rsidR="009917A4" w:rsidRPr="00A10B0E" w:rsidRDefault="009917A4" w:rsidP="001F6B70">
      <w:pPr>
        <w:ind w:firstLine="386"/>
        <w:jc w:val="both"/>
        <w:rPr>
          <w:rFonts w:cs="Traditional Arabic"/>
          <w:sz w:val="34"/>
          <w:szCs w:val="34"/>
          <w:rtl/>
        </w:rPr>
      </w:pPr>
      <w:r w:rsidRPr="00A10B0E">
        <w:rPr>
          <w:rFonts w:cs="Traditional Arabic"/>
          <w:sz w:val="34"/>
          <w:szCs w:val="34"/>
          <w:rtl/>
        </w:rPr>
        <w:t xml:space="preserve">ثم ختم الشيخ هذا الباب بقوله: </w:t>
      </w:r>
      <w:r w:rsidRPr="00A10B0E">
        <w:rPr>
          <w:rFonts w:cs="Traditional Arabic"/>
          <w:color w:val="0000FF"/>
          <w:sz w:val="34"/>
          <w:szCs w:val="34"/>
          <w:rtl/>
        </w:rPr>
        <w:t xml:space="preserve">(وتقدم قوله: </w:t>
      </w:r>
      <w:r w:rsidR="002467F3" w:rsidRPr="00A10B0E">
        <w:rPr>
          <w:rFonts w:cs="Traditional Arabic"/>
          <w:color w:val="008000"/>
          <w:sz w:val="34"/>
          <w:szCs w:val="34"/>
          <w:rtl/>
        </w:rPr>
        <w:t>«</w:t>
      </w:r>
      <w:r w:rsidRPr="00A10B0E">
        <w:rPr>
          <w:rFonts w:cs="Traditional Arabic"/>
          <w:color w:val="008000"/>
          <w:sz w:val="34"/>
          <w:szCs w:val="34"/>
          <w:rtl/>
        </w:rPr>
        <w:t>وَمُبْتَغٍ فِي الإِسْلامِ سُنَّةَ الْجَاهِلِيَّةِ</w:t>
      </w:r>
      <w:r w:rsidR="002467F3" w:rsidRPr="00A10B0E">
        <w:rPr>
          <w:rFonts w:cs="Traditional Arabic"/>
          <w:color w:val="008000"/>
          <w:sz w:val="34"/>
          <w:szCs w:val="34"/>
          <w:rtl/>
        </w:rPr>
        <w:t>»</w:t>
      </w:r>
      <w:r w:rsidR="002467F3" w:rsidRPr="00A10B0E">
        <w:rPr>
          <w:rFonts w:cs="Traditional Arabic"/>
          <w:color w:val="0000FF"/>
          <w:sz w:val="34"/>
          <w:szCs w:val="34"/>
          <w:rtl/>
        </w:rPr>
        <w:t>)</w:t>
      </w:r>
      <w:r w:rsidRPr="00A10B0E">
        <w:rPr>
          <w:rFonts w:cs="Traditional Arabic"/>
          <w:sz w:val="34"/>
          <w:szCs w:val="34"/>
          <w:rtl/>
        </w:rPr>
        <w:t xml:space="preserve">، هؤلاء الثلاثة الذين سبق الحديث عنهم قبل عدَّة أبواب في حديث النبي -صَلَّى اللهُ عَلَيْه وَسَلَّمَ: </w:t>
      </w:r>
      <w:r w:rsidR="002467F3" w:rsidRPr="00A10B0E">
        <w:rPr>
          <w:rFonts w:cs="Traditional Arabic"/>
          <w:color w:val="008000"/>
          <w:sz w:val="34"/>
          <w:szCs w:val="34"/>
          <w:rtl/>
        </w:rPr>
        <w:t>«</w:t>
      </w:r>
      <w:r w:rsidRPr="00A10B0E">
        <w:rPr>
          <w:rFonts w:cs="Traditional Arabic"/>
          <w:color w:val="008000"/>
          <w:sz w:val="34"/>
          <w:szCs w:val="34"/>
          <w:rtl/>
        </w:rPr>
        <w:t>أَبْغَضُ النَّاسِ إِلَى اللَّهِ ثَلاثَةٌ: مُلْحِدٌ فِي الْحَرَمِ، وَمُبْتَغٍ فِي الإسْلامِ سُنَّةَ جَاهِلِيَّةِ، وَمُطَّلِبُ دَمِ امْرِئٍ مسلم بِغَيْرِ حَقٍّ لِيُهَرِيقَ دَمَهُ</w:t>
      </w:r>
      <w:r w:rsidR="002467F3" w:rsidRPr="00A10B0E">
        <w:rPr>
          <w:rFonts w:cs="Traditional Arabic"/>
          <w:color w:val="008000"/>
          <w:sz w:val="34"/>
          <w:szCs w:val="34"/>
          <w:rtl/>
        </w:rPr>
        <w:t>»</w:t>
      </w:r>
      <w:r w:rsidRPr="00A10B0E">
        <w:rPr>
          <w:rFonts w:cs="Traditional Arabic"/>
          <w:sz w:val="34"/>
          <w:szCs w:val="34"/>
          <w:rtl/>
        </w:rPr>
        <w:t>.</w:t>
      </w:r>
    </w:p>
    <w:p w14:paraId="41F13053" w14:textId="360A428A" w:rsidR="009917A4" w:rsidRPr="00A10B0E" w:rsidRDefault="009917A4" w:rsidP="001F6B70">
      <w:pPr>
        <w:ind w:firstLine="386"/>
        <w:jc w:val="both"/>
        <w:rPr>
          <w:rFonts w:cs="Traditional Arabic"/>
          <w:sz w:val="34"/>
          <w:szCs w:val="34"/>
          <w:rtl/>
        </w:rPr>
      </w:pPr>
      <w:r w:rsidRPr="00A10B0E">
        <w:rPr>
          <w:rFonts w:cs="Traditional Arabic"/>
          <w:sz w:val="34"/>
          <w:szCs w:val="34"/>
          <w:rtl/>
        </w:rPr>
        <w:t>فقوله هنا</w:t>
      </w:r>
      <w:r w:rsidR="00614752" w:rsidRPr="00A10B0E">
        <w:rPr>
          <w:rFonts w:cs="Traditional Arabic" w:hint="cs"/>
          <w:sz w:val="34"/>
          <w:szCs w:val="34"/>
          <w:rtl/>
        </w:rPr>
        <w:t>:</w:t>
      </w:r>
      <w:r w:rsidRPr="00A10B0E">
        <w:rPr>
          <w:rFonts w:cs="Traditional Arabic"/>
          <w:sz w:val="34"/>
          <w:szCs w:val="34"/>
          <w:rtl/>
        </w:rPr>
        <w:t xml:space="preserve"> </w:t>
      </w:r>
      <w:r w:rsidR="002467F3" w:rsidRPr="00A10B0E">
        <w:rPr>
          <w:rFonts w:cs="Traditional Arabic"/>
          <w:color w:val="008000"/>
          <w:sz w:val="34"/>
          <w:szCs w:val="34"/>
          <w:rtl/>
        </w:rPr>
        <w:t>«</w:t>
      </w:r>
      <w:r w:rsidRPr="00A10B0E">
        <w:rPr>
          <w:rFonts w:cs="Traditional Arabic"/>
          <w:color w:val="008000"/>
          <w:sz w:val="34"/>
          <w:szCs w:val="34"/>
          <w:rtl/>
        </w:rPr>
        <w:t>وَمُبْتَغٍ فِي الإِسْلامِ سُنَّةَ الْجَاهِلِيَّةِ</w:t>
      </w:r>
      <w:r w:rsidR="002467F3" w:rsidRPr="00A10B0E">
        <w:rPr>
          <w:rFonts w:cs="Traditional Arabic"/>
          <w:color w:val="008000"/>
          <w:sz w:val="34"/>
          <w:szCs w:val="34"/>
          <w:rtl/>
        </w:rPr>
        <w:t>»</w:t>
      </w:r>
      <w:r w:rsidRPr="00A10B0E">
        <w:rPr>
          <w:rFonts w:cs="Traditional Arabic"/>
          <w:sz w:val="34"/>
          <w:szCs w:val="34"/>
          <w:rtl/>
        </w:rPr>
        <w:t>، يبيِّن لك أنه لا يجوز أن تترك شيئًا من الإسلام لسنن جاهليَّة، فأمور الجاهليَّة اتركها، سواء كانت جاهليَّة شرقيَّة</w:t>
      </w:r>
      <w:r w:rsidR="00D156A7" w:rsidRPr="00A10B0E">
        <w:rPr>
          <w:rFonts w:cs="Traditional Arabic" w:hint="cs"/>
          <w:sz w:val="34"/>
          <w:szCs w:val="34"/>
          <w:rtl/>
        </w:rPr>
        <w:t>،</w:t>
      </w:r>
      <w:r w:rsidRPr="00A10B0E">
        <w:rPr>
          <w:rFonts w:cs="Traditional Arabic"/>
          <w:sz w:val="34"/>
          <w:szCs w:val="34"/>
          <w:rtl/>
        </w:rPr>
        <w:t xml:space="preserve"> أو جاهليَّة غربي</w:t>
      </w:r>
      <w:r w:rsidR="00D156A7" w:rsidRPr="00A10B0E">
        <w:rPr>
          <w:rFonts w:cs="Traditional Arabic" w:hint="cs"/>
          <w:sz w:val="34"/>
          <w:szCs w:val="34"/>
          <w:rtl/>
        </w:rPr>
        <w:t>َّ</w:t>
      </w:r>
      <w:r w:rsidRPr="00A10B0E">
        <w:rPr>
          <w:rFonts w:cs="Traditional Arabic"/>
          <w:sz w:val="34"/>
          <w:szCs w:val="34"/>
          <w:rtl/>
        </w:rPr>
        <w:t>ة، أو جاهليَّة نصرانيَّة، أو جاه</w:t>
      </w:r>
      <w:r w:rsidR="001F6B70" w:rsidRPr="00A10B0E">
        <w:rPr>
          <w:rFonts w:cs="Traditional Arabic" w:hint="cs"/>
          <w:sz w:val="34"/>
          <w:szCs w:val="34"/>
          <w:rtl/>
        </w:rPr>
        <w:t>ل</w:t>
      </w:r>
      <w:r w:rsidRPr="00A10B0E">
        <w:rPr>
          <w:rFonts w:cs="Traditional Arabic"/>
          <w:sz w:val="34"/>
          <w:szCs w:val="34"/>
          <w:rtl/>
        </w:rPr>
        <w:t>يَّة يهوديَّة، أو جاهليَّة مجوسيَّة، أو جاهليَّة وثنيَّة؛ فاتركها ولا تأتِ بها إلى بلاد الإسلام، يكتفي المسلمون بما علمهم الله -عَزَّ وَجلَّ- في أمور دينهم، فلا تعبث بدينهم وتفسد عليهم دينهم.</w:t>
      </w:r>
    </w:p>
    <w:p w14:paraId="5CD7AF46"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والشيخ أدخل هذا الحديث في هذا الباب ليؤكِّد باب وجوب الدخول في الإسلام كله وترك ما سواه.</w:t>
      </w:r>
    </w:p>
    <w:p w14:paraId="596C0970" w14:textId="77777777" w:rsidR="009917A4" w:rsidRPr="002467F3" w:rsidRDefault="009917A4" w:rsidP="001F6B70">
      <w:pPr>
        <w:ind w:firstLine="386"/>
        <w:jc w:val="both"/>
        <w:rPr>
          <w:rFonts w:cs="Traditional Arabic"/>
          <w:color w:val="0000FF"/>
          <w:sz w:val="34"/>
          <w:szCs w:val="34"/>
          <w:rtl/>
        </w:rPr>
      </w:pPr>
      <w:r w:rsidRPr="001F6B70">
        <w:rPr>
          <w:rFonts w:cs="Traditional Arabic"/>
          <w:sz w:val="34"/>
          <w:szCs w:val="34"/>
          <w:rtl/>
        </w:rPr>
        <w:t xml:space="preserve">{قال -رَحِمَهُ اللهُ تَعَالَى: </w:t>
      </w:r>
      <w:r w:rsidRPr="002467F3">
        <w:rPr>
          <w:rFonts w:cs="Traditional Arabic"/>
          <w:color w:val="0000FF"/>
          <w:sz w:val="34"/>
          <w:szCs w:val="34"/>
          <w:rtl/>
        </w:rPr>
        <w:t xml:space="preserve">(باب ما جاء أن البدعة أشد من الكبائر </w:t>
      </w:r>
    </w:p>
    <w:p w14:paraId="20B2F4F1" w14:textId="71F5612A" w:rsidR="009917A4" w:rsidRPr="002467F3" w:rsidRDefault="009917A4" w:rsidP="001F6B70">
      <w:pPr>
        <w:ind w:firstLine="386"/>
        <w:jc w:val="both"/>
        <w:rPr>
          <w:rFonts w:cs="Traditional Arabic"/>
          <w:color w:val="0000FF"/>
          <w:sz w:val="34"/>
          <w:szCs w:val="34"/>
          <w:rtl/>
        </w:rPr>
      </w:pPr>
      <w:r w:rsidRPr="002467F3">
        <w:rPr>
          <w:rFonts w:cs="Traditional Arabic"/>
          <w:color w:val="0000FF"/>
          <w:sz w:val="34"/>
          <w:szCs w:val="34"/>
          <w:rtl/>
        </w:rPr>
        <w:t xml:space="preserve"> وقوله تعالى:</w:t>
      </w:r>
      <w:r w:rsidR="002467F3" w:rsidRPr="002467F3">
        <w:rPr>
          <w:rFonts w:cs="Traditional Arabic"/>
          <w:color w:val="0000FF"/>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إِنَّ اللَّهَ لا يَغْفِرُ أَنْ يُشْرَكَ بِهِ وَيَغْفِرُ مَا دُونَ ذَلِكَ لِمَنْ يَشَاءُ</w:t>
      </w:r>
      <w:r w:rsidR="002467F3" w:rsidRPr="002467F3">
        <w:rPr>
          <w:rFonts w:cs="Traditional Arabic"/>
          <w:color w:val="FF0000"/>
          <w:sz w:val="34"/>
          <w:szCs w:val="34"/>
          <w:rtl/>
        </w:rPr>
        <w:t>﴾</w:t>
      </w:r>
      <w:r w:rsidR="002467F3" w:rsidRPr="002467F3">
        <w:rPr>
          <w:rFonts w:cs="Traditional Arabic"/>
          <w:color w:val="0000FF"/>
          <w:sz w:val="34"/>
          <w:szCs w:val="34"/>
          <w:rtl/>
        </w:rPr>
        <w:t xml:space="preserve"> </w:t>
      </w:r>
      <w:r w:rsidRPr="002467F3">
        <w:rPr>
          <w:rFonts w:cs="Traditional Arabic"/>
          <w:color w:val="0000FF"/>
          <w:rtl/>
        </w:rPr>
        <w:t>[النساء: 48]</w:t>
      </w:r>
      <w:r w:rsidRPr="002467F3">
        <w:rPr>
          <w:rFonts w:cs="Traditional Arabic"/>
          <w:color w:val="0000FF"/>
          <w:sz w:val="34"/>
          <w:szCs w:val="34"/>
          <w:rtl/>
        </w:rPr>
        <w:t>. وقوله:</w:t>
      </w:r>
      <w:r w:rsidR="002467F3" w:rsidRPr="002467F3">
        <w:rPr>
          <w:rFonts w:cs="Traditional Arabic"/>
          <w:color w:val="0000FF"/>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فَمَنْ أَظْلَمُ مِمَّنِ افْتَرَى عَلَى اللَّهِ كَذِب</w:t>
      </w:r>
      <w:r w:rsidR="002C3C95">
        <w:rPr>
          <w:rFonts w:cs="Traditional Arabic"/>
          <w:color w:val="FF0000"/>
          <w:sz w:val="34"/>
          <w:szCs w:val="34"/>
          <w:rtl/>
        </w:rPr>
        <w:t>ًا</w:t>
      </w:r>
      <w:r w:rsidRPr="002467F3">
        <w:rPr>
          <w:rFonts w:cs="Traditional Arabic"/>
          <w:color w:val="FF0000"/>
          <w:sz w:val="34"/>
          <w:szCs w:val="34"/>
          <w:rtl/>
        </w:rPr>
        <w:t xml:space="preserve"> لِيُضِلَّ النَّاسَ بِغَيْرِ عِلْمٍ</w:t>
      </w:r>
      <w:r w:rsidR="002467F3" w:rsidRPr="002467F3">
        <w:rPr>
          <w:rFonts w:cs="Traditional Arabic"/>
          <w:color w:val="FF0000"/>
          <w:sz w:val="34"/>
          <w:szCs w:val="34"/>
          <w:rtl/>
        </w:rPr>
        <w:t>﴾</w:t>
      </w:r>
      <w:r w:rsidR="002467F3" w:rsidRPr="002467F3">
        <w:rPr>
          <w:rFonts w:cs="Traditional Arabic"/>
          <w:color w:val="0000FF"/>
          <w:sz w:val="34"/>
          <w:szCs w:val="34"/>
          <w:rtl/>
        </w:rPr>
        <w:t xml:space="preserve"> </w:t>
      </w:r>
      <w:r w:rsidRPr="002467F3">
        <w:rPr>
          <w:rFonts w:cs="Traditional Arabic"/>
          <w:color w:val="0000FF"/>
          <w:rtl/>
        </w:rPr>
        <w:t>[الأنعام: 144]</w:t>
      </w:r>
      <w:r w:rsidRPr="002467F3">
        <w:rPr>
          <w:rFonts w:cs="Traditional Arabic"/>
          <w:color w:val="0000FF"/>
          <w:sz w:val="34"/>
          <w:szCs w:val="34"/>
          <w:rtl/>
        </w:rPr>
        <w:t>. وقوله تعالى:</w:t>
      </w:r>
      <w:r w:rsidR="002467F3" w:rsidRPr="002467F3">
        <w:rPr>
          <w:rFonts w:cs="Traditional Arabic"/>
          <w:color w:val="0000FF"/>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لِيَحْمِلُوا أَوْزَارَهُمْ كَامِلَةً يَوْمَ الْقِيَامَةِ وَمِنْ أَوْزَارِ الَّذِينَ يُضِلُّونَهُمْ بِغَيْرِ عِلْمٍ أَلا سَاءَ مَا يَزِرُونَ</w:t>
      </w:r>
      <w:r w:rsidR="002467F3" w:rsidRPr="002467F3">
        <w:rPr>
          <w:rFonts w:cs="Traditional Arabic"/>
          <w:color w:val="FF0000"/>
          <w:sz w:val="34"/>
          <w:szCs w:val="34"/>
          <w:rtl/>
        </w:rPr>
        <w:t>﴾</w:t>
      </w:r>
      <w:r w:rsidR="002467F3" w:rsidRPr="002467F3">
        <w:rPr>
          <w:rFonts w:cs="Traditional Arabic"/>
          <w:color w:val="0000FF"/>
          <w:sz w:val="34"/>
          <w:szCs w:val="34"/>
          <w:rtl/>
        </w:rPr>
        <w:t xml:space="preserve"> </w:t>
      </w:r>
      <w:r w:rsidRPr="002467F3">
        <w:rPr>
          <w:rFonts w:cs="Traditional Arabic"/>
          <w:color w:val="0000FF"/>
          <w:rtl/>
        </w:rPr>
        <w:t>[النحل:25]</w:t>
      </w:r>
      <w:r w:rsidRPr="002467F3">
        <w:rPr>
          <w:rFonts w:cs="Traditional Arabic"/>
          <w:color w:val="0000FF"/>
          <w:sz w:val="34"/>
          <w:szCs w:val="34"/>
          <w:rtl/>
        </w:rPr>
        <w:t xml:space="preserve">. </w:t>
      </w:r>
    </w:p>
    <w:p w14:paraId="0C6B8092" w14:textId="0F078A03" w:rsidR="009917A4" w:rsidRPr="00A10B0E" w:rsidRDefault="009917A4" w:rsidP="001F6B70">
      <w:pPr>
        <w:ind w:firstLine="386"/>
        <w:jc w:val="both"/>
        <w:rPr>
          <w:rFonts w:cs="Traditional Arabic"/>
          <w:color w:val="0000FF"/>
          <w:sz w:val="34"/>
          <w:szCs w:val="34"/>
          <w:rtl/>
        </w:rPr>
      </w:pPr>
      <w:r w:rsidRPr="002467F3">
        <w:rPr>
          <w:rFonts w:cs="Traditional Arabic"/>
          <w:color w:val="0000FF"/>
          <w:sz w:val="34"/>
          <w:szCs w:val="34"/>
          <w:rtl/>
        </w:rPr>
        <w:t xml:space="preserve"> </w:t>
      </w:r>
      <w:r w:rsidRPr="00A10B0E">
        <w:rPr>
          <w:rFonts w:cs="Traditional Arabic"/>
          <w:color w:val="0000FF"/>
          <w:sz w:val="34"/>
          <w:szCs w:val="34"/>
          <w:rtl/>
        </w:rPr>
        <w:t>وفي الصحيح أنه</w:t>
      </w:r>
      <w:r w:rsidR="002467F3" w:rsidRPr="00A10B0E">
        <w:rPr>
          <w:rFonts w:cs="Traditional Arabic"/>
          <w:color w:val="0000FF"/>
          <w:sz w:val="34"/>
          <w:szCs w:val="34"/>
          <w:rtl/>
        </w:rPr>
        <w:t xml:space="preserve"> </w:t>
      </w:r>
      <w:r w:rsidRPr="00A10B0E">
        <w:rPr>
          <w:rFonts w:cs="Traditional Arabic"/>
          <w:color w:val="0000FF"/>
          <w:sz w:val="34"/>
          <w:szCs w:val="34"/>
          <w:rtl/>
        </w:rPr>
        <w:t>-صَلَّى اللهُ عَلَيْه وَسَلَّمَ-</w:t>
      </w:r>
      <w:r w:rsidR="002467F3" w:rsidRPr="00A10B0E">
        <w:rPr>
          <w:rFonts w:cs="Traditional Arabic"/>
          <w:color w:val="0000FF"/>
          <w:sz w:val="34"/>
          <w:szCs w:val="34"/>
          <w:rtl/>
        </w:rPr>
        <w:t xml:space="preserve"> </w:t>
      </w:r>
      <w:r w:rsidRPr="00A10B0E">
        <w:rPr>
          <w:rFonts w:cs="Traditional Arabic"/>
          <w:color w:val="0000FF"/>
          <w:sz w:val="34"/>
          <w:szCs w:val="34"/>
          <w:rtl/>
        </w:rPr>
        <w:t xml:space="preserve">قال في الخوارج: </w:t>
      </w:r>
      <w:r w:rsidR="002467F3" w:rsidRPr="00A10B0E">
        <w:rPr>
          <w:rFonts w:cs="Traditional Arabic"/>
          <w:color w:val="008000"/>
          <w:sz w:val="34"/>
          <w:szCs w:val="34"/>
          <w:rtl/>
        </w:rPr>
        <w:t>«</w:t>
      </w:r>
      <w:r w:rsidRPr="00A10B0E">
        <w:rPr>
          <w:rFonts w:cs="Traditional Arabic"/>
          <w:color w:val="008000"/>
          <w:sz w:val="34"/>
          <w:szCs w:val="34"/>
          <w:rtl/>
        </w:rPr>
        <w:t>أينما لقيتموهم فاقتلوهم، لئن لقيتهم لأقتلنهم قتل عاد</w:t>
      </w:r>
      <w:r w:rsidR="002467F3" w:rsidRPr="00A10B0E">
        <w:rPr>
          <w:rFonts w:cs="Traditional Arabic"/>
          <w:color w:val="008000"/>
          <w:sz w:val="34"/>
          <w:szCs w:val="34"/>
          <w:rtl/>
        </w:rPr>
        <w:t>»</w:t>
      </w:r>
      <w:r w:rsidRPr="00A10B0E">
        <w:rPr>
          <w:rFonts w:cs="Traditional Arabic"/>
          <w:color w:val="0000FF"/>
          <w:sz w:val="34"/>
          <w:szCs w:val="34"/>
          <w:rtl/>
        </w:rPr>
        <w:t xml:space="preserve">. وفيه أنه: </w:t>
      </w:r>
      <w:r w:rsidR="002467F3" w:rsidRPr="00A10B0E">
        <w:rPr>
          <w:rFonts w:cs="Traditional Arabic"/>
          <w:color w:val="008000"/>
          <w:sz w:val="34"/>
          <w:szCs w:val="34"/>
          <w:rtl/>
        </w:rPr>
        <w:t>«</w:t>
      </w:r>
      <w:r w:rsidRPr="00A10B0E">
        <w:rPr>
          <w:rFonts w:cs="Traditional Arabic"/>
          <w:color w:val="008000"/>
          <w:sz w:val="34"/>
          <w:szCs w:val="34"/>
          <w:rtl/>
        </w:rPr>
        <w:t>نهى عن قتل أمراء الجور ما صلوا</w:t>
      </w:r>
      <w:r w:rsidR="002467F3" w:rsidRPr="00A10B0E">
        <w:rPr>
          <w:rFonts w:cs="Traditional Arabic"/>
          <w:color w:val="008000"/>
          <w:sz w:val="34"/>
          <w:szCs w:val="34"/>
          <w:rtl/>
        </w:rPr>
        <w:t>»</w:t>
      </w:r>
      <w:r w:rsidRPr="00A10B0E">
        <w:rPr>
          <w:rFonts w:cs="Traditional Arabic"/>
          <w:color w:val="0000FF"/>
          <w:sz w:val="34"/>
          <w:szCs w:val="34"/>
          <w:rtl/>
        </w:rPr>
        <w:t>.</w:t>
      </w:r>
    </w:p>
    <w:p w14:paraId="13300B4D" w14:textId="4BCBB3C1" w:rsidR="009917A4" w:rsidRPr="00A10B0E" w:rsidRDefault="009917A4" w:rsidP="001F6B70">
      <w:pPr>
        <w:ind w:firstLine="386"/>
        <w:jc w:val="both"/>
        <w:rPr>
          <w:rFonts w:cs="Traditional Arabic"/>
          <w:color w:val="0000FF"/>
          <w:sz w:val="34"/>
          <w:szCs w:val="34"/>
          <w:rtl/>
        </w:rPr>
      </w:pPr>
      <w:r w:rsidRPr="00A10B0E">
        <w:rPr>
          <w:rFonts w:cs="Traditional Arabic"/>
          <w:color w:val="0000FF"/>
          <w:sz w:val="34"/>
          <w:szCs w:val="34"/>
          <w:rtl/>
        </w:rPr>
        <w:t>وعن جرير بن عبد الله</w:t>
      </w:r>
      <w:r w:rsidR="002467F3" w:rsidRPr="00A10B0E">
        <w:rPr>
          <w:rFonts w:cs="Traditional Arabic"/>
          <w:color w:val="0000FF"/>
          <w:sz w:val="34"/>
          <w:szCs w:val="34"/>
          <w:rtl/>
        </w:rPr>
        <w:t xml:space="preserve"> </w:t>
      </w:r>
      <w:r w:rsidRPr="00A10B0E">
        <w:rPr>
          <w:rFonts w:cs="Traditional Arabic"/>
          <w:color w:val="0000FF"/>
          <w:sz w:val="34"/>
          <w:szCs w:val="34"/>
          <w:rtl/>
        </w:rPr>
        <w:t>-رَضِيَ اللهُ عَنْهُ-</w:t>
      </w:r>
      <w:r w:rsidR="002467F3" w:rsidRPr="00A10B0E">
        <w:rPr>
          <w:rFonts w:cs="Traditional Arabic"/>
          <w:color w:val="0000FF"/>
          <w:sz w:val="34"/>
          <w:szCs w:val="34"/>
          <w:rtl/>
        </w:rPr>
        <w:t xml:space="preserve"> </w:t>
      </w:r>
      <w:r w:rsidRPr="00A10B0E">
        <w:rPr>
          <w:rFonts w:cs="Traditional Arabic"/>
          <w:color w:val="0000FF"/>
          <w:sz w:val="34"/>
          <w:szCs w:val="34"/>
          <w:rtl/>
        </w:rPr>
        <w:t>أن رجل</w:t>
      </w:r>
      <w:r w:rsidR="002C3C95" w:rsidRPr="00A10B0E">
        <w:rPr>
          <w:rFonts w:cs="Traditional Arabic"/>
          <w:color w:val="0000FF"/>
          <w:sz w:val="34"/>
          <w:szCs w:val="34"/>
          <w:rtl/>
        </w:rPr>
        <w:t>ًا</w:t>
      </w:r>
      <w:r w:rsidRPr="00A10B0E">
        <w:rPr>
          <w:rFonts w:cs="Traditional Arabic"/>
          <w:color w:val="0000FF"/>
          <w:sz w:val="34"/>
          <w:szCs w:val="34"/>
          <w:rtl/>
        </w:rPr>
        <w:t xml:space="preserve"> تصدق بصدقة ثم تتابع الناس فقال رسول الله</w:t>
      </w:r>
      <w:r w:rsidR="002467F3" w:rsidRPr="00A10B0E">
        <w:rPr>
          <w:rFonts w:cs="Traditional Arabic"/>
          <w:color w:val="0000FF"/>
          <w:sz w:val="34"/>
          <w:szCs w:val="34"/>
          <w:rtl/>
        </w:rPr>
        <w:t xml:space="preserve"> </w:t>
      </w:r>
      <w:r w:rsidRPr="00A10B0E">
        <w:rPr>
          <w:rFonts w:cs="Traditional Arabic"/>
          <w:color w:val="0000FF"/>
          <w:sz w:val="34"/>
          <w:szCs w:val="34"/>
          <w:rtl/>
        </w:rPr>
        <w:t xml:space="preserve">-صَلَّى اللهُ عَلَيْه وَسَلَّمَ: </w:t>
      </w:r>
      <w:r w:rsidR="002467F3" w:rsidRPr="00A10B0E">
        <w:rPr>
          <w:rFonts w:cs="Traditional Arabic"/>
          <w:color w:val="008000"/>
          <w:sz w:val="34"/>
          <w:szCs w:val="34"/>
          <w:rtl/>
        </w:rPr>
        <w:t>«</w:t>
      </w:r>
      <w:r w:rsidRPr="00A10B0E">
        <w:rPr>
          <w:rFonts w:cs="Traditional Arabic"/>
          <w:color w:val="008000"/>
          <w:sz w:val="34"/>
          <w:szCs w:val="34"/>
          <w:rtl/>
        </w:rPr>
        <w:t>مَنْ سَنَّ فِي الإسْلامِ سُنَّةً حَسَنَةً فَلَهُ أَجْرُهَا وَأَجْرُ مَنْ عَمِلَ بِهَا من بَعْدِهِ مِنْ غَيْرِ أَنْ يَنْقُصَ مِنْ أُجُورِهِمْ شَيْءٌ، وَمَنْ سَنَّ فِي الإسْلامِ سُنَّةً سَيِّئَةً كَانَ عَلَيْهِ وِزْرُهَا وَوِزْرُ مَنْ عَمِلَ بِهَا مِنْ بَعْدِهِ مِنْ غَيْرِ أَنْ يَنْقُصَ مِنْ أَوْزَارِهِمْ شَيْءٌ</w:t>
      </w:r>
      <w:r w:rsidR="002467F3" w:rsidRPr="00A10B0E">
        <w:rPr>
          <w:rFonts w:cs="Traditional Arabic"/>
          <w:color w:val="008000"/>
          <w:sz w:val="34"/>
          <w:szCs w:val="34"/>
          <w:rtl/>
        </w:rPr>
        <w:t>»</w:t>
      </w:r>
      <w:r w:rsidRPr="00A10B0E">
        <w:rPr>
          <w:rFonts w:cs="Traditional Arabic"/>
          <w:color w:val="0000FF"/>
          <w:sz w:val="34"/>
          <w:szCs w:val="34"/>
          <w:rtl/>
        </w:rPr>
        <w:t>. رواه مسلم.</w:t>
      </w:r>
    </w:p>
    <w:p w14:paraId="352E4D88" w14:textId="77777777" w:rsidR="009917A4" w:rsidRPr="00A10B0E" w:rsidRDefault="009917A4" w:rsidP="001F6B70">
      <w:pPr>
        <w:ind w:firstLine="386"/>
        <w:jc w:val="both"/>
        <w:rPr>
          <w:rFonts w:cs="Traditional Arabic"/>
          <w:sz w:val="34"/>
          <w:szCs w:val="34"/>
          <w:rtl/>
        </w:rPr>
      </w:pPr>
      <w:r w:rsidRPr="00A10B0E">
        <w:rPr>
          <w:rFonts w:cs="Traditional Arabic"/>
          <w:color w:val="0000FF"/>
          <w:sz w:val="34"/>
          <w:szCs w:val="34"/>
          <w:rtl/>
        </w:rPr>
        <w:t xml:space="preserve">وله مثله من حديث أبي هريرة ولفظه: </w:t>
      </w:r>
      <w:r w:rsidR="002467F3" w:rsidRPr="00A10B0E">
        <w:rPr>
          <w:rFonts w:cs="Traditional Arabic"/>
          <w:color w:val="008000"/>
          <w:sz w:val="34"/>
          <w:szCs w:val="34"/>
          <w:rtl/>
        </w:rPr>
        <w:t>«</w:t>
      </w:r>
      <w:r w:rsidRPr="00A10B0E">
        <w:rPr>
          <w:rFonts w:cs="Traditional Arabic"/>
          <w:color w:val="008000"/>
          <w:sz w:val="34"/>
          <w:szCs w:val="34"/>
          <w:rtl/>
        </w:rPr>
        <w:t>من دعا إلى هدى، ثم قال: ومن دعا إلى ضلالة</w:t>
      </w:r>
      <w:r w:rsidR="002467F3" w:rsidRPr="00A10B0E">
        <w:rPr>
          <w:rFonts w:cs="Traditional Arabic"/>
          <w:color w:val="008000"/>
          <w:sz w:val="34"/>
          <w:szCs w:val="34"/>
          <w:rtl/>
        </w:rPr>
        <w:t>»</w:t>
      </w:r>
      <w:r w:rsidR="002467F3" w:rsidRPr="00A10B0E">
        <w:rPr>
          <w:rFonts w:cs="Traditional Arabic"/>
          <w:color w:val="0000FF"/>
          <w:sz w:val="34"/>
          <w:szCs w:val="34"/>
          <w:rtl/>
        </w:rPr>
        <w:t>)</w:t>
      </w:r>
      <w:r w:rsidRPr="00A10B0E">
        <w:rPr>
          <w:rFonts w:cs="Traditional Arabic"/>
          <w:sz w:val="34"/>
          <w:szCs w:val="34"/>
          <w:rtl/>
        </w:rPr>
        <w:t>}.</w:t>
      </w:r>
    </w:p>
    <w:p w14:paraId="4C613BF6" w14:textId="2DCBD062" w:rsidR="009917A4" w:rsidRPr="00A10B0E" w:rsidRDefault="009917A4" w:rsidP="001F6B70">
      <w:pPr>
        <w:ind w:firstLine="386"/>
        <w:jc w:val="both"/>
        <w:rPr>
          <w:rFonts w:cs="Traditional Arabic"/>
          <w:sz w:val="34"/>
          <w:szCs w:val="34"/>
          <w:rtl/>
        </w:rPr>
      </w:pPr>
      <w:r w:rsidRPr="00A10B0E">
        <w:rPr>
          <w:rFonts w:cs="Traditional Arabic"/>
          <w:sz w:val="34"/>
          <w:szCs w:val="34"/>
          <w:rtl/>
        </w:rPr>
        <w:lastRenderedPageBreak/>
        <w:t>هذا الباب مهم في الحقيقة، وهو تابعٌ لما سبق، وهو في التحذير من الابتداع في الدين وخطورة البدعة، والبدعة أشد من الكبائر، ولهذا قال</w:t>
      </w:r>
      <w:r w:rsidR="00614752" w:rsidRPr="00A10B0E">
        <w:rPr>
          <w:rFonts w:cs="Traditional Arabic" w:hint="cs"/>
          <w:sz w:val="34"/>
          <w:szCs w:val="34"/>
          <w:rtl/>
        </w:rPr>
        <w:t>:</w:t>
      </w:r>
      <w:r w:rsidRPr="00A10B0E">
        <w:rPr>
          <w:rFonts w:cs="Traditional Arabic"/>
          <w:sz w:val="34"/>
          <w:szCs w:val="34"/>
          <w:rtl/>
        </w:rPr>
        <w:t xml:space="preserve"> </w:t>
      </w:r>
      <w:bookmarkStart w:id="1" w:name="_Hlk35272219"/>
      <w:r w:rsidRPr="00A10B0E">
        <w:rPr>
          <w:rFonts w:cs="Traditional Arabic"/>
          <w:sz w:val="34"/>
          <w:szCs w:val="34"/>
          <w:rtl/>
        </w:rPr>
        <w:t>"باب ما جاء أن البدعة أشد من الكبائر".</w:t>
      </w:r>
      <w:bookmarkEnd w:id="1"/>
    </w:p>
    <w:p w14:paraId="4946393D" w14:textId="77777777" w:rsidR="009917A4" w:rsidRPr="001F6B70" w:rsidRDefault="009917A4" w:rsidP="001F6B70">
      <w:pPr>
        <w:ind w:firstLine="386"/>
        <w:jc w:val="both"/>
        <w:rPr>
          <w:rFonts w:cs="Traditional Arabic"/>
          <w:sz w:val="34"/>
          <w:szCs w:val="34"/>
          <w:rtl/>
        </w:rPr>
      </w:pPr>
      <w:r w:rsidRPr="00614752">
        <w:rPr>
          <w:rFonts w:cs="Traditional Arabic"/>
          <w:b/>
          <w:bCs/>
          <w:sz w:val="34"/>
          <w:szCs w:val="34"/>
          <w:u w:val="dotDotDash" w:color="FF0000"/>
          <w:rtl/>
        </w:rPr>
        <w:t>ما وجه ذلك</w:t>
      </w:r>
      <w:r w:rsidRPr="001F6B70">
        <w:rPr>
          <w:rFonts w:cs="Traditional Arabic"/>
          <w:sz w:val="34"/>
          <w:szCs w:val="34"/>
          <w:rtl/>
        </w:rPr>
        <w:t>؟</w:t>
      </w:r>
    </w:p>
    <w:p w14:paraId="260EB014"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هذا يحتاج إلى تدبُّرٍ واستنباطٍ، فقد يبتدع شخصٌ بدعة في الذكر، أو في الجنائز، فهل هذا أشد ممن قتل نفسًا بغير حق؟ </w:t>
      </w:r>
    </w:p>
    <w:p w14:paraId="1C85BDB8"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قتل النفس بغير حق كبيرة، وهذا الذي يبتدع في الجنائز أو يبتد</w:t>
      </w:r>
      <w:r w:rsidR="002467F3">
        <w:rPr>
          <w:rFonts w:cs="Traditional Arabic" w:hint="cs"/>
          <w:sz w:val="34"/>
          <w:szCs w:val="34"/>
          <w:rtl/>
        </w:rPr>
        <w:t>ع</w:t>
      </w:r>
      <w:r w:rsidRPr="001F6B70">
        <w:rPr>
          <w:rFonts w:cs="Traditional Arabic"/>
          <w:sz w:val="34"/>
          <w:szCs w:val="34"/>
          <w:rtl/>
        </w:rPr>
        <w:t xml:space="preserve"> في الصيام يتقرب إلى الله بهذه البدعة، يصلي ليلة في أول رجب مثلًا، فهو جالس يصلي طوال الليل، فهل هو أشد ممن ي</w:t>
      </w:r>
      <w:r w:rsidR="002467F3" w:rsidRPr="001F6B70">
        <w:rPr>
          <w:rFonts w:cs="Traditional Arabic"/>
          <w:sz w:val="34"/>
          <w:szCs w:val="34"/>
          <w:rtl/>
        </w:rPr>
        <w:t>ق</w:t>
      </w:r>
      <w:r w:rsidRPr="001F6B70">
        <w:rPr>
          <w:rFonts w:cs="Traditional Arabic"/>
          <w:sz w:val="34"/>
          <w:szCs w:val="34"/>
          <w:rtl/>
        </w:rPr>
        <w:t>تل النفوس؟</w:t>
      </w:r>
    </w:p>
    <w:p w14:paraId="51CBF623"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نقول: هكذا دلَّت النصوص الشرعية، وذلك أنه إذا اختلفت الجهة ظهر الفرق، فالبدعة من حيث أصل التشريع يظهر أنها أشد من الكبائر، وكذلك ما يترتب عليها من آثار ومفاسد عظيمة بالتَّخلِّي عن منهج الرسول -صَلَّى اللهُ عَلَيْه وَسَلَّمَ- والخروج عن الصراط المستقيم.</w:t>
      </w:r>
    </w:p>
    <w:p w14:paraId="18AE82B2"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وإذا نظرت إلى جانب الأثر العيني المترتب على القتل؛ فلا شك أنه أعظم، فإذا أخذته من هذا الاعتبار اتَّضح أنَّ هذه الكبيرة أكبر، ولهذا فإن القتل يُوجب القصاص، خلافًا للمبتدع</w:t>
      </w:r>
      <w:r w:rsidR="002467F3">
        <w:rPr>
          <w:rFonts w:cs="Traditional Arabic"/>
          <w:sz w:val="34"/>
          <w:szCs w:val="34"/>
          <w:rtl/>
        </w:rPr>
        <w:t>،</w:t>
      </w:r>
      <w:r w:rsidRPr="001F6B70">
        <w:rPr>
          <w:rFonts w:cs="Traditional Arabic"/>
          <w:sz w:val="34"/>
          <w:szCs w:val="34"/>
          <w:rtl/>
        </w:rPr>
        <w:t xml:space="preserve"> فلا يجوز لنا أن نقتله، ولكن ند</w:t>
      </w:r>
      <w:r w:rsidR="002467F3">
        <w:rPr>
          <w:rFonts w:cs="Traditional Arabic" w:hint="cs"/>
          <w:sz w:val="34"/>
          <w:szCs w:val="34"/>
          <w:rtl/>
        </w:rPr>
        <w:t>ع</w:t>
      </w:r>
      <w:r w:rsidRPr="001F6B70">
        <w:rPr>
          <w:rFonts w:cs="Traditional Arabic"/>
          <w:sz w:val="34"/>
          <w:szCs w:val="34"/>
          <w:rtl/>
        </w:rPr>
        <w:t>وه بالتي هي أحسن، وننصحه ونأخذ على يده إذا كان عندنا سلطان.</w:t>
      </w:r>
    </w:p>
    <w:p w14:paraId="79D8A24E" w14:textId="51A57AA9"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المقصود: أنه لابدَّ إذا انفكَّت الجهة عرفنا الخطورة، فمن حيث التشريع الذي يبتدع في الدين كأنه يقول: أنا مشارك لله في التشريع، هو لا يقولها بصريح المقالة، ولكن </w:t>
      </w:r>
      <w:r w:rsidR="00614752" w:rsidRPr="001F6B70">
        <w:rPr>
          <w:rFonts w:cs="Traditional Arabic"/>
          <w:sz w:val="34"/>
          <w:szCs w:val="34"/>
          <w:rtl/>
        </w:rPr>
        <w:t xml:space="preserve">هذا هو </w:t>
      </w:r>
      <w:r w:rsidRPr="001F6B70">
        <w:rPr>
          <w:rFonts w:cs="Traditional Arabic"/>
          <w:sz w:val="34"/>
          <w:szCs w:val="34"/>
          <w:rtl/>
        </w:rPr>
        <w:t>واقع الحال، فعندما يقول الرسول</w:t>
      </w:r>
      <w:r w:rsidR="002467F3">
        <w:rPr>
          <w:rFonts w:cs="Traditional Arabic"/>
          <w:sz w:val="34"/>
          <w:szCs w:val="34"/>
          <w:rtl/>
        </w:rPr>
        <w:t xml:space="preserve"> </w:t>
      </w:r>
      <w:r w:rsidRPr="001F6B70">
        <w:rPr>
          <w:rFonts w:cs="Traditional Arabic"/>
          <w:sz w:val="34"/>
          <w:szCs w:val="34"/>
          <w:rtl/>
        </w:rPr>
        <w:t>-صَلَّى اللهُ عَلَيْه وَسَلَّمَ- لنا قولوا كذا..، فيأتي المبتدع ويقول: هذا ما يناسبني، بل نقول كذا..، وكذا...، وكذا...؛ فهو الآن في الحقيقة تعقَّبَ الرسول -صَلَّى اللهُ عَلَيْه وَسَلَّمَ.</w:t>
      </w:r>
    </w:p>
    <w:p w14:paraId="06D77AA8"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فمن هذا الاعتبار تظهر لك خطورة البدعة، وهذا مصداق ما بوَّب عليه المصنف "باب ما جاء أن البدعة أشد من الكبائر".</w:t>
      </w:r>
    </w:p>
    <w:p w14:paraId="13893D4D" w14:textId="77777777" w:rsidR="009917A4" w:rsidRPr="00A10B0E" w:rsidRDefault="009917A4" w:rsidP="001F6B70">
      <w:pPr>
        <w:ind w:firstLine="386"/>
        <w:jc w:val="both"/>
        <w:rPr>
          <w:rFonts w:cs="Traditional Arabic"/>
          <w:sz w:val="34"/>
          <w:szCs w:val="34"/>
          <w:rtl/>
        </w:rPr>
      </w:pPr>
      <w:r w:rsidRPr="00A10B0E">
        <w:rPr>
          <w:rFonts w:cs="Traditional Arabic"/>
          <w:sz w:val="34"/>
          <w:szCs w:val="34"/>
          <w:rtl/>
        </w:rPr>
        <w:t>واحتجَّ الشيخ بآيات، منها قوله -عَزَّ وَجلَّ:</w:t>
      </w:r>
      <w:r w:rsidR="002467F3" w:rsidRPr="00A10B0E">
        <w:rPr>
          <w:rFonts w:cs="Traditional Arabic"/>
          <w:sz w:val="34"/>
          <w:szCs w:val="34"/>
          <w:rtl/>
        </w:rPr>
        <w:t xml:space="preserve"> </w:t>
      </w:r>
      <w:r w:rsidR="002467F3" w:rsidRPr="00A10B0E">
        <w:rPr>
          <w:rFonts w:cs="Traditional Arabic"/>
          <w:color w:val="FF0000"/>
          <w:sz w:val="34"/>
          <w:szCs w:val="34"/>
          <w:rtl/>
        </w:rPr>
        <w:t>﴿</w:t>
      </w:r>
      <w:r w:rsidRPr="00A10B0E">
        <w:rPr>
          <w:rFonts w:cs="Traditional Arabic"/>
          <w:color w:val="FF0000"/>
          <w:sz w:val="34"/>
          <w:szCs w:val="34"/>
          <w:rtl/>
        </w:rPr>
        <w:t>إِنَّ اللَّهَ لا يَغْفِرُ أَنْ يُشْرَكَ بِهِ وَيَغْفِرُ مَا دُونَ ذَلِكَ لِمَنْ يَشَاءُ</w:t>
      </w:r>
      <w:r w:rsidR="002467F3" w:rsidRPr="00A10B0E">
        <w:rPr>
          <w:rFonts w:cs="Traditional Arabic"/>
          <w:color w:val="FF0000"/>
          <w:sz w:val="34"/>
          <w:szCs w:val="34"/>
          <w:rtl/>
        </w:rPr>
        <w:t>﴾</w:t>
      </w:r>
      <w:r w:rsidR="002467F3" w:rsidRPr="00A10B0E">
        <w:rPr>
          <w:rFonts w:cs="Traditional Arabic"/>
          <w:sz w:val="34"/>
          <w:szCs w:val="34"/>
          <w:rtl/>
        </w:rPr>
        <w:t xml:space="preserve"> </w:t>
      </w:r>
      <w:r w:rsidRPr="00A10B0E">
        <w:rPr>
          <w:rFonts w:cs="Traditional Arabic"/>
          <w:rtl/>
        </w:rPr>
        <w:t>[النساء: 48]</w:t>
      </w:r>
      <w:r w:rsidRPr="00A10B0E">
        <w:rPr>
          <w:rFonts w:cs="Traditional Arabic"/>
          <w:sz w:val="34"/>
          <w:szCs w:val="34"/>
          <w:rtl/>
        </w:rPr>
        <w:t>.</w:t>
      </w:r>
    </w:p>
    <w:p w14:paraId="13016447" w14:textId="77777777" w:rsidR="009917A4" w:rsidRPr="00A10B0E" w:rsidRDefault="009917A4" w:rsidP="001F6B70">
      <w:pPr>
        <w:ind w:firstLine="386"/>
        <w:jc w:val="both"/>
        <w:rPr>
          <w:rFonts w:cs="Traditional Arabic"/>
          <w:sz w:val="34"/>
          <w:szCs w:val="34"/>
          <w:rtl/>
        </w:rPr>
      </w:pPr>
      <w:r w:rsidRPr="00A10B0E">
        <w:rPr>
          <w:rFonts w:cs="Traditional Arabic"/>
          <w:sz w:val="34"/>
          <w:szCs w:val="34"/>
          <w:rtl/>
        </w:rPr>
        <w:t>هل البدعة شرك؟</w:t>
      </w:r>
    </w:p>
    <w:p w14:paraId="3770BF33" w14:textId="3EB1C9D6" w:rsidR="009917A4" w:rsidRPr="00A10B0E" w:rsidRDefault="009917A4" w:rsidP="001F6B70">
      <w:pPr>
        <w:ind w:firstLine="386"/>
        <w:jc w:val="both"/>
        <w:rPr>
          <w:rFonts w:cs="Traditional Arabic"/>
          <w:sz w:val="34"/>
          <w:szCs w:val="34"/>
          <w:rtl/>
        </w:rPr>
      </w:pPr>
      <w:r w:rsidRPr="00A10B0E">
        <w:rPr>
          <w:rFonts w:cs="Traditional Arabic"/>
          <w:sz w:val="34"/>
          <w:szCs w:val="34"/>
          <w:rtl/>
        </w:rPr>
        <w:lastRenderedPageBreak/>
        <w:t>الجواب: إذا تأمَّلتَ آية الشُّورى وهي قول الله -عَزَّ وَجلَّ:</w:t>
      </w:r>
      <w:r w:rsidR="002467F3" w:rsidRPr="00A10B0E">
        <w:rPr>
          <w:rFonts w:cs="Traditional Arabic"/>
          <w:sz w:val="34"/>
          <w:szCs w:val="34"/>
          <w:rtl/>
        </w:rPr>
        <w:t xml:space="preserve"> </w:t>
      </w:r>
      <w:r w:rsidR="001C1F24" w:rsidRPr="00A10B0E">
        <w:rPr>
          <w:rFonts w:cs="Traditional Arabic"/>
          <w:color w:val="FF0000"/>
          <w:sz w:val="34"/>
          <w:szCs w:val="34"/>
          <w:rtl/>
        </w:rPr>
        <w:t>﴿</w:t>
      </w:r>
      <w:r w:rsidR="002467F3" w:rsidRPr="00A10B0E">
        <w:rPr>
          <w:rFonts w:cs="Traditional Arabic"/>
          <w:color w:val="FF0000"/>
          <w:sz w:val="34"/>
          <w:szCs w:val="34"/>
          <w:rtl/>
        </w:rPr>
        <w:t>أَمْ لَهُمْ شُرَكَاءُ شَرَعُوا لَهُمْ مِنَ الدِّينِ مَا لَمْ يَأْذَنْ بِهِ اللَّهُ وَلَوْلَا كَلِمَةُ الْفَصْلِ لَقُضِيَ بَيْنَهُمْ</w:t>
      </w:r>
      <w:r w:rsidR="002C3C95" w:rsidRPr="00A10B0E">
        <w:rPr>
          <w:rFonts w:cs="Traditional Arabic"/>
          <w:color w:val="FF0000"/>
          <w:sz w:val="34"/>
          <w:szCs w:val="34"/>
          <w:rtl/>
        </w:rPr>
        <w:t>﴾</w:t>
      </w:r>
      <w:r w:rsidR="002467F3" w:rsidRPr="00A10B0E">
        <w:rPr>
          <w:rFonts w:cs="Traditional Arabic"/>
          <w:sz w:val="34"/>
          <w:szCs w:val="34"/>
          <w:rtl/>
        </w:rPr>
        <w:t xml:space="preserve"> </w:t>
      </w:r>
      <w:r w:rsidRPr="00A10B0E">
        <w:rPr>
          <w:rFonts w:cs="Traditional Arabic"/>
          <w:rtl/>
        </w:rPr>
        <w:t>[الشورى</w:t>
      </w:r>
      <w:r w:rsidR="00D156A7" w:rsidRPr="00A10B0E">
        <w:rPr>
          <w:rFonts w:cs="Traditional Arabic"/>
          <w:rtl/>
        </w:rPr>
        <w:t xml:space="preserve">: </w:t>
      </w:r>
      <w:r w:rsidRPr="00A10B0E">
        <w:rPr>
          <w:rFonts w:cs="Traditional Arabic"/>
          <w:rtl/>
        </w:rPr>
        <w:t>21]</w:t>
      </w:r>
      <w:r w:rsidR="002467F3" w:rsidRPr="00A10B0E">
        <w:rPr>
          <w:rFonts w:cs="Traditional Arabic"/>
          <w:sz w:val="34"/>
          <w:szCs w:val="34"/>
          <w:rtl/>
        </w:rPr>
        <w:t>،</w:t>
      </w:r>
      <w:r w:rsidRPr="00A10B0E">
        <w:rPr>
          <w:rFonts w:cs="Traditional Arabic"/>
          <w:sz w:val="34"/>
          <w:szCs w:val="34"/>
          <w:rtl/>
        </w:rPr>
        <w:t xml:space="preserve"> فمَن يشرع من الد</w:t>
      </w:r>
      <w:r w:rsidR="00D156A7" w:rsidRPr="00A10B0E">
        <w:rPr>
          <w:rFonts w:cs="Traditional Arabic" w:hint="cs"/>
          <w:sz w:val="34"/>
          <w:szCs w:val="34"/>
          <w:rtl/>
        </w:rPr>
        <w:t>ِّ</w:t>
      </w:r>
      <w:r w:rsidRPr="00A10B0E">
        <w:rPr>
          <w:rFonts w:cs="Traditional Arabic"/>
          <w:sz w:val="34"/>
          <w:szCs w:val="34"/>
          <w:rtl/>
        </w:rPr>
        <w:t>ين ما لم يأذن به الله سمَّاه الله شريكًا، فهو ليس بشريك، ولكنَّه منازعٌ لله في التشريع، فهو يقول: أنا أشرع لكم هذا الذكر، والرسول -صَلَّى اللهُ عَلَيْه وَسَلَّمَ- شرع لكم هذا، ولكن خذوا بذكري أنا، وخذوا بهذا الشيء الذي أضفته أنا، واتركوا ما قاله الرسول!</w:t>
      </w:r>
    </w:p>
    <w:p w14:paraId="7B63E556" w14:textId="19A72FE0" w:rsidR="009917A4" w:rsidRPr="00A10B0E" w:rsidRDefault="009917A4" w:rsidP="001F6B70">
      <w:pPr>
        <w:ind w:firstLine="386"/>
        <w:jc w:val="both"/>
        <w:rPr>
          <w:rFonts w:cs="Traditional Arabic"/>
          <w:sz w:val="34"/>
          <w:szCs w:val="34"/>
          <w:rtl/>
        </w:rPr>
      </w:pPr>
      <w:r w:rsidRPr="00A10B0E">
        <w:rPr>
          <w:rFonts w:cs="Traditional Arabic"/>
          <w:sz w:val="34"/>
          <w:szCs w:val="34"/>
          <w:rtl/>
        </w:rPr>
        <w:t>طبعًا الرجل لا يُصرِّح بهذا، ولو صرَّح بهذا لظهر للناس قبح قوله، لكنه من حيث الواقع هذا واقعه، فمن حيث أصل إنشاء البدعة هي منازعة في التشريع.</w:t>
      </w:r>
    </w:p>
    <w:p w14:paraId="4261FDF7" w14:textId="77777777" w:rsidR="009917A4" w:rsidRPr="001F6B70" w:rsidRDefault="009917A4" w:rsidP="001F6B70">
      <w:pPr>
        <w:ind w:firstLine="386"/>
        <w:jc w:val="both"/>
        <w:rPr>
          <w:rFonts w:cs="Traditional Arabic"/>
          <w:sz w:val="34"/>
          <w:szCs w:val="34"/>
          <w:rtl/>
        </w:rPr>
      </w:pPr>
      <w:r w:rsidRPr="00FE1A61">
        <w:rPr>
          <w:rFonts w:cs="Traditional Arabic"/>
          <w:sz w:val="34"/>
          <w:szCs w:val="34"/>
          <w:u w:val="dotDotDash" w:color="FF0000"/>
          <w:rtl/>
        </w:rPr>
        <w:t>من الذي له الحق في أن يأمر أمرَ إيجابٍ أو أمر استحبابٍ</w:t>
      </w:r>
      <w:r w:rsidRPr="001F6B70">
        <w:rPr>
          <w:rFonts w:cs="Traditional Arabic"/>
          <w:sz w:val="34"/>
          <w:szCs w:val="34"/>
          <w:rtl/>
        </w:rPr>
        <w:t>؟</w:t>
      </w:r>
    </w:p>
    <w:p w14:paraId="4458D1F5" w14:textId="4E2CFE3B" w:rsidR="009917A4" w:rsidRPr="001F6B70" w:rsidRDefault="009917A4" w:rsidP="001F6B70">
      <w:pPr>
        <w:ind w:firstLine="386"/>
        <w:jc w:val="both"/>
        <w:rPr>
          <w:rFonts w:cs="Traditional Arabic"/>
          <w:sz w:val="34"/>
          <w:szCs w:val="34"/>
          <w:rtl/>
        </w:rPr>
      </w:pPr>
      <w:r w:rsidRPr="001F6B70">
        <w:rPr>
          <w:rFonts w:cs="Traditional Arabic"/>
          <w:sz w:val="34"/>
          <w:szCs w:val="34"/>
          <w:rtl/>
        </w:rPr>
        <w:t>هو الله -عَزَّ وَجلَّ-</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شَرَعَ لَكُمْ مِنَ الدِّينِ مَا وَصَّى بِهِ</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[الشورى</w:t>
      </w:r>
      <w:r w:rsidR="00D156A7">
        <w:rPr>
          <w:rFonts w:cs="Traditional Arabic"/>
          <w:rtl/>
        </w:rPr>
        <w:t xml:space="preserve">: </w:t>
      </w:r>
      <w:r w:rsidRPr="002467F3">
        <w:rPr>
          <w:rFonts w:cs="Traditional Arabic"/>
          <w:rtl/>
        </w:rPr>
        <w:t>13]</w:t>
      </w:r>
      <w:r w:rsidR="002467F3">
        <w:rPr>
          <w:rFonts w:cs="Traditional Arabic"/>
          <w:sz w:val="34"/>
          <w:szCs w:val="34"/>
          <w:rtl/>
        </w:rPr>
        <w:t>،</w:t>
      </w:r>
      <w:r w:rsidRPr="001F6B70">
        <w:rPr>
          <w:rFonts w:cs="Traditional Arabic"/>
          <w:sz w:val="34"/>
          <w:szCs w:val="34"/>
          <w:rtl/>
        </w:rPr>
        <w:t xml:space="preserve"> فهو الذي شرع الدين وي</w:t>
      </w:r>
      <w:r w:rsidR="00D156A7">
        <w:rPr>
          <w:rFonts w:cs="Traditional Arabic" w:hint="cs"/>
          <w:sz w:val="34"/>
          <w:szCs w:val="34"/>
          <w:rtl/>
        </w:rPr>
        <w:t>أ</w:t>
      </w:r>
      <w:r w:rsidRPr="001F6B70">
        <w:rPr>
          <w:rFonts w:cs="Traditional Arabic"/>
          <w:sz w:val="34"/>
          <w:szCs w:val="34"/>
          <w:rtl/>
        </w:rPr>
        <w:t>مر وينهى، حتى قال عن الرسول -صَلَّى اللهُ عَلَيْه وَسَلَّمَ-</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وَدَاعِيًا إِلَى اللَّهِ بِإِذْنِهِ وَسِرَاجًا مُنِيرًا</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[الأحزاب</w:t>
      </w:r>
      <w:r w:rsidR="00D156A7">
        <w:rPr>
          <w:rFonts w:cs="Traditional Arabic"/>
          <w:rtl/>
        </w:rPr>
        <w:t xml:space="preserve">: </w:t>
      </w:r>
      <w:r w:rsidRPr="002467F3">
        <w:rPr>
          <w:rFonts w:cs="Traditional Arabic"/>
          <w:rtl/>
        </w:rPr>
        <w:t>46]</w:t>
      </w:r>
      <w:r w:rsidRPr="001F6B70">
        <w:rPr>
          <w:rFonts w:cs="Traditional Arabic"/>
          <w:sz w:val="34"/>
          <w:szCs w:val="34"/>
          <w:rtl/>
        </w:rPr>
        <w:t>، فهو داعٍ إلى الله بإذن الله، قال تعالى:</w:t>
      </w:r>
      <w:r w:rsidR="002467F3">
        <w:rPr>
          <w:rFonts w:cs="Traditional Arabic"/>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إِنْ هُوَ إِلَّا وَحْيٌ يُوحَى</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[النجم</w:t>
      </w:r>
      <w:r w:rsidR="00D156A7">
        <w:rPr>
          <w:rFonts w:cs="Traditional Arabic"/>
          <w:rtl/>
        </w:rPr>
        <w:t xml:space="preserve">: </w:t>
      </w:r>
      <w:r w:rsidRPr="002467F3">
        <w:rPr>
          <w:rFonts w:cs="Traditional Arabic"/>
          <w:rtl/>
        </w:rPr>
        <w:t>4]</w:t>
      </w:r>
      <w:r w:rsidR="002467F3">
        <w:rPr>
          <w:rFonts w:cs="Traditional Arabic"/>
          <w:sz w:val="34"/>
          <w:szCs w:val="34"/>
          <w:rtl/>
        </w:rPr>
        <w:t xml:space="preserve"> </w:t>
      </w:r>
      <w:r w:rsidRPr="001F6B70">
        <w:rPr>
          <w:rFonts w:cs="Traditional Arabic"/>
          <w:sz w:val="34"/>
          <w:szCs w:val="34"/>
          <w:rtl/>
        </w:rPr>
        <w:t>-صَلَّى اللهُ عَلَيْه وَسَلَّمَ.</w:t>
      </w:r>
    </w:p>
    <w:p w14:paraId="1E7B8D0E"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فالمبتدع من حيث العموم ومن حيث إنشاء البدعة هو منازعٌ لله في تشريع هذه البدعة.</w:t>
      </w:r>
    </w:p>
    <w:p w14:paraId="04DF1EE4"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والذي لا يقصد هذا المعنى قد يُقال إنه ليس بمشركٍ، ولكن البدعة من حيث هي فيها هذا المعنى، ولذلك صارت من أقبح الذنوب بعد الشرك بالله -عَزَّ وَجلَّ- فعندما يُنصِّب الإنسان نفسه للناس ويقول لهم: افعلوا وتعبَّدوا بهذه العبادات التي أنا أقولها لكم؛ فهذا منازعة في التشريع.</w:t>
      </w:r>
    </w:p>
    <w:p w14:paraId="7EB0CB45"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ومن هنا نفهم هذه الآية</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إِنَّ اللَّهَ لا يَغْفِرُ أَنْ يُشْرَكَ بِهِ وَيَغْفِرُ مَا دُونَ ذَلِكَ لِمَنْ يَشَاءُ</w:t>
      </w:r>
      <w:r w:rsidR="002467F3" w:rsidRPr="002467F3">
        <w:rPr>
          <w:rFonts w:cs="Traditional Arabic"/>
          <w:color w:val="FF0000"/>
          <w:sz w:val="34"/>
          <w:szCs w:val="34"/>
          <w:rtl/>
        </w:rPr>
        <w:t>﴾</w:t>
      </w:r>
      <w:r w:rsidR="002467F3">
        <w:rPr>
          <w:rFonts w:cs="Traditional Arabic"/>
          <w:sz w:val="34"/>
          <w:szCs w:val="34"/>
          <w:rtl/>
        </w:rPr>
        <w:t>،</w:t>
      </w:r>
      <w:r w:rsidRPr="001F6B70">
        <w:rPr>
          <w:rFonts w:cs="Traditional Arabic"/>
          <w:sz w:val="34"/>
          <w:szCs w:val="34"/>
          <w:rtl/>
        </w:rPr>
        <w:t xml:space="preserve"> فوجه دخول البدعة من ناحية أن البدعة هي منازعة لله في تشريعه.</w:t>
      </w:r>
    </w:p>
    <w:p w14:paraId="5F7309FB" w14:textId="206A760A" w:rsidR="009917A4" w:rsidRPr="001F6B70" w:rsidRDefault="009917A4" w:rsidP="001F6B70">
      <w:pPr>
        <w:ind w:firstLine="386"/>
        <w:jc w:val="both"/>
        <w:rPr>
          <w:rFonts w:cs="Traditional Arabic"/>
          <w:sz w:val="34"/>
          <w:szCs w:val="34"/>
          <w:rtl/>
        </w:rPr>
      </w:pPr>
      <w:r w:rsidRPr="001F6B70">
        <w:rPr>
          <w:rFonts w:cs="Traditional Arabic"/>
          <w:sz w:val="34"/>
          <w:szCs w:val="34"/>
          <w:rtl/>
        </w:rPr>
        <w:t>قوله تعالى:</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فَمَنْ أَظْلَمُ مِمَّنِ افْتَرَى عَلَى اللَّهِ كَذِب</w:t>
      </w:r>
      <w:r w:rsidR="002C3C95">
        <w:rPr>
          <w:rFonts w:cs="Traditional Arabic"/>
          <w:color w:val="FF0000"/>
          <w:sz w:val="34"/>
          <w:szCs w:val="34"/>
          <w:rtl/>
        </w:rPr>
        <w:t>ًا</w:t>
      </w:r>
      <w:r w:rsidRPr="002467F3">
        <w:rPr>
          <w:rFonts w:cs="Traditional Arabic"/>
          <w:color w:val="FF0000"/>
          <w:sz w:val="34"/>
          <w:szCs w:val="34"/>
          <w:rtl/>
        </w:rPr>
        <w:t xml:space="preserve"> لِيُضِلَّ النَّاسَ بِغَيْرِ عِلْمٍ</w:t>
      </w:r>
      <w:r w:rsidR="002467F3" w:rsidRPr="002467F3">
        <w:rPr>
          <w:rtl/>
        </w:rPr>
        <w:t xml:space="preserve"> </w:t>
      </w:r>
      <w:r w:rsidR="002467F3" w:rsidRPr="002467F3">
        <w:rPr>
          <w:rFonts w:cs="Traditional Arabic"/>
          <w:color w:val="FF0000"/>
          <w:sz w:val="34"/>
          <w:szCs w:val="34"/>
          <w:rtl/>
        </w:rPr>
        <w:t>إِنَّ اللَّهَ لَا يَهْدِي الْقَوْمَ الظَّالِمِينَ</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[الأنعام: 144]</w:t>
      </w:r>
      <w:r w:rsidRPr="001F6B70">
        <w:rPr>
          <w:rFonts w:cs="Traditional Arabic"/>
          <w:sz w:val="34"/>
          <w:szCs w:val="34"/>
          <w:rtl/>
        </w:rPr>
        <w:t xml:space="preserve">. </w:t>
      </w:r>
    </w:p>
    <w:p w14:paraId="5B52BC05" w14:textId="4CB9CF7F" w:rsidR="009917A4" w:rsidRPr="00A10B0E" w:rsidRDefault="009917A4" w:rsidP="001F6B70">
      <w:pPr>
        <w:ind w:firstLine="386"/>
        <w:jc w:val="both"/>
        <w:rPr>
          <w:rFonts w:cs="Traditional Arabic"/>
          <w:sz w:val="34"/>
          <w:szCs w:val="34"/>
          <w:rtl/>
        </w:rPr>
      </w:pPr>
      <w:r w:rsidRPr="00A10B0E">
        <w:rPr>
          <w:rFonts w:cs="Traditional Arabic"/>
          <w:sz w:val="34"/>
          <w:szCs w:val="34"/>
          <w:rtl/>
        </w:rPr>
        <w:t>المبتدع م</w:t>
      </w:r>
      <w:r w:rsidR="00FE1A61" w:rsidRPr="00A10B0E">
        <w:rPr>
          <w:rFonts w:cs="Traditional Arabic" w:hint="cs"/>
          <w:sz w:val="34"/>
          <w:szCs w:val="34"/>
          <w:rtl/>
        </w:rPr>
        <w:t>ُ</w:t>
      </w:r>
      <w:r w:rsidRPr="00A10B0E">
        <w:rPr>
          <w:rFonts w:cs="Traditional Arabic"/>
          <w:sz w:val="34"/>
          <w:szCs w:val="34"/>
          <w:rtl/>
        </w:rPr>
        <w:t>فترٍ، فلا أحد أظلم منه، فقوله</w:t>
      </w:r>
      <w:r w:rsidR="002467F3" w:rsidRPr="00A10B0E">
        <w:rPr>
          <w:rFonts w:cs="Traditional Arabic"/>
          <w:sz w:val="34"/>
          <w:szCs w:val="34"/>
          <w:rtl/>
        </w:rPr>
        <w:t xml:space="preserve"> </w:t>
      </w:r>
      <w:r w:rsidR="002467F3" w:rsidRPr="00A10B0E">
        <w:rPr>
          <w:rFonts w:cs="Traditional Arabic"/>
          <w:color w:val="FF0000"/>
          <w:sz w:val="34"/>
          <w:szCs w:val="34"/>
          <w:rtl/>
        </w:rPr>
        <w:t>﴿</w:t>
      </w:r>
      <w:r w:rsidRPr="00A10B0E">
        <w:rPr>
          <w:rFonts w:cs="Traditional Arabic"/>
          <w:color w:val="FF0000"/>
          <w:sz w:val="34"/>
          <w:szCs w:val="34"/>
          <w:rtl/>
        </w:rPr>
        <w:t>فَمَنْ أَظْلَمُ</w:t>
      </w:r>
      <w:r w:rsidR="002467F3" w:rsidRPr="00A10B0E">
        <w:rPr>
          <w:rFonts w:cs="Traditional Arabic"/>
          <w:color w:val="FF0000"/>
          <w:sz w:val="34"/>
          <w:szCs w:val="34"/>
          <w:rtl/>
        </w:rPr>
        <w:t>﴾</w:t>
      </w:r>
      <w:r w:rsidR="002467F3" w:rsidRPr="00A10B0E">
        <w:rPr>
          <w:rFonts w:cs="Traditional Arabic"/>
          <w:sz w:val="34"/>
          <w:szCs w:val="34"/>
          <w:rtl/>
        </w:rPr>
        <w:t>،</w:t>
      </w:r>
      <w:r w:rsidRPr="00A10B0E">
        <w:rPr>
          <w:rFonts w:cs="Traditional Arabic"/>
          <w:sz w:val="34"/>
          <w:szCs w:val="34"/>
          <w:rtl/>
        </w:rPr>
        <w:t xml:space="preserve"> يعني أشد ما يكون ظلمًا، ولهذا فإنَّ البدع أشد من الكبائر</w:t>
      </w:r>
      <w:r w:rsidR="00FE1A61" w:rsidRPr="00A10B0E">
        <w:rPr>
          <w:rFonts w:cs="Traditional Arabic" w:hint="cs"/>
          <w:sz w:val="34"/>
          <w:szCs w:val="34"/>
          <w:rtl/>
        </w:rPr>
        <w:t>؛</w:t>
      </w:r>
      <w:r w:rsidRPr="00A10B0E">
        <w:rPr>
          <w:rFonts w:cs="Traditional Arabic"/>
          <w:sz w:val="34"/>
          <w:szCs w:val="34"/>
          <w:rtl/>
        </w:rPr>
        <w:t xml:space="preserve"> لأن أشد شيء هو الافتراء على الله، فإذا افترى على الله وقال: افعلوا هذا، وتقربوا إلى الله بهذا...، وهذا يحبه الله؛ فهنا افترى على الله، فلو كان عندك دليل على هذا فعلى العين والرأس، فهذا لم يفترِ، فهو يقول للناس: افعلوا ما أمر الله، افعلوا ما أمر الرسول، وهذا متَّبع، ولكن من يأتي بشيءٍ من عنده </w:t>
      </w:r>
      <w:r w:rsidRPr="00A10B0E">
        <w:rPr>
          <w:rFonts w:cs="Traditional Arabic"/>
          <w:sz w:val="34"/>
          <w:szCs w:val="34"/>
          <w:rtl/>
        </w:rPr>
        <w:lastRenderedPageBreak/>
        <w:t>ليس في كلام الله ولا في كلام رسوله ويقول للناس افعلوه، هذا يحبه الله وهذا يقربكم غلى الله؛ فهذا قد افترى على الله</w:t>
      </w:r>
      <w:r w:rsidR="002467F3" w:rsidRPr="00A10B0E">
        <w:rPr>
          <w:rFonts w:cs="Traditional Arabic"/>
          <w:sz w:val="34"/>
          <w:szCs w:val="34"/>
          <w:rtl/>
        </w:rPr>
        <w:t xml:space="preserve"> </w:t>
      </w:r>
      <w:r w:rsidR="002467F3" w:rsidRPr="00A10B0E">
        <w:rPr>
          <w:rFonts w:cs="Traditional Arabic"/>
          <w:color w:val="FF0000"/>
          <w:sz w:val="34"/>
          <w:szCs w:val="34"/>
          <w:rtl/>
        </w:rPr>
        <w:t>﴿</w:t>
      </w:r>
      <w:r w:rsidRPr="00A10B0E">
        <w:rPr>
          <w:rFonts w:cs="Traditional Arabic"/>
          <w:color w:val="FF0000"/>
          <w:sz w:val="34"/>
          <w:szCs w:val="34"/>
          <w:rtl/>
        </w:rPr>
        <w:t>فَمَنْ أَظْلَمُ مِمَّنِ افْتَرَى عَلَى اللَّهِ كَذِب</w:t>
      </w:r>
      <w:r w:rsidR="002C3C95" w:rsidRPr="00A10B0E">
        <w:rPr>
          <w:rFonts w:cs="Traditional Arabic"/>
          <w:color w:val="FF0000"/>
          <w:sz w:val="34"/>
          <w:szCs w:val="34"/>
          <w:rtl/>
        </w:rPr>
        <w:t>ًا</w:t>
      </w:r>
      <w:r w:rsidRPr="00A10B0E">
        <w:rPr>
          <w:rFonts w:cs="Traditional Arabic"/>
          <w:color w:val="FF0000"/>
          <w:sz w:val="34"/>
          <w:szCs w:val="34"/>
          <w:rtl/>
        </w:rPr>
        <w:t xml:space="preserve"> لِيُضِلَّ النَّاسَ بِغَيْرِ عِلْمٍ</w:t>
      </w:r>
      <w:r w:rsidR="002467F3" w:rsidRPr="00A10B0E">
        <w:rPr>
          <w:rFonts w:cs="Traditional Arabic"/>
          <w:color w:val="FF0000"/>
          <w:sz w:val="34"/>
          <w:szCs w:val="34"/>
          <w:rtl/>
        </w:rPr>
        <w:t>﴾</w:t>
      </w:r>
      <w:r w:rsidR="002467F3" w:rsidRPr="00A10B0E">
        <w:rPr>
          <w:rFonts w:cs="Traditional Arabic"/>
          <w:sz w:val="34"/>
          <w:szCs w:val="34"/>
          <w:rtl/>
        </w:rPr>
        <w:t>،</w:t>
      </w:r>
      <w:r w:rsidRPr="00A10B0E">
        <w:rPr>
          <w:rFonts w:cs="Traditional Arabic"/>
          <w:sz w:val="34"/>
          <w:szCs w:val="34"/>
          <w:rtl/>
        </w:rPr>
        <w:t xml:space="preserve"> وهذا حال المبتدعة.</w:t>
      </w:r>
    </w:p>
    <w:p w14:paraId="100403DB" w14:textId="0F5A1AF9" w:rsidR="009917A4" w:rsidRPr="00A10B0E" w:rsidRDefault="009917A4" w:rsidP="001F6B70">
      <w:pPr>
        <w:ind w:firstLine="386"/>
        <w:jc w:val="both"/>
        <w:rPr>
          <w:rFonts w:cs="Traditional Arabic"/>
          <w:sz w:val="34"/>
          <w:szCs w:val="34"/>
          <w:rtl/>
        </w:rPr>
      </w:pPr>
      <w:r w:rsidRPr="00A10B0E">
        <w:rPr>
          <w:rFonts w:cs="Traditional Arabic"/>
          <w:sz w:val="34"/>
          <w:szCs w:val="34"/>
          <w:rtl/>
        </w:rPr>
        <w:t>وقوله:</w:t>
      </w:r>
      <w:r w:rsidR="002467F3" w:rsidRPr="00A10B0E">
        <w:rPr>
          <w:rFonts w:cs="Traditional Arabic"/>
          <w:sz w:val="34"/>
          <w:szCs w:val="34"/>
          <w:rtl/>
        </w:rPr>
        <w:t xml:space="preserve"> </w:t>
      </w:r>
      <w:r w:rsidR="002467F3" w:rsidRPr="00A10B0E">
        <w:rPr>
          <w:rFonts w:cs="Traditional Arabic"/>
          <w:color w:val="FF0000"/>
          <w:sz w:val="34"/>
          <w:szCs w:val="34"/>
          <w:rtl/>
        </w:rPr>
        <w:t>﴿</w:t>
      </w:r>
      <w:r w:rsidRPr="00A10B0E">
        <w:rPr>
          <w:rFonts w:cs="Traditional Arabic"/>
          <w:color w:val="FF0000"/>
          <w:sz w:val="34"/>
          <w:szCs w:val="34"/>
          <w:rtl/>
        </w:rPr>
        <w:t>لِيُضِلَّ النَّاسَ بِغَيْرِ عِلْمٍ</w:t>
      </w:r>
      <w:r w:rsidR="002467F3" w:rsidRPr="00A10B0E">
        <w:rPr>
          <w:rFonts w:cs="Traditional Arabic"/>
          <w:color w:val="FF0000"/>
          <w:sz w:val="34"/>
          <w:szCs w:val="34"/>
          <w:rtl/>
        </w:rPr>
        <w:t>﴾</w:t>
      </w:r>
      <w:r w:rsidR="002467F3" w:rsidRPr="00A10B0E">
        <w:rPr>
          <w:rFonts w:cs="Traditional Arabic"/>
          <w:sz w:val="34"/>
          <w:szCs w:val="34"/>
          <w:rtl/>
        </w:rPr>
        <w:t>،</w:t>
      </w:r>
      <w:r w:rsidRPr="00A10B0E">
        <w:rPr>
          <w:rFonts w:cs="Traditional Arabic"/>
          <w:sz w:val="34"/>
          <w:szCs w:val="34"/>
          <w:rtl/>
        </w:rPr>
        <w:t xml:space="preserve"> كل مَن أظهر التَّديُّن وأظهر الدين سوف يتبعه فريق من الناس شاء أم أبى، قلُّوا أو كثُروا، فقد يكون هذا أشد شيء فيه خطورة، أنَّ الإنسان يضل بنفسه فقط؛ بل يضل ويُضل غيره، وهذه خطورة البدع، وهي أنَّه يقتدي به خلق غفير ويتوارثونه، وربَّما تبقى هذه البدعة مئات السنين، فيا ويلَ مَن أول من ابتدعها.</w:t>
      </w:r>
    </w:p>
    <w:p w14:paraId="05149B97" w14:textId="4687F98C" w:rsidR="009917A4" w:rsidRPr="001F6B70" w:rsidRDefault="009917A4" w:rsidP="001F6B70">
      <w:pPr>
        <w:ind w:firstLine="386"/>
        <w:jc w:val="both"/>
        <w:rPr>
          <w:rFonts w:cs="Traditional Arabic"/>
          <w:sz w:val="34"/>
          <w:szCs w:val="34"/>
          <w:rtl/>
        </w:rPr>
      </w:pPr>
      <w:r w:rsidRPr="00FE1A61">
        <w:rPr>
          <w:rFonts w:cs="Traditional Arabic"/>
          <w:b/>
          <w:bCs/>
          <w:sz w:val="34"/>
          <w:szCs w:val="34"/>
          <w:u w:val="dotDotDash" w:color="FF0000"/>
          <w:rtl/>
        </w:rPr>
        <w:t>مثلًا</w:t>
      </w:r>
      <w:r w:rsidRPr="001F6B70">
        <w:rPr>
          <w:rFonts w:cs="Traditional Arabic"/>
          <w:sz w:val="34"/>
          <w:szCs w:val="34"/>
          <w:rtl/>
        </w:rPr>
        <w:t>: البدعة الرجبيَّة قديمة، فأوَّل مَن ابتدعها يحمل كل الأوزار، كذلك بدعة المولد، فهي قديمة من القرن الخامس الهجري، فأول مَن ابتدعها من الحكام يتحمَّل كل الأوزار من بعدها، قال تعالى:</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لِيَحْمِلُوا أَوْزَارَهُمْ كَامِلَةً يَوْمَ الْقِيَامَةِ وَمِنْ أَوْزَارِ الَّذِينَ يُضِلُّونَهُمْ بِغَيْرِ عِلْمٍ</w:t>
      </w:r>
      <w:r w:rsidR="002467F3" w:rsidRPr="002467F3">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[النحل</w:t>
      </w:r>
      <w:r w:rsidR="00D156A7">
        <w:rPr>
          <w:rFonts w:cs="Traditional Arabic"/>
          <w:rtl/>
        </w:rPr>
        <w:t xml:space="preserve">: </w:t>
      </w:r>
      <w:r w:rsidRPr="002467F3">
        <w:rPr>
          <w:rFonts w:cs="Traditional Arabic"/>
          <w:rtl/>
        </w:rPr>
        <w:t>25]</w:t>
      </w:r>
      <w:r w:rsidR="002467F3">
        <w:rPr>
          <w:rFonts w:cs="Traditional Arabic"/>
          <w:sz w:val="34"/>
          <w:szCs w:val="34"/>
          <w:rtl/>
        </w:rPr>
        <w:t>،</w:t>
      </w:r>
      <w:r w:rsidRPr="001F6B70">
        <w:rPr>
          <w:rFonts w:cs="Traditional Arabic"/>
          <w:sz w:val="34"/>
          <w:szCs w:val="34"/>
          <w:rtl/>
        </w:rPr>
        <w:t xml:space="preserve"> وهنا قال:</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لِيُضِلَّ النَّاسَ بِغَيْرِ عِلْمٍ</w:t>
      </w:r>
      <w:r w:rsidR="002467F3" w:rsidRPr="002467F3">
        <w:rPr>
          <w:rFonts w:cs="Traditional Arabic"/>
          <w:color w:val="FF0000"/>
          <w:sz w:val="34"/>
          <w:szCs w:val="34"/>
          <w:rtl/>
        </w:rPr>
        <w:t>﴾</w:t>
      </w:r>
      <w:r w:rsidR="002467F3">
        <w:rPr>
          <w:rFonts w:cs="Traditional Arabic"/>
          <w:sz w:val="34"/>
          <w:szCs w:val="34"/>
          <w:rtl/>
        </w:rPr>
        <w:t>،</w:t>
      </w:r>
      <w:r w:rsidRPr="001F6B70">
        <w:rPr>
          <w:rFonts w:cs="Traditional Arabic"/>
          <w:sz w:val="34"/>
          <w:szCs w:val="34"/>
          <w:rtl/>
        </w:rPr>
        <w:t xml:space="preserve"> فهذه خطورة البدعة.</w:t>
      </w:r>
    </w:p>
    <w:p w14:paraId="02A197B9"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ولو فرضنا أنَّ حاكمًا ارتكب كبيرةً في ذاك الوقت؛ فهل يتبعه أحد؟</w:t>
      </w:r>
    </w:p>
    <w:p w14:paraId="0C46399A"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قد يتبعه واحد أو اثنان أو فريق من الناس يُجاملونه؛ ولكن يموت ويموتون وتنتهي</w:t>
      </w:r>
      <w:r w:rsidR="002467F3">
        <w:rPr>
          <w:rFonts w:cs="Traditional Arabic"/>
          <w:sz w:val="34"/>
          <w:szCs w:val="34"/>
          <w:rtl/>
        </w:rPr>
        <w:t>،</w:t>
      </w:r>
      <w:r w:rsidRPr="001F6B70">
        <w:rPr>
          <w:rFonts w:cs="Traditional Arabic"/>
          <w:sz w:val="34"/>
          <w:szCs w:val="34"/>
          <w:rtl/>
        </w:rPr>
        <w:t xml:space="preserve"> وما يتبعه أحد؛ وهذا يظهر لك أن البدعة أشد من الكبيرة مثلما بوَّبَ الشيخ.</w:t>
      </w:r>
    </w:p>
    <w:p w14:paraId="7D1C6E8F"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قال تعالى:</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لِيَحْمِلُوا أَوْزَارَهُمْ كَامِلَةً يَوْمَ الْقِيَامَةِ وَمِنْ أَوْزَارِ الَّذِينَ يُضِلُّونَهُمْ بِغَيْرِ عِلْمٍ أَلا سَاءَ مَا يَزِرُونَ</w:t>
      </w:r>
      <w:r w:rsidR="002467F3" w:rsidRPr="002467F3">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[النحل:25]</w:t>
      </w:r>
      <w:r w:rsidRPr="001F6B70">
        <w:rPr>
          <w:rFonts w:cs="Traditional Arabic"/>
          <w:sz w:val="34"/>
          <w:szCs w:val="34"/>
          <w:rtl/>
        </w:rPr>
        <w:t>.</w:t>
      </w:r>
    </w:p>
    <w:p w14:paraId="46CA5BD3" w14:textId="0CA8B935" w:rsidR="009917A4" w:rsidRPr="002467F3" w:rsidRDefault="009917A4" w:rsidP="001F6B70">
      <w:pPr>
        <w:ind w:firstLine="386"/>
        <w:jc w:val="both"/>
        <w:rPr>
          <w:rFonts w:cs="Traditional Arabic"/>
          <w:sz w:val="34"/>
          <w:szCs w:val="34"/>
          <w:rtl/>
        </w:rPr>
      </w:pPr>
      <w:r w:rsidRPr="001F6B70">
        <w:rPr>
          <w:rFonts w:cs="Traditional Arabic"/>
          <w:sz w:val="34"/>
          <w:szCs w:val="34"/>
          <w:rtl/>
        </w:rPr>
        <w:t>هنا قوله</w:t>
      </w:r>
      <w:r w:rsidR="00FE1A61">
        <w:rPr>
          <w:rFonts w:cs="Traditional Arabic" w:hint="cs"/>
          <w:sz w:val="34"/>
          <w:szCs w:val="34"/>
          <w:rtl/>
        </w:rPr>
        <w:t>:</w:t>
      </w:r>
      <w:r w:rsidR="002467F3">
        <w:rPr>
          <w:rFonts w:cs="Traditional Arabic"/>
          <w:sz w:val="34"/>
          <w:szCs w:val="34"/>
          <w:rtl/>
        </w:rPr>
        <w:t xml:space="preserve"> </w:t>
      </w:r>
      <w:r w:rsidR="001C1F24">
        <w:rPr>
          <w:rFonts w:cs="Traditional Arabic"/>
          <w:color w:val="FF0000"/>
          <w:sz w:val="34"/>
          <w:szCs w:val="34"/>
          <w:rtl/>
        </w:rPr>
        <w:t>﴿</w:t>
      </w:r>
      <w:r w:rsidRPr="002467F3">
        <w:rPr>
          <w:rFonts w:cs="Traditional Arabic"/>
          <w:color w:val="FF0000"/>
          <w:sz w:val="34"/>
          <w:szCs w:val="34"/>
          <w:rtl/>
        </w:rPr>
        <w:t>بِغَيْرِ عِلْمٍ</w:t>
      </w:r>
      <w:r w:rsidR="002467F3" w:rsidRPr="002467F3">
        <w:rPr>
          <w:rFonts w:cs="Traditional Arabic"/>
          <w:color w:val="FF0000"/>
          <w:sz w:val="34"/>
          <w:szCs w:val="34"/>
          <w:rtl/>
        </w:rPr>
        <w:t>﴾</w:t>
      </w:r>
      <w:r w:rsidR="002467F3">
        <w:rPr>
          <w:rFonts w:cs="Traditional Arabic"/>
          <w:sz w:val="34"/>
          <w:szCs w:val="34"/>
          <w:rtl/>
        </w:rPr>
        <w:t xml:space="preserve"> </w:t>
      </w:r>
      <w:r w:rsidRPr="001F6B70">
        <w:rPr>
          <w:rFonts w:cs="Traditional Arabic"/>
          <w:sz w:val="34"/>
          <w:szCs w:val="34"/>
          <w:rtl/>
        </w:rPr>
        <w:t>وفي الآية قبلها</w:t>
      </w:r>
      <w:r w:rsidR="002467F3">
        <w:rPr>
          <w:rFonts w:cs="Traditional Arabic"/>
          <w:sz w:val="34"/>
          <w:szCs w:val="34"/>
          <w:rtl/>
        </w:rPr>
        <w:t xml:space="preserve"> </w:t>
      </w:r>
      <w:r w:rsidR="002467F3" w:rsidRPr="002467F3">
        <w:rPr>
          <w:rFonts w:cs="Traditional Arabic"/>
          <w:color w:val="FF0000"/>
          <w:sz w:val="34"/>
          <w:szCs w:val="34"/>
          <w:rtl/>
        </w:rPr>
        <w:t>﴿</w:t>
      </w:r>
      <w:r w:rsidRPr="002467F3">
        <w:rPr>
          <w:rFonts w:cs="Traditional Arabic"/>
          <w:color w:val="FF0000"/>
          <w:sz w:val="34"/>
          <w:szCs w:val="34"/>
          <w:rtl/>
        </w:rPr>
        <w:t>بِغَيْرِ عِلْمٍ</w:t>
      </w:r>
      <w:r w:rsidR="002467F3">
        <w:rPr>
          <w:rFonts w:cs="Traditional Arabic" w:hint="cs"/>
          <w:color w:val="FF0000"/>
          <w:sz w:val="34"/>
          <w:szCs w:val="34"/>
          <w:rtl/>
        </w:rPr>
        <w:t>﴾</w:t>
      </w:r>
      <w:r w:rsidRPr="002467F3">
        <w:rPr>
          <w:rFonts w:cs="Traditional Arabic"/>
          <w:sz w:val="34"/>
          <w:szCs w:val="34"/>
          <w:rtl/>
        </w:rPr>
        <w:t>؛ فيه بيان لك أن البدعة ليست علمًا، هي قياس واستحسانات عقول وميولات عاطفيَّة كلها جهالات، وإنما العلم: قال الله...، قال رسوله...، قال الصحابة...؛ فهذا هو الدين الذي نتقرب إلى الله به، وهذه هي العبادات.</w:t>
      </w:r>
    </w:p>
    <w:p w14:paraId="5C319055" w14:textId="07DFD9ED" w:rsidR="009917A4" w:rsidRPr="001F6B70" w:rsidRDefault="009917A4" w:rsidP="001F6B70">
      <w:pPr>
        <w:ind w:firstLine="386"/>
        <w:jc w:val="both"/>
        <w:rPr>
          <w:rFonts w:cs="Traditional Arabic"/>
          <w:sz w:val="34"/>
          <w:szCs w:val="34"/>
          <w:rtl/>
        </w:rPr>
      </w:pPr>
      <w:r w:rsidRPr="002467F3">
        <w:rPr>
          <w:rFonts w:cs="Traditional Arabic"/>
          <w:sz w:val="34"/>
          <w:szCs w:val="34"/>
          <w:rtl/>
        </w:rPr>
        <w:t>وهنا في قوله تعالى في سورة الأعراف قصَّ الله تعالى علينا خبر الذين اتَّخذوا العجل من قوم موسى، فقال في سياق الآيات:</w:t>
      </w:r>
      <w:r w:rsidR="002467F3" w:rsidRPr="002467F3">
        <w:rPr>
          <w:rFonts w:cs="Traditional Arabic"/>
          <w:color w:val="FF0000"/>
          <w:sz w:val="34"/>
          <w:szCs w:val="34"/>
          <w:rtl/>
        </w:rPr>
        <w:t xml:space="preserve"> </w:t>
      </w:r>
      <w:r w:rsidR="001C1F24">
        <w:rPr>
          <w:rFonts w:cs="Traditional Arabic"/>
          <w:color w:val="FF0000"/>
          <w:sz w:val="34"/>
          <w:szCs w:val="34"/>
          <w:rtl/>
        </w:rPr>
        <w:t>﴿</w:t>
      </w:r>
      <w:r w:rsidR="002467F3" w:rsidRPr="002467F3">
        <w:rPr>
          <w:rFonts w:cs="Traditional Arabic"/>
          <w:color w:val="FF0000"/>
          <w:sz w:val="34"/>
          <w:szCs w:val="34"/>
          <w:rtl/>
        </w:rPr>
        <w:t>إِنَّ الَّذِينَ اتَّخَذُوا الْعِجْلَ سَيَنَالُهُمْ غَضَبٌ مِنْ رَبِّهِمْ وَذِلَّةٌ فِي الْحَيَاةِ الدُّنْيَا وَكَذَلِكَ نَجْزِي الْمُفْتَرِينَ</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[الأعراف</w:t>
      </w:r>
      <w:r w:rsidR="00D156A7">
        <w:rPr>
          <w:rFonts w:cs="Traditional Arabic"/>
          <w:rtl/>
        </w:rPr>
        <w:t xml:space="preserve">: </w:t>
      </w:r>
      <w:r w:rsidRPr="002467F3">
        <w:rPr>
          <w:rFonts w:cs="Traditional Arabic"/>
          <w:rtl/>
        </w:rPr>
        <w:t>152]</w:t>
      </w:r>
      <w:r w:rsidR="002467F3">
        <w:rPr>
          <w:rFonts w:cs="Traditional Arabic"/>
          <w:sz w:val="34"/>
          <w:szCs w:val="34"/>
          <w:rtl/>
        </w:rPr>
        <w:t>.</w:t>
      </w:r>
    </w:p>
    <w:p w14:paraId="747AEF2F" w14:textId="013DB162" w:rsidR="009917A4" w:rsidRPr="00A10B0E" w:rsidRDefault="009917A4" w:rsidP="001F6B70">
      <w:pPr>
        <w:ind w:firstLine="386"/>
        <w:jc w:val="both"/>
        <w:rPr>
          <w:rFonts w:cs="Traditional Arabic"/>
          <w:sz w:val="34"/>
          <w:szCs w:val="34"/>
          <w:rtl/>
        </w:rPr>
      </w:pPr>
      <w:r w:rsidRPr="00A10B0E">
        <w:rPr>
          <w:rFonts w:cs="Traditional Arabic"/>
          <w:sz w:val="34"/>
          <w:szCs w:val="34"/>
          <w:rtl/>
        </w:rPr>
        <w:t>قال العلماء</w:t>
      </w:r>
      <w:r w:rsidR="002C3C95" w:rsidRPr="00A10B0E">
        <w:rPr>
          <w:rFonts w:cs="Traditional Arabic"/>
          <w:sz w:val="34"/>
          <w:szCs w:val="34"/>
          <w:rtl/>
        </w:rPr>
        <w:t>:</w:t>
      </w:r>
      <w:r w:rsidRPr="00A10B0E">
        <w:rPr>
          <w:rFonts w:cs="Traditional Arabic"/>
          <w:sz w:val="34"/>
          <w:szCs w:val="34"/>
          <w:rtl/>
        </w:rPr>
        <w:t xml:space="preserve"> قوله</w:t>
      </w:r>
      <w:r w:rsidR="00FE1A61" w:rsidRPr="00A10B0E">
        <w:rPr>
          <w:rFonts w:cs="Traditional Arabic" w:hint="cs"/>
          <w:sz w:val="34"/>
          <w:szCs w:val="34"/>
          <w:rtl/>
        </w:rPr>
        <w:t>:</w:t>
      </w:r>
      <w:r w:rsidR="002467F3" w:rsidRPr="00A10B0E">
        <w:rPr>
          <w:rFonts w:cs="Traditional Arabic"/>
          <w:sz w:val="34"/>
          <w:szCs w:val="34"/>
          <w:rtl/>
        </w:rPr>
        <w:t xml:space="preserve"> </w:t>
      </w:r>
      <w:r w:rsidR="001C1F24" w:rsidRPr="00A10B0E">
        <w:rPr>
          <w:rFonts w:cs="Traditional Arabic"/>
          <w:color w:val="FF0000"/>
          <w:sz w:val="34"/>
          <w:szCs w:val="34"/>
          <w:rtl/>
        </w:rPr>
        <w:t>﴿</w:t>
      </w:r>
      <w:r w:rsidR="002467F3" w:rsidRPr="00A10B0E">
        <w:rPr>
          <w:rFonts w:cs="Traditional Arabic"/>
          <w:color w:val="FF0000"/>
          <w:sz w:val="34"/>
          <w:szCs w:val="34"/>
          <w:rtl/>
        </w:rPr>
        <w:t>وَكَذَلِكَ نَجْزِي الْمُفْتَرِينَ</w:t>
      </w:r>
      <w:r w:rsidR="002C3C95" w:rsidRPr="00A10B0E">
        <w:rPr>
          <w:rFonts w:cs="Traditional Arabic"/>
          <w:color w:val="FF0000"/>
          <w:sz w:val="34"/>
          <w:szCs w:val="34"/>
          <w:rtl/>
        </w:rPr>
        <w:t>﴾</w:t>
      </w:r>
      <w:r w:rsidR="002467F3" w:rsidRPr="00A10B0E">
        <w:rPr>
          <w:rFonts w:cs="Traditional Arabic"/>
          <w:sz w:val="34"/>
          <w:szCs w:val="34"/>
          <w:rtl/>
        </w:rPr>
        <w:t xml:space="preserve"> </w:t>
      </w:r>
      <w:r w:rsidRPr="00A10B0E">
        <w:rPr>
          <w:rFonts w:cs="Traditional Arabic"/>
          <w:sz w:val="34"/>
          <w:szCs w:val="34"/>
          <w:rtl/>
        </w:rPr>
        <w:t>في كل مبتدعٍ إلى يوم القيامة</w:t>
      </w:r>
      <w:r w:rsidR="00FE1A61" w:rsidRPr="00A10B0E">
        <w:rPr>
          <w:rFonts w:cs="Traditional Arabic" w:hint="cs"/>
          <w:sz w:val="34"/>
          <w:szCs w:val="34"/>
          <w:rtl/>
        </w:rPr>
        <w:t>؛</w:t>
      </w:r>
      <w:r w:rsidRPr="00A10B0E">
        <w:rPr>
          <w:rFonts w:cs="Traditional Arabic"/>
          <w:sz w:val="34"/>
          <w:szCs w:val="34"/>
          <w:rtl/>
        </w:rPr>
        <w:t xml:space="preserve"> لأنَّ موسى -عليه الصلاة والسلام- لم يأمرهم باتِّخاذ العجل، وهم ما أرادوا المعصية لما اتَّخذوه، وإنما أرادوا التقرب إلى الله، ولكن لم </w:t>
      </w:r>
      <w:r w:rsidRPr="00A10B0E">
        <w:rPr>
          <w:rFonts w:cs="Traditional Arabic"/>
          <w:sz w:val="34"/>
          <w:szCs w:val="34"/>
          <w:rtl/>
        </w:rPr>
        <w:lastRenderedPageBreak/>
        <w:t>يكن معهم أمرٌ من النبي أو وحي من شرع الله -عَزَّ وَجلَّ-، فلهذا كان اتِّخاذهم العجل ابتداعًا وشركًا في نفس المقام، فقال الله تعالى:</w:t>
      </w:r>
      <w:r w:rsidR="002467F3" w:rsidRPr="00A10B0E">
        <w:rPr>
          <w:rFonts w:cs="Traditional Arabic"/>
          <w:sz w:val="34"/>
          <w:szCs w:val="34"/>
          <w:rtl/>
        </w:rPr>
        <w:t xml:space="preserve"> </w:t>
      </w:r>
      <w:r w:rsidR="001C1F24" w:rsidRPr="00A10B0E">
        <w:rPr>
          <w:rFonts w:cs="Traditional Arabic"/>
          <w:color w:val="FF0000"/>
          <w:sz w:val="34"/>
          <w:szCs w:val="34"/>
          <w:rtl/>
        </w:rPr>
        <w:t>﴿</w:t>
      </w:r>
      <w:r w:rsidR="002467F3" w:rsidRPr="00A10B0E">
        <w:rPr>
          <w:rFonts w:cs="Traditional Arabic"/>
          <w:color w:val="FF0000"/>
          <w:sz w:val="34"/>
          <w:szCs w:val="34"/>
          <w:rtl/>
        </w:rPr>
        <w:t>إِنَّ الَّذِينَ اتَّخَذُوا الْعِجْلَ سَيَنَالُهُمْ غَضَبٌ مِنْ رَبِّهِمْ وَذِلَّةٌ فِي الْحَيَاةِ الدُّنْيَا</w:t>
      </w:r>
      <w:r w:rsidR="002C3C95" w:rsidRPr="00A10B0E">
        <w:rPr>
          <w:rFonts w:cs="Traditional Arabic"/>
          <w:color w:val="FF0000"/>
          <w:sz w:val="34"/>
          <w:szCs w:val="34"/>
          <w:rtl/>
        </w:rPr>
        <w:t>﴾</w:t>
      </w:r>
      <w:r w:rsidR="002467F3" w:rsidRPr="00A10B0E">
        <w:rPr>
          <w:rFonts w:cs="Traditional Arabic"/>
          <w:sz w:val="34"/>
          <w:szCs w:val="34"/>
          <w:rtl/>
        </w:rPr>
        <w:t>،</w:t>
      </w:r>
      <w:r w:rsidRPr="00A10B0E">
        <w:rPr>
          <w:rFonts w:cs="Traditional Arabic"/>
          <w:sz w:val="34"/>
          <w:szCs w:val="34"/>
          <w:rtl/>
        </w:rPr>
        <w:t xml:space="preserve"> فالعقوبة الأولى: الغضب من الله. والعقوبة الثانية: الذلَّة.</w:t>
      </w:r>
    </w:p>
    <w:p w14:paraId="2B36C3E7" w14:textId="1A1F31F1" w:rsidR="009917A4" w:rsidRPr="00A10B0E" w:rsidRDefault="009917A4" w:rsidP="001F6B70">
      <w:pPr>
        <w:ind w:firstLine="386"/>
        <w:jc w:val="both"/>
        <w:rPr>
          <w:rFonts w:cs="Traditional Arabic"/>
          <w:sz w:val="34"/>
          <w:szCs w:val="34"/>
          <w:rtl/>
        </w:rPr>
      </w:pPr>
      <w:r w:rsidRPr="00A10B0E">
        <w:rPr>
          <w:rFonts w:cs="Traditional Arabic"/>
          <w:sz w:val="34"/>
          <w:szCs w:val="34"/>
          <w:rtl/>
        </w:rPr>
        <w:t>وقوله</w:t>
      </w:r>
      <w:r w:rsidR="00FE1A61" w:rsidRPr="00A10B0E">
        <w:rPr>
          <w:rFonts w:cs="Traditional Arabic" w:hint="cs"/>
          <w:sz w:val="34"/>
          <w:szCs w:val="34"/>
          <w:rtl/>
        </w:rPr>
        <w:t>:</w:t>
      </w:r>
      <w:r w:rsidR="002467F3" w:rsidRPr="00A10B0E">
        <w:rPr>
          <w:rFonts w:cs="Traditional Arabic"/>
          <w:sz w:val="34"/>
          <w:szCs w:val="34"/>
          <w:rtl/>
        </w:rPr>
        <w:t xml:space="preserve"> </w:t>
      </w:r>
      <w:r w:rsidR="001C1F24" w:rsidRPr="00A10B0E">
        <w:rPr>
          <w:rFonts w:cs="Traditional Arabic"/>
          <w:color w:val="FF0000"/>
          <w:sz w:val="34"/>
          <w:szCs w:val="34"/>
          <w:rtl/>
        </w:rPr>
        <w:t>﴿</w:t>
      </w:r>
      <w:r w:rsidR="00B97E7D" w:rsidRPr="00A10B0E">
        <w:rPr>
          <w:rFonts w:cs="Traditional Arabic"/>
          <w:color w:val="FF0000"/>
          <w:sz w:val="34"/>
          <w:szCs w:val="34"/>
          <w:rtl/>
        </w:rPr>
        <w:t>وَكَذَلِكَ نَجْزِي الْمُفْتَرِينَ</w:t>
      </w:r>
      <w:r w:rsidR="002C3C95" w:rsidRPr="00A10B0E">
        <w:rPr>
          <w:rFonts w:cs="Traditional Arabic"/>
          <w:color w:val="FF0000"/>
          <w:sz w:val="34"/>
          <w:szCs w:val="34"/>
          <w:rtl/>
        </w:rPr>
        <w:t>﴾</w:t>
      </w:r>
      <w:r w:rsidR="002467F3" w:rsidRPr="00A10B0E">
        <w:rPr>
          <w:rFonts w:cs="Traditional Arabic"/>
          <w:sz w:val="34"/>
          <w:szCs w:val="34"/>
          <w:rtl/>
        </w:rPr>
        <w:t>،</w:t>
      </w:r>
      <w:r w:rsidRPr="00A10B0E">
        <w:rPr>
          <w:rFonts w:cs="Traditional Arabic"/>
          <w:sz w:val="34"/>
          <w:szCs w:val="34"/>
          <w:rtl/>
        </w:rPr>
        <w:t xml:space="preserve"> يعني: مثل هذه العقوبة نجزي بها المفتري، فهي في كل مبتدع إلى يوم القيامة، سيناله غضب من الله وذلَّة تلازمه في الحياة الدنيا -نسأل الله العافية والسلامة.</w:t>
      </w:r>
    </w:p>
    <w:p w14:paraId="6F06490F"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{أحسن الله إليكم شيخنا.</w:t>
      </w:r>
    </w:p>
    <w:p w14:paraId="5F2DC3FA"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بعضهم يذكر وجه، يقول: إن البدعة يُتقرَّب بها إلى الله، والم</w:t>
      </w:r>
      <w:r w:rsidR="00B97E7D">
        <w:rPr>
          <w:rFonts w:cs="Traditional Arabic" w:hint="cs"/>
          <w:sz w:val="34"/>
          <w:szCs w:val="34"/>
          <w:rtl/>
        </w:rPr>
        <w:t>ب</w:t>
      </w:r>
      <w:r w:rsidRPr="001F6B70">
        <w:rPr>
          <w:rFonts w:cs="Traditional Arabic"/>
          <w:sz w:val="34"/>
          <w:szCs w:val="34"/>
          <w:rtl/>
        </w:rPr>
        <w:t>تدع وأتباعه لا يرون أنها معصية، أما من فعل الكبيرة أو أتباعه كلهم يدركون أنها معصية}.</w:t>
      </w:r>
    </w:p>
    <w:p w14:paraId="79C42DA7" w14:textId="009176CB"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صحيح، وهذا منصوص </w:t>
      </w:r>
      <w:r w:rsidR="00FE1A61">
        <w:rPr>
          <w:rFonts w:cs="Traditional Arabic" w:hint="cs"/>
          <w:sz w:val="34"/>
          <w:szCs w:val="34"/>
          <w:rtl/>
        </w:rPr>
        <w:t xml:space="preserve">عليه في </w:t>
      </w:r>
      <w:r w:rsidRPr="001F6B70">
        <w:rPr>
          <w:rFonts w:cs="Traditional Arabic"/>
          <w:sz w:val="34"/>
          <w:szCs w:val="34"/>
          <w:rtl/>
        </w:rPr>
        <w:t>كل</w:t>
      </w:r>
      <w:r w:rsidR="00FE1A61">
        <w:rPr>
          <w:rFonts w:cs="Traditional Arabic" w:hint="cs"/>
          <w:sz w:val="34"/>
          <w:szCs w:val="34"/>
          <w:rtl/>
        </w:rPr>
        <w:t>ا</w:t>
      </w:r>
      <w:r w:rsidRPr="001F6B70">
        <w:rPr>
          <w:rFonts w:cs="Traditional Arabic"/>
          <w:sz w:val="34"/>
          <w:szCs w:val="34"/>
          <w:rtl/>
        </w:rPr>
        <w:t>م السلف -رحمة الله عليهم- يقولون: البدعة أحب إلى إبليس من المعصية، فإن المعصية يُتاب منها، وأما البدعة فلا يُتاب منها؛ وهذا صحيح، وهذا من أسباب أن البدعة أشد من الكبيرة.</w:t>
      </w:r>
    </w:p>
    <w:p w14:paraId="761845B8" w14:textId="1B37D8B4" w:rsidR="009917A4" w:rsidRPr="001F6B70" w:rsidRDefault="009917A4" w:rsidP="001F6B70">
      <w:pPr>
        <w:ind w:firstLine="386"/>
        <w:jc w:val="both"/>
        <w:rPr>
          <w:rFonts w:cs="Traditional Arabic"/>
          <w:sz w:val="34"/>
          <w:szCs w:val="34"/>
          <w:rtl/>
        </w:rPr>
      </w:pPr>
      <w:r w:rsidRPr="001F6B70">
        <w:rPr>
          <w:rFonts w:cs="Traditional Arabic"/>
          <w:sz w:val="34"/>
          <w:szCs w:val="34"/>
          <w:rtl/>
        </w:rPr>
        <w:t>ثم احتجَّ المصنِّف بدليلين من السنَّة النبوية إذا جمعت بينهما ظهر لك أن البدعة أشد من الكبير</w:t>
      </w:r>
      <w:r w:rsidR="00FE1A61">
        <w:rPr>
          <w:rFonts w:cs="Traditional Arabic" w:hint="cs"/>
          <w:sz w:val="34"/>
          <w:szCs w:val="34"/>
          <w:rtl/>
        </w:rPr>
        <w:t>ة</w:t>
      </w:r>
      <w:r w:rsidRPr="001F6B70">
        <w:rPr>
          <w:rFonts w:cs="Traditional Arabic"/>
          <w:sz w:val="34"/>
          <w:szCs w:val="34"/>
          <w:rtl/>
        </w:rPr>
        <w:t>، وهما:</w:t>
      </w:r>
    </w:p>
    <w:p w14:paraId="1C378CF8" w14:textId="68FA0F25"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الدليل الأول: أن النبي -صَلَّى اللهُ عَلَيْه وَسَلَّمَ- قال في الخوارج </w:t>
      </w:r>
      <w:r w:rsidR="002467F3" w:rsidRPr="002467F3">
        <w:rPr>
          <w:rFonts w:cs="Traditional Arabic"/>
          <w:color w:val="008000"/>
          <w:sz w:val="34"/>
          <w:szCs w:val="34"/>
          <w:rtl/>
        </w:rPr>
        <w:t>«</w:t>
      </w:r>
      <w:r w:rsidRPr="002467F3">
        <w:rPr>
          <w:rFonts w:cs="Traditional Arabic"/>
          <w:color w:val="008000"/>
          <w:sz w:val="34"/>
          <w:szCs w:val="34"/>
          <w:rtl/>
        </w:rPr>
        <w:t>أينما لقيتوهم فاقتلوهم</w:t>
      </w:r>
      <w:r w:rsidR="002467F3" w:rsidRPr="002467F3">
        <w:rPr>
          <w:rFonts w:cs="Traditional Arabic"/>
          <w:color w:val="008000"/>
          <w:sz w:val="34"/>
          <w:szCs w:val="34"/>
          <w:rtl/>
        </w:rPr>
        <w:t>»</w:t>
      </w:r>
      <w:r w:rsidRPr="001F6B70">
        <w:rPr>
          <w:rFonts w:cs="Traditional Arabic"/>
          <w:sz w:val="34"/>
          <w:szCs w:val="34"/>
          <w:rtl/>
        </w:rPr>
        <w:t xml:space="preserve">، وفي الصحيح: </w:t>
      </w:r>
      <w:r w:rsidR="002467F3" w:rsidRPr="002467F3">
        <w:rPr>
          <w:rFonts w:cs="Traditional Arabic"/>
          <w:color w:val="008000"/>
          <w:sz w:val="34"/>
          <w:szCs w:val="34"/>
          <w:rtl/>
        </w:rPr>
        <w:t>«</w:t>
      </w:r>
      <w:r w:rsidRPr="002467F3">
        <w:rPr>
          <w:rFonts w:cs="Traditional Arabic"/>
          <w:color w:val="008000"/>
          <w:sz w:val="34"/>
          <w:szCs w:val="34"/>
          <w:rtl/>
        </w:rPr>
        <w:t>نهى عن قتل أمراء الجور ما صلوا</w:t>
      </w:r>
      <w:r w:rsidR="002C3C95">
        <w:rPr>
          <w:rFonts w:cs="Traditional Arabic"/>
          <w:color w:val="008000"/>
          <w:sz w:val="34"/>
          <w:szCs w:val="34"/>
          <w:rtl/>
        </w:rPr>
        <w:t>»</w:t>
      </w:r>
      <w:r w:rsidRPr="001F6B70">
        <w:rPr>
          <w:rFonts w:cs="Traditional Arabic"/>
          <w:sz w:val="34"/>
          <w:szCs w:val="34"/>
          <w:rtl/>
        </w:rPr>
        <w:t>.</w:t>
      </w:r>
    </w:p>
    <w:p w14:paraId="1A27D9F1"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فالخوارج يُصنَّفون مبتدعة أو شُرَّاب خمر أو زُناة؟</w:t>
      </w:r>
    </w:p>
    <w:p w14:paraId="05E0AFD9"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الجو</w:t>
      </w:r>
      <w:r w:rsidR="00B97E7D">
        <w:rPr>
          <w:rFonts w:cs="Traditional Arabic" w:hint="cs"/>
          <w:sz w:val="34"/>
          <w:szCs w:val="34"/>
          <w:rtl/>
        </w:rPr>
        <w:t>ا</w:t>
      </w:r>
      <w:r w:rsidRPr="001F6B70">
        <w:rPr>
          <w:rFonts w:cs="Traditional Arabic"/>
          <w:sz w:val="34"/>
          <w:szCs w:val="34"/>
          <w:rtl/>
        </w:rPr>
        <w:t>ب: يصنَّفون مبتدعة، إذن هم وقعوا في البدعة.</w:t>
      </w:r>
    </w:p>
    <w:p w14:paraId="17C6BB47"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قال -صَلَّى اللهُ عَلَيْه وَسَلَّمَ- في حكمهم: </w:t>
      </w:r>
      <w:r w:rsidR="002467F3" w:rsidRPr="002467F3">
        <w:rPr>
          <w:rFonts w:cs="Traditional Arabic"/>
          <w:color w:val="008000"/>
          <w:sz w:val="34"/>
          <w:szCs w:val="34"/>
          <w:rtl/>
        </w:rPr>
        <w:t>«</w:t>
      </w:r>
      <w:r w:rsidRPr="002467F3">
        <w:rPr>
          <w:rFonts w:cs="Traditional Arabic"/>
          <w:color w:val="008000"/>
          <w:sz w:val="34"/>
          <w:szCs w:val="34"/>
          <w:rtl/>
        </w:rPr>
        <w:t>أينما لقيتموهم فاقتلوهم</w:t>
      </w:r>
      <w:r w:rsidR="002467F3" w:rsidRPr="002467F3">
        <w:rPr>
          <w:rFonts w:cs="Traditional Arabic"/>
          <w:color w:val="008000"/>
          <w:sz w:val="34"/>
          <w:szCs w:val="34"/>
          <w:rtl/>
        </w:rPr>
        <w:t>»</w:t>
      </w:r>
      <w:r w:rsidRPr="001F6B70">
        <w:rPr>
          <w:rFonts w:cs="Traditional Arabic"/>
          <w:sz w:val="34"/>
          <w:szCs w:val="34"/>
          <w:rtl/>
        </w:rPr>
        <w:t>، فأمر النبي -صَلَّى اللهُ عَلَيْه وَسَلَّمَ- بقتال الخوارج.</w:t>
      </w:r>
    </w:p>
    <w:p w14:paraId="3E0B430C" w14:textId="2D8B8DA0"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ولما جاء أمراء الجور، أي أمراء الظلم، فنهى -صَلَّى اللهُ عَلَيْه وَسَلَّمَ- </w:t>
      </w:r>
      <w:r w:rsidR="002467F3" w:rsidRPr="002467F3">
        <w:rPr>
          <w:rFonts w:cs="Traditional Arabic"/>
          <w:color w:val="008000"/>
          <w:sz w:val="34"/>
          <w:szCs w:val="34"/>
          <w:rtl/>
        </w:rPr>
        <w:t>«</w:t>
      </w:r>
      <w:r w:rsidRPr="002467F3">
        <w:rPr>
          <w:rFonts w:cs="Traditional Arabic"/>
          <w:color w:val="008000"/>
          <w:sz w:val="34"/>
          <w:szCs w:val="34"/>
          <w:rtl/>
        </w:rPr>
        <w:t>عن قتل أمراء الجور ما صلوا</w:t>
      </w:r>
      <w:r w:rsidR="002C3C95">
        <w:rPr>
          <w:rFonts w:cs="Traditional Arabic"/>
          <w:color w:val="008000"/>
          <w:sz w:val="34"/>
          <w:szCs w:val="34"/>
          <w:rtl/>
        </w:rPr>
        <w:t>»</w:t>
      </w:r>
      <w:r w:rsidRPr="001F6B70">
        <w:rPr>
          <w:rFonts w:cs="Traditional Arabic"/>
          <w:sz w:val="34"/>
          <w:szCs w:val="34"/>
          <w:rtl/>
        </w:rPr>
        <w:t xml:space="preserve">. قالوا: يا رسول الله، أفلا نقاتلهم؟ أفلا ننازعهم؟ قال: </w:t>
      </w:r>
      <w:r w:rsidR="002467F3" w:rsidRPr="002467F3">
        <w:rPr>
          <w:rFonts w:cs="Traditional Arabic"/>
          <w:color w:val="008000"/>
          <w:sz w:val="34"/>
          <w:szCs w:val="34"/>
          <w:rtl/>
        </w:rPr>
        <w:t>«</w:t>
      </w:r>
      <w:r w:rsidRPr="002467F3">
        <w:rPr>
          <w:rFonts w:cs="Traditional Arabic"/>
          <w:color w:val="008000"/>
          <w:sz w:val="34"/>
          <w:szCs w:val="34"/>
          <w:rtl/>
        </w:rPr>
        <w:t>لا، ما أقاموا فيكم الص</w:t>
      </w:r>
      <w:r w:rsidR="001C1F24">
        <w:rPr>
          <w:rFonts w:cs="Traditional Arabic" w:hint="cs"/>
          <w:color w:val="008000"/>
          <w:sz w:val="34"/>
          <w:szCs w:val="34"/>
          <w:rtl/>
        </w:rPr>
        <w:t>لا</w:t>
      </w:r>
      <w:r w:rsidRPr="002467F3">
        <w:rPr>
          <w:rFonts w:cs="Traditional Arabic"/>
          <w:color w:val="008000"/>
          <w:sz w:val="34"/>
          <w:szCs w:val="34"/>
          <w:rtl/>
        </w:rPr>
        <w:t>ة</w:t>
      </w:r>
      <w:r w:rsidR="002467F3" w:rsidRPr="002467F3">
        <w:rPr>
          <w:rFonts w:cs="Traditional Arabic"/>
          <w:color w:val="008000"/>
          <w:sz w:val="34"/>
          <w:szCs w:val="34"/>
          <w:rtl/>
        </w:rPr>
        <w:t>»</w:t>
      </w:r>
      <w:r w:rsidRPr="001F6B70">
        <w:rPr>
          <w:rFonts w:cs="Traditional Arabic"/>
          <w:sz w:val="34"/>
          <w:szCs w:val="34"/>
          <w:rtl/>
        </w:rPr>
        <w:t>، فنهى عن قتالهم ما أقاموا الصلاة.</w:t>
      </w:r>
    </w:p>
    <w:p w14:paraId="5117FC4C"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lastRenderedPageBreak/>
        <w:t>إذن؛ أمراء الجور وقعوا في فسقٍ وكبائر بجورهم وظلمهم، ونُهي المسلمون عن قتالهم والخروج عليهم، والخوارج لما وقعوا في البدعة وخرجوا عن جماعة المسلمين وإمامهم أُمرَ المسلمون بقتالهم. إذن؛ البدعة أشد من الكبيرة.</w:t>
      </w:r>
    </w:p>
    <w:p w14:paraId="2036E0C1" w14:textId="6A2C65C9" w:rsidR="009917A4" w:rsidRPr="001F6B70" w:rsidRDefault="009917A4" w:rsidP="001F6B70">
      <w:pPr>
        <w:ind w:firstLine="386"/>
        <w:jc w:val="both"/>
        <w:rPr>
          <w:rFonts w:cs="Traditional Arabic"/>
          <w:sz w:val="34"/>
          <w:szCs w:val="34"/>
          <w:rtl/>
        </w:rPr>
      </w:pPr>
      <w:r w:rsidRPr="001F6B70">
        <w:rPr>
          <w:rFonts w:cs="Traditional Arabic"/>
          <w:sz w:val="34"/>
          <w:szCs w:val="34"/>
          <w:rtl/>
        </w:rPr>
        <w:t>ثم ختم بحديث جرير بن عبد الله البجلي -رَضِيَ اللهُ عَنْهُ- أنَّ رجل</w:t>
      </w:r>
      <w:r w:rsidR="002C3C95">
        <w:rPr>
          <w:rFonts w:cs="Traditional Arabic"/>
          <w:sz w:val="34"/>
          <w:szCs w:val="34"/>
          <w:rtl/>
        </w:rPr>
        <w:t>ًا</w:t>
      </w:r>
      <w:r w:rsidRPr="001F6B70">
        <w:rPr>
          <w:rFonts w:cs="Traditional Arabic"/>
          <w:sz w:val="34"/>
          <w:szCs w:val="34"/>
          <w:rtl/>
        </w:rPr>
        <w:t xml:space="preserve"> تصدق بصدقة ثم تتابع الناس فقال رسول الله</w:t>
      </w:r>
      <w:r w:rsidR="002467F3">
        <w:rPr>
          <w:rFonts w:cs="Traditional Arabic"/>
          <w:sz w:val="34"/>
          <w:szCs w:val="34"/>
          <w:rtl/>
        </w:rPr>
        <w:t xml:space="preserve"> </w:t>
      </w:r>
      <w:r w:rsidRPr="001F6B70">
        <w:rPr>
          <w:rFonts w:cs="Traditional Arabic"/>
          <w:sz w:val="34"/>
          <w:szCs w:val="34"/>
          <w:rtl/>
        </w:rPr>
        <w:t xml:space="preserve">-صَلَّى اللهُ عَلَيْه وَسَلَّمَ: </w:t>
      </w:r>
      <w:r w:rsidR="002467F3" w:rsidRPr="002467F3">
        <w:rPr>
          <w:rFonts w:cs="Traditional Arabic"/>
          <w:color w:val="008000"/>
          <w:sz w:val="34"/>
          <w:szCs w:val="34"/>
          <w:rtl/>
        </w:rPr>
        <w:t>«</w:t>
      </w:r>
      <w:r w:rsidRPr="002467F3">
        <w:rPr>
          <w:rFonts w:cs="Traditional Arabic"/>
          <w:color w:val="008000"/>
          <w:sz w:val="34"/>
          <w:szCs w:val="34"/>
          <w:rtl/>
        </w:rPr>
        <w:t>مَنْ سَنَّ فِي الإسْلامِ سُنَّةً حَسَنَةً فَلَهُ أَجْرُهَا وَأَجْرُ مَنْ عَمِلَ بِهَا من بَعْدِهِ مِنْ غَيْرِ أَنْ يَنْقُصَ مِنْ أُجُورِهِمْ شَيْءٌ وَمَنْ سَنَّ فِي الإسْلامِ سُنَّةً سَيِّئَةً كَانَ عَلَيْهِ وِزْرُهَا وَوِزْرُ مَنْ عَمِلَ بِهَا مِنْ بَعْدِهِ مِنْ غَيْرِ أَنْ يَنْقُصَ مِنْ أَوْزَارِهِمْ شَيْءٌ</w:t>
      </w:r>
      <w:r w:rsidR="002467F3" w:rsidRPr="002467F3">
        <w:rPr>
          <w:rFonts w:cs="Traditional Arabic"/>
          <w:color w:val="008000"/>
          <w:sz w:val="34"/>
          <w:szCs w:val="34"/>
          <w:rtl/>
        </w:rPr>
        <w:t>»</w:t>
      </w:r>
      <w:r w:rsidRPr="001F6B70">
        <w:rPr>
          <w:rFonts w:cs="Traditional Arabic"/>
          <w:sz w:val="34"/>
          <w:szCs w:val="34"/>
          <w:rtl/>
        </w:rPr>
        <w:t xml:space="preserve">، رواه مسلم. وله مثله من حديث أبي هريرة ولفظه: </w:t>
      </w:r>
      <w:r w:rsidR="002467F3" w:rsidRPr="002467F3">
        <w:rPr>
          <w:rFonts w:cs="Traditional Arabic"/>
          <w:color w:val="008000"/>
          <w:sz w:val="34"/>
          <w:szCs w:val="34"/>
          <w:rtl/>
        </w:rPr>
        <w:t>«</w:t>
      </w:r>
      <w:r w:rsidRPr="002467F3">
        <w:rPr>
          <w:rFonts w:cs="Traditional Arabic"/>
          <w:color w:val="008000"/>
          <w:sz w:val="34"/>
          <w:szCs w:val="34"/>
          <w:rtl/>
        </w:rPr>
        <w:t>من دعا إلى هدى، ثم قال: ومن دعا إلى ضلالة</w:t>
      </w:r>
      <w:r w:rsidR="002467F3" w:rsidRPr="002467F3">
        <w:rPr>
          <w:rFonts w:cs="Traditional Arabic"/>
          <w:color w:val="008000"/>
          <w:sz w:val="34"/>
          <w:szCs w:val="34"/>
          <w:rtl/>
        </w:rPr>
        <w:t>»</w:t>
      </w:r>
      <w:r w:rsidR="002467F3">
        <w:rPr>
          <w:rFonts w:cs="Traditional Arabic"/>
          <w:sz w:val="34"/>
          <w:szCs w:val="34"/>
          <w:rtl/>
        </w:rPr>
        <w:t>.</w:t>
      </w:r>
    </w:p>
    <w:p w14:paraId="74590A3A" w14:textId="45DB040F" w:rsidR="009917A4" w:rsidRPr="00A10B0E" w:rsidRDefault="009917A4" w:rsidP="001F6B70">
      <w:pPr>
        <w:ind w:firstLine="386"/>
        <w:jc w:val="both"/>
        <w:rPr>
          <w:rFonts w:cs="Traditional Arabic"/>
          <w:sz w:val="34"/>
          <w:szCs w:val="34"/>
          <w:rtl/>
        </w:rPr>
      </w:pPr>
      <w:r w:rsidRPr="00A10B0E">
        <w:rPr>
          <w:rFonts w:cs="Traditional Arabic"/>
          <w:sz w:val="34"/>
          <w:szCs w:val="34"/>
          <w:rtl/>
        </w:rPr>
        <w:t xml:space="preserve">هذا يبيِّن الفرق بين البدعة وبين المعصية، فالبدعة من السنن السيئة، وقوله: </w:t>
      </w:r>
      <w:r w:rsidR="002467F3" w:rsidRPr="00A10B0E">
        <w:rPr>
          <w:rFonts w:cs="Traditional Arabic"/>
          <w:color w:val="008000"/>
          <w:sz w:val="34"/>
          <w:szCs w:val="34"/>
          <w:rtl/>
        </w:rPr>
        <w:t>«</w:t>
      </w:r>
      <w:r w:rsidRPr="00A10B0E">
        <w:rPr>
          <w:rFonts w:cs="Traditional Arabic"/>
          <w:color w:val="008000"/>
          <w:sz w:val="34"/>
          <w:szCs w:val="34"/>
          <w:rtl/>
        </w:rPr>
        <w:t>مَنْ سَنَّ فِي الإسْلامِ سُنَّةً حَسَنَةً</w:t>
      </w:r>
      <w:r w:rsidR="002467F3" w:rsidRPr="00A10B0E">
        <w:rPr>
          <w:rFonts w:cs="Traditional Arabic"/>
          <w:color w:val="008000"/>
          <w:sz w:val="34"/>
          <w:szCs w:val="34"/>
          <w:rtl/>
        </w:rPr>
        <w:t>»</w:t>
      </w:r>
      <w:r w:rsidRPr="00A10B0E">
        <w:rPr>
          <w:rFonts w:cs="Traditional Arabic"/>
          <w:sz w:val="34"/>
          <w:szCs w:val="34"/>
          <w:rtl/>
        </w:rPr>
        <w:t xml:space="preserve">، ليس معناه إحداث شيءٍ جديد في الدين، وإنما معناه إحياء شيء من الدين، إما غفل عنه الناس أو تقاعسوا أو ضعُفوا، أو نسوا؛ فيذكرهم أو يشجعهم، والكلام الذي قاله النبي -صَلَّى اللهُ عَلَيْه وَسَلَّمَ- بعد </w:t>
      </w:r>
      <w:r w:rsidR="00B97E7D" w:rsidRPr="00A10B0E">
        <w:rPr>
          <w:rFonts w:cs="Traditional Arabic" w:hint="cs"/>
          <w:sz w:val="34"/>
          <w:szCs w:val="34"/>
          <w:rtl/>
        </w:rPr>
        <w:t>و</w:t>
      </w:r>
      <w:r w:rsidRPr="00A10B0E">
        <w:rPr>
          <w:rFonts w:cs="Traditional Arabic"/>
          <w:sz w:val="34"/>
          <w:szCs w:val="34"/>
          <w:rtl/>
        </w:rPr>
        <w:t>اقعةٍ وقعت، وهو أنه رأى جماعة من الصحابة في حال جوعٍ وشدَّةٍ، فأمرَ وحثَّ على الصدقة، فجاء رجل بكفٍّ من تمرٍ، وجاء آخر بقبضةٍ من شعير، أشياء يسيرة جدًّا</w:t>
      </w:r>
      <w:r w:rsidR="002467F3" w:rsidRPr="00A10B0E">
        <w:rPr>
          <w:rFonts w:cs="Traditional Arabic"/>
          <w:sz w:val="34"/>
          <w:szCs w:val="34"/>
          <w:rtl/>
        </w:rPr>
        <w:t>،</w:t>
      </w:r>
      <w:r w:rsidRPr="00A10B0E">
        <w:rPr>
          <w:rFonts w:cs="Traditional Arabic"/>
          <w:sz w:val="34"/>
          <w:szCs w:val="34"/>
          <w:rtl/>
        </w:rPr>
        <w:t xml:space="preserve"> حتى جاء صحابي من الأنصار بصرَّةٍ كادت كفه تعجز عن حملها، فوضعها بين النبي -صَلَّى اللهُ عَلَيْه وَسَلَّمَ- فتشجَّع الناس، فأخذوا يتصدَّقون حتى اجتمعت كومة عظيمة، فتهلَّل وجه النبي -صَلَّى اللهُ عَلَيْه وَسَلَّمَ- مسرورًا، ثم قال: </w:t>
      </w:r>
      <w:r w:rsidR="002467F3" w:rsidRPr="00A10B0E">
        <w:rPr>
          <w:rFonts w:cs="Traditional Arabic"/>
          <w:color w:val="008000"/>
          <w:sz w:val="34"/>
          <w:szCs w:val="34"/>
          <w:rtl/>
        </w:rPr>
        <w:t>«</w:t>
      </w:r>
      <w:r w:rsidRPr="00A10B0E">
        <w:rPr>
          <w:rFonts w:cs="Traditional Arabic"/>
          <w:color w:val="008000"/>
          <w:sz w:val="34"/>
          <w:szCs w:val="34"/>
          <w:rtl/>
        </w:rPr>
        <w:t>مَنْ سَنَّ فِي الإسْلامِ سُنَّةً حَسَنَةً</w:t>
      </w:r>
      <w:r w:rsidR="002467F3" w:rsidRPr="00A10B0E">
        <w:rPr>
          <w:rFonts w:cs="Traditional Arabic"/>
          <w:color w:val="008000"/>
          <w:sz w:val="34"/>
          <w:szCs w:val="34"/>
          <w:rtl/>
        </w:rPr>
        <w:t>»</w:t>
      </w:r>
      <w:r w:rsidRPr="00A10B0E">
        <w:rPr>
          <w:rFonts w:cs="Traditional Arabic"/>
          <w:sz w:val="34"/>
          <w:szCs w:val="34"/>
          <w:rtl/>
        </w:rPr>
        <w:t>، يعني هذا الصحابي الذي شجَّع الناس بفعله سنَّ في الإسلام سنَّة حسنة، وهذا ليس ابتداعًا في الدين، وليس معناه أن هناك بدعة حسنة.</w:t>
      </w:r>
    </w:p>
    <w:p w14:paraId="16EA432A"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وعلى كل حال؛ هذا يُبيِّن لنا خطر البدعة، وأن الإنسان إذا أحيا بدعة أو شجَّع على بدعةٍ فإنه يتحمَّل جميع هذه الأوزار، لأنه قال -صَلَّى اللهُ عَلَيْه وَسَلَّمَ: </w:t>
      </w:r>
      <w:r w:rsidR="002467F3" w:rsidRPr="002467F3">
        <w:rPr>
          <w:rFonts w:cs="Traditional Arabic"/>
          <w:color w:val="008000"/>
          <w:sz w:val="34"/>
          <w:szCs w:val="34"/>
          <w:rtl/>
        </w:rPr>
        <w:t>«</w:t>
      </w:r>
      <w:r w:rsidRPr="002467F3">
        <w:rPr>
          <w:rFonts w:cs="Traditional Arabic"/>
          <w:color w:val="008000"/>
          <w:sz w:val="34"/>
          <w:szCs w:val="34"/>
          <w:rtl/>
        </w:rPr>
        <w:t>كَانَ عَلَيْهِ وِزْرُهَا وَوِزْرُ مَنْ عَمِلَ بِهَا مِنْ بَعْدِهِ مِنْ غَيْرِ أَنْ يَنْقُصَ مِنْ أَوْزَارِهِمْ شَيْءٌ</w:t>
      </w:r>
      <w:r w:rsidR="002467F3" w:rsidRPr="002467F3">
        <w:rPr>
          <w:rFonts w:cs="Traditional Arabic"/>
          <w:color w:val="008000"/>
          <w:sz w:val="34"/>
          <w:szCs w:val="34"/>
          <w:rtl/>
        </w:rPr>
        <w:t>»</w:t>
      </w:r>
      <w:r w:rsidRPr="001F6B70">
        <w:rPr>
          <w:rFonts w:cs="Traditional Arabic"/>
          <w:sz w:val="34"/>
          <w:szCs w:val="34"/>
          <w:rtl/>
        </w:rPr>
        <w:t>.</w:t>
      </w:r>
    </w:p>
    <w:p w14:paraId="341F71E8" w14:textId="77777777" w:rsidR="009917A4" w:rsidRPr="002467F3" w:rsidRDefault="009917A4" w:rsidP="001F6B70">
      <w:pPr>
        <w:ind w:firstLine="386"/>
        <w:jc w:val="both"/>
        <w:rPr>
          <w:rFonts w:cs="Traditional Arabic"/>
          <w:color w:val="0000FF"/>
          <w:sz w:val="34"/>
          <w:szCs w:val="34"/>
          <w:rtl/>
        </w:rPr>
      </w:pPr>
      <w:r w:rsidRPr="001F6B70">
        <w:rPr>
          <w:rFonts w:cs="Traditional Arabic"/>
          <w:sz w:val="34"/>
          <w:szCs w:val="34"/>
          <w:rtl/>
        </w:rPr>
        <w:t xml:space="preserve">{قال -رَحِمَهُ اللهُ تَعَالَى: </w:t>
      </w:r>
      <w:r w:rsidRPr="002467F3">
        <w:rPr>
          <w:rFonts w:cs="Traditional Arabic"/>
          <w:color w:val="0000FF"/>
          <w:sz w:val="34"/>
          <w:szCs w:val="34"/>
          <w:rtl/>
        </w:rPr>
        <w:t>(باب ما جاء في أن الله احتجز التوبة على صاحب البدعة</w:t>
      </w:r>
    </w:p>
    <w:p w14:paraId="3561AE58" w14:textId="74851A5A" w:rsidR="009917A4" w:rsidRPr="001F6B70" w:rsidRDefault="009917A4" w:rsidP="001F6B70">
      <w:pPr>
        <w:ind w:firstLine="386"/>
        <w:jc w:val="both"/>
        <w:rPr>
          <w:rFonts w:cs="Traditional Arabic"/>
          <w:sz w:val="34"/>
          <w:szCs w:val="34"/>
          <w:rtl/>
        </w:rPr>
      </w:pPr>
      <w:r w:rsidRPr="002467F3">
        <w:rPr>
          <w:rFonts w:cs="Traditional Arabic"/>
          <w:color w:val="0000FF"/>
          <w:sz w:val="34"/>
          <w:szCs w:val="34"/>
          <w:rtl/>
        </w:rPr>
        <w:t>هذا مروي من حديث أنس ومن مراسيل الحسن، وذكر ابن وضاح عن أيوب قال: "كان عندنا رجل يرى رأي</w:t>
      </w:r>
      <w:r w:rsidR="002C3C95">
        <w:rPr>
          <w:rFonts w:cs="Traditional Arabic"/>
          <w:color w:val="0000FF"/>
          <w:sz w:val="34"/>
          <w:szCs w:val="34"/>
          <w:rtl/>
        </w:rPr>
        <w:t>ًا</w:t>
      </w:r>
      <w:r w:rsidRPr="002467F3">
        <w:rPr>
          <w:rFonts w:cs="Traditional Arabic"/>
          <w:color w:val="0000FF"/>
          <w:sz w:val="34"/>
          <w:szCs w:val="34"/>
          <w:rtl/>
        </w:rPr>
        <w:t xml:space="preserve"> فتركه، فأتيت محمد بن سيرين فقلت: أشعرت أن فلان</w:t>
      </w:r>
      <w:r w:rsidR="002C3C95">
        <w:rPr>
          <w:rFonts w:cs="Traditional Arabic"/>
          <w:color w:val="0000FF"/>
          <w:sz w:val="34"/>
          <w:szCs w:val="34"/>
          <w:rtl/>
        </w:rPr>
        <w:t>ًا</w:t>
      </w:r>
      <w:r w:rsidRPr="002467F3">
        <w:rPr>
          <w:rFonts w:cs="Traditional Arabic"/>
          <w:color w:val="0000FF"/>
          <w:sz w:val="34"/>
          <w:szCs w:val="34"/>
          <w:rtl/>
        </w:rPr>
        <w:t xml:space="preserve"> ترك رأيه؟ قال: انظر إلى ماذا يتحول؟ إن </w:t>
      </w:r>
      <w:r w:rsidRPr="002467F3">
        <w:rPr>
          <w:rFonts w:cs="Traditional Arabic"/>
          <w:color w:val="0000FF"/>
          <w:sz w:val="34"/>
          <w:szCs w:val="34"/>
          <w:rtl/>
        </w:rPr>
        <w:lastRenderedPageBreak/>
        <w:t xml:space="preserve">آخر الحديث أشد عليهم من أوله. </w:t>
      </w:r>
      <w:r w:rsidR="002467F3" w:rsidRPr="002467F3">
        <w:rPr>
          <w:rFonts w:cs="Traditional Arabic"/>
          <w:color w:val="008000"/>
          <w:sz w:val="34"/>
          <w:szCs w:val="34"/>
          <w:rtl/>
        </w:rPr>
        <w:t>«</w:t>
      </w:r>
      <w:r w:rsidRPr="002467F3">
        <w:rPr>
          <w:rFonts w:cs="Traditional Arabic"/>
          <w:color w:val="008000"/>
          <w:sz w:val="34"/>
          <w:szCs w:val="34"/>
          <w:rtl/>
        </w:rPr>
        <w:t>يمرقون من الإسلام كما يمرق السهم من الرمية ثم لا يعودون إليه</w:t>
      </w:r>
      <w:r w:rsidR="002467F3" w:rsidRPr="002467F3">
        <w:rPr>
          <w:rFonts w:cs="Traditional Arabic"/>
          <w:color w:val="008000"/>
          <w:sz w:val="34"/>
          <w:szCs w:val="34"/>
          <w:rtl/>
        </w:rPr>
        <w:t>»</w:t>
      </w:r>
      <w:r w:rsidRPr="002467F3">
        <w:rPr>
          <w:rFonts w:cs="Traditional Arabic"/>
          <w:color w:val="0000FF"/>
          <w:sz w:val="34"/>
          <w:szCs w:val="34"/>
          <w:rtl/>
        </w:rPr>
        <w:t>. وسئل أحمد بن حنبل عن معنى ذلك فقال: "لا يوفق للتوبة")</w:t>
      </w:r>
      <w:r w:rsidRPr="001F6B70">
        <w:rPr>
          <w:rFonts w:cs="Traditional Arabic"/>
          <w:sz w:val="34"/>
          <w:szCs w:val="34"/>
          <w:rtl/>
        </w:rPr>
        <w:t>}.</w:t>
      </w:r>
    </w:p>
    <w:p w14:paraId="7F6A305E"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هذا الباب أيضًا يؤكِّد المعنى السابق في خطورة البدع والتَّحذير منها، ومن ضمن شؤمها وخطرها أن صاحبها لا يوفق للتوبة.</w:t>
      </w:r>
    </w:p>
    <w:p w14:paraId="27CE9484"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قوله </w:t>
      </w:r>
      <w:r w:rsidRPr="002467F3">
        <w:rPr>
          <w:rFonts w:cs="Traditional Arabic"/>
          <w:color w:val="0000FF"/>
          <w:sz w:val="34"/>
          <w:szCs w:val="34"/>
          <w:rtl/>
        </w:rPr>
        <w:t>(باب ما جاء في أن الله احتجز التوبة على صاحب البدعة)</w:t>
      </w:r>
      <w:r w:rsidRPr="001F6B70">
        <w:rPr>
          <w:rFonts w:cs="Traditional Arabic"/>
          <w:sz w:val="34"/>
          <w:szCs w:val="34"/>
          <w:rtl/>
        </w:rPr>
        <w:t>، وورد في هذا نصوص.</w:t>
      </w:r>
    </w:p>
    <w:p w14:paraId="3B2443ED" w14:textId="7C773F62" w:rsidR="009917A4" w:rsidRPr="001F6B70" w:rsidRDefault="009917A4" w:rsidP="001F6B70">
      <w:pPr>
        <w:ind w:firstLine="386"/>
        <w:jc w:val="both"/>
        <w:rPr>
          <w:rFonts w:cs="Traditional Arabic"/>
          <w:sz w:val="34"/>
          <w:szCs w:val="34"/>
          <w:rtl/>
        </w:rPr>
      </w:pPr>
      <w:r w:rsidRPr="001F6B70">
        <w:rPr>
          <w:rFonts w:cs="Traditional Arabic"/>
          <w:sz w:val="34"/>
          <w:szCs w:val="34"/>
          <w:rtl/>
        </w:rPr>
        <w:t>ونقول قولًا عامًّا، وهو أنَّ باب التوبة مفتوح لجميع العباد، قال تعالى:</w:t>
      </w:r>
      <w:r w:rsidR="002467F3">
        <w:rPr>
          <w:rFonts w:cs="Traditional Arabic"/>
          <w:sz w:val="34"/>
          <w:szCs w:val="34"/>
          <w:rtl/>
        </w:rPr>
        <w:t xml:space="preserve"> </w:t>
      </w:r>
      <w:r w:rsidR="001C1F24">
        <w:rPr>
          <w:rFonts w:cs="Traditional Arabic"/>
          <w:color w:val="FF0000"/>
          <w:sz w:val="34"/>
          <w:szCs w:val="34"/>
          <w:rtl/>
        </w:rPr>
        <w:t>﴿</w:t>
      </w:r>
      <w:r w:rsidR="00B97E7D" w:rsidRPr="00B97E7D">
        <w:rPr>
          <w:rFonts w:cs="Traditional Arabic"/>
          <w:color w:val="FF0000"/>
          <w:sz w:val="34"/>
          <w:szCs w:val="34"/>
          <w:rtl/>
        </w:rPr>
        <w:t>قُلْ يَاعِبَادِيَ الَّذِينَ أَسْرَفُوا عَلَى أَنْفُسِهِمْ لَا تَقْنَطُوا مِنْ رَحْمَةِ اللَّهِ إِنَّ اللَّهَ يَغْفِرُ الذُّنُوبَ جَمِيعًا</w:t>
      </w:r>
      <w:r w:rsidR="002C3C95">
        <w:rPr>
          <w:rFonts w:cs="Traditional Arabic"/>
          <w:color w:val="FF0000"/>
          <w:sz w:val="34"/>
          <w:szCs w:val="34"/>
          <w:rtl/>
        </w:rPr>
        <w:t>﴾</w:t>
      </w:r>
      <w:r w:rsidR="002467F3">
        <w:rPr>
          <w:rFonts w:cs="Traditional Arabic"/>
          <w:sz w:val="34"/>
          <w:szCs w:val="34"/>
          <w:rtl/>
        </w:rPr>
        <w:t xml:space="preserve"> </w:t>
      </w:r>
      <w:r w:rsidRPr="002467F3">
        <w:rPr>
          <w:rFonts w:cs="Traditional Arabic"/>
          <w:rtl/>
        </w:rPr>
        <w:t>[الزمر</w:t>
      </w:r>
      <w:r w:rsidR="00D156A7">
        <w:rPr>
          <w:rFonts w:cs="Traditional Arabic"/>
          <w:rtl/>
        </w:rPr>
        <w:t xml:space="preserve">: </w:t>
      </w:r>
      <w:r w:rsidRPr="002467F3">
        <w:rPr>
          <w:rFonts w:cs="Traditional Arabic"/>
          <w:rtl/>
        </w:rPr>
        <w:t>53]</w:t>
      </w:r>
      <w:r w:rsidR="002467F3">
        <w:rPr>
          <w:rFonts w:cs="Traditional Arabic"/>
          <w:sz w:val="34"/>
          <w:szCs w:val="34"/>
          <w:rtl/>
        </w:rPr>
        <w:t>،</w:t>
      </w:r>
      <w:r w:rsidRPr="001F6B70">
        <w:rPr>
          <w:rFonts w:cs="Traditional Arabic"/>
          <w:sz w:val="34"/>
          <w:szCs w:val="34"/>
          <w:rtl/>
        </w:rPr>
        <w:t xml:space="preserve"> سواء الشرك الأكبر، أو الإلحاد، أو الكفر بالرسل، أو غير ذلك من أنواع الكفر والضَّلال؛ فضلًا عن البدع، فباب التوبة مفتوح لهؤلاء ولهؤلاء ولكل مذنب ولكل عاصٍ.</w:t>
      </w:r>
    </w:p>
    <w:p w14:paraId="794EA8DF"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وهذا يؤكِّد ما سبق ذكره من كلام بعض السلف أنَّ البدعة أحب إلى إبليس من المعصية، لأنَّ المعصية يُتاب منها</w:t>
      </w:r>
      <w:r w:rsidR="002467F3">
        <w:rPr>
          <w:rFonts w:cs="Traditional Arabic"/>
          <w:sz w:val="34"/>
          <w:szCs w:val="34"/>
          <w:rtl/>
        </w:rPr>
        <w:t>،</w:t>
      </w:r>
      <w:r w:rsidRPr="001F6B70">
        <w:rPr>
          <w:rFonts w:cs="Traditional Arabic"/>
          <w:sz w:val="34"/>
          <w:szCs w:val="34"/>
          <w:rtl/>
        </w:rPr>
        <w:t xml:space="preserve"> والبدعة لا يتوب صاحبها منها، لأن صاحب البدعة يرى أنه على حق، ويرى أنه يتقرب إلى الله، ويرى ان هذه البدعة جميلة، ويحسِّنها في نفسه وفي نفوس الناس، ولهذا تجد بدع القبور، وبدع الجنائز، والبدع التي تقع من بعض الاس أثناء الحج؛ تجدها تتكرر، لأن هناك من يزينها للناس، وهم يظنون أنهم يتقربون إلى الله بها.</w:t>
      </w:r>
    </w:p>
    <w:p w14:paraId="59B161AE"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وتجد بعض الناس إذا جاء شهر ذو الحجة يقول: اختم عامك بصوم...، باستغفار! </w:t>
      </w:r>
    </w:p>
    <w:p w14:paraId="04FD34FE"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هذه بدع وضلالات، ينشرونها بالجوالات، ويبثونها بين الناس، ويظنون أنهم يتقربون بها إلى الله.</w:t>
      </w:r>
    </w:p>
    <w:p w14:paraId="00E6B384"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بعضهم يُعاند إذا قيل له: هذه بدعة؛ فيُعاند ويركب هواه ويصر على هذه البدعة، ولهذا ترى بعض المنتسبين لهذه الجماعات البدعيَّة مصر على هذا الباطل لا يتخلَّى عنه مهما كان الأمر! نسأل الله العافية والسلامة.</w:t>
      </w:r>
    </w:p>
    <w:p w14:paraId="2D818E1E" w14:textId="066B9C04" w:rsidR="009917A4" w:rsidRPr="001F6B70" w:rsidRDefault="009917A4" w:rsidP="001F6B70">
      <w:pPr>
        <w:ind w:firstLine="386"/>
        <w:jc w:val="both"/>
        <w:rPr>
          <w:rFonts w:cs="Traditional Arabic"/>
          <w:sz w:val="34"/>
          <w:szCs w:val="34"/>
          <w:rtl/>
        </w:rPr>
      </w:pPr>
      <w:r w:rsidRPr="001F6B70">
        <w:rPr>
          <w:rFonts w:cs="Traditional Arabic"/>
          <w:sz w:val="34"/>
          <w:szCs w:val="34"/>
          <w:rtl/>
        </w:rPr>
        <w:t>يقول الشيخ: إن احتجاز التوبة عن صاحب البدعة مروي، فلفظ "مروي" صيغة تمريض، فقد روي من حديث أنس و</w:t>
      </w:r>
      <w:r w:rsidR="00B97E7D">
        <w:rPr>
          <w:rFonts w:cs="Traditional Arabic" w:hint="cs"/>
          <w:sz w:val="34"/>
          <w:szCs w:val="34"/>
          <w:rtl/>
        </w:rPr>
        <w:t>من</w:t>
      </w:r>
      <w:r w:rsidRPr="001F6B70">
        <w:rPr>
          <w:rFonts w:cs="Traditional Arabic"/>
          <w:sz w:val="34"/>
          <w:szCs w:val="34"/>
          <w:rtl/>
        </w:rPr>
        <w:t xml:space="preserve"> مراسيل الحسن، وذكر هذه القصة الجميلة عن أيوب السختياني، قال: "كان عندنا رجل يرى رأي</w:t>
      </w:r>
      <w:r w:rsidR="002C3C95">
        <w:rPr>
          <w:rFonts w:cs="Traditional Arabic"/>
          <w:sz w:val="34"/>
          <w:szCs w:val="34"/>
          <w:rtl/>
        </w:rPr>
        <w:t>ًا</w:t>
      </w:r>
      <w:r w:rsidRPr="001F6B70">
        <w:rPr>
          <w:rFonts w:cs="Traditional Arabic"/>
          <w:sz w:val="34"/>
          <w:szCs w:val="34"/>
          <w:rtl/>
        </w:rPr>
        <w:t>"، يعني كان عنده عقيدة فاسدة، إما عقيدة القدرية أو عقيدة المرجئة، ثم ترك هذا الرأي، وقال للناس: لم أعد أرى هذا الرأي، ولم أعد أقول بهذا القول.</w:t>
      </w:r>
    </w:p>
    <w:p w14:paraId="5E35F375" w14:textId="491072F8" w:rsidR="009917A4" w:rsidRPr="001F6B70" w:rsidRDefault="009917A4" w:rsidP="001F6B70">
      <w:pPr>
        <w:ind w:firstLine="386"/>
        <w:jc w:val="both"/>
        <w:rPr>
          <w:rFonts w:cs="Traditional Arabic"/>
          <w:sz w:val="34"/>
          <w:szCs w:val="34"/>
          <w:rtl/>
        </w:rPr>
      </w:pPr>
      <w:r w:rsidRPr="001F6B70">
        <w:rPr>
          <w:rFonts w:cs="Traditional Arabic"/>
          <w:sz w:val="34"/>
          <w:szCs w:val="34"/>
          <w:rtl/>
        </w:rPr>
        <w:lastRenderedPageBreak/>
        <w:t>قال: "فأتيت محمد بن سيرين" العالم الكبير المشهور من علماء التابعين الكبار -رحمة الله عليه- وهو إمام سنَّةٍ وهدى، وأيوب السختياني أيضًا عالم جليل، ولكن محمد بن سيري شيخه، فجاءه يقول: أشعرت أن فلان</w:t>
      </w:r>
      <w:r w:rsidR="002C3C95">
        <w:rPr>
          <w:rFonts w:cs="Traditional Arabic"/>
          <w:sz w:val="34"/>
          <w:szCs w:val="34"/>
          <w:rtl/>
        </w:rPr>
        <w:t>ًا</w:t>
      </w:r>
      <w:r w:rsidRPr="001F6B70">
        <w:rPr>
          <w:rFonts w:cs="Traditional Arabic"/>
          <w:sz w:val="34"/>
          <w:szCs w:val="34"/>
          <w:rtl/>
        </w:rPr>
        <w:t xml:space="preserve"> ترك رأيه؟".</w:t>
      </w:r>
    </w:p>
    <w:p w14:paraId="56C9BDAF"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فقال له: انتظر ولا تستعجل ولا تمدحه أو تز</w:t>
      </w:r>
      <w:r w:rsidR="00B97E7D" w:rsidRPr="001F6B70">
        <w:rPr>
          <w:rFonts w:cs="Traditional Arabic"/>
          <w:sz w:val="34"/>
          <w:szCs w:val="34"/>
          <w:rtl/>
        </w:rPr>
        <w:t>ك</w:t>
      </w:r>
      <w:r w:rsidRPr="001F6B70">
        <w:rPr>
          <w:rFonts w:cs="Traditional Arabic"/>
          <w:sz w:val="34"/>
          <w:szCs w:val="34"/>
          <w:rtl/>
        </w:rPr>
        <w:t>يه،</w:t>
      </w:r>
      <w:r w:rsidR="002467F3">
        <w:rPr>
          <w:rFonts w:cs="Traditional Arabic"/>
          <w:sz w:val="34"/>
          <w:szCs w:val="34"/>
          <w:rtl/>
        </w:rPr>
        <w:t xml:space="preserve"> </w:t>
      </w:r>
      <w:r w:rsidRPr="001F6B70">
        <w:rPr>
          <w:rFonts w:cs="Traditional Arabic"/>
          <w:sz w:val="34"/>
          <w:szCs w:val="34"/>
          <w:rtl/>
        </w:rPr>
        <w:t>قال: "انظر إلى ماذا يتحول؟"، كأن ابن سيرين استنبط أن هؤلاء يتقلبون من هوى إلى هوى، ومن رأي إلى رأي، وليس معنى هذا أنه لن يتوب، فقد يتوب الله عليهم ويلزمون السنَّة، مثل نعيم بن حمَّاد كان جهميًّا، ثم صار من علماء السنَّة، وكثير من أهل البدع تابوا، ولكن مما يكثر وقوعه أن المبتدعة لا يرجعون.</w:t>
      </w:r>
    </w:p>
    <w:p w14:paraId="147ED392"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قال ابن سيرين: "إن آخر الحديث أشد عليهم من أوله"، يعني حجَّة ابن سيرين في هذا هو كلام النبي -صَلَّى اللهُ عَلَيْه وَسَلَّمَ- وليس تحكُّمًا من ابن سيرين، لأن النبي -صَلَّى اللهُ عَلَيْه وَسَلَّمَ- قال: </w:t>
      </w:r>
      <w:r w:rsidR="002467F3" w:rsidRPr="002467F3">
        <w:rPr>
          <w:rFonts w:cs="Traditional Arabic"/>
          <w:color w:val="008000"/>
          <w:sz w:val="34"/>
          <w:szCs w:val="34"/>
          <w:rtl/>
        </w:rPr>
        <w:t>«</w:t>
      </w:r>
      <w:r w:rsidRPr="002467F3">
        <w:rPr>
          <w:rFonts w:cs="Traditional Arabic"/>
          <w:color w:val="008000"/>
          <w:sz w:val="34"/>
          <w:szCs w:val="34"/>
          <w:rtl/>
        </w:rPr>
        <w:t>يمرقون من الإسلام كما يمرق السهم من الرمية ثم لا يعودون إليه</w:t>
      </w:r>
      <w:r w:rsidR="002467F3" w:rsidRPr="002467F3">
        <w:rPr>
          <w:rFonts w:cs="Traditional Arabic"/>
          <w:color w:val="008000"/>
          <w:sz w:val="34"/>
          <w:szCs w:val="34"/>
          <w:rtl/>
        </w:rPr>
        <w:t>»</w:t>
      </w:r>
      <w:r w:rsidRPr="001F6B70">
        <w:rPr>
          <w:rFonts w:cs="Traditional Arabic"/>
          <w:sz w:val="34"/>
          <w:szCs w:val="34"/>
          <w:rtl/>
        </w:rPr>
        <w:t>، فاست</w:t>
      </w:r>
      <w:r w:rsidR="00B97E7D">
        <w:rPr>
          <w:rFonts w:cs="Traditional Arabic" w:hint="cs"/>
          <w:sz w:val="34"/>
          <w:szCs w:val="34"/>
          <w:rtl/>
        </w:rPr>
        <w:t>ن</w:t>
      </w:r>
      <w:r w:rsidRPr="001F6B70">
        <w:rPr>
          <w:rFonts w:cs="Traditional Arabic"/>
          <w:sz w:val="34"/>
          <w:szCs w:val="34"/>
          <w:rtl/>
        </w:rPr>
        <w:t xml:space="preserve">بط منه ابن سيرين أنه لا يوفق للتوبة من البدعة، وهذا في الأغلب. </w:t>
      </w:r>
    </w:p>
    <w:p w14:paraId="60873837" w14:textId="77777777" w:rsidR="009917A4" w:rsidRPr="001F6B70" w:rsidRDefault="009917A4" w:rsidP="001F6B70">
      <w:pPr>
        <w:ind w:firstLine="386"/>
        <w:jc w:val="both"/>
        <w:rPr>
          <w:rFonts w:cs="Traditional Arabic"/>
          <w:sz w:val="34"/>
          <w:szCs w:val="34"/>
          <w:rtl/>
        </w:rPr>
      </w:pPr>
      <w:r w:rsidRPr="001F6B70">
        <w:rPr>
          <w:rFonts w:cs="Traditional Arabic"/>
          <w:sz w:val="34"/>
          <w:szCs w:val="34"/>
          <w:rtl/>
        </w:rPr>
        <w:t xml:space="preserve">قال: </w:t>
      </w:r>
      <w:r w:rsidRPr="002467F3">
        <w:rPr>
          <w:rFonts w:cs="Traditional Arabic"/>
          <w:color w:val="0000FF"/>
          <w:sz w:val="34"/>
          <w:szCs w:val="34"/>
          <w:rtl/>
        </w:rPr>
        <w:t>(وسئل أحمد بن حنبل عن معنى ذلك فقال: "لا يوفق للتوبة")</w:t>
      </w:r>
      <w:r w:rsidRPr="001F6B70">
        <w:rPr>
          <w:rFonts w:cs="Traditional Arabic"/>
          <w:sz w:val="34"/>
          <w:szCs w:val="34"/>
          <w:rtl/>
        </w:rPr>
        <w:t xml:space="preserve">، وهذا لما سئل عن معنى </w:t>
      </w:r>
      <w:r w:rsidR="002467F3" w:rsidRPr="002467F3">
        <w:rPr>
          <w:rFonts w:cs="Traditional Arabic"/>
          <w:color w:val="008000"/>
          <w:sz w:val="34"/>
          <w:szCs w:val="34"/>
          <w:rtl/>
        </w:rPr>
        <w:t>«</w:t>
      </w:r>
      <w:r w:rsidRPr="002467F3">
        <w:rPr>
          <w:rFonts w:cs="Traditional Arabic"/>
          <w:color w:val="008000"/>
          <w:sz w:val="34"/>
          <w:szCs w:val="34"/>
          <w:rtl/>
        </w:rPr>
        <w:t>لا يعودون إليه</w:t>
      </w:r>
      <w:r w:rsidR="002467F3" w:rsidRPr="002467F3">
        <w:rPr>
          <w:rFonts w:cs="Traditional Arabic"/>
          <w:color w:val="008000"/>
          <w:sz w:val="34"/>
          <w:szCs w:val="34"/>
          <w:rtl/>
        </w:rPr>
        <w:t>»</w:t>
      </w:r>
      <w:r w:rsidRPr="001F6B70">
        <w:rPr>
          <w:rFonts w:cs="Traditional Arabic"/>
          <w:sz w:val="34"/>
          <w:szCs w:val="34"/>
          <w:rtl/>
        </w:rPr>
        <w:t>.</w:t>
      </w:r>
    </w:p>
    <w:p w14:paraId="3E848E51" w14:textId="77777777" w:rsidR="003973D0" w:rsidRPr="001F6B70" w:rsidRDefault="009917A4" w:rsidP="001F6B70">
      <w:pPr>
        <w:ind w:firstLine="386"/>
        <w:jc w:val="both"/>
        <w:rPr>
          <w:rFonts w:cs="Traditional Arabic"/>
          <w:sz w:val="34"/>
          <w:szCs w:val="34"/>
          <w:rtl/>
        </w:rPr>
      </w:pPr>
      <w:r w:rsidRPr="001F6B70">
        <w:rPr>
          <w:rFonts w:cs="Traditional Arabic"/>
          <w:sz w:val="34"/>
          <w:szCs w:val="34"/>
          <w:rtl/>
        </w:rPr>
        <w:t>نسأل الله أن يعصمنا من البدع، وأن يمن علينا بالتوبة النصوح، وأن يجعلنا من أهل السنة والجماعة، ونسأل الله أن يهدي ضالي المسلمين، ويردهم إلى صراطه المستقيم، وصلى الله وسلم على نبينا محمدٍ وعلى آله وصحبه أجمعين.</w:t>
      </w:r>
    </w:p>
    <w:p w14:paraId="7E548852" w14:textId="77777777" w:rsidR="009917A4" w:rsidRPr="001F6B70" w:rsidRDefault="009917A4" w:rsidP="001F6B70">
      <w:pPr>
        <w:spacing w:before="120" w:after="0" w:line="240" w:lineRule="auto"/>
        <w:ind w:firstLine="386"/>
        <w:jc w:val="both"/>
        <w:rPr>
          <w:rFonts w:cs="Traditional Arabic"/>
          <w:sz w:val="34"/>
          <w:szCs w:val="34"/>
          <w:rtl/>
        </w:rPr>
      </w:pPr>
      <w:r w:rsidRPr="001F6B70">
        <w:rPr>
          <w:rFonts w:cs="Traditional Arabic" w:hint="cs"/>
          <w:sz w:val="34"/>
          <w:szCs w:val="34"/>
          <w:rtl/>
        </w:rPr>
        <w:t>{</w:t>
      </w:r>
      <w:r w:rsidRPr="001F6B70">
        <w:rPr>
          <w:rFonts w:cs="Traditional Arabic"/>
          <w:sz w:val="34"/>
          <w:szCs w:val="34"/>
          <w:rtl/>
        </w:rPr>
        <w:t>شكر الله لكم فضيلة الشيخ على ما تقدِّمونه، أسأل الله أن يجعل ذلك في موازين حسناتكم.</w:t>
      </w:r>
    </w:p>
    <w:p w14:paraId="0BFEBC43" w14:textId="77777777" w:rsidR="009917A4" w:rsidRPr="001F6B70" w:rsidRDefault="009917A4" w:rsidP="001F6B70">
      <w:pPr>
        <w:spacing w:before="120" w:after="0" w:line="240" w:lineRule="auto"/>
        <w:ind w:firstLine="386"/>
        <w:jc w:val="both"/>
        <w:rPr>
          <w:rFonts w:cs="Traditional Arabic"/>
          <w:sz w:val="34"/>
          <w:szCs w:val="34"/>
          <w:rtl/>
        </w:rPr>
      </w:pPr>
      <w:r w:rsidRPr="001F6B70">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1F6B70">
        <w:rPr>
          <w:rFonts w:cs="Traditional Arabic" w:hint="cs"/>
          <w:sz w:val="34"/>
          <w:szCs w:val="34"/>
          <w:rtl/>
        </w:rPr>
        <w:t>}</w:t>
      </w:r>
      <w:r w:rsidRPr="001F6B70">
        <w:rPr>
          <w:rFonts w:cs="Traditional Arabic"/>
          <w:sz w:val="34"/>
          <w:szCs w:val="34"/>
          <w:rtl/>
        </w:rPr>
        <w:t>.</w:t>
      </w:r>
    </w:p>
    <w:p w14:paraId="4688FD3A" w14:textId="77777777" w:rsidR="009917A4" w:rsidRPr="001F6B70" w:rsidRDefault="009917A4" w:rsidP="001F6B70">
      <w:pPr>
        <w:ind w:firstLine="386"/>
        <w:jc w:val="both"/>
        <w:rPr>
          <w:rFonts w:cs="Traditional Arabic"/>
          <w:sz w:val="34"/>
          <w:szCs w:val="34"/>
        </w:rPr>
      </w:pPr>
    </w:p>
    <w:sectPr w:rsidR="009917A4" w:rsidRPr="001F6B70" w:rsidSect="00A10B0E">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BF725" w14:textId="77777777" w:rsidR="00FA0427" w:rsidRDefault="00FA0427" w:rsidP="00774789">
      <w:pPr>
        <w:spacing w:after="0" w:line="240" w:lineRule="auto"/>
      </w:pPr>
      <w:r>
        <w:separator/>
      </w:r>
    </w:p>
  </w:endnote>
  <w:endnote w:type="continuationSeparator" w:id="0">
    <w:p w14:paraId="3B14B3F5" w14:textId="77777777" w:rsidR="00FA0427" w:rsidRDefault="00FA0427" w:rsidP="00774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C423" w14:textId="77777777" w:rsidR="00FA0427" w:rsidRDefault="00FA0427" w:rsidP="00774789">
      <w:pPr>
        <w:spacing w:after="0" w:line="240" w:lineRule="auto"/>
      </w:pPr>
      <w:r>
        <w:separator/>
      </w:r>
    </w:p>
  </w:footnote>
  <w:footnote w:type="continuationSeparator" w:id="0">
    <w:p w14:paraId="019C1F18" w14:textId="77777777" w:rsidR="00FA0427" w:rsidRDefault="00FA0427" w:rsidP="00774789">
      <w:pPr>
        <w:spacing w:after="0" w:line="240" w:lineRule="auto"/>
      </w:pPr>
      <w:r>
        <w:continuationSeparator/>
      </w:r>
    </w:p>
  </w:footnote>
  <w:footnote w:id="1">
    <w:p w14:paraId="38FC1F24" w14:textId="1F311F69" w:rsidR="00774789" w:rsidRPr="003C36A1" w:rsidRDefault="00774789">
      <w:pPr>
        <w:pStyle w:val="FootnoteText"/>
        <w:rPr>
          <w:rFonts w:cs="Traditional Arabic"/>
        </w:rPr>
      </w:pPr>
      <w:r w:rsidRPr="003C36A1">
        <w:rPr>
          <w:rStyle w:val="FootnoteReference"/>
          <w:rFonts w:cs="Traditional Arabic"/>
        </w:rPr>
        <w:footnoteRef/>
      </w:r>
      <w:r w:rsidRPr="003C36A1">
        <w:rPr>
          <w:rFonts w:cs="Traditional Arabic"/>
          <w:rtl/>
        </w:rPr>
        <w:t xml:space="preserve"> أخرجه أبو داود (4607) واللفظ له، والترمذي (2676)، وابن ماجه (43)، وأحمد (17144)</w:t>
      </w:r>
      <w:r w:rsidRPr="003C36A1">
        <w:rPr>
          <w:rFonts w:cs="Traditional Arabic" w:hint="cs"/>
          <w:rtl/>
        </w:rPr>
        <w:t>، وصححه الألباني.</w:t>
      </w:r>
    </w:p>
  </w:footnote>
  <w:footnote w:id="2">
    <w:p w14:paraId="0D19F16C" w14:textId="13DE8662" w:rsidR="00774789" w:rsidRPr="003C36A1" w:rsidRDefault="00774789">
      <w:pPr>
        <w:pStyle w:val="FootnoteText"/>
        <w:rPr>
          <w:rFonts w:cs="Traditional Arabic"/>
        </w:rPr>
      </w:pPr>
      <w:r w:rsidRPr="003C36A1">
        <w:rPr>
          <w:rStyle w:val="FootnoteReference"/>
          <w:rFonts w:cs="Traditional Arabic"/>
        </w:rPr>
        <w:footnoteRef/>
      </w:r>
      <w:r w:rsidRPr="003C36A1">
        <w:rPr>
          <w:rFonts w:cs="Traditional Arabic"/>
          <w:rtl/>
        </w:rPr>
        <w:t xml:space="preserve"> </w:t>
      </w:r>
      <w:r w:rsidRPr="003C36A1">
        <w:rPr>
          <w:rFonts w:cs="Traditional Arabic"/>
          <w:rtl/>
        </w:rPr>
        <w:t xml:space="preserve">أخرجه </w:t>
      </w:r>
      <w:r w:rsidRPr="003C36A1">
        <w:rPr>
          <w:rFonts w:cs="Traditional Arabic"/>
          <w:rtl/>
        </w:rPr>
        <w:t>النسائي في ((السنن الكبرى)) (11185)، وأحمد (21900)</w:t>
      </w:r>
      <w:r w:rsidR="002C3C95" w:rsidRPr="003C36A1">
        <w:rPr>
          <w:rFonts w:cs="Traditional Arabic" w:hint="cs"/>
          <w:rtl/>
        </w:rPr>
        <w:t>،</w:t>
      </w:r>
      <w:r w:rsidRPr="003C36A1">
        <w:rPr>
          <w:rFonts w:cs="Traditional Arabic" w:hint="cs"/>
          <w:rtl/>
        </w:rPr>
        <w:t xml:space="preserve"> صحيح ابن حبان (6702)، مجمع الزوائد للهيثمي (</w:t>
      </w:r>
      <w:r w:rsidRPr="003C36A1">
        <w:rPr>
          <w:rFonts w:cs="Traditional Arabic"/>
          <w:rtl/>
        </w:rPr>
        <w:t>7</w:t>
      </w:r>
      <w:r w:rsidR="00D156A7">
        <w:rPr>
          <w:rFonts w:cs="Traditional Arabic"/>
          <w:rtl/>
        </w:rPr>
        <w:t xml:space="preserve">: </w:t>
      </w:r>
      <w:r w:rsidRPr="003C36A1">
        <w:rPr>
          <w:rFonts w:cs="Traditional Arabic"/>
          <w:rtl/>
        </w:rPr>
        <w:t>27</w:t>
      </w:r>
      <w:r w:rsidRPr="003C36A1">
        <w:rPr>
          <w:rFonts w:cs="Traditional Arabic" w:hint="cs"/>
          <w:rtl/>
        </w:rPr>
        <w:t>)، واللفظ له، وصححه ابن باز في مجموع فتاوى ابن باز (</w:t>
      </w:r>
      <w:r w:rsidRPr="003C36A1">
        <w:rPr>
          <w:rFonts w:cs="Traditional Arabic"/>
        </w:rPr>
        <w:t>337</w:t>
      </w:r>
      <w:r w:rsidR="00D156A7">
        <w:rPr>
          <w:rFonts w:cs="Traditional Arabic"/>
        </w:rPr>
        <w:t xml:space="preserve">: </w:t>
      </w:r>
      <w:r w:rsidRPr="003C36A1">
        <w:rPr>
          <w:rFonts w:cs="Traditional Arabic"/>
        </w:rPr>
        <w:t>3</w:t>
      </w:r>
      <w:r w:rsidRPr="003C36A1">
        <w:rPr>
          <w:rFonts w:cs="Traditional Arabic" w:hint="cs"/>
          <w:rtl/>
        </w:rPr>
        <w:t>).</w:t>
      </w:r>
    </w:p>
  </w:footnote>
  <w:footnote w:id="3">
    <w:p w14:paraId="101466B0" w14:textId="63344899" w:rsidR="001C1F24" w:rsidRPr="003C36A1" w:rsidRDefault="001C1F24">
      <w:pPr>
        <w:pStyle w:val="FootnoteText"/>
        <w:rPr>
          <w:rFonts w:cs="Traditional Arabic"/>
        </w:rPr>
      </w:pPr>
      <w:r w:rsidRPr="003C36A1">
        <w:rPr>
          <w:rStyle w:val="FootnoteReference"/>
          <w:rFonts w:cs="Traditional Arabic"/>
        </w:rPr>
        <w:footnoteRef/>
      </w:r>
      <w:r w:rsidRPr="003C36A1">
        <w:rPr>
          <w:rFonts w:cs="Traditional Arabic"/>
          <w:rtl/>
        </w:rPr>
        <w:t xml:space="preserve"> </w:t>
      </w:r>
      <w:r w:rsidRPr="003C36A1">
        <w:rPr>
          <w:rFonts w:cs="Traditional Arabic" w:hint="cs"/>
          <w:rtl/>
        </w:rPr>
        <w:t xml:space="preserve">صححه </w:t>
      </w:r>
      <w:r w:rsidRPr="003C36A1">
        <w:rPr>
          <w:rFonts w:cs="Traditional Arabic" w:hint="cs"/>
          <w:rtl/>
        </w:rPr>
        <w:t>ابن تيمية في مجموع الفتاوى (10</w:t>
      </w:r>
      <w:r w:rsidR="00D156A7">
        <w:rPr>
          <w:rFonts w:cs="Traditional Arabic" w:hint="cs"/>
          <w:rtl/>
        </w:rPr>
        <w:t xml:space="preserve">: </w:t>
      </w:r>
      <w:r w:rsidRPr="003C36A1">
        <w:rPr>
          <w:rFonts w:cs="Traditional Arabic" w:hint="cs"/>
          <w:rtl/>
        </w:rPr>
        <w:t xml:space="preserve"> 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A4"/>
    <w:rsid w:val="00063CBD"/>
    <w:rsid w:val="00146A65"/>
    <w:rsid w:val="001C1F24"/>
    <w:rsid w:val="001F6B70"/>
    <w:rsid w:val="002467F3"/>
    <w:rsid w:val="002C3C95"/>
    <w:rsid w:val="00312B4F"/>
    <w:rsid w:val="00353444"/>
    <w:rsid w:val="003858C9"/>
    <w:rsid w:val="003C36A1"/>
    <w:rsid w:val="003D4595"/>
    <w:rsid w:val="00540E68"/>
    <w:rsid w:val="005B67C1"/>
    <w:rsid w:val="005C20C9"/>
    <w:rsid w:val="00614752"/>
    <w:rsid w:val="007229E9"/>
    <w:rsid w:val="00774789"/>
    <w:rsid w:val="00935C02"/>
    <w:rsid w:val="009917A4"/>
    <w:rsid w:val="009A149E"/>
    <w:rsid w:val="00A10B0E"/>
    <w:rsid w:val="00A43540"/>
    <w:rsid w:val="00B115DA"/>
    <w:rsid w:val="00B97E7D"/>
    <w:rsid w:val="00BA29B5"/>
    <w:rsid w:val="00C11E76"/>
    <w:rsid w:val="00C622A0"/>
    <w:rsid w:val="00C87F50"/>
    <w:rsid w:val="00C963DF"/>
    <w:rsid w:val="00D156A7"/>
    <w:rsid w:val="00DB390B"/>
    <w:rsid w:val="00DB7D5D"/>
    <w:rsid w:val="00FA0427"/>
    <w:rsid w:val="00FC393A"/>
    <w:rsid w:val="00FE1A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61156"/>
  <w15:chartTrackingRefBased/>
  <w15:docId w15:val="{E080A8ED-D462-4C01-A5D2-B2758578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747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4789"/>
    <w:rPr>
      <w:sz w:val="20"/>
      <w:szCs w:val="20"/>
    </w:rPr>
  </w:style>
  <w:style w:type="character" w:styleId="FootnoteReference">
    <w:name w:val="footnote reference"/>
    <w:basedOn w:val="DefaultParagraphFont"/>
    <w:uiPriority w:val="99"/>
    <w:semiHidden/>
    <w:unhideWhenUsed/>
    <w:rsid w:val="007747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14</Pages>
  <Words>4110</Words>
  <Characters>23431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15</cp:revision>
  <dcterms:created xsi:type="dcterms:W3CDTF">2020-03-15T21:34:00Z</dcterms:created>
  <dcterms:modified xsi:type="dcterms:W3CDTF">2020-03-16T06:45:00Z</dcterms:modified>
</cp:coreProperties>
</file>