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A48B1" w14:textId="395CE308" w:rsidR="00971E68" w:rsidRPr="00006492" w:rsidRDefault="00971E68" w:rsidP="00006492">
      <w:pPr>
        <w:spacing w:before="120" w:after="0" w:line="240" w:lineRule="auto"/>
        <w:ind w:firstLine="397"/>
        <w:jc w:val="center"/>
        <w:rPr>
          <w:rFonts w:cs="Traditional Arabic"/>
          <w:b/>
          <w:bCs/>
          <w:color w:val="FF0000"/>
          <w:sz w:val="44"/>
          <w:szCs w:val="44"/>
          <w:rtl/>
        </w:rPr>
      </w:pPr>
      <w:bookmarkStart w:id="0" w:name="_GoBack"/>
      <w:bookmarkEnd w:id="0"/>
      <w:r w:rsidRPr="00006492">
        <w:rPr>
          <w:rFonts w:cs="Traditional Arabic"/>
          <w:b/>
          <w:bCs/>
          <w:color w:val="FF0000"/>
          <w:sz w:val="44"/>
          <w:szCs w:val="44"/>
          <w:rtl/>
        </w:rPr>
        <w:t>فضل الإسلام</w:t>
      </w:r>
    </w:p>
    <w:p w14:paraId="412DBAAF" w14:textId="0C2228B0" w:rsidR="00971E68" w:rsidRPr="00006492" w:rsidRDefault="00971E68" w:rsidP="00006492">
      <w:pPr>
        <w:spacing w:before="120" w:after="0" w:line="240" w:lineRule="auto"/>
        <w:ind w:firstLine="397"/>
        <w:jc w:val="center"/>
        <w:rPr>
          <w:rFonts w:cs="Traditional Arabic"/>
          <w:b/>
          <w:bCs/>
          <w:color w:val="0000FF"/>
          <w:sz w:val="44"/>
          <w:szCs w:val="44"/>
          <w:rtl/>
        </w:rPr>
      </w:pPr>
      <w:r w:rsidRPr="00006492">
        <w:rPr>
          <w:rFonts w:cs="Traditional Arabic" w:hint="cs"/>
          <w:b/>
          <w:bCs/>
          <w:color w:val="0000FF"/>
          <w:sz w:val="44"/>
          <w:szCs w:val="44"/>
          <w:rtl/>
        </w:rPr>
        <w:t>الدرس السابع (7)</w:t>
      </w:r>
    </w:p>
    <w:p w14:paraId="125FACE9" w14:textId="62E95116" w:rsidR="00971E68" w:rsidRPr="002B139E" w:rsidRDefault="00006492" w:rsidP="00006492">
      <w:pPr>
        <w:spacing w:before="120" w:after="0" w:line="240" w:lineRule="auto"/>
        <w:ind w:firstLine="397"/>
        <w:jc w:val="right"/>
        <w:rPr>
          <w:rFonts w:cs="Traditional Arabic"/>
          <w:b/>
          <w:bCs/>
          <w:color w:val="008000"/>
          <w:sz w:val="28"/>
          <w:szCs w:val="28"/>
          <w:rtl/>
        </w:rPr>
      </w:pPr>
      <w:r>
        <w:rPr>
          <w:rFonts w:cs="Traditional Arabic" w:hint="cs"/>
          <w:b/>
          <w:bCs/>
          <w:color w:val="008000"/>
          <w:sz w:val="28"/>
          <w:szCs w:val="28"/>
          <w:rtl/>
        </w:rPr>
        <w:t xml:space="preserve">فضيلة الشيخ/ </w:t>
      </w:r>
      <w:r w:rsidR="00971E68" w:rsidRPr="002B139E">
        <w:rPr>
          <w:rFonts w:cs="Traditional Arabic" w:hint="cs"/>
          <w:b/>
          <w:bCs/>
          <w:color w:val="008000"/>
          <w:sz w:val="28"/>
          <w:szCs w:val="28"/>
          <w:rtl/>
        </w:rPr>
        <w:t>د. فهد بن سليمان الفهيد</w:t>
      </w:r>
    </w:p>
    <w:p w14:paraId="489F7EFB"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{بِسْمِ اللَّهِ الرَّحْمَنِ الرَّحِيمِ.</w:t>
      </w:r>
    </w:p>
    <w:p w14:paraId="29D74DE2"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السلام عليكم ورحمة الله وبركاته.</w:t>
      </w:r>
    </w:p>
    <w:p w14:paraId="43D3A3C1" w14:textId="03B50AF9"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971E68">
        <w:rPr>
          <w:rFonts w:cs="Traditional Arabic" w:hint="cs"/>
          <w:sz w:val="34"/>
          <w:szCs w:val="34"/>
          <w:rtl/>
        </w:rPr>
        <w:t>/</w:t>
      </w:r>
      <w:r w:rsidR="00AC590E">
        <w:rPr>
          <w:rFonts w:cs="Traditional Arabic"/>
          <w:sz w:val="34"/>
          <w:szCs w:val="34"/>
          <w:rtl/>
        </w:rPr>
        <w:t xml:space="preserve"> </w:t>
      </w:r>
      <w:r w:rsidRPr="00EE3E28">
        <w:rPr>
          <w:rFonts w:cs="Traditional Arabic"/>
          <w:sz w:val="34"/>
          <w:szCs w:val="34"/>
          <w:rtl/>
        </w:rPr>
        <w:t>فهد بن سليمان الفهيد. فأهلًا وسهلًا بكم فضيلة الشيخ}.</w:t>
      </w:r>
    </w:p>
    <w:p w14:paraId="293DF5FC" w14:textId="488F6198"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حياكم الله</w:t>
      </w:r>
      <w:r w:rsidR="00FD7CAF">
        <w:rPr>
          <w:rFonts w:cs="Traditional Arabic"/>
          <w:sz w:val="34"/>
          <w:szCs w:val="34"/>
          <w:rtl/>
        </w:rPr>
        <w:t xml:space="preserve"> </w:t>
      </w:r>
      <w:r w:rsidRPr="00EE3E28">
        <w:rPr>
          <w:rFonts w:cs="Traditional Arabic"/>
          <w:sz w:val="34"/>
          <w:szCs w:val="34"/>
          <w:rtl/>
        </w:rPr>
        <w:t>وحيا الله الإخوة جميعًا.</w:t>
      </w:r>
    </w:p>
    <w:p w14:paraId="49129A57" w14:textId="75C89814" w:rsidR="006E7A00" w:rsidRPr="00FD7CAF" w:rsidRDefault="006E7A00" w:rsidP="00006492">
      <w:pPr>
        <w:spacing w:before="120" w:after="0" w:line="240" w:lineRule="auto"/>
        <w:ind w:firstLine="397"/>
        <w:jc w:val="both"/>
        <w:rPr>
          <w:rFonts w:cs="Traditional Arabic"/>
          <w:color w:val="0000FF"/>
          <w:sz w:val="34"/>
          <w:szCs w:val="34"/>
          <w:rtl/>
        </w:rPr>
      </w:pPr>
      <w:r w:rsidRPr="00EE3E28">
        <w:rPr>
          <w:rFonts w:cs="Traditional Arabic"/>
          <w:sz w:val="34"/>
          <w:szCs w:val="34"/>
          <w:rtl/>
        </w:rPr>
        <w:t>{نشرع في هذه الحلقة -بإذن الله- من قول الإمام المجدد محمد بن عبد الوهاب</w:t>
      </w:r>
      <w:r w:rsidR="00FD7CAF">
        <w:rPr>
          <w:rFonts w:cs="Traditional Arabic"/>
          <w:sz w:val="34"/>
          <w:szCs w:val="34"/>
          <w:rtl/>
        </w:rPr>
        <w:t xml:space="preserve"> </w:t>
      </w:r>
      <w:r w:rsidRPr="00EE3E28">
        <w:rPr>
          <w:rFonts w:cs="Traditional Arabic"/>
          <w:sz w:val="34"/>
          <w:szCs w:val="34"/>
          <w:rtl/>
        </w:rPr>
        <w:t xml:space="preserve">-رَحِمَهُ اللهُ تَعَالَى: </w:t>
      </w:r>
      <w:r w:rsidRPr="00FD7CAF">
        <w:rPr>
          <w:rFonts w:cs="Traditional Arabic"/>
          <w:color w:val="0000FF"/>
          <w:sz w:val="34"/>
          <w:szCs w:val="34"/>
          <w:rtl/>
        </w:rPr>
        <w:t>(باب وجوب الدخول في الإسلام كله وترك ما سواه</w:t>
      </w:r>
    </w:p>
    <w:p w14:paraId="69B7D49E" w14:textId="7E676773" w:rsidR="006E7A00" w:rsidRPr="00FD7CAF" w:rsidRDefault="006E7A00" w:rsidP="00006492">
      <w:pPr>
        <w:spacing w:before="120" w:after="0" w:line="240" w:lineRule="auto"/>
        <w:ind w:firstLine="397"/>
        <w:jc w:val="both"/>
        <w:rPr>
          <w:rFonts w:cs="Traditional Arabic"/>
          <w:color w:val="0000FF"/>
          <w:sz w:val="34"/>
          <w:szCs w:val="34"/>
          <w:rtl/>
        </w:rPr>
      </w:pPr>
      <w:r w:rsidRPr="00FD7CAF">
        <w:rPr>
          <w:rFonts w:cs="Traditional Arabic"/>
          <w:color w:val="0000FF"/>
          <w:sz w:val="34"/>
          <w:szCs w:val="34"/>
          <w:rtl/>
        </w:rPr>
        <w:t>وقول الله تعالى:</w:t>
      </w:r>
      <w:r w:rsidR="00FD7CAF" w:rsidRPr="00FD7CAF">
        <w:rPr>
          <w:rFonts w:cs="Traditional Arabic"/>
          <w:color w:val="0000FF"/>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يَا أَيُّهَا الَّذِينَ آمَنُوا ادْخُلُوا فِي السِّلْمِ كَافَّةً</w:t>
      </w:r>
      <w:r w:rsidR="00FD7CAF" w:rsidRPr="00FD7CAF">
        <w:rPr>
          <w:rFonts w:cs="Traditional Arabic"/>
          <w:color w:val="FF0000"/>
          <w:sz w:val="34"/>
          <w:szCs w:val="34"/>
          <w:rtl/>
        </w:rPr>
        <w:t>﴾</w:t>
      </w:r>
      <w:r w:rsidR="00FD7CAF" w:rsidRPr="00FD7CAF">
        <w:rPr>
          <w:rFonts w:cs="Traditional Arabic"/>
          <w:color w:val="0000FF"/>
          <w:sz w:val="34"/>
          <w:szCs w:val="34"/>
          <w:rtl/>
        </w:rPr>
        <w:t xml:space="preserve"> </w:t>
      </w:r>
      <w:r w:rsidRPr="009B29B7">
        <w:rPr>
          <w:rFonts w:cs="Traditional Arabic"/>
          <w:color w:val="0000FF"/>
          <w:rtl/>
        </w:rPr>
        <w:t>[البقرة: 208]</w:t>
      </w:r>
      <w:r w:rsidRPr="00FD7CAF">
        <w:rPr>
          <w:rFonts w:cs="Traditional Arabic"/>
          <w:color w:val="0000FF"/>
          <w:sz w:val="34"/>
          <w:szCs w:val="34"/>
          <w:rtl/>
        </w:rPr>
        <w:t>، وقوله تعالى:</w:t>
      </w:r>
      <w:r w:rsidR="00FD7CAF" w:rsidRPr="00FD7CAF">
        <w:rPr>
          <w:rFonts w:cs="Traditional Arabic"/>
          <w:color w:val="0000FF"/>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أَلَمْ تَرَ إِلَى الَّذِينَ يَزْعُمُونَ أَنَّهُمْ آمَنُوا بِمَا أُنْزِلَ إِلَيْكَ وَمَا أُنْزِلَ مِنْ قَبْلِك</w:t>
      </w:r>
      <w:r w:rsidR="00FD7CAF" w:rsidRPr="00FD7CAF">
        <w:rPr>
          <w:rFonts w:cs="Traditional Arabic"/>
          <w:color w:val="FF0000"/>
          <w:sz w:val="34"/>
          <w:szCs w:val="34"/>
          <w:rtl/>
        </w:rPr>
        <w:t>﴾</w:t>
      </w:r>
      <w:r w:rsidR="00FD7CAF" w:rsidRPr="00FD7CAF">
        <w:rPr>
          <w:rFonts w:cs="Traditional Arabic"/>
          <w:color w:val="0000FF"/>
          <w:sz w:val="34"/>
          <w:szCs w:val="34"/>
          <w:rtl/>
        </w:rPr>
        <w:t xml:space="preserve"> </w:t>
      </w:r>
      <w:r w:rsidRPr="009B29B7">
        <w:rPr>
          <w:rFonts w:cs="Traditional Arabic"/>
          <w:color w:val="0000FF"/>
          <w:rtl/>
        </w:rPr>
        <w:t>[النساء: 60]</w:t>
      </w:r>
      <w:r w:rsidRPr="00FD7CAF">
        <w:rPr>
          <w:rFonts w:cs="Traditional Arabic"/>
          <w:color w:val="0000FF"/>
          <w:sz w:val="34"/>
          <w:szCs w:val="34"/>
          <w:rtl/>
        </w:rPr>
        <w:t xml:space="preserve"> وقوله تعالى:</w:t>
      </w:r>
      <w:r w:rsidR="00FD7CAF" w:rsidRPr="00FD7CAF">
        <w:rPr>
          <w:rFonts w:cs="Traditional Arabic"/>
          <w:color w:val="0000FF"/>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إِنَّ الَّذِينَ فَرَّقُوا دِينَهُمْ وَكَانُوا شِيَعاً لَسْتَ مِنْهُمْ فِي شَيْءٍ</w:t>
      </w:r>
      <w:r w:rsidR="00FD7CAF" w:rsidRPr="00FD7CAF">
        <w:rPr>
          <w:rFonts w:cs="Traditional Arabic"/>
          <w:color w:val="FF0000"/>
          <w:sz w:val="34"/>
          <w:szCs w:val="34"/>
          <w:rtl/>
        </w:rPr>
        <w:t>﴾</w:t>
      </w:r>
      <w:r w:rsidR="00FD7CAF" w:rsidRPr="00FD7CAF">
        <w:rPr>
          <w:rFonts w:cs="Traditional Arabic"/>
          <w:color w:val="0000FF"/>
          <w:sz w:val="34"/>
          <w:szCs w:val="34"/>
          <w:rtl/>
        </w:rPr>
        <w:t xml:space="preserve"> </w:t>
      </w:r>
      <w:r w:rsidRPr="009B29B7">
        <w:rPr>
          <w:rFonts w:cs="Traditional Arabic"/>
          <w:color w:val="0000FF"/>
          <w:rtl/>
        </w:rPr>
        <w:t>[الأنعام: 159]</w:t>
      </w:r>
      <w:r w:rsidRPr="00FD7CAF">
        <w:rPr>
          <w:rFonts w:cs="Traditional Arabic"/>
          <w:color w:val="0000FF"/>
          <w:sz w:val="34"/>
          <w:szCs w:val="34"/>
          <w:rtl/>
        </w:rPr>
        <w:t>. قال ابن عباس - رضي الله عنهما - في قوله تعالى:</w:t>
      </w:r>
      <w:r w:rsidR="00FD7CAF" w:rsidRPr="00FD7CAF">
        <w:rPr>
          <w:rFonts w:cs="Traditional Arabic"/>
          <w:color w:val="0000FF"/>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يَوْمَ تَبْيَضُّ وُجُوهٌ وَتَسْوَدُّ وُجُوهٌ</w:t>
      </w:r>
      <w:r w:rsidR="00FD7CAF" w:rsidRPr="00FD7CAF">
        <w:rPr>
          <w:rFonts w:cs="Traditional Arabic"/>
          <w:color w:val="FF0000"/>
          <w:sz w:val="34"/>
          <w:szCs w:val="34"/>
          <w:rtl/>
        </w:rPr>
        <w:t>﴾</w:t>
      </w:r>
      <w:r w:rsidR="00FD7CAF" w:rsidRPr="00FD7CAF">
        <w:rPr>
          <w:rFonts w:cs="Traditional Arabic"/>
          <w:color w:val="0000FF"/>
          <w:sz w:val="34"/>
          <w:szCs w:val="34"/>
          <w:rtl/>
        </w:rPr>
        <w:t xml:space="preserve"> </w:t>
      </w:r>
      <w:r w:rsidRPr="009B29B7">
        <w:rPr>
          <w:rFonts w:cs="Traditional Arabic"/>
          <w:color w:val="0000FF"/>
          <w:rtl/>
        </w:rPr>
        <w:t>[آل عمران: 106]</w:t>
      </w:r>
      <w:r w:rsidRPr="00FD7CAF">
        <w:rPr>
          <w:rFonts w:cs="Traditional Arabic"/>
          <w:color w:val="0000FF"/>
          <w:sz w:val="34"/>
          <w:szCs w:val="34"/>
          <w:rtl/>
        </w:rPr>
        <w:t xml:space="preserve">: تبيض وجوه أهل السُنة والائتلاف، وتسود وجوه أهل البدع والاختلاف. </w:t>
      </w:r>
    </w:p>
    <w:p w14:paraId="4C64A982" w14:textId="1064DB59" w:rsidR="006E7A00" w:rsidRPr="00EE3E28" w:rsidRDefault="006E7A00" w:rsidP="00006492">
      <w:pPr>
        <w:spacing w:before="120" w:after="0" w:line="240" w:lineRule="auto"/>
        <w:ind w:firstLine="397"/>
        <w:jc w:val="both"/>
        <w:rPr>
          <w:rFonts w:cs="Traditional Arabic"/>
          <w:sz w:val="34"/>
          <w:szCs w:val="34"/>
          <w:rtl/>
        </w:rPr>
      </w:pPr>
      <w:r w:rsidRPr="00FD7CAF">
        <w:rPr>
          <w:rFonts w:cs="Traditional Arabic"/>
          <w:color w:val="0000FF"/>
          <w:sz w:val="34"/>
          <w:szCs w:val="34"/>
          <w:rtl/>
        </w:rPr>
        <w:t>وعَنْ عَبْدِ اللَّهِ بْنِ عَمْرٍو -رَضِيَ اللهُ عَنْهُما-</w:t>
      </w:r>
      <w:r w:rsidR="00FD7CAF" w:rsidRPr="00FD7CAF">
        <w:rPr>
          <w:rFonts w:cs="Traditional Arabic"/>
          <w:color w:val="0000FF"/>
          <w:sz w:val="34"/>
          <w:szCs w:val="34"/>
          <w:rtl/>
        </w:rPr>
        <w:t xml:space="preserve"> </w:t>
      </w:r>
      <w:r w:rsidRPr="00FD7CAF">
        <w:rPr>
          <w:rFonts w:cs="Traditional Arabic"/>
          <w:color w:val="0000FF"/>
          <w:sz w:val="34"/>
          <w:szCs w:val="34"/>
          <w:rtl/>
        </w:rPr>
        <w:t>قَالَ: قَالَ رَسُولُ اللَّهِ</w:t>
      </w:r>
      <w:r w:rsidR="00FD7CAF" w:rsidRPr="00FD7CAF">
        <w:rPr>
          <w:rFonts w:cs="Traditional Arabic"/>
          <w:color w:val="0000FF"/>
          <w:sz w:val="34"/>
          <w:szCs w:val="34"/>
          <w:rtl/>
        </w:rPr>
        <w:t xml:space="preserve"> </w:t>
      </w:r>
      <w:r w:rsidRPr="00FD7CAF">
        <w:rPr>
          <w:rFonts w:cs="Traditional Arabic"/>
          <w:color w:val="0000FF"/>
          <w:sz w:val="34"/>
          <w:szCs w:val="34"/>
          <w:rtl/>
        </w:rPr>
        <w:t>-صَلَّى اللهُ عَلَيْه وَسَلَّمَ-</w:t>
      </w:r>
      <w:r w:rsidR="00971E68">
        <w:rPr>
          <w:rFonts w:cs="Traditional Arabic"/>
          <w:color w:val="0000FF"/>
          <w:sz w:val="34"/>
          <w:szCs w:val="34"/>
          <w:rtl/>
        </w:rPr>
        <w:t>:</w:t>
      </w:r>
      <w:r w:rsidRPr="00FD7CAF">
        <w:rPr>
          <w:rFonts w:cs="Traditional Arabic"/>
          <w:color w:val="0000FF"/>
          <w:sz w:val="34"/>
          <w:szCs w:val="34"/>
          <w:rtl/>
        </w:rPr>
        <w:t xml:space="preserve"> </w:t>
      </w:r>
      <w:r w:rsidR="00FD7CAF" w:rsidRPr="00FD7CAF">
        <w:rPr>
          <w:rFonts w:cs="Traditional Arabic"/>
          <w:color w:val="008000"/>
          <w:sz w:val="34"/>
          <w:szCs w:val="34"/>
          <w:rtl/>
        </w:rPr>
        <w:t>«</w:t>
      </w:r>
      <w:r w:rsidRPr="00FD7CAF">
        <w:rPr>
          <w:rFonts w:cs="Traditional Arabic"/>
          <w:color w:val="008000"/>
          <w:sz w:val="34"/>
          <w:szCs w:val="34"/>
          <w:rtl/>
        </w:rPr>
        <w:t>لَيَأْتِيَنَّ عَلَى أُمَّتِي مَا أَتَى عَلَى بَنِي إِسْرَائِيلَ حَذْوَ النَّعْلِ بِالنَّعْلِ حَتَّى إِنْ كَانَ مِنْهُمْ مَنْ أَتَى أُمَّهُ عَلانِيَةً كَانَ فِي أُمَّتِي مَنْ يَصْنَعُ ذَلِكَ وَإِنَّ بَنِي إِسْرَائِيلَ تَفَرَّقَتْ عَلَى ثِنْتَيْنِ وَسَبْعِينَ مِلَّةً وَتَفْتَرِقُ أُمَّتِي عَلَى ثَلاثٍ وَسَبْعِينَ مِلَّةً كُلُّهُمْ فِي النَّارِ إِلا مِلَّةً وَاحِدَةً</w:t>
      </w:r>
      <w:r w:rsidR="00FD7CAF" w:rsidRPr="00FD7CAF">
        <w:rPr>
          <w:rFonts w:cs="Traditional Arabic"/>
          <w:color w:val="008000"/>
          <w:sz w:val="34"/>
          <w:szCs w:val="34"/>
          <w:rtl/>
        </w:rPr>
        <w:t>»</w:t>
      </w:r>
      <w:r w:rsidRPr="00FD7CAF">
        <w:rPr>
          <w:rFonts w:cs="Traditional Arabic"/>
          <w:color w:val="0000FF"/>
          <w:sz w:val="34"/>
          <w:szCs w:val="34"/>
          <w:rtl/>
        </w:rPr>
        <w:t xml:space="preserve"> قَالُوا: وَمَنْ هِيَ يَا رَسُولَ اللَّهِ</w:t>
      </w:r>
      <w:r w:rsidR="00971E68">
        <w:rPr>
          <w:rFonts w:cs="Traditional Arabic"/>
          <w:color w:val="0000FF"/>
          <w:sz w:val="34"/>
          <w:szCs w:val="34"/>
          <w:rtl/>
        </w:rPr>
        <w:t>؟</w:t>
      </w:r>
      <w:r w:rsidRPr="00FD7CAF">
        <w:rPr>
          <w:rFonts w:cs="Traditional Arabic"/>
          <w:color w:val="0000FF"/>
          <w:sz w:val="34"/>
          <w:szCs w:val="34"/>
          <w:rtl/>
        </w:rPr>
        <w:t xml:space="preserve"> قَالَ: </w:t>
      </w:r>
      <w:r w:rsidR="00FD7CAF" w:rsidRPr="00FD7CAF">
        <w:rPr>
          <w:rFonts w:cs="Traditional Arabic"/>
          <w:color w:val="008000"/>
          <w:sz w:val="34"/>
          <w:szCs w:val="34"/>
          <w:rtl/>
        </w:rPr>
        <w:t>«</w:t>
      </w:r>
      <w:r w:rsidRPr="00FD7CAF">
        <w:rPr>
          <w:rFonts w:cs="Traditional Arabic"/>
          <w:color w:val="008000"/>
          <w:sz w:val="34"/>
          <w:szCs w:val="34"/>
          <w:rtl/>
        </w:rPr>
        <w:t>مَا أَنَا عَلَيْهِ وَأَصْحَابِي</w:t>
      </w:r>
      <w:r w:rsidR="00FD7CAF" w:rsidRPr="00FD7CAF">
        <w:rPr>
          <w:rFonts w:cs="Traditional Arabic"/>
          <w:color w:val="008000"/>
          <w:sz w:val="34"/>
          <w:szCs w:val="34"/>
          <w:rtl/>
        </w:rPr>
        <w:t>»</w:t>
      </w:r>
      <w:r w:rsidRPr="00FD7CAF">
        <w:rPr>
          <w:rFonts w:cs="Traditional Arabic"/>
          <w:color w:val="0000FF"/>
          <w:sz w:val="34"/>
          <w:szCs w:val="34"/>
          <w:rtl/>
        </w:rPr>
        <w:t xml:space="preserve"> فليتأمل المؤمن الذي يرجو لقاء الله، كلام الصادق المصدوق</w:t>
      </w:r>
      <w:r w:rsidR="00FD7CAF" w:rsidRPr="00FD7CAF">
        <w:rPr>
          <w:rFonts w:cs="Traditional Arabic"/>
          <w:color w:val="0000FF"/>
          <w:sz w:val="34"/>
          <w:szCs w:val="34"/>
          <w:rtl/>
        </w:rPr>
        <w:t xml:space="preserve"> </w:t>
      </w:r>
      <w:r w:rsidRPr="00FD7CAF">
        <w:rPr>
          <w:rFonts w:cs="Traditional Arabic"/>
          <w:color w:val="0000FF"/>
          <w:sz w:val="34"/>
          <w:szCs w:val="34"/>
          <w:rtl/>
        </w:rPr>
        <w:t>في هذا المقام خصوصاً قوله</w:t>
      </w:r>
      <w:r w:rsidR="00971E68">
        <w:rPr>
          <w:rFonts w:cs="Traditional Arabic"/>
          <w:color w:val="0000FF"/>
          <w:sz w:val="34"/>
          <w:szCs w:val="34"/>
          <w:rtl/>
        </w:rPr>
        <w:t>:</w:t>
      </w:r>
      <w:r w:rsidRPr="00FD7CAF">
        <w:rPr>
          <w:rFonts w:cs="Traditional Arabic"/>
          <w:color w:val="0000FF"/>
          <w:sz w:val="34"/>
          <w:szCs w:val="34"/>
          <w:rtl/>
        </w:rPr>
        <w:t xml:space="preserve"> </w:t>
      </w:r>
      <w:r w:rsidR="00FD7CAF" w:rsidRPr="00FD7CAF">
        <w:rPr>
          <w:rFonts w:cs="Traditional Arabic"/>
          <w:color w:val="008000"/>
          <w:sz w:val="34"/>
          <w:szCs w:val="34"/>
          <w:rtl/>
        </w:rPr>
        <w:t>«</w:t>
      </w:r>
      <w:r w:rsidRPr="00FD7CAF">
        <w:rPr>
          <w:rFonts w:cs="Traditional Arabic"/>
          <w:color w:val="008000"/>
          <w:sz w:val="34"/>
          <w:szCs w:val="34"/>
          <w:rtl/>
        </w:rPr>
        <w:t>مَا أَنَا عَلَيْهِ وَأَصْحَابِي</w:t>
      </w:r>
      <w:r w:rsidR="00FD7CAF" w:rsidRPr="00FD7CAF">
        <w:rPr>
          <w:rFonts w:cs="Traditional Arabic"/>
          <w:color w:val="008000"/>
          <w:sz w:val="34"/>
          <w:szCs w:val="34"/>
          <w:rtl/>
        </w:rPr>
        <w:t>»</w:t>
      </w:r>
      <w:r w:rsidRPr="00FD7CAF">
        <w:rPr>
          <w:rFonts w:cs="Traditional Arabic"/>
          <w:color w:val="0000FF"/>
          <w:sz w:val="34"/>
          <w:szCs w:val="34"/>
          <w:rtl/>
        </w:rPr>
        <w:t xml:space="preserve"> يالها من موعظةٍ لو وافقت من القلوب حياة! رواه الترمذي، ورواه أيضاً من حديث أبي هريرة وصححه، لكن ليس فيه ذكر النار، وهو في حديث معاوية عند أحمد وأبي داود وفيه: </w:t>
      </w:r>
      <w:r w:rsidR="00FD7CAF" w:rsidRPr="00FD7CAF">
        <w:rPr>
          <w:rFonts w:cs="Traditional Arabic"/>
          <w:color w:val="008000"/>
          <w:sz w:val="34"/>
          <w:szCs w:val="34"/>
          <w:rtl/>
        </w:rPr>
        <w:t>«</w:t>
      </w:r>
      <w:r w:rsidRPr="00FD7CAF">
        <w:rPr>
          <w:rFonts w:cs="Traditional Arabic"/>
          <w:color w:val="008000"/>
          <w:sz w:val="34"/>
          <w:szCs w:val="34"/>
          <w:rtl/>
        </w:rPr>
        <w:t>أَنَّهُ سَيَخْرُجُ من أُمَّتِي أَقْوَامٌ تتَجَارَى بِهِمْ الأهْوَاءُ، كَمَا يَتَجَارَى الْكَلَبُ بِصَاحِبِهِ فلا يَبْقَى مِنْهُ عِرْقٌ وَلا مَفْصِلٌ إِلا دَخَلَهُ</w:t>
      </w:r>
      <w:r w:rsidR="00FD7CAF" w:rsidRPr="00FD7CAF">
        <w:rPr>
          <w:rFonts w:cs="Traditional Arabic"/>
          <w:color w:val="008000"/>
          <w:sz w:val="34"/>
          <w:szCs w:val="34"/>
          <w:rtl/>
        </w:rPr>
        <w:t>»</w:t>
      </w:r>
      <w:r w:rsidRPr="00FD7CAF">
        <w:rPr>
          <w:rFonts w:cs="Traditional Arabic"/>
          <w:color w:val="0000FF"/>
          <w:sz w:val="34"/>
          <w:szCs w:val="34"/>
          <w:rtl/>
        </w:rPr>
        <w:t xml:space="preserve">، وتقدم قوله: </w:t>
      </w:r>
      <w:r w:rsidR="00FD7CAF" w:rsidRPr="00FD7CAF">
        <w:rPr>
          <w:rFonts w:cs="Traditional Arabic"/>
          <w:color w:val="008000"/>
          <w:sz w:val="34"/>
          <w:szCs w:val="34"/>
          <w:rtl/>
        </w:rPr>
        <w:t>«</w:t>
      </w:r>
      <w:r w:rsidRPr="00FD7CAF">
        <w:rPr>
          <w:rFonts w:cs="Traditional Arabic"/>
          <w:color w:val="008000"/>
          <w:sz w:val="34"/>
          <w:szCs w:val="34"/>
          <w:rtl/>
        </w:rPr>
        <w:t>وَمُبْتَغٍ فِي الإِسْلامِ سُنَّةَ الْجَاهِلِيَّةِ</w:t>
      </w:r>
      <w:r w:rsidR="00FD7CAF" w:rsidRPr="00FD7CAF">
        <w:rPr>
          <w:rFonts w:cs="Traditional Arabic"/>
          <w:color w:val="008000"/>
          <w:sz w:val="34"/>
          <w:szCs w:val="34"/>
          <w:rtl/>
        </w:rPr>
        <w:t>»</w:t>
      </w:r>
      <w:r w:rsidR="00AC590E">
        <w:rPr>
          <w:rFonts w:cs="Traditional Arabic"/>
          <w:color w:val="0000FF"/>
          <w:sz w:val="34"/>
          <w:szCs w:val="34"/>
          <w:rtl/>
        </w:rPr>
        <w:t>)</w:t>
      </w:r>
      <w:r w:rsidRPr="00EE3E28">
        <w:rPr>
          <w:rFonts w:cs="Traditional Arabic"/>
          <w:sz w:val="34"/>
          <w:szCs w:val="34"/>
          <w:rtl/>
        </w:rPr>
        <w:t>}.</w:t>
      </w:r>
    </w:p>
    <w:p w14:paraId="4CC7C095"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lastRenderedPageBreak/>
        <w:t>بِسْمِ اللَّهِ الرَّحْمَنِ الرَّحِيمِ.</w:t>
      </w:r>
    </w:p>
    <w:p w14:paraId="26340499"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الحمدُ لله ربِّ العالمين، اللهمَّ صلِّ وسلِّم وبارك على نبينا محمدٍ وعلى آله وصحبه أجمعين.</w:t>
      </w:r>
    </w:p>
    <w:p w14:paraId="34A12DB6"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أمَّا بعد؛ فهذا المجلس نقرأ فيه هذا الباب من أبواب كتاب "فضل الإسلام" للشيخ الإمام المجدد محمد بن عبد الوهاب، أجزل الله له المغفرة والثواب.</w:t>
      </w:r>
    </w:p>
    <w:p w14:paraId="26636793" w14:textId="4551D03B"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يقول -رَحِمَهُ اللهُ تَعَالَى:</w:t>
      </w:r>
      <w:r w:rsidR="00006492">
        <w:rPr>
          <w:rFonts w:cs="Traditional Arabic" w:hint="cs"/>
          <w:color w:val="0000FF"/>
          <w:sz w:val="34"/>
          <w:szCs w:val="34"/>
          <w:rtl/>
        </w:rPr>
        <w:t xml:space="preserve"> </w:t>
      </w:r>
      <w:r w:rsidRPr="00FD7CAF">
        <w:rPr>
          <w:rFonts w:cs="Traditional Arabic"/>
          <w:color w:val="0000FF"/>
          <w:sz w:val="34"/>
          <w:szCs w:val="34"/>
          <w:rtl/>
        </w:rPr>
        <w:t>(باب وجوب الدخول في الإسلام كله وترك ما سواه)</w:t>
      </w:r>
      <w:r w:rsidRPr="00EE3E28">
        <w:rPr>
          <w:rFonts w:cs="Traditional Arabic"/>
          <w:sz w:val="34"/>
          <w:szCs w:val="34"/>
          <w:rtl/>
        </w:rPr>
        <w:t xml:space="preserve">. هذا الباب، وكذلك الباب الذي بعده </w:t>
      </w:r>
      <w:r w:rsidRPr="00FD7CAF">
        <w:rPr>
          <w:rFonts w:cs="Traditional Arabic"/>
          <w:color w:val="0000FF"/>
          <w:sz w:val="34"/>
          <w:szCs w:val="34"/>
          <w:rtl/>
        </w:rPr>
        <w:t>(باب ما جاء أن البدعة أشد من الكبائر)</w:t>
      </w:r>
      <w:r w:rsidRPr="00EE3E28">
        <w:rPr>
          <w:rFonts w:cs="Traditional Arabic"/>
          <w:sz w:val="34"/>
          <w:szCs w:val="34"/>
          <w:rtl/>
        </w:rPr>
        <w:t>، و</w:t>
      </w:r>
      <w:r w:rsidRPr="00FD7CAF">
        <w:rPr>
          <w:rFonts w:cs="Traditional Arabic"/>
          <w:color w:val="0000FF"/>
          <w:sz w:val="34"/>
          <w:szCs w:val="34"/>
          <w:rtl/>
        </w:rPr>
        <w:t>(باب ما جاء في أن الله احتجز التوبة على صاحب البدعة)</w:t>
      </w:r>
      <w:r w:rsidRPr="00EE3E28">
        <w:rPr>
          <w:rFonts w:cs="Traditional Arabic"/>
          <w:sz w:val="34"/>
          <w:szCs w:val="34"/>
          <w:rtl/>
        </w:rPr>
        <w:t>؛ هذه الأبواب الثلاثة تتعلق بالحياة العملية للمسلمين، والأعمال التي تكون في أيَّامهم وأوقاتهم واجتماعاتهم</w:t>
      </w:r>
      <w:r w:rsidR="00FD7CAF">
        <w:rPr>
          <w:rFonts w:cs="Traditional Arabic"/>
          <w:sz w:val="34"/>
          <w:szCs w:val="34"/>
          <w:rtl/>
        </w:rPr>
        <w:t xml:space="preserve"> </w:t>
      </w:r>
      <w:r w:rsidRPr="00EE3E28">
        <w:rPr>
          <w:rFonts w:cs="Traditional Arabic"/>
          <w:sz w:val="34"/>
          <w:szCs w:val="34"/>
          <w:rtl/>
        </w:rPr>
        <w:t>وفي شؤونهم.</w:t>
      </w:r>
    </w:p>
    <w:p w14:paraId="4E893EAE"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وهذه الأبواب أيضًا تتكلم عن التَّحذير من التفرُّق في الدين، والتحذير من الابتداع في دين الله -عزَّ وجلَّ- وبيان مآل المبتدع، وأنه لا يُوفَّق للتوبة -نسأل الله العافية والسلامة.</w:t>
      </w:r>
    </w:p>
    <w:p w14:paraId="02366F9B"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 xml:space="preserve">بدأها المؤلف بهذا الباب </w:t>
      </w:r>
      <w:r w:rsidRPr="00FD7CAF">
        <w:rPr>
          <w:rFonts w:cs="Traditional Arabic"/>
          <w:color w:val="0000FF"/>
          <w:sz w:val="34"/>
          <w:szCs w:val="34"/>
          <w:rtl/>
        </w:rPr>
        <w:t>(باب وجوب الدخول في الإسلام كله وترك ما سواه)</w:t>
      </w:r>
      <w:r w:rsidRPr="00EE3E28">
        <w:rPr>
          <w:rFonts w:cs="Traditional Arabic"/>
          <w:sz w:val="34"/>
          <w:szCs w:val="34"/>
          <w:rtl/>
        </w:rPr>
        <w:t>، أي: الإسلام الذي جاء به الرسول -صَلَّى اللهُ عَلَيْه وَسَلَّمَ- صافيًا بعيدًا عن المحدثات، بعيدًا عن البدع.</w:t>
      </w:r>
    </w:p>
    <w:p w14:paraId="7D645157" w14:textId="2D5E73DD"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 xml:space="preserve">وقوله: </w:t>
      </w:r>
      <w:r w:rsidRPr="00AD3F20">
        <w:rPr>
          <w:rFonts w:cs="Traditional Arabic"/>
          <w:color w:val="0000FF"/>
          <w:sz w:val="34"/>
          <w:szCs w:val="34"/>
          <w:rtl/>
        </w:rPr>
        <w:t>(وترك ما سواه)</w:t>
      </w:r>
      <w:r w:rsidRPr="00AD3F20">
        <w:rPr>
          <w:rFonts w:cs="Traditional Arabic"/>
          <w:sz w:val="34"/>
          <w:szCs w:val="34"/>
          <w:rtl/>
        </w:rPr>
        <w:t>، أي: مما أحدثه الناس أو أض</w:t>
      </w:r>
      <w:r w:rsidR="00006492" w:rsidRPr="00AD3F20">
        <w:rPr>
          <w:rFonts w:cs="Traditional Arabic" w:hint="cs"/>
          <w:sz w:val="34"/>
          <w:szCs w:val="34"/>
          <w:rtl/>
        </w:rPr>
        <w:t>ا</w:t>
      </w:r>
      <w:r w:rsidRPr="00AD3F20">
        <w:rPr>
          <w:rFonts w:cs="Traditional Arabic"/>
          <w:sz w:val="34"/>
          <w:szCs w:val="34"/>
          <w:rtl/>
        </w:rPr>
        <w:t>فوه، وكذلك ترك الأديان الأخرى.</w:t>
      </w:r>
    </w:p>
    <w:p w14:paraId="0C91741E" w14:textId="1CFF8AAB"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وهذا الباب أتى بعدَ بابٍ</w:t>
      </w:r>
      <w:r w:rsidR="00FD7CAF" w:rsidRPr="00AD3F20">
        <w:rPr>
          <w:rFonts w:cs="Traditional Arabic"/>
          <w:sz w:val="34"/>
          <w:szCs w:val="34"/>
          <w:rtl/>
        </w:rPr>
        <w:t xml:space="preserve"> </w:t>
      </w:r>
      <w:r w:rsidRPr="00AD3F20">
        <w:rPr>
          <w:rFonts w:cs="Traditional Arabic"/>
          <w:sz w:val="34"/>
          <w:szCs w:val="34"/>
          <w:rtl/>
        </w:rPr>
        <w:t>يتعلق بالاكتفاء والاقتصار بدعوى الإسلام واسم الإسلام، وترك الألقاب والأوصاف والانتساب إلى ما يُفرِّق في الدين، وما يُبيِّن الانحراف عن هذا الدين، فذكر ذلك الباب، ثم أعقبه بهذا الباب، فإنك تدخل في الإسلام كله فتعمل به، وتترك ما سواه.</w:t>
      </w:r>
    </w:p>
    <w:p w14:paraId="43205088" w14:textId="75A5CD6B"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وهذا الباب ضلَّ في معناه ومقصود</w:t>
      </w:r>
      <w:r w:rsidR="00971E68" w:rsidRPr="00AD3F20">
        <w:rPr>
          <w:rFonts w:cs="Traditional Arabic" w:hint="cs"/>
          <w:sz w:val="34"/>
          <w:szCs w:val="34"/>
          <w:rtl/>
        </w:rPr>
        <w:t>ِ</w:t>
      </w:r>
      <w:r w:rsidRPr="00AD3F20">
        <w:rPr>
          <w:rFonts w:cs="Traditional Arabic"/>
          <w:sz w:val="34"/>
          <w:szCs w:val="34"/>
          <w:rtl/>
        </w:rPr>
        <w:t>ه الفِرَق التي ضلَّت وانحرفت عن الشَّريعة الإسلاميَّة، فكل فرقة من الطَّوائف ضلَّت، بد</w:t>
      </w:r>
      <w:r w:rsidR="00006492" w:rsidRPr="00AD3F20">
        <w:rPr>
          <w:rFonts w:cs="Traditional Arabic" w:hint="cs"/>
          <w:sz w:val="34"/>
          <w:szCs w:val="34"/>
          <w:rtl/>
        </w:rPr>
        <w:t>ءًا</w:t>
      </w:r>
      <w:r w:rsidRPr="00AD3F20">
        <w:rPr>
          <w:rFonts w:cs="Traditional Arabic"/>
          <w:sz w:val="34"/>
          <w:szCs w:val="34"/>
          <w:rtl/>
        </w:rPr>
        <w:t xml:space="preserve"> من الخوارج، ثم الشِّيعة، ثم القدرية، ثم المرجئة، ثم الجهمية نفاة الصفات، ثم الجهميَّة الكبار، ثم مَن تلاهم من الفرق التي حدثت بعدُ من المتصوفة وغيرهم، وبعد ذل</w:t>
      </w:r>
      <w:r w:rsidR="00971E68" w:rsidRPr="00AD3F20">
        <w:rPr>
          <w:rFonts w:cs="Traditional Arabic" w:hint="cs"/>
          <w:sz w:val="34"/>
          <w:szCs w:val="34"/>
          <w:rtl/>
        </w:rPr>
        <w:t>ك</w:t>
      </w:r>
      <w:r w:rsidRPr="00AD3F20">
        <w:rPr>
          <w:rFonts w:cs="Traditional Arabic"/>
          <w:sz w:val="34"/>
          <w:szCs w:val="34"/>
          <w:rtl/>
        </w:rPr>
        <w:t xml:space="preserve"> ما حدث من دخول ضلالات المتفلسفة وضلالات مَن ضلَّ في باب العقائد في علم الكلام وغيره.</w:t>
      </w:r>
    </w:p>
    <w:p w14:paraId="2228FAC7" w14:textId="7FBAD629"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فهؤلاء خرجوا إمَّا جزئيًا وإمَّا أكثر من ذلك عن الإسلام، خرجوا فيما ابتدعوا فيه عن الدخول في الإسلام كله؛ فأخذوا بعضًا وتركوا بعضًا، ونبينا محمد -صَلَّى اللهُ عَلَيْه وَسَلَّمَ- حذَّر من التفرق في الدين، وحذَّرَ من الخروج عن هذا الدين، وحذَّر من ترك بعض هذا الدين، قال تعالى:</w:t>
      </w:r>
      <w:r w:rsidR="00FD7CAF" w:rsidRPr="00AD3F20">
        <w:rPr>
          <w:rFonts w:cs="Traditional Arabic"/>
          <w:sz w:val="34"/>
          <w:szCs w:val="34"/>
          <w:rtl/>
        </w:rPr>
        <w:t xml:space="preserve"> </w:t>
      </w:r>
      <w:r w:rsidR="009B29B7" w:rsidRPr="00AD3F20">
        <w:rPr>
          <w:rFonts w:cs="Traditional Arabic" w:hint="cs"/>
          <w:color w:val="FF0000"/>
          <w:sz w:val="34"/>
          <w:szCs w:val="34"/>
          <w:rtl/>
        </w:rPr>
        <w:t>﴿</w:t>
      </w:r>
      <w:r w:rsidR="009B29B7" w:rsidRPr="00AD3F20">
        <w:rPr>
          <w:rFonts w:cs="Traditional Arabic"/>
          <w:color w:val="FF0000"/>
          <w:sz w:val="34"/>
          <w:szCs w:val="34"/>
          <w:rtl/>
        </w:rPr>
        <w:t>يَاأَيُّهَا الَّذِينَ آمَنُوا ادْخُلُوا فِي السِّلْمِ كَافَّةً</w:t>
      </w:r>
      <w:r w:rsidR="00AC590E" w:rsidRPr="00AD3F20">
        <w:rPr>
          <w:rFonts w:cs="Traditional Arabic"/>
          <w:color w:val="FF0000"/>
          <w:sz w:val="34"/>
          <w:szCs w:val="34"/>
          <w:rtl/>
        </w:rPr>
        <w:t>﴾</w:t>
      </w:r>
      <w:r w:rsidR="00FD7CAF" w:rsidRPr="00AD3F20">
        <w:rPr>
          <w:rFonts w:cs="Traditional Arabic" w:hint="cs"/>
          <w:sz w:val="34"/>
          <w:szCs w:val="34"/>
          <w:rtl/>
        </w:rPr>
        <w:t xml:space="preserve"> </w:t>
      </w:r>
      <w:r w:rsidRPr="00AD3F20">
        <w:rPr>
          <w:rFonts w:cs="Traditional Arabic"/>
          <w:rtl/>
        </w:rPr>
        <w:t>[البقرة</w:t>
      </w:r>
      <w:r w:rsidR="00AC590E" w:rsidRPr="00AD3F20">
        <w:rPr>
          <w:rFonts w:cs="Traditional Arabic"/>
          <w:rtl/>
        </w:rPr>
        <w:t xml:space="preserve">: </w:t>
      </w:r>
      <w:r w:rsidRPr="00AD3F20">
        <w:rPr>
          <w:rFonts w:cs="Traditional Arabic"/>
          <w:rtl/>
        </w:rPr>
        <w:t>208]</w:t>
      </w:r>
      <w:r w:rsidRPr="00AD3F20">
        <w:rPr>
          <w:rFonts w:cs="Traditional Arabic"/>
          <w:sz w:val="34"/>
          <w:szCs w:val="34"/>
          <w:rtl/>
        </w:rPr>
        <w:t xml:space="preserve"> ، السلم: أي الإسلام. و</w:t>
      </w:r>
      <w:r w:rsidR="009B29B7" w:rsidRPr="00AD3F20">
        <w:rPr>
          <w:rFonts w:cs="Traditional Arabic" w:hint="cs"/>
          <w:color w:val="FF0000"/>
          <w:sz w:val="34"/>
          <w:szCs w:val="34"/>
          <w:rtl/>
        </w:rPr>
        <w:t>﴿</w:t>
      </w:r>
      <w:r w:rsidR="009B29B7" w:rsidRPr="00AD3F20">
        <w:rPr>
          <w:rFonts w:cs="Traditional Arabic"/>
          <w:color w:val="FF0000"/>
          <w:sz w:val="34"/>
          <w:szCs w:val="34"/>
          <w:rtl/>
        </w:rPr>
        <w:t>كَافَّةً</w:t>
      </w:r>
      <w:r w:rsidR="00FD7CAF" w:rsidRPr="00AD3F20">
        <w:rPr>
          <w:rFonts w:cs="Traditional Arabic"/>
          <w:color w:val="FF0000"/>
          <w:sz w:val="34"/>
          <w:szCs w:val="34"/>
          <w:rtl/>
        </w:rPr>
        <w:t>﴾</w:t>
      </w:r>
      <w:r w:rsidR="00FD7CAF" w:rsidRPr="00AD3F20">
        <w:rPr>
          <w:rFonts w:cs="Traditional Arabic"/>
          <w:sz w:val="34"/>
          <w:szCs w:val="34"/>
          <w:rtl/>
        </w:rPr>
        <w:t>،</w:t>
      </w:r>
      <w:r w:rsidRPr="00AD3F20">
        <w:rPr>
          <w:rFonts w:cs="Traditional Arabic"/>
          <w:sz w:val="34"/>
          <w:szCs w:val="34"/>
          <w:rtl/>
        </w:rPr>
        <w:t xml:space="preserve"> أي: كله أو كلكم، وكلا المعنيين حق.</w:t>
      </w:r>
    </w:p>
    <w:p w14:paraId="19297BA9" w14:textId="1B12D2B2"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lastRenderedPageBreak/>
        <w:t xml:space="preserve">والنبي -صَلَّى اللهُ عَلَيْه وَسَلَّمَ- يقول: </w:t>
      </w:r>
      <w:r w:rsidR="001D1950">
        <w:rPr>
          <w:rFonts w:cs="Traditional Arabic"/>
          <w:color w:val="008000"/>
          <w:sz w:val="34"/>
          <w:szCs w:val="34"/>
          <w:rtl/>
        </w:rPr>
        <w:t>«</w:t>
      </w:r>
      <w:r w:rsidR="00971E68" w:rsidRPr="00971E68">
        <w:rPr>
          <w:rFonts w:cs="Traditional Arabic" w:hint="cs"/>
          <w:color w:val="008000"/>
          <w:sz w:val="34"/>
          <w:szCs w:val="34"/>
          <w:rtl/>
        </w:rPr>
        <w:t>فَإِنَّهُ</w:t>
      </w:r>
      <w:r w:rsidR="00971E68" w:rsidRPr="00971E68">
        <w:rPr>
          <w:rFonts w:cs="Traditional Arabic"/>
          <w:color w:val="008000"/>
          <w:sz w:val="34"/>
          <w:szCs w:val="34"/>
          <w:rtl/>
        </w:rPr>
        <w:t xml:space="preserve"> </w:t>
      </w:r>
      <w:r w:rsidR="00971E68" w:rsidRPr="00971E68">
        <w:rPr>
          <w:rFonts w:cs="Traditional Arabic" w:hint="cs"/>
          <w:color w:val="008000"/>
          <w:sz w:val="34"/>
          <w:szCs w:val="34"/>
          <w:rtl/>
        </w:rPr>
        <w:t>مَنْ</w:t>
      </w:r>
      <w:r w:rsidR="00971E68" w:rsidRPr="00971E68">
        <w:rPr>
          <w:rFonts w:cs="Traditional Arabic"/>
          <w:color w:val="008000"/>
          <w:sz w:val="34"/>
          <w:szCs w:val="34"/>
          <w:rtl/>
        </w:rPr>
        <w:t xml:space="preserve"> </w:t>
      </w:r>
      <w:r w:rsidR="00971E68" w:rsidRPr="00971E68">
        <w:rPr>
          <w:rFonts w:cs="Traditional Arabic" w:hint="cs"/>
          <w:color w:val="008000"/>
          <w:sz w:val="34"/>
          <w:szCs w:val="34"/>
          <w:rtl/>
        </w:rPr>
        <w:t>يَعِشْ</w:t>
      </w:r>
      <w:r w:rsidR="00971E68" w:rsidRPr="00971E68">
        <w:rPr>
          <w:rFonts w:cs="Traditional Arabic"/>
          <w:color w:val="008000"/>
          <w:sz w:val="34"/>
          <w:szCs w:val="34"/>
          <w:rtl/>
        </w:rPr>
        <w:t xml:space="preserve"> </w:t>
      </w:r>
      <w:r w:rsidR="00971E68" w:rsidRPr="00971E68">
        <w:rPr>
          <w:rFonts w:cs="Traditional Arabic" w:hint="cs"/>
          <w:color w:val="008000"/>
          <w:sz w:val="34"/>
          <w:szCs w:val="34"/>
          <w:rtl/>
        </w:rPr>
        <w:t>مِنْكُمْ</w:t>
      </w:r>
      <w:r w:rsidR="00971E68" w:rsidRPr="00971E68">
        <w:rPr>
          <w:rFonts w:cs="Traditional Arabic"/>
          <w:color w:val="008000"/>
          <w:sz w:val="34"/>
          <w:szCs w:val="34"/>
          <w:rtl/>
        </w:rPr>
        <w:t xml:space="preserve"> </w:t>
      </w:r>
      <w:r w:rsidR="00971E68" w:rsidRPr="00971E68">
        <w:rPr>
          <w:rFonts w:cs="Traditional Arabic" w:hint="cs"/>
          <w:color w:val="008000"/>
          <w:sz w:val="34"/>
          <w:szCs w:val="34"/>
          <w:rtl/>
        </w:rPr>
        <w:t>فَسَيَرَى</w:t>
      </w:r>
      <w:r w:rsidR="00971E68" w:rsidRPr="00971E68">
        <w:rPr>
          <w:rFonts w:cs="Traditional Arabic"/>
          <w:color w:val="008000"/>
          <w:sz w:val="34"/>
          <w:szCs w:val="34"/>
          <w:rtl/>
        </w:rPr>
        <w:t xml:space="preserve"> </w:t>
      </w:r>
      <w:r w:rsidR="00971E68" w:rsidRPr="00971E68">
        <w:rPr>
          <w:rFonts w:cs="Traditional Arabic" w:hint="cs"/>
          <w:color w:val="008000"/>
          <w:sz w:val="34"/>
          <w:szCs w:val="34"/>
          <w:rtl/>
        </w:rPr>
        <w:t>اخْتِلَافًا</w:t>
      </w:r>
      <w:r w:rsidR="00971E68" w:rsidRPr="00971E68">
        <w:rPr>
          <w:rFonts w:cs="Traditional Arabic"/>
          <w:color w:val="008000"/>
          <w:sz w:val="34"/>
          <w:szCs w:val="34"/>
          <w:rtl/>
        </w:rPr>
        <w:t xml:space="preserve"> </w:t>
      </w:r>
      <w:r w:rsidR="00971E68" w:rsidRPr="00971E68">
        <w:rPr>
          <w:rFonts w:cs="Traditional Arabic" w:hint="cs"/>
          <w:color w:val="008000"/>
          <w:sz w:val="34"/>
          <w:szCs w:val="34"/>
          <w:rtl/>
        </w:rPr>
        <w:t>كَثِيرًا</w:t>
      </w:r>
      <w:r w:rsidR="00FD7CAF" w:rsidRPr="00FD7CAF">
        <w:rPr>
          <w:rFonts w:cs="Traditional Arabic"/>
          <w:color w:val="008000"/>
          <w:sz w:val="34"/>
          <w:szCs w:val="34"/>
          <w:rtl/>
        </w:rPr>
        <w:t>»</w:t>
      </w:r>
      <w:r w:rsidR="00971E68">
        <w:rPr>
          <w:rStyle w:val="FootnoteReference"/>
          <w:rFonts w:cs="Traditional Arabic"/>
          <w:color w:val="008000"/>
          <w:sz w:val="34"/>
          <w:szCs w:val="34"/>
          <w:rtl/>
        </w:rPr>
        <w:footnoteReference w:id="1"/>
      </w:r>
      <w:r w:rsidRPr="00EE3E28">
        <w:rPr>
          <w:rFonts w:cs="Traditional Arabic"/>
          <w:sz w:val="34"/>
          <w:szCs w:val="34"/>
          <w:rtl/>
        </w:rPr>
        <w:t>، ففيما أوحي به الله تعالى إلى نبيه محمد أنَّ هذه الأمَّة سيحدث فيها اختلاف</w:t>
      </w:r>
      <w:r w:rsidR="00FD7CAF">
        <w:rPr>
          <w:rFonts w:cs="Traditional Arabic"/>
          <w:sz w:val="34"/>
          <w:szCs w:val="34"/>
          <w:rtl/>
        </w:rPr>
        <w:t>،</w:t>
      </w:r>
      <w:r w:rsidRPr="00EE3E28">
        <w:rPr>
          <w:rFonts w:cs="Traditional Arabic"/>
          <w:sz w:val="34"/>
          <w:szCs w:val="34"/>
          <w:rtl/>
        </w:rPr>
        <w:t xml:space="preserve"> والمراد بالاختلاف: المخالفة، والمعنى: أنه سيرى مخالفة لما جاءت به الشريعة، و</w:t>
      </w:r>
      <w:r w:rsidR="009B29B7">
        <w:rPr>
          <w:rFonts w:cs="Traditional Arabic" w:hint="cs"/>
          <w:sz w:val="34"/>
          <w:szCs w:val="34"/>
          <w:rtl/>
        </w:rPr>
        <w:t xml:space="preserve">هذا </w:t>
      </w:r>
      <w:r w:rsidRPr="00EE3E28">
        <w:rPr>
          <w:rFonts w:cs="Traditional Arabic"/>
          <w:sz w:val="34"/>
          <w:szCs w:val="34"/>
          <w:rtl/>
        </w:rPr>
        <w:t>بالابتداع في الدين، وتشريع ما لم يأذن الله</w:t>
      </w:r>
      <w:r w:rsidR="00FD7CAF">
        <w:rPr>
          <w:rFonts w:cs="Traditional Arabic"/>
          <w:sz w:val="34"/>
          <w:szCs w:val="34"/>
          <w:rtl/>
        </w:rPr>
        <w:t xml:space="preserve"> </w:t>
      </w:r>
      <w:r w:rsidRPr="00EE3E28">
        <w:rPr>
          <w:rFonts w:cs="Traditional Arabic"/>
          <w:sz w:val="34"/>
          <w:szCs w:val="34"/>
          <w:rtl/>
        </w:rPr>
        <w:t>-عزَّ وجلَّ- به.</w:t>
      </w:r>
    </w:p>
    <w:p w14:paraId="6779D44A" w14:textId="235860C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 xml:space="preserve">قال -صَلَّى اللهُ عَلَيْه وَسَلَّمَ: </w:t>
      </w:r>
      <w:r w:rsidR="00FD7CAF" w:rsidRPr="00AD3F20">
        <w:rPr>
          <w:rFonts w:cs="Traditional Arabic"/>
          <w:color w:val="008000"/>
          <w:sz w:val="34"/>
          <w:szCs w:val="34"/>
          <w:rtl/>
        </w:rPr>
        <w:t>«</w:t>
      </w:r>
      <w:r w:rsidR="00971E68" w:rsidRPr="00AD3F20">
        <w:rPr>
          <w:rFonts w:cs="Traditional Arabic" w:hint="cs"/>
          <w:color w:val="008000"/>
          <w:sz w:val="34"/>
          <w:szCs w:val="34"/>
          <w:rtl/>
        </w:rPr>
        <w:t>يَخْرُجُ فِيكُمْ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قَوْمٌ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تَحْقِرُونَ</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صَلاتَكُمْ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مع</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صَلاتِهِمْ،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وصِيامَكُمْ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مع</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صِيامِهِمْ،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وعَمَلَكُمْ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مع</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عَمَلِهِمْ،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ويَقْرَؤُونَ</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القُرْآنَ</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لا</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يُجاوِزُ</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حَناجِرَهُمْ،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يَمْرُقُونَ</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مِنَ</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الدِّينِ</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كما</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يَمْرُقُ</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السَّهْمُ</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مِنَ</w:t>
      </w:r>
      <w:r w:rsidR="00971E68" w:rsidRPr="00AD3F20">
        <w:rPr>
          <w:rFonts w:cs="Traditional Arabic"/>
          <w:color w:val="008000"/>
          <w:sz w:val="34"/>
          <w:szCs w:val="34"/>
          <w:rtl/>
        </w:rPr>
        <w:t xml:space="preserve"> </w:t>
      </w:r>
      <w:r w:rsidR="00971E68" w:rsidRPr="00AD3F20">
        <w:rPr>
          <w:rFonts w:cs="Traditional Arabic" w:hint="cs"/>
          <w:color w:val="008000"/>
          <w:sz w:val="34"/>
          <w:szCs w:val="34"/>
          <w:rtl/>
        </w:rPr>
        <w:t>الرَّمِيَّةِ</w:t>
      </w:r>
      <w:r w:rsidR="00FD7CAF" w:rsidRPr="00AD3F20">
        <w:rPr>
          <w:rFonts w:cs="Traditional Arabic"/>
          <w:color w:val="008000"/>
          <w:sz w:val="34"/>
          <w:szCs w:val="34"/>
          <w:rtl/>
        </w:rPr>
        <w:t>»</w:t>
      </w:r>
      <w:r w:rsidR="00971E68" w:rsidRPr="00AD3F20">
        <w:rPr>
          <w:rStyle w:val="FootnoteReference"/>
          <w:rFonts w:cs="Traditional Arabic"/>
          <w:color w:val="008000"/>
          <w:sz w:val="34"/>
          <w:szCs w:val="34"/>
          <w:rtl/>
        </w:rPr>
        <w:footnoteReference w:id="2"/>
      </w:r>
      <w:r w:rsidRPr="00AD3F20">
        <w:rPr>
          <w:rFonts w:cs="Traditional Arabic"/>
          <w:sz w:val="34"/>
          <w:szCs w:val="34"/>
          <w:rtl/>
        </w:rPr>
        <w:t>، وبيَّن النبي -صَلَّى اللهُ عَلَيْه وَسَلَّمَ- أن هذا الافتراق سيقع في الأمَّة، ولهذا أطبق أهل السنة والجماعة وعلماء الإسلام على التَّصديق بما قاله الرسول -صَلَّى اللهُ عَلَيْه وَسَلَّمَ- في مقتضى هذه النصوص الشرعية وهذه الأحاديث النبوية، ومن ذلك حديث الافتراق المشهور الذي ساقه الشيخ هنا، وهو حديث عبد الله بن عمرو بن العاص ومعاوية، وغيرهما من أصحاب النبي -صَلَّى اللهُ عَلَيْه وَسَلَّمَ.</w:t>
      </w:r>
    </w:p>
    <w:p w14:paraId="47D2092D" w14:textId="7B2A3BB1"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قال الشيخ ابن تيمية</w:t>
      </w:r>
      <w:r w:rsidR="00971E68" w:rsidRPr="00AD3F20">
        <w:rPr>
          <w:rFonts w:cs="Traditional Arabic"/>
          <w:sz w:val="34"/>
          <w:szCs w:val="34"/>
          <w:rtl/>
        </w:rPr>
        <w:t>:</w:t>
      </w:r>
      <w:r w:rsidRPr="00AD3F20">
        <w:rPr>
          <w:rFonts w:cs="Traditional Arabic"/>
          <w:sz w:val="34"/>
          <w:szCs w:val="34"/>
          <w:rtl/>
        </w:rPr>
        <w:t xml:space="preserve"> "هو حديث صحيحٌ مشهورٌ في المسانيد والسن، رواه الأئمَّة تلقته الأمة بالقبول"، فهو متواتر من جهة المعنى، لأنَّ النصوص كله دلَّت على معناه، ورواه أكثر من سبعة عشر صحابيًّا، فلا عبرة بمن تجرَّأ على هذا الحديث وقال</w:t>
      </w:r>
      <w:r w:rsidR="00006492" w:rsidRPr="00AD3F20">
        <w:rPr>
          <w:rFonts w:cs="Traditional Arabic" w:hint="cs"/>
          <w:sz w:val="34"/>
          <w:szCs w:val="34"/>
          <w:rtl/>
        </w:rPr>
        <w:t>:</w:t>
      </w:r>
      <w:r w:rsidRPr="00AD3F20">
        <w:rPr>
          <w:rFonts w:cs="Traditional Arabic"/>
          <w:sz w:val="34"/>
          <w:szCs w:val="34"/>
          <w:rtl/>
        </w:rPr>
        <w:t xml:space="preserve"> إنَّ هذا الحديث لا نقبله، أو قال بضعفه، وبعضهم يتبع ابن حزم أو ابن وزير، وقد غلط ابن حزم وابن وزير في تضعيفهما لهذا الحديث، والنصوص الأخرى تشهد بمعنى هذا الحديث، والأئمة الجبال الكبار صحَّحوا هذا الحديث وبيَّنوا صحَّته ورووه، ودلَّ عليه القرآن كما في سورة الأنعام في قول الله تعالى:</w:t>
      </w:r>
      <w:r w:rsidR="00FD7CAF" w:rsidRPr="00AD3F20">
        <w:rPr>
          <w:rFonts w:cs="Traditional Arabic"/>
          <w:sz w:val="34"/>
          <w:szCs w:val="34"/>
          <w:rtl/>
        </w:rPr>
        <w:t xml:space="preserve"> </w:t>
      </w:r>
      <w:r w:rsidR="00AC590E" w:rsidRPr="00AD3F20">
        <w:rPr>
          <w:rFonts w:cs="Traditional Arabic"/>
          <w:color w:val="FF0000"/>
          <w:sz w:val="34"/>
          <w:szCs w:val="34"/>
          <w:rtl/>
        </w:rPr>
        <w:t>﴿</w:t>
      </w:r>
      <w:r w:rsidR="009B29B7" w:rsidRPr="00AD3F20">
        <w:rPr>
          <w:rFonts w:cs="Traditional Arabic"/>
          <w:color w:val="FF0000"/>
          <w:sz w:val="34"/>
          <w:szCs w:val="34"/>
          <w:rtl/>
        </w:rPr>
        <w:t>إِنَّ الَّذِينَ فَرَّقُوا دِينَهُمْ وَكَانُوا شِيَعًا لَسْتَ مِنْهُمْ فِي شَيْءٍ إِنَّمَا أَمْرُهُمْ إِلَى اللَّهِ ثُمَّ يُنَبِّئُهُمْ بِمَا كَانُوا يَفْعَلُونَ</w:t>
      </w:r>
      <w:r w:rsidR="00AC590E" w:rsidRPr="00AD3F20">
        <w:rPr>
          <w:rFonts w:cs="Traditional Arabic"/>
          <w:color w:val="FF0000"/>
          <w:sz w:val="34"/>
          <w:szCs w:val="34"/>
          <w:rtl/>
        </w:rPr>
        <w:t>﴾</w:t>
      </w:r>
      <w:r w:rsidR="00FD7CAF" w:rsidRPr="00AD3F20">
        <w:rPr>
          <w:rFonts w:cs="Traditional Arabic"/>
          <w:sz w:val="34"/>
          <w:szCs w:val="34"/>
          <w:rtl/>
        </w:rPr>
        <w:t xml:space="preserve"> </w:t>
      </w:r>
      <w:r w:rsidRPr="00AD3F20">
        <w:rPr>
          <w:rFonts w:cs="Traditional Arabic"/>
          <w:rtl/>
        </w:rPr>
        <w:t>[الأنعام</w:t>
      </w:r>
      <w:r w:rsidR="00AC590E" w:rsidRPr="00AD3F20">
        <w:rPr>
          <w:rFonts w:cs="Traditional Arabic"/>
          <w:rtl/>
        </w:rPr>
        <w:t xml:space="preserve">: </w:t>
      </w:r>
      <w:r w:rsidRPr="00AD3F20">
        <w:rPr>
          <w:rFonts w:cs="Traditional Arabic"/>
          <w:rtl/>
        </w:rPr>
        <w:t>159]</w:t>
      </w:r>
      <w:r w:rsidR="00FD7CAF" w:rsidRPr="00AD3F20">
        <w:rPr>
          <w:rFonts w:cs="Traditional Arabic"/>
          <w:sz w:val="34"/>
          <w:szCs w:val="34"/>
          <w:rtl/>
        </w:rPr>
        <w:t>،</w:t>
      </w:r>
      <w:r w:rsidRPr="00AD3F20">
        <w:rPr>
          <w:rFonts w:cs="Traditional Arabic"/>
          <w:sz w:val="34"/>
          <w:szCs w:val="34"/>
          <w:rtl/>
        </w:rPr>
        <w:t xml:space="preserve"> وكذلك قوله في سورة الروم:</w:t>
      </w:r>
      <w:r w:rsidR="00FD7CAF" w:rsidRPr="00AD3F20">
        <w:rPr>
          <w:rFonts w:cs="Traditional Arabic"/>
          <w:sz w:val="34"/>
          <w:szCs w:val="34"/>
          <w:rtl/>
        </w:rPr>
        <w:t xml:space="preserve"> </w:t>
      </w:r>
      <w:r w:rsidR="00AC590E" w:rsidRPr="00AD3F20">
        <w:rPr>
          <w:rFonts w:cs="Traditional Arabic"/>
          <w:color w:val="FF0000"/>
          <w:sz w:val="34"/>
          <w:szCs w:val="34"/>
          <w:rtl/>
        </w:rPr>
        <w:t>﴿</w:t>
      </w:r>
      <w:r w:rsidR="009B29B7" w:rsidRPr="00AD3F20">
        <w:rPr>
          <w:rFonts w:cs="Traditional Arabic"/>
          <w:color w:val="FF0000"/>
          <w:sz w:val="34"/>
          <w:szCs w:val="34"/>
          <w:rtl/>
        </w:rPr>
        <w:t>وَلَا تَكُونُوا مِنَ الْمُشْرِكِينَ (31) مِنَ الَّذِينَ فَرَّقُوا دِينَهُمْ وَكَانُوا شِيَعًا كُلُّ حِزْبٍ بِمَا لَدَيْهِمْ فَرِحُونَ</w:t>
      </w:r>
      <w:r w:rsidR="00AC590E" w:rsidRPr="00AD3F20">
        <w:rPr>
          <w:rFonts w:cs="Traditional Arabic"/>
          <w:color w:val="FF0000"/>
          <w:sz w:val="34"/>
          <w:szCs w:val="34"/>
          <w:rtl/>
        </w:rPr>
        <w:t>﴾</w:t>
      </w:r>
      <w:r w:rsidR="00FD7CAF" w:rsidRPr="00AD3F20">
        <w:rPr>
          <w:rFonts w:cs="Traditional Arabic"/>
          <w:sz w:val="34"/>
          <w:szCs w:val="34"/>
          <w:rtl/>
        </w:rPr>
        <w:t xml:space="preserve"> </w:t>
      </w:r>
      <w:r w:rsidRPr="00AD3F20">
        <w:rPr>
          <w:rFonts w:cs="Traditional Arabic"/>
          <w:rtl/>
        </w:rPr>
        <w:t>[الروم</w:t>
      </w:r>
      <w:r w:rsidR="00AC590E" w:rsidRPr="00AD3F20">
        <w:rPr>
          <w:rFonts w:cs="Traditional Arabic"/>
          <w:rtl/>
        </w:rPr>
        <w:t xml:space="preserve">: </w:t>
      </w:r>
      <w:r w:rsidRPr="00AD3F20">
        <w:rPr>
          <w:rFonts w:cs="Traditional Arabic"/>
          <w:rtl/>
        </w:rPr>
        <w:t>32]</w:t>
      </w:r>
      <w:r w:rsidR="00FD7CAF" w:rsidRPr="00AD3F20">
        <w:rPr>
          <w:rFonts w:cs="Traditional Arabic"/>
          <w:sz w:val="34"/>
          <w:szCs w:val="34"/>
          <w:rtl/>
        </w:rPr>
        <w:t>.</w:t>
      </w:r>
      <w:r w:rsidRPr="00AD3F20">
        <w:rPr>
          <w:rFonts w:cs="Traditional Arabic"/>
          <w:sz w:val="34"/>
          <w:szCs w:val="34"/>
          <w:rtl/>
        </w:rPr>
        <w:t xml:space="preserve"> فنهى الله -عزَّ وجلَّ- هذه الأمَّة أن يكونوا هكذا، وحذَّرَ ممَّن يقع في هذا ويفعله.</w:t>
      </w:r>
    </w:p>
    <w:p w14:paraId="5FB6EB92" w14:textId="1E40E672"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وثبتَ بسندٍ صحيحٍ عن أبي هريرةَ</w:t>
      </w:r>
      <w:r w:rsidR="00FD7CAF" w:rsidRPr="00AD3F20">
        <w:rPr>
          <w:rFonts w:cs="Traditional Arabic"/>
          <w:sz w:val="34"/>
          <w:szCs w:val="34"/>
          <w:rtl/>
        </w:rPr>
        <w:t xml:space="preserve"> </w:t>
      </w:r>
      <w:r w:rsidRPr="00AD3F20">
        <w:rPr>
          <w:rFonts w:cs="Traditional Arabic"/>
          <w:sz w:val="34"/>
          <w:szCs w:val="34"/>
          <w:rtl/>
        </w:rPr>
        <w:t>-رَضِيَ اللهُ عَنْهُ- أنَّه قال عن آية الأنعام: "نزلت في أهل الأهواء من هذه الأمَّة".</w:t>
      </w:r>
    </w:p>
    <w:p w14:paraId="07783348" w14:textId="656EAAA3"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 xml:space="preserve">والصحابة كلهم مطبقون على التحذير من هذه البدع، والتحذير من الافتراق، </w:t>
      </w:r>
      <w:r w:rsidR="009B29B7">
        <w:rPr>
          <w:rFonts w:cs="Traditional Arabic" w:hint="cs"/>
          <w:sz w:val="34"/>
          <w:szCs w:val="34"/>
          <w:rtl/>
        </w:rPr>
        <w:t>ويُبيِّن</w:t>
      </w:r>
      <w:r w:rsidRPr="00EE3E28">
        <w:rPr>
          <w:rFonts w:cs="Traditional Arabic"/>
          <w:sz w:val="34"/>
          <w:szCs w:val="34"/>
          <w:rtl/>
        </w:rPr>
        <w:t xml:space="preserve"> خطر الافتراق في الدين؛ فكـل هذا يشهد بأن ما جاء في حديث الافتراق حق من عند الله -عزَّ وجلَّ- وقاله النبي -صَلَّى اللهُ عَلَيْه وَسَلَّمَ- كما قال الله تعالى:</w:t>
      </w:r>
      <w:r w:rsidR="00FD7CAF">
        <w:rPr>
          <w:rFonts w:cs="Traditional Arabic"/>
          <w:sz w:val="34"/>
          <w:szCs w:val="34"/>
          <w:rtl/>
        </w:rPr>
        <w:t xml:space="preserve"> </w:t>
      </w:r>
      <w:r w:rsidR="00AC590E">
        <w:rPr>
          <w:rFonts w:cs="Traditional Arabic"/>
          <w:color w:val="FF0000"/>
          <w:sz w:val="34"/>
          <w:szCs w:val="34"/>
          <w:rtl/>
        </w:rPr>
        <w:t>﴿</w:t>
      </w:r>
      <w:r w:rsidR="009B29B7" w:rsidRPr="009B29B7">
        <w:rPr>
          <w:rFonts w:cs="Traditional Arabic"/>
          <w:color w:val="FF0000"/>
          <w:sz w:val="34"/>
          <w:szCs w:val="34"/>
          <w:rtl/>
        </w:rPr>
        <w:t>إِنْ هُوَ إِلَّا وَحْيٌ يُوحَى</w:t>
      </w:r>
      <w:r w:rsidR="00AC590E">
        <w:rPr>
          <w:rFonts w:cs="Traditional Arabic"/>
          <w:color w:val="FF0000"/>
          <w:sz w:val="34"/>
          <w:szCs w:val="34"/>
          <w:rtl/>
        </w:rPr>
        <w:t>﴾</w:t>
      </w:r>
      <w:r w:rsidR="00FD7CAF">
        <w:rPr>
          <w:rFonts w:cs="Traditional Arabic"/>
          <w:sz w:val="34"/>
          <w:szCs w:val="34"/>
          <w:rtl/>
        </w:rPr>
        <w:t xml:space="preserve"> </w:t>
      </w:r>
      <w:r w:rsidRPr="009B29B7">
        <w:rPr>
          <w:rFonts w:cs="Traditional Arabic"/>
          <w:rtl/>
        </w:rPr>
        <w:t>[النجم</w:t>
      </w:r>
      <w:r w:rsidR="00AC590E">
        <w:rPr>
          <w:rFonts w:cs="Traditional Arabic"/>
          <w:rtl/>
        </w:rPr>
        <w:t xml:space="preserve">: </w:t>
      </w:r>
      <w:r w:rsidRPr="009B29B7">
        <w:rPr>
          <w:rFonts w:cs="Traditional Arabic"/>
          <w:rtl/>
        </w:rPr>
        <w:t>4]</w:t>
      </w:r>
      <w:r w:rsidR="00FD7CAF">
        <w:rPr>
          <w:rFonts w:cs="Traditional Arabic"/>
          <w:sz w:val="34"/>
          <w:szCs w:val="34"/>
          <w:rtl/>
        </w:rPr>
        <w:t>.</w:t>
      </w:r>
    </w:p>
    <w:p w14:paraId="29541292"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lastRenderedPageBreak/>
        <w:t>وابن حزم له رأي ثانٍ في تصحيح الحديث، ولا يقف عالم أمام هذه النصوص الشرعية، أو أمام آلاف العلماء الذين سبقوه، فالعالم قد يُخطئ مهما كان، فهو مسبوق بجهابذة أهل الحديث وأئمَّة الحديث ونُقَّاده الذين صحَّحوا هذا الحديث.</w:t>
      </w:r>
    </w:p>
    <w:p w14:paraId="19593479"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ثم إنَّ السبب في تضعيف هؤلاء المتأخرين وهم قلَّة قليلة ولا عبرة لقولهم هو: أنهم لم يفهموا الحديث على وجهه، وبعض المعاصرين أيضًا صاروا يسلكون هذا المسلك الوخيم، يُسيئون الظَّن في كلام الله وكلام رسوله -صَلَّى اللهُ عَلَيْه وَسَلَّمَ- ويجهلون معناه؛ فيتجرؤون على تضعيف هذا الحديث بالهوى.</w:t>
      </w:r>
    </w:p>
    <w:p w14:paraId="0E3EB9BC"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ومن ذلك أن بعضهم يقول: هذا الحديث معناه أن كل الأمة في النار، وأنَّنا نكفر من خالف أهل السنة والجماعة بإطلاقٍ!</w:t>
      </w:r>
    </w:p>
    <w:p w14:paraId="1768287B"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وهذا سوء فهمٍ وسوء ظنٍّ.</w:t>
      </w:r>
    </w:p>
    <w:p w14:paraId="11E5BF98" w14:textId="5CC81514"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 xml:space="preserve">والجواب: </w:t>
      </w:r>
      <w:r w:rsidR="00006492">
        <w:rPr>
          <w:rFonts w:cs="Traditional Arabic" w:hint="cs"/>
          <w:sz w:val="34"/>
          <w:szCs w:val="34"/>
          <w:rtl/>
        </w:rPr>
        <w:t>أ</w:t>
      </w:r>
      <w:r w:rsidRPr="00EE3E28">
        <w:rPr>
          <w:rFonts w:cs="Traditional Arabic"/>
          <w:sz w:val="34"/>
          <w:szCs w:val="34"/>
          <w:rtl/>
        </w:rPr>
        <w:t xml:space="preserve">نَّ هذا الحديث حق، وهو قوله -صَلَّى اللهُ عَلَيْه وَسَلَّمَ: </w:t>
      </w:r>
      <w:r w:rsidR="00FD7CAF" w:rsidRPr="00FD7CAF">
        <w:rPr>
          <w:rFonts w:cs="Traditional Arabic"/>
          <w:color w:val="008000"/>
          <w:sz w:val="34"/>
          <w:szCs w:val="34"/>
          <w:rtl/>
        </w:rPr>
        <w:t>«</w:t>
      </w:r>
      <w:r w:rsidRPr="00FD7CAF">
        <w:rPr>
          <w:rFonts w:cs="Traditional Arabic"/>
          <w:color w:val="008000"/>
          <w:sz w:val="34"/>
          <w:szCs w:val="34"/>
          <w:rtl/>
        </w:rPr>
        <w:t>وَتَفْتَرِقُ أُمَّتِي عَلَى ثَلاثٍ وَسَبْعِينَ مِلَّةً كُلُّهُمْ فِي النَّارِ إِلا مِلَّةً وَاحِدَةً</w:t>
      </w:r>
      <w:r w:rsidR="00FD7CAF" w:rsidRPr="00FD7CAF">
        <w:rPr>
          <w:rFonts w:cs="Traditional Arabic"/>
          <w:color w:val="008000"/>
          <w:sz w:val="34"/>
          <w:szCs w:val="34"/>
          <w:rtl/>
        </w:rPr>
        <w:t>»</w:t>
      </w:r>
      <w:r w:rsidRPr="00EE3E28">
        <w:rPr>
          <w:rFonts w:cs="Traditional Arabic"/>
          <w:sz w:val="34"/>
          <w:szCs w:val="34"/>
          <w:rtl/>
        </w:rPr>
        <w:t xml:space="preserve"> قَالُوا: وَمَنْ هِيَ يَا رَسُولَ اللَّهِ</w:t>
      </w:r>
      <w:r w:rsidR="00971E68">
        <w:rPr>
          <w:rFonts w:cs="Traditional Arabic"/>
          <w:sz w:val="34"/>
          <w:szCs w:val="34"/>
          <w:rtl/>
        </w:rPr>
        <w:t>؟</w:t>
      </w:r>
      <w:r w:rsidRPr="00EE3E28">
        <w:rPr>
          <w:rFonts w:cs="Traditional Arabic"/>
          <w:sz w:val="34"/>
          <w:szCs w:val="34"/>
          <w:rtl/>
        </w:rPr>
        <w:t xml:space="preserve"> قَالَ: </w:t>
      </w:r>
      <w:r w:rsidR="00FD7CAF" w:rsidRPr="00FD7CAF">
        <w:rPr>
          <w:rFonts w:cs="Traditional Arabic"/>
          <w:color w:val="008000"/>
          <w:sz w:val="34"/>
          <w:szCs w:val="34"/>
          <w:rtl/>
        </w:rPr>
        <w:t>«</w:t>
      </w:r>
      <w:r w:rsidRPr="00FD7CAF">
        <w:rPr>
          <w:rFonts w:cs="Traditional Arabic"/>
          <w:color w:val="008000"/>
          <w:sz w:val="34"/>
          <w:szCs w:val="34"/>
          <w:rtl/>
        </w:rPr>
        <w:t>مَا أَنَا عَلَيْهِ وَأَصْحَابِي</w:t>
      </w:r>
      <w:r w:rsidR="00FD7CAF" w:rsidRPr="00FD7CAF">
        <w:rPr>
          <w:rFonts w:cs="Traditional Arabic"/>
          <w:color w:val="008000"/>
          <w:sz w:val="34"/>
          <w:szCs w:val="34"/>
          <w:rtl/>
        </w:rPr>
        <w:t>»</w:t>
      </w:r>
      <w:r w:rsidRPr="00EE3E28">
        <w:rPr>
          <w:rFonts w:cs="Traditional Arabic"/>
          <w:sz w:val="34"/>
          <w:szCs w:val="34"/>
          <w:rtl/>
        </w:rPr>
        <w:t>؛ فهذا حق، وكل مَن خرج عن منهاج النبي -صَلَّى اللهُ عَلَيْه وَسَلَّمَ- متعمِّدًا عالمًا بمنهاجه وخالفه عنادًا؛ فهذا متوَعَّدٌ بالنَّار ولا شكَّ في هذا.</w:t>
      </w:r>
    </w:p>
    <w:p w14:paraId="35F3D395" w14:textId="02DD8AE5"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والواجب على كل مسلمٍ يقول</w:t>
      </w:r>
      <w:r w:rsidR="00006492">
        <w:rPr>
          <w:rFonts w:cs="Traditional Arabic" w:hint="cs"/>
          <w:sz w:val="34"/>
          <w:szCs w:val="34"/>
          <w:rtl/>
        </w:rPr>
        <w:t>:</w:t>
      </w:r>
      <w:r w:rsidRPr="00EE3E28">
        <w:rPr>
          <w:rFonts w:cs="Traditional Arabic"/>
          <w:sz w:val="34"/>
          <w:szCs w:val="34"/>
          <w:rtl/>
        </w:rPr>
        <w:t xml:space="preserve"> "أشهد أن لا إله إلا الله وأن محمدًا رسول الله" أن يسلك مسلك الرسول، ويُطيع الرسول -صَلَّى اللهُ عَلَيْه وَسَلَّمَ.</w:t>
      </w:r>
    </w:p>
    <w:p w14:paraId="6608B8CB" w14:textId="3C546AAE"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 xml:space="preserve">ومعنى قوله -صَلَّى اللهُ عَلَيْه وَسَلَّمَ: </w:t>
      </w:r>
      <w:r w:rsidR="00FD7CAF" w:rsidRPr="00AD3F20">
        <w:rPr>
          <w:rFonts w:cs="Traditional Arabic"/>
          <w:color w:val="008000"/>
          <w:sz w:val="34"/>
          <w:szCs w:val="34"/>
          <w:rtl/>
        </w:rPr>
        <w:t>«</w:t>
      </w:r>
      <w:r w:rsidRPr="00AD3F20">
        <w:rPr>
          <w:rFonts w:cs="Traditional Arabic"/>
          <w:color w:val="008000"/>
          <w:sz w:val="34"/>
          <w:szCs w:val="34"/>
          <w:rtl/>
        </w:rPr>
        <w:t>كُلُّهُمْ فِي النَّارِ</w:t>
      </w:r>
      <w:r w:rsidR="00FD7CAF" w:rsidRPr="00AD3F20">
        <w:rPr>
          <w:rFonts w:cs="Traditional Arabic"/>
          <w:color w:val="008000"/>
          <w:sz w:val="34"/>
          <w:szCs w:val="34"/>
          <w:rtl/>
        </w:rPr>
        <w:t>»</w:t>
      </w:r>
      <w:r w:rsidR="00006492" w:rsidRPr="00AD3F20">
        <w:rPr>
          <w:rFonts w:cs="Traditional Arabic" w:hint="cs"/>
          <w:sz w:val="34"/>
          <w:szCs w:val="34"/>
          <w:rtl/>
        </w:rPr>
        <w:t>؛</w:t>
      </w:r>
      <w:r w:rsidRPr="00AD3F20">
        <w:rPr>
          <w:rFonts w:cs="Traditional Arabic"/>
          <w:sz w:val="34"/>
          <w:szCs w:val="34"/>
          <w:rtl/>
        </w:rPr>
        <w:t xml:space="preserve"> لأنهم عاندوا الرسول -صَلَّى اللهُ عَلَيْه وَسَلَّمَ-</w:t>
      </w:r>
      <w:r w:rsidR="00FD7CAF" w:rsidRPr="00AD3F20">
        <w:rPr>
          <w:rFonts w:cs="Traditional Arabic"/>
          <w:sz w:val="34"/>
          <w:szCs w:val="34"/>
          <w:rtl/>
        </w:rPr>
        <w:t>،</w:t>
      </w:r>
      <w:r w:rsidRPr="00AD3F20">
        <w:rPr>
          <w:rFonts w:cs="Traditional Arabic"/>
          <w:sz w:val="34"/>
          <w:szCs w:val="34"/>
          <w:rtl/>
        </w:rPr>
        <w:t xml:space="preserve"> أم</w:t>
      </w:r>
      <w:r w:rsidR="00006492" w:rsidRPr="00AD3F20">
        <w:rPr>
          <w:rFonts w:cs="Traditional Arabic" w:hint="cs"/>
          <w:sz w:val="34"/>
          <w:szCs w:val="34"/>
          <w:rtl/>
        </w:rPr>
        <w:t>َّ</w:t>
      </w:r>
      <w:r w:rsidRPr="00AD3F20">
        <w:rPr>
          <w:rFonts w:cs="Traditional Arabic"/>
          <w:sz w:val="34"/>
          <w:szCs w:val="34"/>
          <w:rtl/>
        </w:rPr>
        <w:t>ا مَن كان جاهلًا منهم؛ فبعض الجهل له مسوِّغ وقبول، وبعض أنواع الجهل لا يُقبل من مدَّعيها لتفريطه.</w:t>
      </w:r>
    </w:p>
    <w:p w14:paraId="77A63064" w14:textId="6209A94D" w:rsidR="006E7A00" w:rsidRPr="00AD3F20" w:rsidRDefault="006E7A00" w:rsidP="00006492">
      <w:pPr>
        <w:spacing w:before="120" w:after="0" w:line="240" w:lineRule="auto"/>
        <w:ind w:firstLine="397"/>
        <w:jc w:val="both"/>
        <w:rPr>
          <w:rFonts w:cs="Traditional Arabic"/>
          <w:sz w:val="34"/>
          <w:szCs w:val="34"/>
          <w:rtl/>
          <w:lang w:bidi="ar-EG"/>
        </w:rPr>
      </w:pPr>
      <w:r w:rsidRPr="00AD3F20">
        <w:rPr>
          <w:rFonts w:cs="Traditional Arabic"/>
          <w:sz w:val="34"/>
          <w:szCs w:val="34"/>
          <w:rtl/>
        </w:rPr>
        <w:t xml:space="preserve">أو من يقول منهم أنه لم يفهم المعنى، فوافق أهل البدع، فالمقصود أنَّ المخطئ والجاهل من هذه الأمَّة قد عفا الله -عزَّ وجلَّ- عنهم، فنجعل هذا الحديث على معناه الذي قرره العلماء، وهو قوله </w:t>
      </w:r>
      <w:r w:rsidR="00FD7CAF" w:rsidRPr="00AD3F20">
        <w:rPr>
          <w:rFonts w:cs="Traditional Arabic"/>
          <w:color w:val="008000"/>
          <w:sz w:val="34"/>
          <w:szCs w:val="34"/>
          <w:rtl/>
        </w:rPr>
        <w:t>«</w:t>
      </w:r>
      <w:r w:rsidRPr="00AD3F20">
        <w:rPr>
          <w:rFonts w:cs="Traditional Arabic"/>
          <w:color w:val="008000"/>
          <w:sz w:val="34"/>
          <w:szCs w:val="34"/>
          <w:rtl/>
        </w:rPr>
        <w:t>كُلُّهُمْ فِي النَّارِ إِلا مِلَّةً وَاحِدَةً</w:t>
      </w:r>
      <w:r w:rsidR="00FD7CAF" w:rsidRPr="00AD3F20">
        <w:rPr>
          <w:rFonts w:cs="Traditional Arabic"/>
          <w:color w:val="008000"/>
          <w:sz w:val="34"/>
          <w:szCs w:val="34"/>
          <w:rtl/>
        </w:rPr>
        <w:t>»</w:t>
      </w:r>
      <w:r w:rsidRPr="00AD3F20">
        <w:rPr>
          <w:rFonts w:cs="Traditional Arabic"/>
          <w:sz w:val="34"/>
          <w:szCs w:val="34"/>
          <w:rtl/>
        </w:rPr>
        <w:t>، أي أنهم متوعَّدون، وليس المراد الحكم على الأعيان -فلان وفلان وفلان- أنهم في النار، فهذا شيء إلى الله -عزَّ وجلَّ- لا نعلمه، ولأنَّنا لا نشهد لمعيَّنٍ بجنَّةٍ ولا بنار إلا من شهد له الكتاب والسنَّة، لكن مَن خالف طريق النبي -صَلَّى اللهُ عَلَيْه وَسَلَّمَ- في العقيدة وفي المنهج وفي الشِّرعة،</w:t>
      </w:r>
      <w:r w:rsidR="00FD7CAF" w:rsidRPr="00AD3F20">
        <w:rPr>
          <w:rFonts w:cs="Traditional Arabic"/>
          <w:sz w:val="34"/>
          <w:szCs w:val="34"/>
          <w:rtl/>
        </w:rPr>
        <w:t xml:space="preserve"> </w:t>
      </w:r>
      <w:r w:rsidRPr="00AD3F20">
        <w:rPr>
          <w:rFonts w:cs="Traditional Arabic"/>
          <w:sz w:val="34"/>
          <w:szCs w:val="34"/>
          <w:rtl/>
        </w:rPr>
        <w:t>وكذلك في العبادة؛ وهو عالم بمنهج النبي</w:t>
      </w:r>
      <w:r w:rsidR="00FD7CAF" w:rsidRPr="00AD3F20">
        <w:rPr>
          <w:rFonts w:cs="Traditional Arabic"/>
          <w:sz w:val="34"/>
          <w:szCs w:val="34"/>
          <w:rtl/>
        </w:rPr>
        <w:t xml:space="preserve"> </w:t>
      </w:r>
      <w:r w:rsidRPr="00AD3F20">
        <w:rPr>
          <w:rFonts w:cs="Traditional Arabic"/>
          <w:sz w:val="34"/>
          <w:szCs w:val="34"/>
          <w:rtl/>
        </w:rPr>
        <w:t>-صَلَّى اللهُ عَلَيْه وَسَلَّمَ- فإنَّ هذا متوعَّدٌ بالنار كأصحاب الكبائر، مثل أكلة الربا، ومثل الذين يقتلون النفس بغير حق، ومثل الذين يقعون في الزنا؛ فهؤلاء متوعَّدون بالنار.</w:t>
      </w:r>
    </w:p>
    <w:p w14:paraId="3D9B54B4" w14:textId="2E7AA4E5"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lastRenderedPageBreak/>
        <w:t>والله -عزَّ وجلَّ- قال في آكل اليتيم:</w:t>
      </w:r>
      <w:r w:rsidR="00FD7CAF">
        <w:rPr>
          <w:rFonts w:cs="Traditional Arabic"/>
          <w:sz w:val="34"/>
          <w:szCs w:val="34"/>
          <w:rtl/>
        </w:rPr>
        <w:t xml:space="preserve"> </w:t>
      </w:r>
      <w:r w:rsidR="00AC590E">
        <w:rPr>
          <w:rFonts w:cs="Traditional Arabic"/>
          <w:color w:val="FF0000"/>
          <w:sz w:val="34"/>
          <w:szCs w:val="34"/>
          <w:rtl/>
        </w:rPr>
        <w:t>﴿</w:t>
      </w:r>
      <w:r w:rsidR="009B29B7" w:rsidRPr="009B29B7">
        <w:rPr>
          <w:rFonts w:cs="Traditional Arabic"/>
          <w:color w:val="FF0000"/>
          <w:sz w:val="34"/>
          <w:szCs w:val="34"/>
          <w:rtl/>
        </w:rPr>
        <w:t>إِنَّ الَّذِينَ يَأْكُلُونَ أَمْوَالَ الْيَتَامَى ظُلْمًا إِنَّمَا يَأْكُلُونَ فِي بُطُونِهِمْ نَارًا وَسَيَصْلَوْنَ سَعِيرًا</w:t>
      </w:r>
      <w:r w:rsidR="00AC590E">
        <w:rPr>
          <w:rFonts w:cs="Traditional Arabic"/>
          <w:color w:val="FF0000"/>
          <w:sz w:val="34"/>
          <w:szCs w:val="34"/>
          <w:rtl/>
        </w:rPr>
        <w:t>﴾</w:t>
      </w:r>
      <w:r w:rsidR="00FD7CAF">
        <w:rPr>
          <w:rFonts w:cs="Traditional Arabic"/>
          <w:sz w:val="34"/>
          <w:szCs w:val="34"/>
          <w:rtl/>
        </w:rPr>
        <w:t xml:space="preserve"> </w:t>
      </w:r>
      <w:r w:rsidRPr="009B29B7">
        <w:rPr>
          <w:rFonts w:cs="Traditional Arabic"/>
          <w:rtl/>
        </w:rPr>
        <w:t>[النساء</w:t>
      </w:r>
      <w:r w:rsidR="00AC590E">
        <w:rPr>
          <w:rFonts w:cs="Traditional Arabic"/>
          <w:rtl/>
        </w:rPr>
        <w:t xml:space="preserve">: </w:t>
      </w:r>
      <w:r w:rsidRPr="009B29B7">
        <w:rPr>
          <w:rFonts w:cs="Traditional Arabic"/>
          <w:rtl/>
        </w:rPr>
        <w:t>10]</w:t>
      </w:r>
      <w:r w:rsidR="00FD7CAF">
        <w:rPr>
          <w:rFonts w:cs="Traditional Arabic"/>
          <w:sz w:val="34"/>
          <w:szCs w:val="34"/>
          <w:rtl/>
        </w:rPr>
        <w:t>،</w:t>
      </w:r>
      <w:r w:rsidRPr="00EE3E28">
        <w:rPr>
          <w:rFonts w:cs="Traditional Arabic"/>
          <w:sz w:val="34"/>
          <w:szCs w:val="34"/>
          <w:rtl/>
        </w:rPr>
        <w:t xml:space="preserve"> ولكن المعيَّن منهم فلان بن فلان؛ نقول: هو متوعَّد بهذا، ولكن ما نقطع ونجزم على هذا الشخص المعيَّن.</w:t>
      </w:r>
    </w:p>
    <w:p w14:paraId="0B0D5848" w14:textId="60BDA9E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وهكذا في هذه الفرق وهذه الضلالات الأهواء؛ فإذا مات الواحد منهم نقول: إذا خالف السنة فأمره إلى الله، أو وقع في البدع فأمره إلى الله؛ ونخشى عليه ولكن لا نجزم ونقطع أن هذا في النار وهذا في الجنة، فإن هذا أمره إلى الله -عزَّ وجلَّ- ولا نتكلم في هذه الأمور الغيبية، ونحذر ممَّا حذَّر الله منه، ونُبيِّن لهم الوعيد، ونُبيِّن لأنفسنا أيضًا حتى لا نقع في مخالفة منهاج النبي -صَلَّى اللهُ عَلَيْه وَسَلَّمَ- وإلَّا فقد يكون هناك موانع تمنع وقوع العذاب مثل الحسنات الماحية أو أعذار أخرى، أو استغفار المؤمنين؛ فمن مات على التوحيد من هذه الأمَّة من أتباع النبي -صَلَّى اللهُ عَلَيْه وَسَلَّمَ- وسلم من الشرك؛ فهو يدخل في عموم قول الله تعالى:</w:t>
      </w:r>
      <w:r w:rsidR="00FD7CAF">
        <w:rPr>
          <w:rFonts w:cs="Traditional Arabic"/>
          <w:sz w:val="34"/>
          <w:szCs w:val="34"/>
          <w:rtl/>
        </w:rPr>
        <w:t xml:space="preserve"> </w:t>
      </w:r>
      <w:r w:rsidR="00AC590E">
        <w:rPr>
          <w:rFonts w:cs="Traditional Arabic"/>
          <w:color w:val="FF0000"/>
          <w:sz w:val="34"/>
          <w:szCs w:val="34"/>
          <w:rtl/>
        </w:rPr>
        <w:t>﴿</w:t>
      </w:r>
      <w:r w:rsidR="009B29B7" w:rsidRPr="009B29B7">
        <w:rPr>
          <w:rFonts w:cs="Traditional Arabic"/>
          <w:color w:val="FF0000"/>
          <w:sz w:val="34"/>
          <w:szCs w:val="34"/>
          <w:rtl/>
        </w:rPr>
        <w:t>إِنَّ اللَّهَ لَا يَغْفِرُ أَنْ يُشْرَكَ بِهِ وَيَغْفِرُ مَا دُونَ ذَلِكَ لِمَنْ يَشَاءُ</w:t>
      </w:r>
      <w:r w:rsidR="00AC590E">
        <w:rPr>
          <w:rFonts w:cs="Traditional Arabic"/>
          <w:color w:val="FF0000"/>
          <w:sz w:val="34"/>
          <w:szCs w:val="34"/>
          <w:rtl/>
        </w:rPr>
        <w:t>﴾</w:t>
      </w:r>
      <w:r w:rsidR="00FD7CAF">
        <w:rPr>
          <w:rFonts w:cs="Traditional Arabic"/>
          <w:sz w:val="34"/>
          <w:szCs w:val="34"/>
          <w:rtl/>
        </w:rPr>
        <w:t xml:space="preserve"> </w:t>
      </w:r>
      <w:r w:rsidRPr="009B29B7">
        <w:rPr>
          <w:rFonts w:cs="Traditional Arabic"/>
          <w:rtl/>
        </w:rPr>
        <w:t>[النساء</w:t>
      </w:r>
      <w:r w:rsidR="00AC590E">
        <w:rPr>
          <w:rFonts w:cs="Traditional Arabic"/>
          <w:rtl/>
        </w:rPr>
        <w:t xml:space="preserve">: </w:t>
      </w:r>
      <w:r w:rsidRPr="009B29B7">
        <w:rPr>
          <w:rFonts w:cs="Traditional Arabic"/>
          <w:rtl/>
        </w:rPr>
        <w:t>116]</w:t>
      </w:r>
      <w:r w:rsidR="00FD7CAF">
        <w:rPr>
          <w:rFonts w:cs="Traditional Arabic"/>
          <w:sz w:val="34"/>
          <w:szCs w:val="34"/>
          <w:rtl/>
        </w:rPr>
        <w:t>.</w:t>
      </w:r>
    </w:p>
    <w:p w14:paraId="1A00824C" w14:textId="1FB6249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والواجب على كل مسلم ومسلمة في جميع أنحاء الأرض: أن يجعل نصب عينيه طاعة الرسول -صَلَّى اللهُ عَلَيْه وَسَلَّمَ- والدخول في كل ما أمر به قدر الطَّاقة، قال تعالى:</w:t>
      </w:r>
      <w:r w:rsidR="00FD7CAF" w:rsidRPr="00AD3F20">
        <w:rPr>
          <w:rFonts w:cs="Traditional Arabic"/>
          <w:sz w:val="34"/>
          <w:szCs w:val="34"/>
          <w:rtl/>
        </w:rPr>
        <w:t xml:space="preserve"> </w:t>
      </w:r>
      <w:r w:rsidR="00AC590E" w:rsidRPr="00AD3F20">
        <w:rPr>
          <w:rFonts w:cs="Traditional Arabic"/>
          <w:color w:val="FF0000"/>
          <w:sz w:val="34"/>
          <w:szCs w:val="34"/>
          <w:rtl/>
        </w:rPr>
        <w:t>﴿</w:t>
      </w:r>
      <w:r w:rsidR="009B29B7" w:rsidRPr="00AD3F20">
        <w:rPr>
          <w:rFonts w:cs="Traditional Arabic"/>
          <w:color w:val="FF0000"/>
          <w:sz w:val="34"/>
          <w:szCs w:val="34"/>
          <w:rtl/>
        </w:rPr>
        <w:t>يَاأَيُّهَا الَّذِينَ آمَنُوا ادْخُلُوا فِي السِّلْمِ كَافَّةً</w:t>
      </w:r>
      <w:r w:rsidR="00AC590E" w:rsidRPr="00AD3F20">
        <w:rPr>
          <w:rFonts w:cs="Traditional Arabic"/>
          <w:color w:val="FF0000"/>
          <w:sz w:val="34"/>
          <w:szCs w:val="34"/>
          <w:rtl/>
        </w:rPr>
        <w:t>﴾</w:t>
      </w:r>
      <w:r w:rsidR="00FD7CAF" w:rsidRPr="00AD3F20">
        <w:rPr>
          <w:rFonts w:cs="Traditional Arabic"/>
          <w:sz w:val="34"/>
          <w:szCs w:val="34"/>
          <w:rtl/>
        </w:rPr>
        <w:t xml:space="preserve"> </w:t>
      </w:r>
      <w:r w:rsidRPr="00AD3F20">
        <w:rPr>
          <w:rFonts w:cs="Traditional Arabic"/>
          <w:rtl/>
        </w:rPr>
        <w:t>[البقرة</w:t>
      </w:r>
      <w:r w:rsidR="00AC590E" w:rsidRPr="00AD3F20">
        <w:rPr>
          <w:rFonts w:cs="Traditional Arabic"/>
          <w:rtl/>
        </w:rPr>
        <w:t xml:space="preserve">: </w:t>
      </w:r>
      <w:r w:rsidRPr="00AD3F20">
        <w:rPr>
          <w:rFonts w:cs="Traditional Arabic"/>
          <w:rtl/>
        </w:rPr>
        <w:t>208]</w:t>
      </w:r>
      <w:r w:rsidR="00FD7CAF" w:rsidRPr="00AD3F20">
        <w:rPr>
          <w:rFonts w:cs="Traditional Arabic"/>
          <w:sz w:val="34"/>
          <w:szCs w:val="34"/>
          <w:rtl/>
        </w:rPr>
        <w:t>،</w:t>
      </w:r>
      <w:r w:rsidRPr="00AD3F20">
        <w:rPr>
          <w:rFonts w:cs="Traditional Arabic"/>
          <w:sz w:val="34"/>
          <w:szCs w:val="34"/>
          <w:rtl/>
        </w:rPr>
        <w:t xml:space="preserve"> أي: في الإسلام كله، فلا تأخذ بعض الإسلام وتترك بعضًا كطريقة أهل الأهواء، لا تأخذ بعض النصوص وتعرض عن بعض النصوص، تقول: هذه النصوص تروق لي، وتلك النصوص لا تروق لي! لا، هذه طريقة أهل الأهواء.</w:t>
      </w:r>
    </w:p>
    <w:p w14:paraId="209363AB"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والبلاء الذي جاء على الرافضة والشيعة -على سبيل المثال- مثل حب آل البيت، وآل البيت يجب أن يُحَبُّوا لأمرين:</w:t>
      </w:r>
    </w:p>
    <w:p w14:paraId="51636A97"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الأول: لقربهم من النبي -صَلَّى اللهُ عَلَيْه وَسَلَّمَ.</w:t>
      </w:r>
    </w:p>
    <w:p w14:paraId="6DFD0A07"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والثاني: لإيمانهم وإسلامهم.</w:t>
      </w:r>
    </w:p>
    <w:p w14:paraId="1F76B351" w14:textId="59518A10"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فهؤلاء يدَّعون حب</w:t>
      </w:r>
      <w:r w:rsidR="00E443C5" w:rsidRPr="00AD3F20">
        <w:rPr>
          <w:rFonts w:cs="Traditional Arabic" w:hint="cs"/>
          <w:sz w:val="34"/>
          <w:szCs w:val="34"/>
          <w:rtl/>
        </w:rPr>
        <w:t>َّ</w:t>
      </w:r>
      <w:r w:rsidRPr="00AD3F20">
        <w:rPr>
          <w:rFonts w:cs="Traditional Arabic"/>
          <w:sz w:val="34"/>
          <w:szCs w:val="34"/>
          <w:rtl/>
        </w:rPr>
        <w:t xml:space="preserve"> آل</w:t>
      </w:r>
      <w:r w:rsidR="00E443C5" w:rsidRPr="00AD3F20">
        <w:rPr>
          <w:rFonts w:cs="Traditional Arabic" w:hint="cs"/>
          <w:sz w:val="34"/>
          <w:szCs w:val="34"/>
          <w:rtl/>
        </w:rPr>
        <w:t>ِ</w:t>
      </w:r>
      <w:r w:rsidRPr="00AD3F20">
        <w:rPr>
          <w:rFonts w:cs="Traditional Arabic"/>
          <w:sz w:val="34"/>
          <w:szCs w:val="34"/>
          <w:rtl/>
        </w:rPr>
        <w:t xml:space="preserve"> البيت حتى آل</w:t>
      </w:r>
      <w:r w:rsidR="00E443C5" w:rsidRPr="00AD3F20">
        <w:rPr>
          <w:rFonts w:cs="Traditional Arabic" w:hint="cs"/>
          <w:sz w:val="34"/>
          <w:szCs w:val="34"/>
          <w:rtl/>
        </w:rPr>
        <w:t>َ</w:t>
      </w:r>
      <w:r w:rsidRPr="00AD3F20">
        <w:rPr>
          <w:rFonts w:cs="Traditional Arabic"/>
          <w:sz w:val="34"/>
          <w:szCs w:val="34"/>
          <w:rtl/>
        </w:rPr>
        <w:t xml:space="preserve"> بهم الأمر</w:t>
      </w:r>
      <w:r w:rsidR="00E443C5" w:rsidRPr="00AD3F20">
        <w:rPr>
          <w:rFonts w:cs="Traditional Arabic" w:hint="cs"/>
          <w:sz w:val="34"/>
          <w:szCs w:val="34"/>
          <w:rtl/>
        </w:rPr>
        <w:t>ُ</w:t>
      </w:r>
      <w:r w:rsidRPr="00AD3F20">
        <w:rPr>
          <w:rFonts w:cs="Traditional Arabic"/>
          <w:sz w:val="34"/>
          <w:szCs w:val="34"/>
          <w:rtl/>
        </w:rPr>
        <w:t xml:space="preserve"> إلى تكفير</w:t>
      </w:r>
      <w:r w:rsidR="00E443C5" w:rsidRPr="00AD3F20">
        <w:rPr>
          <w:rFonts w:cs="Traditional Arabic" w:hint="cs"/>
          <w:sz w:val="34"/>
          <w:szCs w:val="34"/>
          <w:rtl/>
        </w:rPr>
        <w:t>ِ</w:t>
      </w:r>
      <w:r w:rsidRPr="00AD3F20">
        <w:rPr>
          <w:rFonts w:cs="Traditional Arabic"/>
          <w:sz w:val="34"/>
          <w:szCs w:val="34"/>
          <w:rtl/>
        </w:rPr>
        <w:t xml:space="preserve"> أبي بكر وعمر وعثمان، وبغض الص</w:t>
      </w:r>
      <w:r w:rsidR="00E443C5" w:rsidRPr="00AD3F20">
        <w:rPr>
          <w:rFonts w:cs="Traditional Arabic" w:hint="cs"/>
          <w:sz w:val="34"/>
          <w:szCs w:val="34"/>
          <w:rtl/>
        </w:rPr>
        <w:t>َّ</w:t>
      </w:r>
      <w:r w:rsidRPr="00AD3F20">
        <w:rPr>
          <w:rFonts w:cs="Traditional Arabic"/>
          <w:sz w:val="34"/>
          <w:szCs w:val="34"/>
          <w:rtl/>
        </w:rPr>
        <w:t>حابة، وآل بهم الأمر إلى الغلو في علي</w:t>
      </w:r>
      <w:r w:rsidR="00FD7CAF" w:rsidRPr="00AD3F20">
        <w:rPr>
          <w:rFonts w:cs="Traditional Arabic"/>
          <w:sz w:val="34"/>
          <w:szCs w:val="34"/>
          <w:rtl/>
        </w:rPr>
        <w:t xml:space="preserve"> </w:t>
      </w:r>
      <w:r w:rsidRPr="00AD3F20">
        <w:rPr>
          <w:rFonts w:cs="Traditional Arabic"/>
          <w:sz w:val="34"/>
          <w:szCs w:val="34"/>
          <w:rtl/>
        </w:rPr>
        <w:t>-رَضِيَ اللهُ عَنْهُ- والغلو في الحسن والحسين حتى عبدوهم من دون الله، وصرفوا لهم العبادة، واستغاثوا بهم، وهتفوا بهم في الملمَّات؛ كل هذا بدعوى حب آل البيت، وأهملوا النصوص الأخرى في حفظ حقوق الصحابة وبيان مكانتهم، ومحبتهم وإنزالهم منازلهم؛ فأهملوها وأعرضوا عنها.</w:t>
      </w:r>
    </w:p>
    <w:p w14:paraId="27C9FF2C" w14:textId="748C452F"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lastRenderedPageBreak/>
        <w:t>وفي م</w:t>
      </w:r>
      <w:r w:rsidR="00B058A4" w:rsidRPr="00AD3F20">
        <w:rPr>
          <w:rFonts w:cs="Traditional Arabic" w:hint="cs"/>
          <w:sz w:val="34"/>
          <w:szCs w:val="34"/>
          <w:rtl/>
        </w:rPr>
        <w:t>ُ</w:t>
      </w:r>
      <w:r w:rsidRPr="00AD3F20">
        <w:rPr>
          <w:rFonts w:cs="Traditional Arabic"/>
          <w:sz w:val="34"/>
          <w:szCs w:val="34"/>
          <w:rtl/>
        </w:rPr>
        <w:t>قابل هؤلاء النواصب؛ فنصبوا العداوة لآل البيت، وكذلك الخوارج نظروا إلى نصوص الوعيد والتشديد، وتركوا نصوص الوعد</w:t>
      </w:r>
      <w:r w:rsidR="00FD7CAF" w:rsidRPr="00AD3F20">
        <w:rPr>
          <w:rFonts w:cs="Traditional Arabic"/>
          <w:sz w:val="34"/>
          <w:szCs w:val="34"/>
          <w:rtl/>
        </w:rPr>
        <w:t>،</w:t>
      </w:r>
      <w:r w:rsidRPr="00AD3F20">
        <w:rPr>
          <w:rFonts w:cs="Traditional Arabic"/>
          <w:sz w:val="34"/>
          <w:szCs w:val="34"/>
          <w:rtl/>
        </w:rPr>
        <w:t xml:space="preserve"> والمرجئة عكسوا، فأخذوا بنصوص الوعد</w:t>
      </w:r>
      <w:r w:rsidR="00FD7CAF" w:rsidRPr="00AD3F20">
        <w:rPr>
          <w:rFonts w:cs="Traditional Arabic"/>
          <w:sz w:val="34"/>
          <w:szCs w:val="34"/>
          <w:rtl/>
        </w:rPr>
        <w:t>،</w:t>
      </w:r>
      <w:r w:rsidRPr="00AD3F20">
        <w:rPr>
          <w:rFonts w:cs="Traditional Arabic"/>
          <w:sz w:val="34"/>
          <w:szCs w:val="34"/>
          <w:rtl/>
        </w:rPr>
        <w:t xml:space="preserve"> وفضل "لا إله إلا الله" وفضل التوحيد، وأهملوا نصوص الوعيد التي تحذر من الكبائر.</w:t>
      </w:r>
    </w:p>
    <w:p w14:paraId="0B4EFF2C"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والقدريَّة أخذوا بالنصوص الدَّالَّة على إضافة الأعمال إلى العباد، وجعلوا العبدَ مستقلًّا بعمله، ولا دخل لمشيئة الله وخلقه في عمله، حتى أخرجوا أفعال العباد عن عموم خلق الله -عزَّ وجلَّ- وأعرضوا عن النصوص الأخرى الدَّالَّة على عموم مشيئة الله وخلقه وقدرته -سبحانه وتعالى.</w:t>
      </w:r>
    </w:p>
    <w:p w14:paraId="709FF9B2"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وفي مقابل القدرية الجبرية، أخذوا بالنصوص الدَّالَّة على عموم مشيئة الله وقدرته وخلقه، وأنه يفعل ما يشاء، وأنكروا أن تضاف الأفعال إلى العباد وجعلوا العبدَ مجبورًا.</w:t>
      </w:r>
    </w:p>
    <w:p w14:paraId="443B2324" w14:textId="444723C5"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كل هؤلاء لم يدخلوا في الإسلام كافَّة كما قال الله -عزَّ وجلَّ:</w:t>
      </w:r>
      <w:r w:rsidR="00FD7CAF" w:rsidRPr="00AD3F20">
        <w:rPr>
          <w:rFonts w:cs="Traditional Arabic"/>
          <w:sz w:val="34"/>
          <w:szCs w:val="34"/>
          <w:rtl/>
        </w:rPr>
        <w:t xml:space="preserve"> </w:t>
      </w:r>
      <w:r w:rsidR="00AC590E" w:rsidRPr="00AD3F20">
        <w:rPr>
          <w:rFonts w:cs="Traditional Arabic"/>
          <w:color w:val="FF0000"/>
          <w:sz w:val="34"/>
          <w:szCs w:val="34"/>
          <w:rtl/>
        </w:rPr>
        <w:t>﴿</w:t>
      </w:r>
      <w:r w:rsidR="009B29B7" w:rsidRPr="00AD3F20">
        <w:rPr>
          <w:rFonts w:cs="Traditional Arabic"/>
          <w:color w:val="FF0000"/>
          <w:sz w:val="34"/>
          <w:szCs w:val="34"/>
          <w:rtl/>
        </w:rPr>
        <w:t>يَاأَيُّهَا الَّذِينَ آمَنُوا ادْخُلُوا فِي السِّلْمِ كَافَّةً</w:t>
      </w:r>
      <w:r w:rsidR="00AC590E" w:rsidRPr="00AD3F20">
        <w:rPr>
          <w:rFonts w:cs="Traditional Arabic"/>
          <w:color w:val="FF0000"/>
          <w:sz w:val="34"/>
          <w:szCs w:val="34"/>
          <w:rtl/>
        </w:rPr>
        <w:t>﴾</w:t>
      </w:r>
      <w:r w:rsidR="00FD7CAF" w:rsidRPr="00AD3F20">
        <w:rPr>
          <w:rFonts w:cs="Traditional Arabic"/>
          <w:sz w:val="34"/>
          <w:szCs w:val="34"/>
          <w:rtl/>
        </w:rPr>
        <w:t>،</w:t>
      </w:r>
      <w:r w:rsidRPr="00AD3F20">
        <w:rPr>
          <w:rFonts w:cs="Traditional Arabic"/>
          <w:sz w:val="34"/>
          <w:szCs w:val="34"/>
          <w:rtl/>
        </w:rPr>
        <w:t xml:space="preserve"> فهم ينظرون للنصوص بنظر الأعور، يأخذ بعضًا ويعرض عن بعضٍ، وهذا غلظٌ عظيم وضلال كبير.</w:t>
      </w:r>
    </w:p>
    <w:p w14:paraId="2BBFF120"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وجاء في السنن حديث عبد الله بن عمرو بن العاص -رَضِيَ اللهُ عَنْهُما- غير هذا الحديث، يقول: "كان بعض أصحاب رسول الله -صَلَّى اللهُ عَلَيْه وَسَلَّمَ- في المسجد، وكانوا يتدارؤون في القدر". ولابدَّ أن نقف عند هذه الجملة. ما معنى يتدارؤون؟</w:t>
      </w:r>
    </w:p>
    <w:p w14:paraId="7D921251"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يعن: يدرأ بعضهم بعضًا في مسائل القدر.</w:t>
      </w:r>
    </w:p>
    <w:p w14:paraId="67D5A862" w14:textId="046A6B46"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قال عبد الله بن عمرو بن العاص: "فهذا ينزع بآيةٍ، وهذا ينزع بآية"، يعني</w:t>
      </w:r>
      <w:r w:rsidR="00B058A4">
        <w:rPr>
          <w:rFonts w:cs="Traditional Arabic" w:hint="cs"/>
          <w:sz w:val="34"/>
          <w:szCs w:val="34"/>
          <w:rtl/>
        </w:rPr>
        <w:t>:</w:t>
      </w:r>
      <w:r w:rsidRPr="00EE3E28">
        <w:rPr>
          <w:rFonts w:cs="Traditional Arabic"/>
          <w:sz w:val="34"/>
          <w:szCs w:val="34"/>
          <w:rtl/>
        </w:rPr>
        <w:t xml:space="preserve"> كأنهم يجعلون القرآن يناقض بعضه بعضًا، كأنه نقاش، وهم لا يقولون بهذا، ولكن من خلال هذا النزاع الذي حدث.</w:t>
      </w:r>
    </w:p>
    <w:p w14:paraId="0AA9944B" w14:textId="01A20D49"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 xml:space="preserve">قال عبد الله بن عمرو بن العاص: "فخرج عليهم النبي -صَلَّى اللهُ عَلَيْه وَسَلَّمَ- وقال: </w:t>
      </w:r>
      <w:r w:rsidR="00FD7CAF" w:rsidRPr="00FD7CAF">
        <w:rPr>
          <w:rFonts w:cs="Traditional Arabic" w:hint="cs"/>
          <w:color w:val="008000"/>
          <w:sz w:val="34"/>
          <w:szCs w:val="34"/>
          <w:rtl/>
        </w:rPr>
        <w:t>«</w:t>
      </w:r>
      <w:r w:rsidR="001D1950" w:rsidRPr="001D1950">
        <w:rPr>
          <w:rFonts w:cs="Traditional Arabic" w:hint="cs"/>
          <w:color w:val="008000"/>
          <w:sz w:val="34"/>
          <w:szCs w:val="34"/>
          <w:rtl/>
        </w:rPr>
        <w:t>إنَّما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هلَكَ</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مَن</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كانَ</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قبلَكُم</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بِهَذا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ضربوا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كتابَ</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اللَّهِ</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بعضَهُ</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ببعضٍ،</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وإنَّما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نزَلَ</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كتابُ</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اللَّهِ</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يصدِّقُ</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بعضُهُ</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بعضًا،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فلا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تُكَذِّبوا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بعضَهُ</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ببعضٍ</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فما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عَلِمْتُم</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منهُ</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فَقولوا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وما</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جَهِلْتُم</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فَكِلوهُ</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إلى</w:t>
      </w:r>
      <w:r w:rsidR="001D1950" w:rsidRPr="001D1950">
        <w:rPr>
          <w:rFonts w:cs="Traditional Arabic"/>
          <w:color w:val="008000"/>
          <w:sz w:val="34"/>
          <w:szCs w:val="34"/>
          <w:rtl/>
        </w:rPr>
        <w:t xml:space="preserve"> </w:t>
      </w:r>
      <w:r w:rsidR="001D1950" w:rsidRPr="001D1950">
        <w:rPr>
          <w:rFonts w:cs="Traditional Arabic" w:hint="cs"/>
          <w:color w:val="008000"/>
          <w:sz w:val="34"/>
          <w:szCs w:val="34"/>
          <w:rtl/>
        </w:rPr>
        <w:t>عالمِهِ</w:t>
      </w:r>
      <w:r w:rsidR="00FD7CAF" w:rsidRPr="00FD7CAF">
        <w:rPr>
          <w:rFonts w:cs="Traditional Arabic" w:hint="cs"/>
          <w:color w:val="008000"/>
          <w:sz w:val="34"/>
          <w:szCs w:val="34"/>
          <w:rtl/>
        </w:rPr>
        <w:t>»</w:t>
      </w:r>
      <w:r w:rsidR="001D1950">
        <w:rPr>
          <w:rStyle w:val="FootnoteReference"/>
          <w:rFonts w:cs="Traditional Arabic"/>
          <w:color w:val="008000"/>
          <w:sz w:val="34"/>
          <w:szCs w:val="34"/>
          <w:rtl/>
        </w:rPr>
        <w:footnoteReference w:id="3"/>
      </w:r>
      <w:r w:rsidRPr="00EE3E28">
        <w:rPr>
          <w:rFonts w:cs="Traditional Arabic"/>
          <w:sz w:val="34"/>
          <w:szCs w:val="34"/>
          <w:rtl/>
        </w:rPr>
        <w:t xml:space="preserve">، يعني نقول: الله أعلم، وهذا هو الواجب على المسلم، أن يسكت عن ما لا يعلم، ولو سموه مثقف أو كاتب أو محرر صحفي، أو سموه دكتور في الجامعة، أو أي وصف كان؛ لا يقتدي هذا أن يقحم نفسه فيما لا علم له فيه. قال ابن مسعود -رَضِيَ اللهُ عَنْهُ: "من علم علمًا فليقل، ومن لا فليقل: الله أعلم"، فإن من علم الرجل أن يقول عن ما لا يعلم </w:t>
      </w:r>
      <w:r w:rsidRPr="00EE3E28">
        <w:rPr>
          <w:rFonts w:cs="Traditional Arabic"/>
          <w:sz w:val="34"/>
          <w:szCs w:val="34"/>
          <w:rtl/>
        </w:rPr>
        <w:lastRenderedPageBreak/>
        <w:t xml:space="preserve">"الله أعلم"، فإن الله قال لنبيه: </w:t>
      </w:r>
      <w:r w:rsidR="00AC590E">
        <w:rPr>
          <w:rFonts w:cs="Traditional Arabic" w:hint="cs"/>
          <w:color w:val="FF0000"/>
          <w:sz w:val="34"/>
          <w:szCs w:val="34"/>
          <w:rtl/>
        </w:rPr>
        <w:t>﴿</w:t>
      </w:r>
      <w:r w:rsidR="009B29B7" w:rsidRPr="009B29B7">
        <w:rPr>
          <w:rFonts w:cs="Traditional Arabic"/>
          <w:color w:val="FF0000"/>
          <w:sz w:val="34"/>
          <w:szCs w:val="34"/>
          <w:rtl/>
        </w:rPr>
        <w:t>قُلْ مَا أَسْأَلُكُمْ عَلَيْهِ مِنْ أَجْرٍ وَمَا أَنَا مِنَ الْمُتَكَلِّفِينَ</w:t>
      </w:r>
      <w:r w:rsidR="00AC590E">
        <w:rPr>
          <w:rFonts w:cs="Traditional Arabic"/>
          <w:color w:val="FF0000"/>
          <w:sz w:val="34"/>
          <w:szCs w:val="34"/>
          <w:rtl/>
        </w:rPr>
        <w:t>﴾</w:t>
      </w:r>
      <w:r w:rsidRPr="00EE3E28">
        <w:rPr>
          <w:rFonts w:cs="Traditional Arabic"/>
          <w:sz w:val="34"/>
          <w:szCs w:val="34"/>
          <w:rtl/>
        </w:rPr>
        <w:t xml:space="preserve"> </w:t>
      </w:r>
      <w:r w:rsidRPr="009B29B7">
        <w:rPr>
          <w:rFonts w:cs="Traditional Arabic"/>
          <w:rtl/>
        </w:rPr>
        <w:t>[ص</w:t>
      </w:r>
      <w:r w:rsidR="00AC590E">
        <w:rPr>
          <w:rFonts w:cs="Traditional Arabic"/>
          <w:rtl/>
        </w:rPr>
        <w:t xml:space="preserve">: </w:t>
      </w:r>
      <w:r w:rsidRPr="009B29B7">
        <w:rPr>
          <w:rFonts w:cs="Traditional Arabic"/>
          <w:rtl/>
        </w:rPr>
        <w:t>86]</w:t>
      </w:r>
      <w:r w:rsidRPr="00EE3E28">
        <w:rPr>
          <w:rFonts w:cs="Traditional Arabic"/>
          <w:sz w:val="34"/>
          <w:szCs w:val="34"/>
          <w:rtl/>
        </w:rPr>
        <w:t xml:space="preserve"> "، وهو رسول الله -صَلَّى اللهُ عَلَيْه وَسَلَّمَ.</w:t>
      </w:r>
    </w:p>
    <w:p w14:paraId="26AAA8CF"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والنبي -صَلَّى اللهُ عَلَيْه وَسَلَّمَ- لم يتكلَّف شيئًا لم يأمره الله، ولم يعلمه الله إياه، فنهانا عن التَّكلُّف -صَلَّى اللهُ عَلَيْه وَسَلَّمَ- ونهانا عن التَّنطُّع في الدين، ورُوي عن علي -رَضِيَ اللهُ عَنْهُ: "لو سكت مَن لا يعلم لسقط الخلاف".</w:t>
      </w:r>
    </w:p>
    <w:p w14:paraId="7C1AE370"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فالخطر العظيم على الإنسان ودخوله في هذه الضلالات بسبب حب الظهور أحيانًا، أو بسبب الجرأة على التَّقحُّم في المسائل، أو التقليد الأعمى لبعض ما يُطرح من هنا وهنا؛ فيلجأ إلى الأخذ ببعض النصوص وترك بعضها.</w:t>
      </w:r>
    </w:p>
    <w:p w14:paraId="2E944284" w14:textId="355C9308"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ومثلهم الخوارج الذين خرجوا في بلداننا وبلدان المسلمين وركبوا مذهب التكفير بغير حق والت</w:t>
      </w:r>
      <w:r w:rsidR="00971E68" w:rsidRPr="00AD3F20">
        <w:rPr>
          <w:rFonts w:cs="Traditional Arabic" w:hint="cs"/>
          <w:sz w:val="34"/>
          <w:szCs w:val="34"/>
          <w:rtl/>
        </w:rPr>
        <w:t>َّ</w:t>
      </w:r>
      <w:r w:rsidRPr="00AD3F20">
        <w:rPr>
          <w:rFonts w:cs="Traditional Arabic"/>
          <w:sz w:val="34"/>
          <w:szCs w:val="34"/>
          <w:rtl/>
        </w:rPr>
        <w:t>فسيق والقتل وسفك الدماء والت</w:t>
      </w:r>
      <w:r w:rsidR="00971E68" w:rsidRPr="00AD3F20">
        <w:rPr>
          <w:rFonts w:cs="Traditional Arabic" w:hint="cs"/>
          <w:sz w:val="34"/>
          <w:szCs w:val="34"/>
          <w:rtl/>
        </w:rPr>
        <w:t>َّ</w:t>
      </w:r>
      <w:r w:rsidRPr="00AD3F20">
        <w:rPr>
          <w:rFonts w:cs="Traditional Arabic"/>
          <w:sz w:val="34"/>
          <w:szCs w:val="34"/>
          <w:rtl/>
        </w:rPr>
        <w:t>فجيرات؛ تجدهم سلكوا هذا المسلك وتركوا ما قاله الله تعالى:</w:t>
      </w:r>
      <w:r w:rsidR="00FD7CAF" w:rsidRPr="00AD3F20">
        <w:rPr>
          <w:rFonts w:cs="Traditional Arabic"/>
          <w:sz w:val="34"/>
          <w:szCs w:val="34"/>
          <w:rtl/>
        </w:rPr>
        <w:t xml:space="preserve"> </w:t>
      </w:r>
      <w:r w:rsidR="00AC590E" w:rsidRPr="00AD3F20">
        <w:rPr>
          <w:rFonts w:cs="Traditional Arabic"/>
          <w:color w:val="FF0000"/>
          <w:sz w:val="34"/>
          <w:szCs w:val="34"/>
          <w:rtl/>
        </w:rPr>
        <w:t>﴿</w:t>
      </w:r>
      <w:r w:rsidR="009B29B7" w:rsidRPr="00AD3F20">
        <w:rPr>
          <w:rFonts w:cs="Traditional Arabic"/>
          <w:color w:val="FF0000"/>
          <w:sz w:val="34"/>
          <w:szCs w:val="34"/>
          <w:rtl/>
        </w:rPr>
        <w:t>يَاأَيُّهَا الَّذِينَ آمَنُوا ادْخُلُوا فِي السِّلْمِ كَافَّةً</w:t>
      </w:r>
      <w:r w:rsidR="00AC590E" w:rsidRPr="00AD3F20">
        <w:rPr>
          <w:rFonts w:cs="Traditional Arabic"/>
          <w:color w:val="FF0000"/>
          <w:sz w:val="34"/>
          <w:szCs w:val="34"/>
          <w:rtl/>
        </w:rPr>
        <w:t>﴾</w:t>
      </w:r>
      <w:r w:rsidR="00FD7CAF" w:rsidRPr="00AD3F20">
        <w:rPr>
          <w:rFonts w:cs="Traditional Arabic"/>
          <w:sz w:val="34"/>
          <w:szCs w:val="34"/>
          <w:rtl/>
        </w:rPr>
        <w:t xml:space="preserve"> </w:t>
      </w:r>
      <w:r w:rsidRPr="00AD3F20">
        <w:rPr>
          <w:rFonts w:cs="Traditional Arabic"/>
          <w:rtl/>
        </w:rPr>
        <w:t>[البقرة</w:t>
      </w:r>
      <w:r w:rsidR="00AC590E" w:rsidRPr="00AD3F20">
        <w:rPr>
          <w:rFonts w:cs="Traditional Arabic"/>
          <w:rtl/>
        </w:rPr>
        <w:t xml:space="preserve">: </w:t>
      </w:r>
      <w:r w:rsidRPr="00AD3F20">
        <w:rPr>
          <w:rFonts w:cs="Traditional Arabic"/>
          <w:rtl/>
        </w:rPr>
        <w:t>208]</w:t>
      </w:r>
      <w:r w:rsidR="00FD7CAF" w:rsidRPr="00AD3F20">
        <w:rPr>
          <w:rFonts w:cs="Traditional Arabic"/>
          <w:sz w:val="34"/>
          <w:szCs w:val="34"/>
          <w:rtl/>
        </w:rPr>
        <w:t>،</w:t>
      </w:r>
      <w:r w:rsidRPr="00AD3F20">
        <w:rPr>
          <w:rFonts w:cs="Traditional Arabic"/>
          <w:sz w:val="34"/>
          <w:szCs w:val="34"/>
          <w:rtl/>
        </w:rPr>
        <w:t xml:space="preserve"> فلا تأخذ بعضًا وتترك بعضًا.</w:t>
      </w:r>
    </w:p>
    <w:p w14:paraId="08C87B21" w14:textId="30C34376"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 xml:space="preserve">وكان بعضهم يستهدف بعض المعاهدين ويفجر فيهم، ويُخرج صوتًا له ويقول إن الرسول -صَلَّى اللهُ عَلَيْه وَسَلَّمَ- قال: </w:t>
      </w:r>
      <w:r w:rsidR="00E443C5" w:rsidRPr="00AD3F20">
        <w:rPr>
          <w:rFonts w:cs="Traditional Arabic"/>
          <w:color w:val="008000"/>
          <w:sz w:val="34"/>
          <w:szCs w:val="34"/>
          <w:rtl/>
        </w:rPr>
        <w:t>«</w:t>
      </w:r>
      <w:r w:rsidR="001D1950" w:rsidRPr="00AD3F20">
        <w:rPr>
          <w:rFonts w:cs="Traditional Arabic" w:hint="cs"/>
          <w:color w:val="008000"/>
          <w:sz w:val="34"/>
          <w:szCs w:val="34"/>
          <w:rtl/>
        </w:rPr>
        <w:t>أخْرِجُوا</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المُشْرِكِينَ</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مِن</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جَزِيرَةِ</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العَرَبِ</w:t>
      </w:r>
      <w:r w:rsidR="00FD7CAF" w:rsidRPr="00AD3F20">
        <w:rPr>
          <w:rFonts w:cs="Traditional Arabic"/>
          <w:color w:val="008000"/>
          <w:sz w:val="34"/>
          <w:szCs w:val="34"/>
          <w:rtl/>
        </w:rPr>
        <w:t>»</w:t>
      </w:r>
      <w:r w:rsidR="001D1950" w:rsidRPr="00AD3F20">
        <w:rPr>
          <w:rStyle w:val="FootnoteReference"/>
          <w:rFonts w:cs="Traditional Arabic"/>
          <w:color w:val="008000"/>
          <w:sz w:val="34"/>
          <w:szCs w:val="34"/>
          <w:rtl/>
        </w:rPr>
        <w:footnoteReference w:id="4"/>
      </w:r>
      <w:r w:rsidRPr="00AD3F20">
        <w:rPr>
          <w:rFonts w:cs="Traditional Arabic"/>
          <w:sz w:val="34"/>
          <w:szCs w:val="34"/>
          <w:rtl/>
        </w:rPr>
        <w:t>!</w:t>
      </w:r>
    </w:p>
    <w:p w14:paraId="0E2844CF" w14:textId="57F0983C"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 xml:space="preserve">وهذا حقٌّ والنبي -صَلَّى اللهُ عَلَيْه وَسَلَّمَ- قاله، ولكن ما قال النبي -صَلَّى اللهُ عَلَيْه وَسَلَّمَ- اقتلوا المعاهدين، بالعكس؛ قال: </w:t>
      </w:r>
      <w:r w:rsidR="00E443C5" w:rsidRPr="00AD3F20">
        <w:rPr>
          <w:rFonts w:cs="Traditional Arabic"/>
          <w:color w:val="008000"/>
          <w:sz w:val="34"/>
          <w:szCs w:val="34"/>
          <w:rtl/>
        </w:rPr>
        <w:t>«</w:t>
      </w:r>
      <w:r w:rsidR="001D1950" w:rsidRPr="00AD3F20">
        <w:rPr>
          <w:rFonts w:cs="Traditional Arabic" w:hint="cs"/>
          <w:color w:val="008000"/>
          <w:sz w:val="34"/>
          <w:szCs w:val="34"/>
          <w:rtl/>
        </w:rPr>
        <w:t>مَن</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قَتَلَ</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مُعاهَدًا</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لَمْ</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يَرِحْ</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رائِحَةَ</w:t>
      </w:r>
      <w:r w:rsidR="001D1950" w:rsidRPr="00AD3F20">
        <w:rPr>
          <w:rFonts w:cs="Traditional Arabic"/>
          <w:color w:val="008000"/>
          <w:sz w:val="34"/>
          <w:szCs w:val="34"/>
          <w:rtl/>
        </w:rPr>
        <w:t xml:space="preserve"> </w:t>
      </w:r>
      <w:r w:rsidR="001D1950" w:rsidRPr="00AD3F20">
        <w:rPr>
          <w:rFonts w:cs="Traditional Arabic" w:hint="cs"/>
          <w:color w:val="008000"/>
          <w:sz w:val="34"/>
          <w:szCs w:val="34"/>
          <w:rtl/>
        </w:rPr>
        <w:t>الجَنَّةِ</w:t>
      </w:r>
      <w:r w:rsidR="00FD7CAF" w:rsidRPr="00AD3F20">
        <w:rPr>
          <w:rFonts w:cs="Traditional Arabic"/>
          <w:color w:val="008000"/>
          <w:sz w:val="34"/>
          <w:szCs w:val="34"/>
          <w:rtl/>
        </w:rPr>
        <w:t>»</w:t>
      </w:r>
      <w:r w:rsidR="001D1950" w:rsidRPr="00AD3F20">
        <w:rPr>
          <w:rStyle w:val="FootnoteReference"/>
          <w:rFonts w:cs="Traditional Arabic"/>
          <w:color w:val="008000"/>
          <w:sz w:val="34"/>
          <w:szCs w:val="34"/>
          <w:rtl/>
        </w:rPr>
        <w:footnoteReference w:id="5"/>
      </w:r>
      <w:r w:rsidRPr="00AD3F20">
        <w:rPr>
          <w:rFonts w:cs="Traditional Arabic"/>
          <w:sz w:val="34"/>
          <w:szCs w:val="34"/>
          <w:rtl/>
        </w:rPr>
        <w:t>، فإذا أقام ولي الأمر عهدًا بيننا وبين هؤلاء لمصلحة يراها ولي الأمر للبلد ونحوه؛ فيجب أن نحافظ على هذا العهد، فإذا رأينا ما يريب من هذا الشخص نرفع أمره إلى ولي الأمر، وهو المسؤول عند الله -عزَّ وجلَّ- على ما يقع، أما أن يستخدم هذا الحديث ويترك النصوص الأخرى فلا.</w:t>
      </w:r>
    </w:p>
    <w:p w14:paraId="39E465EF" w14:textId="07D3347A"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ثم إنَّ هذا الحديث لا يدل على ضلالاتهم، فالنبي لم يقل</w:t>
      </w:r>
      <w:r w:rsidR="00BA0617">
        <w:rPr>
          <w:rFonts w:cs="Traditional Arabic" w:hint="cs"/>
          <w:sz w:val="34"/>
          <w:szCs w:val="34"/>
          <w:rtl/>
        </w:rPr>
        <w:t>:</w:t>
      </w:r>
      <w:r w:rsidRPr="00EE3E28">
        <w:rPr>
          <w:rFonts w:cs="Traditional Arabic"/>
          <w:sz w:val="34"/>
          <w:szCs w:val="34"/>
          <w:rtl/>
        </w:rPr>
        <w:t xml:space="preserve"> "اقتلوا"، بل قال</w:t>
      </w:r>
      <w:r w:rsidR="00BA0617">
        <w:rPr>
          <w:rFonts w:cs="Traditional Arabic" w:hint="cs"/>
          <w:sz w:val="34"/>
          <w:szCs w:val="34"/>
          <w:rtl/>
        </w:rPr>
        <w:t>:</w:t>
      </w:r>
      <w:r w:rsidRPr="00EE3E28">
        <w:rPr>
          <w:rFonts w:cs="Traditional Arabic"/>
          <w:sz w:val="34"/>
          <w:szCs w:val="34"/>
          <w:rtl/>
        </w:rPr>
        <w:t xml:space="preserve"> </w:t>
      </w:r>
      <w:r w:rsidR="00FD7CAF" w:rsidRPr="00FD7CAF">
        <w:rPr>
          <w:rFonts w:cs="Traditional Arabic"/>
          <w:color w:val="008000"/>
          <w:sz w:val="34"/>
          <w:szCs w:val="34"/>
          <w:rtl/>
        </w:rPr>
        <w:t>«</w:t>
      </w:r>
      <w:r w:rsidRPr="00FD7CAF">
        <w:rPr>
          <w:rFonts w:cs="Traditional Arabic"/>
          <w:color w:val="008000"/>
          <w:sz w:val="34"/>
          <w:szCs w:val="34"/>
          <w:rtl/>
        </w:rPr>
        <w:t>أخرجوا</w:t>
      </w:r>
      <w:r w:rsidR="00FD7CAF" w:rsidRPr="00FD7CAF">
        <w:rPr>
          <w:rFonts w:cs="Traditional Arabic"/>
          <w:color w:val="008000"/>
          <w:sz w:val="34"/>
          <w:szCs w:val="34"/>
          <w:rtl/>
        </w:rPr>
        <w:t>»</w:t>
      </w:r>
      <w:r w:rsidRPr="00EE3E28">
        <w:rPr>
          <w:rFonts w:cs="Traditional Arabic"/>
          <w:sz w:val="34"/>
          <w:szCs w:val="34"/>
          <w:rtl/>
        </w:rPr>
        <w:t>، والمخاطب هو ولي الأمر وليس الأفراد، والمراد بإقامتهم الاستيطان كقبائل بني النضير وبني قينقاع وبني قريظة.</w:t>
      </w:r>
    </w:p>
    <w:p w14:paraId="0A27462A" w14:textId="318FFB0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فالمقصود؛ أنَّ أهل الأهواء دائمًا يأخذون بعض النصوص ويتركون بعضها، فيجب على المسلم وعلى طالب العلم أن يحذر من هذه المسالك الوخيمة، وهي ترك الجمع بين النصوص الشرعيَّة، فالوحي واحد، والصراط المستقيم واحد، لا يجوز لك أن تأخذ بعض ما تهوى وتترك وتعرض بقلبك وسمعك عن الحق، وأمَّا الراسخون في العلم فقد مدحهم الله فقال:</w:t>
      </w:r>
      <w:r w:rsidR="00FD7CAF">
        <w:rPr>
          <w:rFonts w:cs="Traditional Arabic"/>
          <w:sz w:val="34"/>
          <w:szCs w:val="34"/>
          <w:rtl/>
        </w:rPr>
        <w:t xml:space="preserve"> </w:t>
      </w:r>
      <w:r w:rsidR="00AC590E">
        <w:rPr>
          <w:rFonts w:cs="Traditional Arabic"/>
          <w:color w:val="FF0000"/>
          <w:sz w:val="34"/>
          <w:szCs w:val="34"/>
          <w:rtl/>
        </w:rPr>
        <w:t>﴿</w:t>
      </w:r>
      <w:r w:rsidR="009B29B7" w:rsidRPr="009B29B7">
        <w:rPr>
          <w:rFonts w:cs="Traditional Arabic"/>
          <w:color w:val="FF0000"/>
          <w:sz w:val="34"/>
          <w:szCs w:val="34"/>
          <w:rtl/>
        </w:rPr>
        <w:t xml:space="preserve">هُوَ الَّذِي أَنْزَلَ عَلَيْكَ الْكِتَابَ مِنْهُ آيَاتٌ مُحْكَمَاتٌ هُنَّ </w:t>
      </w:r>
      <w:r w:rsidR="009B29B7" w:rsidRPr="009B29B7">
        <w:rPr>
          <w:rFonts w:cs="Traditional Arabic"/>
          <w:color w:val="FF0000"/>
          <w:sz w:val="34"/>
          <w:szCs w:val="34"/>
          <w:rtl/>
        </w:rPr>
        <w:lastRenderedPageBreak/>
        <w:t>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00AC590E">
        <w:rPr>
          <w:rFonts w:cs="Traditional Arabic"/>
          <w:color w:val="FF0000"/>
          <w:sz w:val="34"/>
          <w:szCs w:val="34"/>
          <w:rtl/>
        </w:rPr>
        <w:t>﴾</w:t>
      </w:r>
      <w:r w:rsidR="00FD7CAF">
        <w:rPr>
          <w:rFonts w:cs="Traditional Arabic"/>
          <w:sz w:val="34"/>
          <w:szCs w:val="34"/>
          <w:rtl/>
        </w:rPr>
        <w:t xml:space="preserve"> </w:t>
      </w:r>
      <w:r w:rsidRPr="009B29B7">
        <w:rPr>
          <w:rFonts w:cs="Traditional Arabic"/>
          <w:rtl/>
        </w:rPr>
        <w:t>[آل عمران</w:t>
      </w:r>
      <w:r w:rsidR="00AC590E">
        <w:rPr>
          <w:rFonts w:cs="Traditional Arabic"/>
          <w:rtl/>
        </w:rPr>
        <w:t xml:space="preserve">: </w:t>
      </w:r>
      <w:r w:rsidRPr="009B29B7">
        <w:rPr>
          <w:rFonts w:cs="Traditional Arabic"/>
          <w:rtl/>
        </w:rPr>
        <w:t>7]</w:t>
      </w:r>
      <w:r w:rsidR="00FD7CAF">
        <w:rPr>
          <w:rFonts w:cs="Traditional Arabic"/>
          <w:sz w:val="34"/>
          <w:szCs w:val="34"/>
          <w:rtl/>
        </w:rPr>
        <w:t>،</w:t>
      </w:r>
      <w:r w:rsidRPr="00EE3E28">
        <w:rPr>
          <w:rFonts w:cs="Traditional Arabic"/>
          <w:sz w:val="34"/>
          <w:szCs w:val="34"/>
          <w:rtl/>
        </w:rPr>
        <w:t xml:space="preserve"> فهذا هو المنهج الصحيح، منهج الراسخين في العلم، فخذْ عنهم العلم، وخذْ منهم الدين، وخُذْ منهاجهم، وتمسَّك بطريقتهم، لأنَّهم يؤلِّفون بين النصوص.</w:t>
      </w:r>
    </w:p>
    <w:p w14:paraId="1FBB5F8C" w14:textId="1534A38C"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ننتقل للآية الثانية، وهي قوله تعالى:</w:t>
      </w:r>
      <w:r w:rsidR="00FD7CAF">
        <w:rPr>
          <w:rFonts w:cs="Traditional Arabic"/>
          <w:sz w:val="34"/>
          <w:szCs w:val="34"/>
          <w:rtl/>
        </w:rPr>
        <w:t xml:space="preserve"> </w:t>
      </w:r>
      <w:r w:rsidR="00AC590E">
        <w:rPr>
          <w:rFonts w:cs="Traditional Arabic"/>
          <w:color w:val="FF0000"/>
          <w:sz w:val="34"/>
          <w:szCs w:val="34"/>
          <w:rtl/>
        </w:rPr>
        <w:t>﴿</w:t>
      </w:r>
      <w:r w:rsidR="009B29B7" w:rsidRPr="009B29B7">
        <w:rPr>
          <w:rFonts w:cs="Traditional Arabic"/>
          <w:color w:val="FF0000"/>
          <w:sz w:val="34"/>
          <w:szCs w:val="34"/>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(60) وَإِذَا قِيلَ لَهُمْ تَعَالَوْا إِلَى مَا أَنْزَلَ اللَّهُ وَإِلَى الرَّسُولِ رَأَيْتَ الْمُنَافِقِينَ يَصُدُّونَ عَنْكَ صُدُودًا</w:t>
      </w:r>
      <w:r w:rsidR="00AC590E">
        <w:rPr>
          <w:rFonts w:cs="Traditional Arabic"/>
          <w:color w:val="FF0000"/>
          <w:sz w:val="34"/>
          <w:szCs w:val="34"/>
          <w:rtl/>
        </w:rPr>
        <w:t>﴾</w:t>
      </w:r>
      <w:r w:rsidR="00FD7CAF">
        <w:rPr>
          <w:rFonts w:cs="Traditional Arabic"/>
          <w:sz w:val="34"/>
          <w:szCs w:val="34"/>
          <w:rtl/>
        </w:rPr>
        <w:t xml:space="preserve"> </w:t>
      </w:r>
      <w:r w:rsidRPr="009B29B7">
        <w:rPr>
          <w:rFonts w:cs="Traditional Arabic"/>
          <w:rtl/>
        </w:rPr>
        <w:t>[النساء:60</w:t>
      </w:r>
      <w:r w:rsidR="00BA0617">
        <w:rPr>
          <w:rFonts w:cs="Traditional Arabic" w:hint="cs"/>
          <w:rtl/>
        </w:rPr>
        <w:t>-</w:t>
      </w:r>
      <w:r w:rsidR="00AC590E">
        <w:rPr>
          <w:rFonts w:cs="Traditional Arabic" w:hint="cs"/>
          <w:rtl/>
        </w:rPr>
        <w:t>61</w:t>
      </w:r>
      <w:r w:rsidRPr="009B29B7">
        <w:rPr>
          <w:rFonts w:cs="Traditional Arabic"/>
          <w:rtl/>
        </w:rPr>
        <w:t>]</w:t>
      </w:r>
      <w:r w:rsidRPr="00EE3E28">
        <w:rPr>
          <w:rFonts w:cs="Traditional Arabic"/>
          <w:sz w:val="34"/>
          <w:szCs w:val="34"/>
          <w:rtl/>
        </w:rPr>
        <w:t>، يُبيِّن الله -عزَّ وجلَّ- في هذه الآيات شأن المنافقين حتى نحذر من أخلاقهم ومن عقيدتهم الفاسدة، ومن مناهجهم الباطلة.</w:t>
      </w:r>
    </w:p>
    <w:p w14:paraId="724D50BA" w14:textId="5E4D3E53"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فهذه هي أعمالهم، وهذه أقوالهم، وهذه طريقتهم، فهم يزعمون الإيمان، ويزعمون أنهم مسلمون، قال تعالى:</w:t>
      </w:r>
      <w:r w:rsidR="00FD7CAF">
        <w:rPr>
          <w:rFonts w:cs="Traditional Arabic"/>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أَلَمْ تَرَ إِلَى الَّذِينَ يَزْعُمُونَ</w:t>
      </w:r>
      <w:r w:rsidR="00FD7CAF" w:rsidRPr="00FD7CAF">
        <w:rPr>
          <w:rFonts w:cs="Traditional Arabic"/>
          <w:color w:val="FF0000"/>
          <w:sz w:val="34"/>
          <w:szCs w:val="34"/>
          <w:rtl/>
        </w:rPr>
        <w:t>﴾</w:t>
      </w:r>
      <w:r w:rsidR="00FD7CAF">
        <w:rPr>
          <w:rFonts w:cs="Traditional Arabic"/>
          <w:sz w:val="34"/>
          <w:szCs w:val="34"/>
          <w:rtl/>
        </w:rPr>
        <w:t>،</w:t>
      </w:r>
      <w:r w:rsidRPr="00EE3E28">
        <w:rPr>
          <w:rFonts w:cs="Traditional Arabic"/>
          <w:sz w:val="34"/>
          <w:szCs w:val="34"/>
          <w:rtl/>
        </w:rPr>
        <w:t xml:space="preserve"> وهذا الزَّعم لا حقيقة له، فننتبه أنَّ هناك مَن سيسلك هذا المسلك، يزعم أنه مؤمن، ثم</w:t>
      </w:r>
      <w:r w:rsidR="00FD7CAF">
        <w:rPr>
          <w:rFonts w:cs="Traditional Arabic"/>
          <w:sz w:val="34"/>
          <w:szCs w:val="34"/>
          <w:rtl/>
        </w:rPr>
        <w:t xml:space="preserve"> </w:t>
      </w:r>
      <w:r w:rsidR="00AC590E">
        <w:rPr>
          <w:rFonts w:cs="Traditional Arabic"/>
          <w:color w:val="FF0000"/>
          <w:sz w:val="34"/>
          <w:szCs w:val="34"/>
          <w:rtl/>
        </w:rPr>
        <w:t>﴿</w:t>
      </w:r>
      <w:r w:rsidR="00AC590E" w:rsidRPr="00AC590E">
        <w:rPr>
          <w:rFonts w:cs="Traditional Arabic"/>
          <w:color w:val="FF0000"/>
          <w:sz w:val="34"/>
          <w:szCs w:val="34"/>
          <w:rtl/>
        </w:rPr>
        <w:t>يُرِيدُونَ أَنْ يَتَحَاكَمُوا إِلَى الطَّاغُوتِ وَقَدْ أُمِرُوا أَنْ يَكْفُرُوا</w:t>
      </w:r>
      <w:r w:rsidR="00AC590E">
        <w:rPr>
          <w:rFonts w:cs="Traditional Arabic"/>
          <w:color w:val="FF0000"/>
          <w:sz w:val="34"/>
          <w:szCs w:val="34"/>
          <w:rtl/>
        </w:rPr>
        <w:t>﴾</w:t>
      </w:r>
      <w:r w:rsidR="00FD7CAF">
        <w:rPr>
          <w:rFonts w:cs="Traditional Arabic"/>
          <w:sz w:val="34"/>
          <w:szCs w:val="34"/>
          <w:rtl/>
        </w:rPr>
        <w:t>،</w:t>
      </w:r>
      <w:r w:rsidRPr="00EE3E28">
        <w:rPr>
          <w:rFonts w:cs="Traditional Arabic"/>
          <w:sz w:val="34"/>
          <w:szCs w:val="34"/>
          <w:rtl/>
        </w:rPr>
        <w:t xml:space="preserve"> فهو يريد أن يتحاكم</w:t>
      </w:r>
      <w:r w:rsidR="00FD7CAF">
        <w:rPr>
          <w:rFonts w:cs="Traditional Arabic"/>
          <w:sz w:val="34"/>
          <w:szCs w:val="34"/>
          <w:rtl/>
        </w:rPr>
        <w:t xml:space="preserve"> </w:t>
      </w:r>
      <w:r w:rsidRPr="00EE3E28">
        <w:rPr>
          <w:rFonts w:cs="Traditional Arabic"/>
          <w:sz w:val="34"/>
          <w:szCs w:val="34"/>
          <w:rtl/>
        </w:rPr>
        <w:t>إلى غير شرع الله، لا يريد القرآن، ولا يريد أحكام الله -عزَّ وجلَّ- في القرآن، ولا يريد أحكام الرسول -صَلَّى اللهُ عَلَيْه وَسَلَّمَ-</w:t>
      </w:r>
      <w:r w:rsidR="00FD7CAF">
        <w:rPr>
          <w:rFonts w:cs="Traditional Arabic"/>
          <w:sz w:val="34"/>
          <w:szCs w:val="34"/>
          <w:rtl/>
        </w:rPr>
        <w:t>،</w:t>
      </w:r>
      <w:r w:rsidRPr="00EE3E28">
        <w:rPr>
          <w:rFonts w:cs="Traditional Arabic"/>
          <w:sz w:val="34"/>
          <w:szCs w:val="34"/>
          <w:rtl/>
        </w:rPr>
        <w:t xml:space="preserve"> يُبغضها ويتمنَّى ألا تكون أمامه ولا تكون عليه سُلطانًا، فهذا من الضَّلال العظيم، وسُمِّيَ هذا "التَّحاكم إلى الطَّاغوت"، فمن حكم بغير ما أنزل الله مختارًا لذلك عالمًا؛ فهذا يُعتبر طاغوتًا لا يجوز أن تتحاكم إليه.</w:t>
      </w:r>
    </w:p>
    <w:p w14:paraId="1B1EEBBB" w14:textId="344394F4"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مسألة الحكم بغير ما أنزل الله فيها تفصيل عند العلماء</w:t>
      </w:r>
      <w:r w:rsidR="00FD7CAF" w:rsidRPr="00AD3F20">
        <w:rPr>
          <w:rFonts w:cs="Traditional Arabic"/>
          <w:sz w:val="34"/>
          <w:szCs w:val="34"/>
          <w:rtl/>
        </w:rPr>
        <w:t>،</w:t>
      </w:r>
      <w:r w:rsidRPr="00AD3F20">
        <w:rPr>
          <w:rFonts w:cs="Traditional Arabic"/>
          <w:sz w:val="34"/>
          <w:szCs w:val="34"/>
          <w:rtl/>
        </w:rPr>
        <w:t xml:space="preserve"> متى يكون كفرًا، ومتى يكون ظلمًا، ومتى يكون فسقًا، ذكر هذا علماء أهل السنة في تفسير آيات سورة المائدة</w:t>
      </w:r>
      <w:r w:rsidR="00FD7CAF" w:rsidRPr="00AD3F20">
        <w:rPr>
          <w:rFonts w:cs="Traditional Arabic"/>
          <w:sz w:val="34"/>
          <w:szCs w:val="34"/>
          <w:rtl/>
        </w:rPr>
        <w:t xml:space="preserve"> </w:t>
      </w:r>
      <w:r w:rsidR="00AC590E" w:rsidRPr="00AD3F20">
        <w:rPr>
          <w:rFonts w:cs="Traditional Arabic"/>
          <w:color w:val="FF0000"/>
          <w:sz w:val="34"/>
          <w:szCs w:val="34"/>
          <w:rtl/>
        </w:rPr>
        <w:t>﴿وَمَنْ لَمْ يَحْكُمْ بِمَا أَنْزَلَ اللَّهُ فَأُولَئِكَ هُمُ الْكَافِرُونَ﴾</w:t>
      </w:r>
      <w:r w:rsidR="00FD7CAF" w:rsidRPr="00AD3F20">
        <w:rPr>
          <w:rFonts w:cs="Traditional Arabic"/>
          <w:sz w:val="34"/>
          <w:szCs w:val="34"/>
          <w:rtl/>
        </w:rPr>
        <w:t xml:space="preserve"> </w:t>
      </w:r>
      <w:r w:rsidRPr="00AD3F20">
        <w:rPr>
          <w:rFonts w:cs="Traditional Arabic"/>
          <w:rtl/>
        </w:rPr>
        <w:t>[المائدة</w:t>
      </w:r>
      <w:r w:rsidR="00AC590E" w:rsidRPr="00AD3F20">
        <w:rPr>
          <w:rFonts w:cs="Traditional Arabic"/>
          <w:rtl/>
        </w:rPr>
        <w:t xml:space="preserve">: </w:t>
      </w:r>
      <w:r w:rsidRPr="00AD3F20">
        <w:rPr>
          <w:rFonts w:cs="Traditional Arabic"/>
          <w:rtl/>
        </w:rPr>
        <w:t>44]</w:t>
      </w:r>
      <w:r w:rsidR="00FD7CAF" w:rsidRPr="00AD3F20">
        <w:rPr>
          <w:rFonts w:cs="Traditional Arabic"/>
          <w:sz w:val="34"/>
          <w:szCs w:val="34"/>
          <w:rtl/>
        </w:rPr>
        <w:t xml:space="preserve"> </w:t>
      </w:r>
      <w:r w:rsidR="00AC590E" w:rsidRPr="00AD3F20">
        <w:rPr>
          <w:rFonts w:cs="Traditional Arabic"/>
          <w:color w:val="FF0000"/>
          <w:sz w:val="34"/>
          <w:szCs w:val="34"/>
          <w:rtl/>
        </w:rPr>
        <w:t>﴿وَمَنْ لَمْ يَحْكُمْ بِمَا أَنْزَلَ اللَّهُ فَأُولَئِكَ هُمُ الظَّالِمُونَ﴾</w:t>
      </w:r>
      <w:r w:rsidR="00AC590E" w:rsidRPr="00AD3F20">
        <w:rPr>
          <w:rFonts w:cs="Traditional Arabic" w:hint="cs"/>
          <w:sz w:val="34"/>
          <w:szCs w:val="34"/>
          <w:rtl/>
        </w:rPr>
        <w:t xml:space="preserve"> </w:t>
      </w:r>
      <w:r w:rsidR="00AC590E" w:rsidRPr="00AD3F20">
        <w:rPr>
          <w:rFonts w:cs="Traditional Arabic"/>
          <w:rtl/>
        </w:rPr>
        <w:t>[المائدة: 4</w:t>
      </w:r>
      <w:r w:rsidR="00AC590E" w:rsidRPr="00AD3F20">
        <w:rPr>
          <w:rFonts w:cs="Traditional Arabic" w:hint="cs"/>
          <w:rtl/>
        </w:rPr>
        <w:t>5</w:t>
      </w:r>
      <w:r w:rsidR="00AC590E" w:rsidRPr="00AD3F20">
        <w:rPr>
          <w:rFonts w:cs="Traditional Arabic"/>
          <w:rtl/>
        </w:rPr>
        <w:t>]</w:t>
      </w:r>
      <w:r w:rsidR="00AC590E" w:rsidRPr="00AD3F20">
        <w:rPr>
          <w:rFonts w:cs="Traditional Arabic" w:hint="cs"/>
          <w:rtl/>
        </w:rPr>
        <w:t>،</w:t>
      </w:r>
      <w:r w:rsidR="00AC590E" w:rsidRPr="00AD3F20">
        <w:rPr>
          <w:rFonts w:cs="Traditional Arabic"/>
          <w:sz w:val="34"/>
          <w:szCs w:val="34"/>
          <w:rtl/>
        </w:rPr>
        <w:t xml:space="preserve"> </w:t>
      </w:r>
      <w:r w:rsidR="00AC590E" w:rsidRPr="00AD3F20">
        <w:rPr>
          <w:rFonts w:cs="Traditional Arabic"/>
          <w:color w:val="FF0000"/>
          <w:sz w:val="34"/>
          <w:szCs w:val="34"/>
          <w:rtl/>
        </w:rPr>
        <w:t>﴿وَمَنْ لَمْ يَحْكُمْ بِمَا أَنْزَلَ اللَّهُ فَأُولَئِكَ هُمُ الْفَاسِقُونَ﴾</w:t>
      </w:r>
      <w:r w:rsidR="00AC590E" w:rsidRPr="00AD3F20">
        <w:rPr>
          <w:rFonts w:cs="Traditional Arabic"/>
          <w:rtl/>
        </w:rPr>
        <w:t>[المائدة: 4</w:t>
      </w:r>
      <w:r w:rsidR="00AC590E" w:rsidRPr="00AD3F20">
        <w:rPr>
          <w:rFonts w:cs="Traditional Arabic" w:hint="cs"/>
          <w:rtl/>
        </w:rPr>
        <w:t>7</w:t>
      </w:r>
      <w:r w:rsidR="00AC590E" w:rsidRPr="00AD3F20">
        <w:rPr>
          <w:rFonts w:cs="Traditional Arabic"/>
          <w:rtl/>
        </w:rPr>
        <w:t>]</w:t>
      </w:r>
      <w:r w:rsidR="00971E68" w:rsidRPr="00AD3F20">
        <w:rPr>
          <w:rFonts w:cs="Traditional Arabic"/>
          <w:sz w:val="34"/>
          <w:szCs w:val="34"/>
          <w:rtl/>
        </w:rPr>
        <w:t>؛</w:t>
      </w:r>
      <w:r w:rsidRPr="00AD3F20">
        <w:rPr>
          <w:rFonts w:cs="Traditional Arabic"/>
          <w:sz w:val="34"/>
          <w:szCs w:val="34"/>
          <w:rtl/>
        </w:rPr>
        <w:t xml:space="preserve"> فبيَّنوا أنَّ هذا يدل على أنَّ الحكم بغير ما أنزل الله فيه تفصيل، منه ما هو كفرٌ، ومنه ما هو ظلمٌ، ومنه ما هو فسقٌ، وذكروا كلام ابن عباس -رَضِيَ اللهُ عَنْهُما- وغيره من علماء الصحابة والتابعين في تفسير آيات المائدة لمَّا احتجَّ بها الخوارج على تكفير علي -رَضِيَ اللهُ عَنْهُ- وتكفير حكَّام المسلمين، فقالوا: "ليس الكفر الذي يذهبون إليه، إنما هو كفرٌ دونَ كفر"، يعني أنَّ هذه الآية نزلت في هذا المعنى.</w:t>
      </w:r>
    </w:p>
    <w:p w14:paraId="0C4617AA" w14:textId="1F72F42C" w:rsidR="006E7A00" w:rsidRPr="00AD3F20" w:rsidRDefault="006E7A00" w:rsidP="00006492">
      <w:pPr>
        <w:spacing w:before="120" w:after="0" w:line="240" w:lineRule="auto"/>
        <w:ind w:firstLine="397"/>
        <w:jc w:val="both"/>
        <w:rPr>
          <w:rFonts w:cs="Traditional Arabic"/>
          <w:color w:val="FF0000"/>
          <w:sz w:val="34"/>
          <w:szCs w:val="34"/>
          <w:rtl/>
        </w:rPr>
      </w:pPr>
      <w:r w:rsidRPr="00AD3F20">
        <w:rPr>
          <w:rFonts w:cs="Traditional Arabic"/>
          <w:sz w:val="34"/>
          <w:szCs w:val="34"/>
          <w:rtl/>
        </w:rPr>
        <w:t xml:space="preserve">وفصَّل علماء أهل السنة والجماعة مسألة الحكم بغير ما أنزل الله خلافًا للخوارج، فالخوارج يرونَ أنَّ الحكم بغير ما أنزل الله كفر أكبر بدون تفصيلٍ، أما أهل السنة والجماعة فيقولون فيه تفصيل، منه ما هو </w:t>
      </w:r>
      <w:r w:rsidRPr="00AD3F20">
        <w:rPr>
          <w:rFonts w:cs="Traditional Arabic"/>
          <w:sz w:val="34"/>
          <w:szCs w:val="34"/>
          <w:rtl/>
        </w:rPr>
        <w:lastRenderedPageBreak/>
        <w:t>كفر أكبر، ومنه ما كفرٌ أصغر، ومنه ما هو ظلم، ومنه ما هو فسق؛ موافقة منهم للنصوص الشرعية، ولكن وهؤلاء المنافقين -كما قال الله:</w:t>
      </w:r>
      <w:r w:rsidR="00FD7CAF" w:rsidRPr="00AD3F20">
        <w:rPr>
          <w:rFonts w:cs="Traditional Arabic"/>
          <w:sz w:val="34"/>
          <w:szCs w:val="34"/>
          <w:rtl/>
        </w:rPr>
        <w:t xml:space="preserve"> </w:t>
      </w:r>
      <w:r w:rsidR="00AC590E" w:rsidRPr="00AD3F20">
        <w:rPr>
          <w:rFonts w:cs="Traditional Arabic"/>
          <w:color w:val="FF0000"/>
          <w:sz w:val="34"/>
          <w:szCs w:val="34"/>
          <w:rtl/>
        </w:rPr>
        <w:t xml:space="preserve">﴿يُرِيدُونَ أَنْ يَتَحَاكَمُوا إِلَى الطَّاغُوتِ وَقَدْ أُمِرُوا أَنْ يَكْفُرُوا </w:t>
      </w:r>
      <w:r w:rsidR="00AC590E" w:rsidRPr="00AD3F20">
        <w:rPr>
          <w:rFonts w:cs="Traditional Arabic" w:hint="cs"/>
          <w:color w:val="FF0000"/>
          <w:sz w:val="34"/>
          <w:szCs w:val="34"/>
          <w:rtl/>
        </w:rPr>
        <w:t>بِهِ</w:t>
      </w:r>
      <w:r w:rsidR="00FD7CAF" w:rsidRPr="00AD3F20">
        <w:rPr>
          <w:rFonts w:cs="Traditional Arabic" w:hint="cs"/>
          <w:color w:val="FF0000"/>
          <w:sz w:val="34"/>
          <w:szCs w:val="34"/>
          <w:rtl/>
        </w:rPr>
        <w:t>﴾</w:t>
      </w:r>
      <w:r w:rsidRPr="00AD3F20">
        <w:rPr>
          <w:rFonts w:cs="Traditional Arabic"/>
          <w:color w:val="FF0000"/>
          <w:sz w:val="34"/>
          <w:szCs w:val="34"/>
          <w:rtl/>
        </w:rPr>
        <w:t>.</w:t>
      </w:r>
    </w:p>
    <w:p w14:paraId="7806871B" w14:textId="2D046825" w:rsidR="006E7A00" w:rsidRPr="00FD7CAF"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والواجب على</w:t>
      </w:r>
      <w:r w:rsidRPr="00FD7CAF">
        <w:rPr>
          <w:rFonts w:cs="Traditional Arabic"/>
          <w:sz w:val="34"/>
          <w:szCs w:val="34"/>
          <w:rtl/>
        </w:rPr>
        <w:t xml:space="preserve"> الحكَّام ومن أعطاه الله -عزَّ وجلَّ- الحكم ويسَّر الله له أن يصل ويحكم بين النَّاس إمَّا بالغلبة أو باختيار الناس له أو بغير ذلك من الطرق؛ فنقول: واجبٌ عليه أن يحكم بما أنزل الله، والواجب على جميع الحكَّام أن يحكموا بين الناس بما أنزل الله -عزَّ وجلَّ-</w:t>
      </w:r>
      <w:r w:rsidR="00FD7CAF" w:rsidRPr="00FD7CAF">
        <w:rPr>
          <w:rFonts w:cs="Traditional Arabic"/>
          <w:sz w:val="34"/>
          <w:szCs w:val="34"/>
          <w:rtl/>
        </w:rPr>
        <w:t>،</w:t>
      </w:r>
      <w:r w:rsidRPr="00FD7CAF">
        <w:rPr>
          <w:rFonts w:cs="Traditional Arabic"/>
          <w:sz w:val="34"/>
          <w:szCs w:val="34"/>
          <w:rtl/>
        </w:rPr>
        <w:t xml:space="preserve"> فيجب عليهم أن يقيموا الحدود الشرعيَّة، والقصاص من القاتل كما شرع الله -عزَّ وجلَّ-</w:t>
      </w:r>
      <w:r w:rsidR="00FD7CAF" w:rsidRPr="00FD7CAF">
        <w:rPr>
          <w:rFonts w:cs="Traditional Arabic"/>
          <w:sz w:val="34"/>
          <w:szCs w:val="34"/>
          <w:rtl/>
        </w:rPr>
        <w:t>،</w:t>
      </w:r>
      <w:r w:rsidRPr="00FD7CAF">
        <w:rPr>
          <w:rFonts w:cs="Traditional Arabic"/>
          <w:sz w:val="34"/>
          <w:szCs w:val="34"/>
          <w:rtl/>
        </w:rPr>
        <w:t xml:space="preserve"> ويُلزموا الناس بما أمر الله -عزَّ وجلَّ-</w:t>
      </w:r>
      <w:r w:rsidR="00FD7CAF" w:rsidRPr="00FD7CAF">
        <w:rPr>
          <w:rFonts w:cs="Traditional Arabic"/>
          <w:sz w:val="34"/>
          <w:szCs w:val="34"/>
          <w:rtl/>
        </w:rPr>
        <w:t>،</w:t>
      </w:r>
      <w:r w:rsidRPr="00FD7CAF">
        <w:rPr>
          <w:rFonts w:cs="Traditional Arabic"/>
          <w:sz w:val="34"/>
          <w:szCs w:val="34"/>
          <w:rtl/>
        </w:rPr>
        <w:t xml:space="preserve"> ويفصلوا بنهم في منازاعاتهم بما شرعه الله، فهذا هو الواجب.</w:t>
      </w:r>
    </w:p>
    <w:p w14:paraId="2D7A1969" w14:textId="278E7734" w:rsidR="006E7A00" w:rsidRPr="00FD7CAF" w:rsidRDefault="006E7A00" w:rsidP="00006492">
      <w:pPr>
        <w:spacing w:before="120" w:after="0" w:line="240" w:lineRule="auto"/>
        <w:ind w:firstLine="397"/>
        <w:jc w:val="both"/>
        <w:rPr>
          <w:rFonts w:cs="Traditional Arabic"/>
          <w:sz w:val="34"/>
          <w:szCs w:val="34"/>
          <w:rtl/>
        </w:rPr>
      </w:pPr>
      <w:r w:rsidRPr="00FD7CAF">
        <w:rPr>
          <w:rFonts w:cs="Traditional Arabic"/>
          <w:sz w:val="34"/>
          <w:szCs w:val="34"/>
          <w:rtl/>
        </w:rPr>
        <w:t>كذلك يجب على الحكَّام أن ينصبوا القضاة، ويجعلوا الناس يذهبوا إلى القضاة الشرعيين في المحاكم الشرعية، حتى يفصلوا بين الناس بشرع الله -عزَّ وجلَّ-</w:t>
      </w:r>
      <w:r w:rsidR="00FD7CAF" w:rsidRPr="00FD7CAF">
        <w:rPr>
          <w:rFonts w:cs="Traditional Arabic"/>
          <w:sz w:val="34"/>
          <w:szCs w:val="34"/>
          <w:rtl/>
        </w:rPr>
        <w:t>،</w:t>
      </w:r>
      <w:r w:rsidRPr="00FD7CAF">
        <w:rPr>
          <w:rFonts w:cs="Traditional Arabic"/>
          <w:sz w:val="34"/>
          <w:szCs w:val="34"/>
          <w:rtl/>
        </w:rPr>
        <w:t xml:space="preserve"> وعليهم أن يُهيِّئوا هؤلاء القضاة بالدراسة العلمية الشرعيَّة الصَّحيحة، فهذا هو الواجب في بلاد الإسلام كلها، ولا يجوز تأخير تطبيق الأحكام الشرعيَّة، لا ننتظر سنة أو سنتين أو ثلاث؛ بل يجب على كل مَن وفَّقه الله ويسَّر الله له الحكم بين الناس أن يقوم بما أمر الله -عزَّ وجلَّ- به.</w:t>
      </w:r>
    </w:p>
    <w:p w14:paraId="402D9BB3" w14:textId="77777777" w:rsidR="006E7A00" w:rsidRPr="00FD7CAF" w:rsidRDefault="006E7A00" w:rsidP="00006492">
      <w:pPr>
        <w:spacing w:before="120" w:after="0" w:line="240" w:lineRule="auto"/>
        <w:ind w:firstLine="397"/>
        <w:jc w:val="both"/>
        <w:rPr>
          <w:rFonts w:cs="Traditional Arabic"/>
          <w:sz w:val="34"/>
          <w:szCs w:val="34"/>
          <w:rtl/>
        </w:rPr>
      </w:pPr>
      <w:r w:rsidRPr="00FD7CAF">
        <w:rPr>
          <w:rFonts w:cs="Traditional Arabic"/>
          <w:sz w:val="34"/>
          <w:szCs w:val="34"/>
          <w:rtl/>
        </w:rPr>
        <w:t>وفي بلادنا المملكة العربية السعودية نحن نحمد الله على هذه النعمة، ونسأل الله أن يجعل هذه النعمة ثابتة ودائمة، وأن يعم جميع بلدان المسلمين بمثل هذا، ففي النظام الأساسي للحكم في المادة الأولى، وفي نصوص هذا النظام وفيما يعيشه الناس الذي يفصل بين الناس كتاب الله وسنة رسوله -صَلَّى اللهُ عَلَيْه وَسَلَّمَ.</w:t>
      </w:r>
    </w:p>
    <w:p w14:paraId="30BAF19A" w14:textId="67F07858" w:rsidR="006E7A00" w:rsidRPr="00EE3E28" w:rsidRDefault="006E7A00" w:rsidP="00006492">
      <w:pPr>
        <w:spacing w:before="120" w:after="0" w:line="240" w:lineRule="auto"/>
        <w:ind w:firstLine="397"/>
        <w:jc w:val="both"/>
        <w:rPr>
          <w:rFonts w:cs="Traditional Arabic"/>
          <w:sz w:val="34"/>
          <w:szCs w:val="34"/>
          <w:rtl/>
        </w:rPr>
      </w:pPr>
      <w:r w:rsidRPr="00FD7CAF">
        <w:rPr>
          <w:rFonts w:cs="Traditional Arabic"/>
          <w:sz w:val="34"/>
          <w:szCs w:val="34"/>
          <w:rtl/>
        </w:rPr>
        <w:t>فهذا هو الواجب على جميع المسلمين قدر الطاقة،</w:t>
      </w:r>
      <w:r w:rsidR="00FD7CAF" w:rsidRPr="00FD7CAF">
        <w:rPr>
          <w:rFonts w:cs="Traditional Arabic"/>
          <w:sz w:val="34"/>
          <w:szCs w:val="34"/>
          <w:rtl/>
        </w:rPr>
        <w:t xml:space="preserve"> </w:t>
      </w:r>
      <w:r w:rsidR="00AC590E">
        <w:rPr>
          <w:rFonts w:cs="Traditional Arabic"/>
          <w:color w:val="FF0000"/>
          <w:sz w:val="34"/>
          <w:szCs w:val="34"/>
          <w:rtl/>
        </w:rPr>
        <w:t>﴿</w:t>
      </w:r>
      <w:r w:rsidR="00AC590E" w:rsidRPr="00AC590E">
        <w:rPr>
          <w:rFonts w:cs="Traditional Arabic"/>
          <w:color w:val="FF0000"/>
          <w:sz w:val="34"/>
          <w:szCs w:val="34"/>
          <w:rtl/>
        </w:rPr>
        <w:t>لَا يُكَلِّفُ اللَّهُ نَفْسًا إِلَّا وُسْعَهَا</w:t>
      </w:r>
      <w:r w:rsidR="00AC590E">
        <w:rPr>
          <w:rFonts w:cs="Traditional Arabic"/>
          <w:color w:val="FF0000"/>
          <w:sz w:val="34"/>
          <w:szCs w:val="34"/>
          <w:rtl/>
        </w:rPr>
        <w:t>﴾</w:t>
      </w:r>
      <w:r w:rsidR="00FD7CAF">
        <w:rPr>
          <w:rFonts w:cs="Traditional Arabic"/>
          <w:sz w:val="34"/>
          <w:szCs w:val="34"/>
          <w:rtl/>
        </w:rPr>
        <w:t xml:space="preserve"> </w:t>
      </w:r>
      <w:r w:rsidRPr="009B29B7">
        <w:rPr>
          <w:rFonts w:cs="Traditional Arabic"/>
          <w:rtl/>
        </w:rPr>
        <w:t>[البقرة</w:t>
      </w:r>
      <w:r w:rsidR="00AC590E">
        <w:rPr>
          <w:rFonts w:cs="Traditional Arabic"/>
          <w:rtl/>
        </w:rPr>
        <w:t xml:space="preserve">: </w:t>
      </w:r>
      <w:r w:rsidRPr="009B29B7">
        <w:rPr>
          <w:rFonts w:cs="Traditional Arabic"/>
          <w:rtl/>
        </w:rPr>
        <w:t>286]</w:t>
      </w:r>
      <w:r w:rsidR="00FD7CAF">
        <w:rPr>
          <w:rFonts w:cs="Traditional Arabic"/>
          <w:sz w:val="34"/>
          <w:szCs w:val="34"/>
          <w:rtl/>
        </w:rPr>
        <w:t>،</w:t>
      </w:r>
      <w:r w:rsidRPr="00EE3E28">
        <w:rPr>
          <w:rFonts w:cs="Traditional Arabic"/>
          <w:sz w:val="34"/>
          <w:szCs w:val="34"/>
          <w:rtl/>
        </w:rPr>
        <w:t xml:space="preserve"> فمن عجزوا وما بيدهم شيء يدعون الله -عزَّ وجلَّ- بصلاح الحكام وصلاح الولاة، ويشتغلوا بما ينفعهم، ولا يشتغلوا بما فيه فتنة أو ضرر على بلدان المسلمين.</w:t>
      </w:r>
    </w:p>
    <w:p w14:paraId="0ED3770B" w14:textId="77777777" w:rsidR="006E7A00" w:rsidRPr="00AD3F20" w:rsidRDefault="006E7A00" w:rsidP="00006492">
      <w:pPr>
        <w:spacing w:before="120" w:after="0" w:line="240" w:lineRule="auto"/>
        <w:ind w:firstLine="397"/>
        <w:jc w:val="both"/>
        <w:rPr>
          <w:rFonts w:cs="Traditional Arabic"/>
          <w:b/>
          <w:bCs/>
          <w:sz w:val="34"/>
          <w:szCs w:val="34"/>
          <w:u w:val="single"/>
          <w:rtl/>
        </w:rPr>
      </w:pPr>
      <w:r w:rsidRPr="00AD3F20">
        <w:rPr>
          <w:rFonts w:cs="Traditional Arabic"/>
          <w:b/>
          <w:bCs/>
          <w:sz w:val="34"/>
          <w:szCs w:val="34"/>
          <w:u w:val="single"/>
          <w:rtl/>
        </w:rPr>
        <w:t xml:space="preserve">وهنا تنبيه! </w:t>
      </w:r>
    </w:p>
    <w:p w14:paraId="618A8928" w14:textId="521EE059"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هناك بعض الدعايات المضللة</w:t>
      </w:r>
      <w:r w:rsidR="00FD7CAF" w:rsidRPr="00AD3F20">
        <w:rPr>
          <w:rFonts w:cs="Traditional Arabic"/>
          <w:sz w:val="34"/>
          <w:szCs w:val="34"/>
          <w:rtl/>
        </w:rPr>
        <w:t xml:space="preserve"> </w:t>
      </w:r>
      <w:r w:rsidRPr="00AD3F20">
        <w:rPr>
          <w:rFonts w:cs="Traditional Arabic"/>
          <w:sz w:val="34"/>
          <w:szCs w:val="34"/>
          <w:rtl/>
        </w:rPr>
        <w:t>من بعض علماء قد قصروا وأساؤوا عندما يقولون للحكام: لا بأس أن تتركوا الحكم بالشرع؛ لعللٍ باردةٍ واهيةٍ فاسدةٍ من إملاء الشيطان، ويُخشى عليهم من التَّشبُّه بهؤلاء عندما يقولون مثل هذا الكلام السَّيء، وأن تأخير تطبيق الشريعة لا بأس به، لا؛ بل يجب أن تُطبَّق قدر المستطاع، يجب</w:t>
      </w:r>
      <w:r w:rsidR="00FD7CAF" w:rsidRPr="00AD3F20">
        <w:rPr>
          <w:rFonts w:cs="Traditional Arabic"/>
          <w:sz w:val="34"/>
          <w:szCs w:val="34"/>
          <w:rtl/>
        </w:rPr>
        <w:t xml:space="preserve"> </w:t>
      </w:r>
      <w:r w:rsidRPr="00AD3F20">
        <w:rPr>
          <w:rFonts w:cs="Traditional Arabic"/>
          <w:sz w:val="34"/>
          <w:szCs w:val="34"/>
          <w:rtl/>
        </w:rPr>
        <w:t>أن يعمل بالشرع قدر المستطاع، ولا يكلف الله نفسًا إلا وسعها، ومَن صدق وعزم وكانت له البطانة الطيبة الصالحة أعانه الله ويسر له الأمر.</w:t>
      </w:r>
    </w:p>
    <w:p w14:paraId="1ABCAB29" w14:textId="7A6EA98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lastRenderedPageBreak/>
        <w:t>ونحن نستبشر خيرًا بدراسة العلم الشرعي في البلدان الإسلاميَّة</w:t>
      </w:r>
      <w:r w:rsidR="00FD7CAF" w:rsidRPr="00AD3F20">
        <w:rPr>
          <w:rFonts w:cs="Traditional Arabic"/>
          <w:sz w:val="34"/>
          <w:szCs w:val="34"/>
          <w:rtl/>
        </w:rPr>
        <w:t>،</w:t>
      </w:r>
      <w:r w:rsidRPr="00AD3F20">
        <w:rPr>
          <w:rFonts w:cs="Traditional Arabic"/>
          <w:sz w:val="34"/>
          <w:szCs w:val="34"/>
          <w:rtl/>
        </w:rPr>
        <w:t xml:space="preserve"> والرجوع إلى العلم الشرعي؛ فهذا من أسباب الوعي في المجتمعات المسلمة، وإذا وُجد الوعي</w:t>
      </w:r>
      <w:r w:rsidR="00FD7CAF" w:rsidRPr="00AD3F20">
        <w:rPr>
          <w:rFonts w:cs="Traditional Arabic"/>
          <w:sz w:val="34"/>
          <w:szCs w:val="34"/>
          <w:rtl/>
        </w:rPr>
        <w:t xml:space="preserve"> </w:t>
      </w:r>
      <w:r w:rsidRPr="00AD3F20">
        <w:rPr>
          <w:rFonts w:cs="Traditional Arabic"/>
          <w:sz w:val="34"/>
          <w:szCs w:val="34"/>
          <w:rtl/>
        </w:rPr>
        <w:t>انتشر بين المسؤولين والحكَّام في جميع البلدان، فيعرفون قيمة هذه الشريعة ومحاسنها، وأنها مشتملة على كل خير، سواء في شؤون الاقتصاد، أو في شؤون الأسرَة، أو في شؤون السياسة الدولية، أو في شؤون السياسة الداخلية، أو في شؤون البيع والشراء، أو في شؤون العبادات، أو في شؤون القضاء والفصل بين الناس، أو في جميع الشؤون، هذه الشريعة شريعة كاملةٌ كافية شافيةٌ ولله الحمد.</w:t>
      </w:r>
    </w:p>
    <w:p w14:paraId="52FEFF63" w14:textId="013FE721" w:rsidR="006E7A00" w:rsidRPr="00EE3E28"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فهذا هو</w:t>
      </w:r>
      <w:r w:rsidRPr="00EE3E28">
        <w:rPr>
          <w:rFonts w:cs="Traditional Arabic"/>
          <w:sz w:val="34"/>
          <w:szCs w:val="34"/>
          <w:rtl/>
        </w:rPr>
        <w:t xml:space="preserve"> "باب وجوب الدخول في الإسلام كله وترك ما سواه"، فلا نكون مثل هؤلاء الذين قصَّ الله علينا خبرهم من المنافقين الذين يزعمون أنهم آمنوا، قال تعالى:</w:t>
      </w:r>
      <w:r w:rsidR="00FD7CAF">
        <w:rPr>
          <w:rFonts w:cs="Traditional Arabic"/>
          <w:sz w:val="34"/>
          <w:szCs w:val="34"/>
          <w:rtl/>
        </w:rPr>
        <w:t xml:space="preserve"> </w:t>
      </w:r>
      <w:r w:rsidR="00AC590E">
        <w:rPr>
          <w:rFonts w:cs="Traditional Arabic"/>
          <w:color w:val="FF0000"/>
          <w:sz w:val="34"/>
          <w:szCs w:val="34"/>
          <w:rtl/>
        </w:rPr>
        <w:t>﴿</w:t>
      </w:r>
      <w:r w:rsidR="00AC590E" w:rsidRPr="00AC590E">
        <w:rPr>
          <w:rFonts w:cs="Traditional Arabic"/>
          <w:color w:val="FF0000"/>
          <w:sz w:val="34"/>
          <w:szCs w:val="34"/>
          <w:rtl/>
        </w:rPr>
        <w:t>أَلَمْ تَرَ إِلَى الَّذِينَ يَزْعُمُونَ أَنَّهُمْ آمَنُوا بِمَا أُنْزِلَ إِلَيْكَ وَمَا أُنْزِلَ مِنْ قَبْلِكَ يُرِيدُونَ أَنْ يَتَحَاكَمُوا إِلَى الطَّاغُوتِ وَقَدْ أُمِرُوا أَنْ يَكْفُرُوا بِهِ</w:t>
      </w:r>
      <w:r w:rsidR="00AC590E">
        <w:rPr>
          <w:rFonts w:cs="Traditional Arabic"/>
          <w:color w:val="FF0000"/>
          <w:sz w:val="34"/>
          <w:szCs w:val="34"/>
          <w:rtl/>
        </w:rPr>
        <w:t>﴾</w:t>
      </w:r>
      <w:r w:rsidR="00FD7CAF">
        <w:rPr>
          <w:rFonts w:cs="Traditional Arabic"/>
          <w:sz w:val="34"/>
          <w:szCs w:val="34"/>
          <w:rtl/>
        </w:rPr>
        <w:t xml:space="preserve"> </w:t>
      </w:r>
      <w:r w:rsidRPr="009B29B7">
        <w:rPr>
          <w:rFonts w:cs="Traditional Arabic"/>
          <w:rtl/>
        </w:rPr>
        <w:t>[النساء</w:t>
      </w:r>
      <w:r w:rsidR="00AC590E">
        <w:rPr>
          <w:rFonts w:cs="Traditional Arabic"/>
          <w:rtl/>
        </w:rPr>
        <w:t xml:space="preserve">: </w:t>
      </w:r>
      <w:r w:rsidRPr="009B29B7">
        <w:rPr>
          <w:rFonts w:cs="Traditional Arabic"/>
          <w:rtl/>
        </w:rPr>
        <w:t>60]</w:t>
      </w:r>
      <w:r w:rsidR="00FD7CAF">
        <w:rPr>
          <w:rFonts w:cs="Traditional Arabic"/>
          <w:sz w:val="34"/>
          <w:szCs w:val="34"/>
          <w:rtl/>
        </w:rPr>
        <w:t>.</w:t>
      </w:r>
    </w:p>
    <w:p w14:paraId="1B985B59"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{شيخنا أحسن الله إليكم.</w:t>
      </w:r>
    </w:p>
    <w:p w14:paraId="3EF52BC4" w14:textId="7DB6096B"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بعضهم يقول:</w:t>
      </w:r>
      <w:r w:rsidR="00FD7CAF">
        <w:rPr>
          <w:rFonts w:cs="Traditional Arabic"/>
          <w:sz w:val="34"/>
          <w:szCs w:val="34"/>
          <w:rtl/>
        </w:rPr>
        <w:t xml:space="preserve"> </w:t>
      </w:r>
      <w:r w:rsidRPr="00EE3E28">
        <w:rPr>
          <w:rFonts w:cs="Traditional Arabic"/>
          <w:sz w:val="34"/>
          <w:szCs w:val="34"/>
          <w:rtl/>
        </w:rPr>
        <w:t>هو ليس ترك للشريعة، وإنما هو تدرج في تطبيق الشريعة}.</w:t>
      </w:r>
    </w:p>
    <w:p w14:paraId="5E9CCE26" w14:textId="7563382A"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لم ياتِ شرعنا بأن نتدرَّج، ما وُجد في أصل التشريع على وقت النبي -صَلَّى اللهُ عَلَيْه وَسَلَّمَ- لا يُقاس في أزماننا هذه لأن هذا وحي، فتحريم الخمر نزل بالتدريج، فهذا وحي من الله، فلا نأتي ونقيس ونقول: هذه السنة ننفذ كذا، والسنة القادمة ننفذ كذا...، لا؛ بل نأخذ بما أنزل الله -عزَّ وجلَّ-</w:t>
      </w:r>
      <w:r w:rsidR="00FD7CAF">
        <w:rPr>
          <w:rFonts w:cs="Traditional Arabic"/>
          <w:sz w:val="34"/>
          <w:szCs w:val="34"/>
          <w:rtl/>
        </w:rPr>
        <w:t>،</w:t>
      </w:r>
      <w:r w:rsidRPr="00EE3E28">
        <w:rPr>
          <w:rFonts w:cs="Traditional Arabic"/>
          <w:sz w:val="34"/>
          <w:szCs w:val="34"/>
          <w:rtl/>
        </w:rPr>
        <w:t xml:space="preserve"> وإذا عجزنا والله يعلم صدقنا وعزمنا، فمع العجز يسقط الواجب، أما إذا وُجدت القدرة والقوة؛ فالواجب الاستعانة بالله والإقدام على ما أمر الله -عزَّ وجلَّ- به متوكِّلين على الله-سبحانه وتعالى- ولا نسلك مسالك الخوارج والتنظيمات الإرهابية الخبيثة مثل</w:t>
      </w:r>
      <w:r w:rsidR="00BC410B">
        <w:rPr>
          <w:rFonts w:cs="Traditional Arabic" w:hint="cs"/>
          <w:sz w:val="34"/>
          <w:szCs w:val="34"/>
          <w:rtl/>
        </w:rPr>
        <w:t>:</w:t>
      </w:r>
      <w:r w:rsidRPr="00EE3E28">
        <w:rPr>
          <w:rFonts w:cs="Traditional Arabic"/>
          <w:sz w:val="34"/>
          <w:szCs w:val="34"/>
          <w:rtl/>
        </w:rPr>
        <w:t xml:space="preserve"> تنظيم داعش أو غيرها، معاذ الله، وجميع المسلمين يبرؤون إلى الله من طريقة هؤلاء المجرمين، فهؤلاء المجرمون زُرعوا</w:t>
      </w:r>
      <w:r w:rsidR="00FD7CAF">
        <w:rPr>
          <w:rFonts w:cs="Traditional Arabic"/>
          <w:sz w:val="34"/>
          <w:szCs w:val="34"/>
          <w:rtl/>
        </w:rPr>
        <w:t>،</w:t>
      </w:r>
      <w:r w:rsidRPr="00EE3E28">
        <w:rPr>
          <w:rFonts w:cs="Traditional Arabic"/>
          <w:sz w:val="34"/>
          <w:szCs w:val="34"/>
          <w:rtl/>
        </w:rPr>
        <w:t xml:space="preserve"> ووضع هذا الضلال الذي فعلوه لتنفير المسلمين عن الإسلام، وليس أكثر ولا أقل، وتجد هذه المنظمات التي تديرهم في الخفاء -وهم لا يشعرون- تريد منهم تشويه صورة الحدود الشرعية، وتشويه صورة تطبيق الأحكام الشرعية، فيجب أن يكون أهل الإسلام على فطنةٍ</w:t>
      </w:r>
      <w:r w:rsidR="00FD7CAF">
        <w:rPr>
          <w:rFonts w:cs="Traditional Arabic"/>
          <w:sz w:val="34"/>
          <w:szCs w:val="34"/>
          <w:rtl/>
        </w:rPr>
        <w:t xml:space="preserve"> </w:t>
      </w:r>
      <w:r w:rsidRPr="00EE3E28">
        <w:rPr>
          <w:rFonts w:cs="Traditional Arabic"/>
          <w:sz w:val="34"/>
          <w:szCs w:val="34"/>
          <w:rtl/>
        </w:rPr>
        <w:t xml:space="preserve">ودرايةٍ بما يمكر به الأعداء وبما يكيدون، فنحن لا نتخلَّى عن ديننا، ولا نتخلَّى عن عقيدتنا، ولا نتخلَّى عن أحكامنا التي بيَّنها الله -عزَّ وجلَّ- وبينها </w:t>
      </w:r>
      <w:r w:rsidR="00AC590E">
        <w:rPr>
          <w:rFonts w:cs="Traditional Arabic" w:hint="cs"/>
          <w:sz w:val="34"/>
          <w:szCs w:val="34"/>
          <w:rtl/>
        </w:rPr>
        <w:t>ر</w:t>
      </w:r>
      <w:r w:rsidRPr="00EE3E28">
        <w:rPr>
          <w:rFonts w:cs="Traditional Arabic"/>
          <w:sz w:val="34"/>
          <w:szCs w:val="34"/>
          <w:rtl/>
        </w:rPr>
        <w:t>سوله لأجل انحراف مَن انحرف أو ضلال مَن ضل، الآن بعض العلمانيين وبعض المنحلين عن الشريعة إذا جاء واحد يأمره بالصلاة أو يأمره بالزكاة قال: ما نبغي دعشنة!</w:t>
      </w:r>
    </w:p>
    <w:p w14:paraId="409D80BD"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 xml:space="preserve">سبحان الله! شرع الله -عزَّ وجلَّ- تشوهه بهذا بهؤلاء المجرمين! وهم في الحقيقة يدركون أن هذا الكلام الذي يقولونه باطل، لنهم -كما تقدم- لا يريدون شرع الله -عزَّ وجلَّ- وكثير من هؤلاء لا يريد القرآن </w:t>
      </w:r>
      <w:r w:rsidRPr="00EE3E28">
        <w:rPr>
          <w:rFonts w:cs="Traditional Arabic"/>
          <w:sz w:val="34"/>
          <w:szCs w:val="34"/>
          <w:rtl/>
        </w:rPr>
        <w:lastRenderedPageBreak/>
        <w:t>ولا يريد السنة ولا يريد الإسلام، ولكن يتظاهر به كشأن المنافقين، فعلى أهل الإسلام أن يتوكَّلوا على الله ولا يُبالوا، الواحدُ يتوكل على الله ويمشي على شرع الله -عزَّ وجلَّ- ويسمع ويُطيع لولاة الأمر، ولا يخرج على ولاة الأمور كما يفعل هؤلاء، ولا يثير الفتنة، ولكن يُبين الحق، ويشجِّع الناس عليه، ويدعو لولاة الأمر بالهداية والصلاح والإعانة ويصبر، أما أن نقول بالتدرج فلا، ما فيه في الشريعة أن نقول هذه السنة نسمح لكم بالخمر ولكن لا تأتون للصلاة وأنتم مخمورين! والسنة القادمة نحرم الخمر!</w:t>
      </w:r>
    </w:p>
    <w:p w14:paraId="7560B2F1"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ليس لنا هذا؛ بل نقول: نقطع الخمر تمامًا في البلدان التي يتساهلون فيها، ونعاقب مَن شرب الخمر بما جاء في الشريعة، غضبَ مَن غضبَ ورضيَ مَن رضي، وهكذا نقول في الزاني، وهكذا نقول في السارق.</w:t>
      </w:r>
    </w:p>
    <w:p w14:paraId="19BDB10D" w14:textId="6379BEAD"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قال تعالى:</w:t>
      </w:r>
      <w:r w:rsidR="00FD7CAF">
        <w:rPr>
          <w:rFonts w:cs="Traditional Arabic"/>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إِنَّ الَّذِينَ فَرَّقُوا دِينَهُمْ وَكَانُوا شِيَعاً لَسْتَ مِنْهُمْ فِي شَيْءٍ</w:t>
      </w:r>
      <w:r w:rsidR="00FD7CAF" w:rsidRPr="00FD7CAF">
        <w:rPr>
          <w:rFonts w:cs="Traditional Arabic"/>
          <w:color w:val="FF0000"/>
          <w:sz w:val="34"/>
          <w:szCs w:val="34"/>
          <w:rtl/>
        </w:rPr>
        <w:t>﴾</w:t>
      </w:r>
      <w:r w:rsidR="00FD7CAF">
        <w:rPr>
          <w:rFonts w:cs="Traditional Arabic"/>
          <w:sz w:val="34"/>
          <w:szCs w:val="34"/>
          <w:rtl/>
        </w:rPr>
        <w:t xml:space="preserve"> </w:t>
      </w:r>
      <w:r w:rsidRPr="009B29B7">
        <w:rPr>
          <w:rFonts w:cs="Traditional Arabic"/>
          <w:rtl/>
        </w:rPr>
        <w:t>[الأنعام: 159]</w:t>
      </w:r>
      <w:r w:rsidRPr="00EE3E28">
        <w:rPr>
          <w:rFonts w:cs="Traditional Arabic"/>
          <w:sz w:val="34"/>
          <w:szCs w:val="34"/>
          <w:rtl/>
        </w:rPr>
        <w:t>.</w:t>
      </w:r>
    </w:p>
    <w:p w14:paraId="1D3E0FF9" w14:textId="3273F5A4"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قوله</w:t>
      </w:r>
      <w:r w:rsidR="00FD7CAF">
        <w:rPr>
          <w:rFonts w:cs="Traditional Arabic"/>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وَكَانُوا شِيَعاً</w:t>
      </w:r>
      <w:r w:rsidR="00FD7CAF" w:rsidRPr="00FD7CAF">
        <w:rPr>
          <w:rFonts w:cs="Traditional Arabic"/>
          <w:color w:val="FF0000"/>
          <w:sz w:val="34"/>
          <w:szCs w:val="34"/>
          <w:rtl/>
        </w:rPr>
        <w:t>﴾</w:t>
      </w:r>
      <w:r w:rsidR="00FD7CAF">
        <w:rPr>
          <w:rFonts w:cs="Traditional Arabic"/>
          <w:sz w:val="34"/>
          <w:szCs w:val="34"/>
          <w:rtl/>
        </w:rPr>
        <w:t>،</w:t>
      </w:r>
      <w:r w:rsidRPr="00EE3E28">
        <w:rPr>
          <w:rFonts w:cs="Traditional Arabic"/>
          <w:sz w:val="34"/>
          <w:szCs w:val="34"/>
          <w:rtl/>
        </w:rPr>
        <w:t xml:space="preserve"> يعني فِرَقًا، وفي قراءة سبعيَّة مشهور</w:t>
      </w:r>
      <w:r w:rsidR="00FD7CAF">
        <w:rPr>
          <w:rFonts w:cs="Traditional Arabic"/>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إِنَّ الَّذِينَ فَارقُوا دِينَهُمْ</w:t>
      </w:r>
      <w:r w:rsidR="00FD7CAF" w:rsidRPr="00FD7CAF">
        <w:rPr>
          <w:rFonts w:cs="Traditional Arabic"/>
          <w:color w:val="FF0000"/>
          <w:sz w:val="34"/>
          <w:szCs w:val="34"/>
          <w:rtl/>
        </w:rPr>
        <w:t>﴾</w:t>
      </w:r>
      <w:r w:rsidR="00FD7CAF">
        <w:rPr>
          <w:rFonts w:cs="Traditional Arabic"/>
          <w:sz w:val="34"/>
          <w:szCs w:val="34"/>
          <w:rtl/>
        </w:rPr>
        <w:t>،</w:t>
      </w:r>
      <w:r w:rsidRPr="00EE3E28">
        <w:rPr>
          <w:rFonts w:cs="Traditional Arabic"/>
          <w:sz w:val="34"/>
          <w:szCs w:val="34"/>
          <w:rtl/>
        </w:rPr>
        <w:t xml:space="preserve"> وهذه القراءة تفسِّر معنى</w:t>
      </w:r>
      <w:r w:rsidR="00FD7CAF">
        <w:rPr>
          <w:rFonts w:cs="Traditional Arabic"/>
          <w:sz w:val="34"/>
          <w:szCs w:val="34"/>
          <w:rtl/>
        </w:rPr>
        <w:t xml:space="preserve"> </w:t>
      </w:r>
      <w:r w:rsidR="00FD7CAF" w:rsidRPr="00FD7CAF">
        <w:rPr>
          <w:rFonts w:cs="Traditional Arabic"/>
          <w:color w:val="FF0000"/>
          <w:sz w:val="34"/>
          <w:szCs w:val="34"/>
          <w:rtl/>
        </w:rPr>
        <w:t>﴿</w:t>
      </w:r>
      <w:r w:rsidRPr="00FD7CAF">
        <w:rPr>
          <w:rFonts w:cs="Traditional Arabic"/>
          <w:color w:val="FF0000"/>
          <w:sz w:val="34"/>
          <w:szCs w:val="34"/>
          <w:rtl/>
        </w:rPr>
        <w:t>فرَّقوا</w:t>
      </w:r>
      <w:r w:rsidR="00FD7CAF" w:rsidRPr="00FD7CAF">
        <w:rPr>
          <w:rFonts w:cs="Traditional Arabic"/>
          <w:color w:val="FF0000"/>
          <w:sz w:val="34"/>
          <w:szCs w:val="34"/>
          <w:rtl/>
        </w:rPr>
        <w:t>﴾</w:t>
      </w:r>
      <w:r w:rsidR="00FD7CAF">
        <w:rPr>
          <w:rFonts w:cs="Traditional Arabic"/>
          <w:sz w:val="34"/>
          <w:szCs w:val="34"/>
          <w:rtl/>
        </w:rPr>
        <w:t>،</w:t>
      </w:r>
      <w:r w:rsidRPr="00EE3E28">
        <w:rPr>
          <w:rFonts w:cs="Traditional Arabic"/>
          <w:sz w:val="34"/>
          <w:szCs w:val="34"/>
          <w:rtl/>
        </w:rPr>
        <w:t xml:space="preserve"> أي: فارقوا الدين.</w:t>
      </w:r>
    </w:p>
    <w:p w14:paraId="70F78B89"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وقد تقدَّم ذكر الأمثلة من الفِرَق التي حدثت، وكيف أنها أخذت بعضًا وتركت بعضًا، ففارقت بعض الدين وأخذت ببعضه، فنسأل الله العافية والسلامة.</w:t>
      </w:r>
    </w:p>
    <w:p w14:paraId="63B0FCEE" w14:textId="778CF724"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قوله:</w:t>
      </w:r>
      <w:r w:rsidR="00FD7CAF" w:rsidRPr="00AD3F20">
        <w:rPr>
          <w:rFonts w:cs="Traditional Arabic"/>
          <w:sz w:val="34"/>
          <w:szCs w:val="34"/>
          <w:rtl/>
        </w:rPr>
        <w:t xml:space="preserve"> </w:t>
      </w:r>
      <w:r w:rsidR="00FD7CAF" w:rsidRPr="00AD3F20">
        <w:rPr>
          <w:rFonts w:cs="Traditional Arabic"/>
          <w:color w:val="FF0000"/>
          <w:sz w:val="34"/>
          <w:szCs w:val="34"/>
          <w:rtl/>
        </w:rPr>
        <w:t>﴿</w:t>
      </w:r>
      <w:r w:rsidRPr="00AD3F20">
        <w:rPr>
          <w:rFonts w:cs="Traditional Arabic"/>
          <w:color w:val="FF0000"/>
          <w:sz w:val="34"/>
          <w:szCs w:val="34"/>
          <w:rtl/>
        </w:rPr>
        <w:t>لَسْتَ مِنْهُمْ فِي شَيْءٍ</w:t>
      </w:r>
      <w:r w:rsidR="00FD7CAF" w:rsidRPr="00AD3F20">
        <w:rPr>
          <w:rFonts w:cs="Traditional Arabic"/>
          <w:color w:val="FF0000"/>
          <w:sz w:val="34"/>
          <w:szCs w:val="34"/>
          <w:rtl/>
        </w:rPr>
        <w:t>﴾</w:t>
      </w:r>
      <w:r w:rsidR="00FD7CAF" w:rsidRPr="00AD3F20">
        <w:rPr>
          <w:rFonts w:cs="Traditional Arabic"/>
          <w:sz w:val="34"/>
          <w:szCs w:val="34"/>
          <w:rtl/>
        </w:rPr>
        <w:t>،</w:t>
      </w:r>
      <w:r w:rsidRPr="00AD3F20">
        <w:rPr>
          <w:rFonts w:cs="Traditional Arabic"/>
          <w:sz w:val="34"/>
          <w:szCs w:val="34"/>
          <w:rtl/>
        </w:rPr>
        <w:t xml:space="preserve"> بعض الناس تمر عليه هذه الآية ولا يدري مدى الوعيد الذي فيها، فهذه الجملة فيها وعيدٌ شديد، وتهديدٌ أكيدٌ، وهذا يرجف أمامه القلب إذا سمع مثل هذا النص،</w:t>
      </w:r>
      <w:r w:rsidR="00FD7CAF" w:rsidRPr="00AD3F20">
        <w:rPr>
          <w:rFonts w:cs="Traditional Arabic"/>
          <w:sz w:val="34"/>
          <w:szCs w:val="34"/>
          <w:rtl/>
        </w:rPr>
        <w:t xml:space="preserve"> </w:t>
      </w:r>
      <w:r w:rsidRPr="00AD3F20">
        <w:rPr>
          <w:rFonts w:cs="Traditional Arabic"/>
          <w:sz w:val="34"/>
          <w:szCs w:val="34"/>
          <w:rtl/>
        </w:rPr>
        <w:t xml:space="preserve">فأنت أيها المسلم تقول: أنا أتَّبع الرسول وأشهد أن محمدًا رسول الله؛ السؤال: هل ترضى أيها المسلم أن الرسول -صَلَّى اللهُ عَلَيْه وَسَلَّمَ- يقول لك: أنا لستَ منك في شيءٍ ولا تمتَّ لي أنت أيها الرجل الذي تقول </w:t>
      </w:r>
      <w:r w:rsidR="00971E68" w:rsidRPr="00AD3F20">
        <w:rPr>
          <w:rFonts w:cs="Traditional Arabic" w:hint="cs"/>
          <w:sz w:val="34"/>
          <w:szCs w:val="34"/>
          <w:rtl/>
        </w:rPr>
        <w:t>إ</w:t>
      </w:r>
      <w:r w:rsidRPr="00AD3F20">
        <w:rPr>
          <w:rFonts w:cs="Traditional Arabic"/>
          <w:sz w:val="34"/>
          <w:szCs w:val="34"/>
          <w:rtl/>
        </w:rPr>
        <w:t>ن</w:t>
      </w:r>
      <w:r w:rsidR="00971E68" w:rsidRPr="00AD3F20">
        <w:rPr>
          <w:rFonts w:cs="Traditional Arabic" w:hint="cs"/>
          <w:sz w:val="34"/>
          <w:szCs w:val="34"/>
          <w:rtl/>
        </w:rPr>
        <w:t>َّ</w:t>
      </w:r>
      <w:r w:rsidRPr="00AD3F20">
        <w:rPr>
          <w:rFonts w:cs="Traditional Arabic"/>
          <w:sz w:val="34"/>
          <w:szCs w:val="34"/>
          <w:rtl/>
        </w:rPr>
        <w:t>ك مسلم بأي صلة؟! هل ترضى بمثل هذا؟!</w:t>
      </w:r>
    </w:p>
    <w:p w14:paraId="17E42189"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الجواب: لا ترضى، بل تتمنى وترجو أنَّك من أتباع النبي -صَلَّى اللهُ عَلَيْه وَسَلَّمَ- وداخل في طاعته وفي دينه -صَلَّى اللهُ عَلَيْه وَسَلَّمَ.</w:t>
      </w:r>
    </w:p>
    <w:p w14:paraId="25E74DE7" w14:textId="55DA2225"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فإذا سمعت هذا النص تخاف منه</w:t>
      </w:r>
      <w:r w:rsidR="00BC410B" w:rsidRPr="00AD3F20">
        <w:rPr>
          <w:rFonts w:cs="Traditional Arabic" w:hint="cs"/>
          <w:sz w:val="34"/>
          <w:szCs w:val="34"/>
          <w:rtl/>
        </w:rPr>
        <w:t>؛</w:t>
      </w:r>
      <w:r w:rsidRPr="00AD3F20">
        <w:rPr>
          <w:rFonts w:cs="Traditional Arabic"/>
          <w:sz w:val="34"/>
          <w:szCs w:val="34"/>
          <w:rtl/>
        </w:rPr>
        <w:t xml:space="preserve"> لأنه وعيدٌ لمن فارق وفرَّقَ واتَّبعَ هذه الفِرَق والضلالات، فنسأل اله العافية والسلامة.</w:t>
      </w:r>
    </w:p>
    <w:p w14:paraId="35A4552F" w14:textId="416A52C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 xml:space="preserve">ثم أورد الشيخ قول ابن عباس -رَضِيَ اللهُ عَنْهُما- فقال: </w:t>
      </w:r>
      <w:r w:rsidRPr="00AD3F20">
        <w:rPr>
          <w:rFonts w:cs="Traditional Arabic"/>
          <w:color w:val="0000FF"/>
          <w:sz w:val="34"/>
          <w:szCs w:val="34"/>
          <w:rtl/>
        </w:rPr>
        <w:t>(قال ابن عباس -رضي الله عنهما- في قوله تعالى:</w:t>
      </w:r>
      <w:r w:rsidR="00FD7CAF" w:rsidRPr="00AD3F20">
        <w:rPr>
          <w:rFonts w:cs="Traditional Arabic"/>
          <w:color w:val="0000FF"/>
          <w:sz w:val="34"/>
          <w:szCs w:val="34"/>
          <w:rtl/>
        </w:rPr>
        <w:t xml:space="preserve"> </w:t>
      </w:r>
      <w:r w:rsidR="00FD7CAF" w:rsidRPr="00AD3F20">
        <w:rPr>
          <w:rFonts w:cs="Traditional Arabic"/>
          <w:color w:val="FF0000"/>
          <w:sz w:val="34"/>
          <w:szCs w:val="34"/>
          <w:rtl/>
        </w:rPr>
        <w:t>﴿</w:t>
      </w:r>
      <w:r w:rsidRPr="00AD3F20">
        <w:rPr>
          <w:rFonts w:cs="Traditional Arabic"/>
          <w:color w:val="FF0000"/>
          <w:sz w:val="34"/>
          <w:szCs w:val="34"/>
          <w:rtl/>
        </w:rPr>
        <w:t>يَوْمَ تَبْيَضُّ وُجُوهٌ وَتَسْوَدُّ وُجُوهٌ</w:t>
      </w:r>
      <w:r w:rsidR="00FD7CAF" w:rsidRPr="00AD3F20">
        <w:rPr>
          <w:rFonts w:cs="Traditional Arabic"/>
          <w:color w:val="FF0000"/>
          <w:sz w:val="34"/>
          <w:szCs w:val="34"/>
          <w:rtl/>
        </w:rPr>
        <w:t>﴾</w:t>
      </w:r>
      <w:r w:rsidR="00FD7CAF" w:rsidRPr="00AD3F20">
        <w:rPr>
          <w:rFonts w:cs="Traditional Arabic"/>
          <w:color w:val="0000FF"/>
          <w:sz w:val="34"/>
          <w:szCs w:val="34"/>
          <w:rtl/>
        </w:rPr>
        <w:t xml:space="preserve"> </w:t>
      </w:r>
      <w:r w:rsidRPr="00AD3F20">
        <w:rPr>
          <w:rFonts w:cs="Traditional Arabic"/>
          <w:color w:val="0000FF"/>
          <w:rtl/>
        </w:rPr>
        <w:t>[آل عمران: 106]</w:t>
      </w:r>
      <w:r w:rsidRPr="00AD3F20">
        <w:rPr>
          <w:rFonts w:cs="Traditional Arabic"/>
          <w:color w:val="0000FF"/>
          <w:sz w:val="34"/>
          <w:szCs w:val="34"/>
          <w:rtl/>
        </w:rPr>
        <w:t>: تبيض وجوه أهل السُنة والائتلاف، وتسود وجوه أهل البدع والاختلاف)</w:t>
      </w:r>
      <w:r w:rsidRPr="00AD3F20">
        <w:rPr>
          <w:rFonts w:cs="Traditional Arabic"/>
          <w:sz w:val="34"/>
          <w:szCs w:val="34"/>
          <w:rtl/>
        </w:rPr>
        <w:t>.</w:t>
      </w:r>
    </w:p>
    <w:p w14:paraId="7C64C3BD"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lastRenderedPageBreak/>
        <w:t>المعوَّل عند ابن عباس في سبب بياض الوجه: اتباع السُّنَّة المحمَّديَّة والائتلاف، والاجتماع مع ولاة الأمور، والاجتماع على السنة، ومنهج أهل السنَّة والجماعة.</w:t>
      </w:r>
    </w:p>
    <w:p w14:paraId="40B6176E" w14:textId="77777777"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وبعض الناس يظن أنَّ الآية في ترك المعاصي فقط، ولا يبالي باختلاف المنهج.</w:t>
      </w:r>
    </w:p>
    <w:p w14:paraId="24ADB4D9" w14:textId="665CC35C"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يقول ابن عباس</w:t>
      </w:r>
      <w:r w:rsidR="00BC410B" w:rsidRPr="00AD3F20">
        <w:rPr>
          <w:rFonts w:cs="Traditional Arabic" w:hint="cs"/>
          <w:sz w:val="34"/>
          <w:szCs w:val="34"/>
          <w:rtl/>
        </w:rPr>
        <w:t>:</w:t>
      </w:r>
      <w:r w:rsidRPr="00AD3F20">
        <w:rPr>
          <w:rFonts w:cs="Traditional Arabic"/>
          <w:sz w:val="34"/>
          <w:szCs w:val="34"/>
          <w:rtl/>
        </w:rPr>
        <w:t xml:space="preserve"> "تبيض وجوه أهل السُنة والائتلاف"، فأهل السنَّة هم المؤتلفون المجتمعون على سنَّة النبي -صَلَّى اللهُ عَلَيْه وَسَلَّمَ- وعلى الدين، وهم لم يخرجوا عن جماعة المسلمين، ولا يخرجون على الإمام وولي الأمر؛ فهؤلاء هم الذين تبيضُّ وجوههم.</w:t>
      </w:r>
    </w:p>
    <w:p w14:paraId="36FFB329" w14:textId="3C43A969"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وعكسهم الذين خرجوا عن السنَّة بالبدع، وخرجوا عن الجماعة بالخروج</w:t>
      </w:r>
      <w:r w:rsidR="00FD7CAF" w:rsidRPr="00AD3F20">
        <w:rPr>
          <w:rFonts w:cs="Traditional Arabic"/>
          <w:sz w:val="34"/>
          <w:szCs w:val="34"/>
          <w:rtl/>
        </w:rPr>
        <w:t>،</w:t>
      </w:r>
      <w:r w:rsidRPr="00AD3F20">
        <w:rPr>
          <w:rFonts w:cs="Traditional Arabic"/>
          <w:sz w:val="34"/>
          <w:szCs w:val="34"/>
          <w:rtl/>
        </w:rPr>
        <w:t xml:space="preserve"> وبترك طريقة السلف الصالح، وخرجوا على ولاة الأمور، فهؤلاء تسود وجوههم، قال ابن عباس: "وتسود وجوه أهل البدع والاختلاف".</w:t>
      </w:r>
    </w:p>
    <w:p w14:paraId="0A890CEE" w14:textId="0FBF910B" w:rsidR="006E7A00" w:rsidRPr="00AD3F20" w:rsidRDefault="006E7A00" w:rsidP="00006492">
      <w:pPr>
        <w:spacing w:before="120" w:after="0" w:line="240" w:lineRule="auto"/>
        <w:ind w:firstLine="397"/>
        <w:jc w:val="both"/>
        <w:rPr>
          <w:rFonts w:cs="Traditional Arabic"/>
          <w:sz w:val="34"/>
          <w:szCs w:val="34"/>
          <w:rtl/>
        </w:rPr>
      </w:pPr>
      <w:r w:rsidRPr="00AD3F20">
        <w:rPr>
          <w:rFonts w:cs="Traditional Arabic"/>
          <w:sz w:val="34"/>
          <w:szCs w:val="34"/>
          <w:rtl/>
        </w:rPr>
        <w:t xml:space="preserve">ثم ذكر الشيخ -رَحِمَهُ اللهُ تَعَالَى- حديث الافتراق المشهور، فقال: </w:t>
      </w:r>
      <w:r w:rsidRPr="00AD3F20">
        <w:rPr>
          <w:rFonts w:cs="Traditional Arabic"/>
          <w:color w:val="0000FF"/>
          <w:sz w:val="34"/>
          <w:szCs w:val="34"/>
          <w:rtl/>
        </w:rPr>
        <w:t>(وعَنْ عَبْدِ اللَّهِ بْنِ عَمْرٍو -رَضِيَ اللهُ عَنْهُما-</w:t>
      </w:r>
      <w:r w:rsidR="00FD7CAF" w:rsidRPr="00AD3F20">
        <w:rPr>
          <w:rFonts w:cs="Traditional Arabic"/>
          <w:color w:val="0000FF"/>
          <w:sz w:val="34"/>
          <w:szCs w:val="34"/>
          <w:rtl/>
        </w:rPr>
        <w:t xml:space="preserve"> </w:t>
      </w:r>
      <w:r w:rsidRPr="00AD3F20">
        <w:rPr>
          <w:rFonts w:cs="Traditional Arabic"/>
          <w:color w:val="0000FF"/>
          <w:sz w:val="34"/>
          <w:szCs w:val="34"/>
          <w:rtl/>
        </w:rPr>
        <w:t>قَالَ: قَالَ رَسُولُ اللَّهِ</w:t>
      </w:r>
      <w:r w:rsidR="00FD7CAF" w:rsidRPr="00AD3F20">
        <w:rPr>
          <w:rFonts w:cs="Traditional Arabic"/>
          <w:color w:val="0000FF"/>
          <w:sz w:val="34"/>
          <w:szCs w:val="34"/>
          <w:rtl/>
        </w:rPr>
        <w:t xml:space="preserve"> </w:t>
      </w:r>
      <w:r w:rsidRPr="00AD3F20">
        <w:rPr>
          <w:rFonts w:cs="Traditional Arabic"/>
          <w:color w:val="0000FF"/>
          <w:sz w:val="34"/>
          <w:szCs w:val="34"/>
          <w:rtl/>
        </w:rPr>
        <w:t>-صَلَّى اللهُ عَلَيْه وَسَلَّمَ-</w:t>
      </w:r>
      <w:r w:rsidR="00971E68" w:rsidRPr="00AD3F20">
        <w:rPr>
          <w:rFonts w:cs="Traditional Arabic"/>
          <w:color w:val="0000FF"/>
          <w:sz w:val="34"/>
          <w:szCs w:val="34"/>
          <w:rtl/>
        </w:rPr>
        <w:t>:</w:t>
      </w:r>
      <w:r w:rsidRPr="00AD3F20">
        <w:rPr>
          <w:rFonts w:cs="Traditional Arabic"/>
          <w:color w:val="0000FF"/>
          <w:sz w:val="34"/>
          <w:szCs w:val="34"/>
          <w:rtl/>
        </w:rPr>
        <w:t xml:space="preserve"> </w:t>
      </w:r>
      <w:r w:rsidR="00FD7CAF" w:rsidRPr="00AD3F20">
        <w:rPr>
          <w:rFonts w:cs="Traditional Arabic"/>
          <w:color w:val="008000"/>
          <w:sz w:val="34"/>
          <w:szCs w:val="34"/>
          <w:rtl/>
        </w:rPr>
        <w:t>«</w:t>
      </w:r>
      <w:r w:rsidRPr="00AD3F20">
        <w:rPr>
          <w:rFonts w:cs="Traditional Arabic"/>
          <w:color w:val="008000"/>
          <w:sz w:val="34"/>
          <w:szCs w:val="34"/>
          <w:rtl/>
        </w:rPr>
        <w:t>لَيَأْتِيَنَّ عَلَى أُمَّتِي مَا أَتَى عَلَى بَنِي إِسْرَائِيلَ حَذْوَ النَّعْلِ بِالنَّعْلِ حَتَّى إِنْ كَانَ مِنْهُمْ مَنْ أَتَى أُمَّهُ عَلانِيَةً كَانَ فِي أُمَّتِي مَنْ يَصْنَعُ ذَلِكَ</w:t>
      </w:r>
      <w:r w:rsidR="00FD7CAF" w:rsidRPr="00AD3F20">
        <w:rPr>
          <w:rFonts w:cs="Traditional Arabic"/>
          <w:color w:val="008000"/>
          <w:sz w:val="34"/>
          <w:szCs w:val="34"/>
          <w:rtl/>
        </w:rPr>
        <w:t>»</w:t>
      </w:r>
      <w:r w:rsidR="00AC590E" w:rsidRPr="00AD3F20">
        <w:rPr>
          <w:rFonts w:cs="Traditional Arabic"/>
          <w:color w:val="0000FF"/>
          <w:sz w:val="34"/>
          <w:szCs w:val="34"/>
          <w:rtl/>
        </w:rPr>
        <w:t>)</w:t>
      </w:r>
      <w:r w:rsidRPr="00AD3F20">
        <w:rPr>
          <w:rFonts w:cs="Traditional Arabic"/>
          <w:sz w:val="34"/>
          <w:szCs w:val="34"/>
          <w:rtl/>
        </w:rPr>
        <w:t>.</w:t>
      </w:r>
    </w:p>
    <w:p w14:paraId="46C1C28E"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نسأل الله العافية والسلامة؛ فهذا شيءٌ مروِّع، يعني لو أتى أحد من بني إسرائيل أمه علانية سيفعل بعض الناس مثل هذا.</w:t>
      </w:r>
    </w:p>
    <w:p w14:paraId="12518EFD" w14:textId="017A185F"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 xml:space="preserve">قال -صَلَّى اللهُ عَلَيْه وَسَلَّمَ: </w:t>
      </w:r>
      <w:r w:rsidR="00FD7CAF" w:rsidRPr="00FD7CAF">
        <w:rPr>
          <w:rFonts w:cs="Traditional Arabic"/>
          <w:color w:val="008000"/>
          <w:sz w:val="34"/>
          <w:szCs w:val="34"/>
          <w:rtl/>
        </w:rPr>
        <w:t>«</w:t>
      </w:r>
      <w:r w:rsidRPr="00FD7CAF">
        <w:rPr>
          <w:rFonts w:cs="Traditional Arabic"/>
          <w:color w:val="008000"/>
          <w:sz w:val="34"/>
          <w:szCs w:val="34"/>
          <w:rtl/>
        </w:rPr>
        <w:t>وَإِنَّ بَنِي إِسْرَائِيلَ تَفَرَّقَتْ عَلَى ثِنْتَيْنِ وَسَبْعِينَ مِلَّةً وَتَفْتَرِقُ أُمَّتِي عَلَى ثَلاثٍ وَسَبْعِينَ مِلَّةً كُلُّهُمْ فِي النَّارِ إِلا مِلَّةً وَاحِدَةً</w:t>
      </w:r>
      <w:r w:rsidR="00FD7CAF" w:rsidRPr="00FD7CAF">
        <w:rPr>
          <w:rFonts w:cs="Traditional Arabic"/>
          <w:color w:val="008000"/>
          <w:sz w:val="34"/>
          <w:szCs w:val="34"/>
          <w:rtl/>
        </w:rPr>
        <w:t>»</w:t>
      </w:r>
      <w:r w:rsidRPr="00EE3E28">
        <w:rPr>
          <w:rFonts w:cs="Traditional Arabic"/>
          <w:sz w:val="34"/>
          <w:szCs w:val="34"/>
          <w:rtl/>
        </w:rPr>
        <w:t xml:space="preserve"> قَالُوا: وَمَنْ هِيَ يَا رَسُولَ اللَّهِ؟ قَالَ: </w:t>
      </w:r>
      <w:r w:rsidR="00FD7CAF" w:rsidRPr="00FD7CAF">
        <w:rPr>
          <w:rFonts w:cs="Traditional Arabic"/>
          <w:color w:val="008000"/>
          <w:sz w:val="34"/>
          <w:szCs w:val="34"/>
          <w:rtl/>
        </w:rPr>
        <w:t>«</w:t>
      </w:r>
      <w:r w:rsidRPr="00FD7CAF">
        <w:rPr>
          <w:rFonts w:cs="Traditional Arabic"/>
          <w:color w:val="008000"/>
          <w:sz w:val="34"/>
          <w:szCs w:val="34"/>
          <w:rtl/>
        </w:rPr>
        <w:t>مَا أَنَا عَلَيْهِ وَأَصْحَابِي</w:t>
      </w:r>
      <w:r w:rsidR="00FD7CAF" w:rsidRPr="00FD7CAF">
        <w:rPr>
          <w:rFonts w:cs="Traditional Arabic"/>
          <w:color w:val="008000"/>
          <w:sz w:val="34"/>
          <w:szCs w:val="34"/>
          <w:rtl/>
        </w:rPr>
        <w:t>»</w:t>
      </w:r>
      <w:r w:rsidRPr="00EE3E28">
        <w:rPr>
          <w:rFonts w:cs="Traditional Arabic"/>
          <w:sz w:val="34"/>
          <w:szCs w:val="34"/>
          <w:rtl/>
        </w:rPr>
        <w:t>.</w:t>
      </w:r>
    </w:p>
    <w:p w14:paraId="5DE74BBC" w14:textId="0C1943EF"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هذا هو حديث الافتراق المشهور عند أهل العلم، رواه أكثر من سبعة عشر صحابيًّا بألفاظٍ متقاربة تؤدي نفس المعنى تقريبًا، وفيه أنَّ الأمم السابقة حصل فيها الفرقة والاختلاف، وأنَّ هذه الفرقة والاختلاف ستحدث في هذه الأمَّة، ويحذرنا النبي -صَلَّى اللهُ عَلَيْه وَسَلَّمَ- أن نقع فيما وقع فيه مَن قبلنا، ولكن هذا الخبر وقع كما أخبر النبي -صَلَّى اللهُ عَلَيْه وَسَلَّمَ-</w:t>
      </w:r>
      <w:r w:rsidR="00FD7CAF">
        <w:rPr>
          <w:rFonts w:cs="Traditional Arabic"/>
          <w:sz w:val="34"/>
          <w:szCs w:val="34"/>
          <w:rtl/>
        </w:rPr>
        <w:t>،</w:t>
      </w:r>
      <w:r w:rsidRPr="00EE3E28">
        <w:rPr>
          <w:rFonts w:cs="Traditional Arabic"/>
          <w:sz w:val="34"/>
          <w:szCs w:val="34"/>
          <w:rtl/>
        </w:rPr>
        <w:t xml:space="preserve"> فهذا من علامات النبوة، فإنَّ هذه الأمَّة حدث أن تفرَّق فيها فِرَق كثيرة ذكرنا مبادئها، الخوارج، ثم الشيعة، ثم القدرية، ثم المرجئة، ثم المعتزلة، ثم الجهميَّة، إلى آخره.</w:t>
      </w:r>
    </w:p>
    <w:p w14:paraId="0D51649C" w14:textId="75D6CEA0"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 xml:space="preserve">ونفهم من هذا معنى حديث </w:t>
      </w:r>
      <w:r w:rsidR="00FD7CAF" w:rsidRPr="00FD7CAF">
        <w:rPr>
          <w:rFonts w:cs="Traditional Arabic"/>
          <w:color w:val="008000"/>
          <w:sz w:val="34"/>
          <w:szCs w:val="34"/>
          <w:rtl/>
        </w:rPr>
        <w:t>«</w:t>
      </w:r>
      <w:r w:rsidR="001D1950" w:rsidRPr="00971E68">
        <w:rPr>
          <w:rFonts w:cs="Traditional Arabic" w:hint="cs"/>
          <w:color w:val="008000"/>
          <w:sz w:val="34"/>
          <w:szCs w:val="34"/>
          <w:rtl/>
        </w:rPr>
        <w:t>فَإِنَّهُ</w:t>
      </w:r>
      <w:r w:rsidR="001D1950" w:rsidRPr="00971E68">
        <w:rPr>
          <w:rFonts w:cs="Traditional Arabic"/>
          <w:color w:val="008000"/>
          <w:sz w:val="34"/>
          <w:szCs w:val="34"/>
          <w:rtl/>
        </w:rPr>
        <w:t xml:space="preserve"> </w:t>
      </w:r>
      <w:r w:rsidR="001D1950" w:rsidRPr="00971E68">
        <w:rPr>
          <w:rFonts w:cs="Traditional Arabic" w:hint="cs"/>
          <w:color w:val="008000"/>
          <w:sz w:val="34"/>
          <w:szCs w:val="34"/>
          <w:rtl/>
        </w:rPr>
        <w:t>مَنْ</w:t>
      </w:r>
      <w:r w:rsidR="001D1950" w:rsidRPr="00971E68">
        <w:rPr>
          <w:rFonts w:cs="Traditional Arabic"/>
          <w:color w:val="008000"/>
          <w:sz w:val="34"/>
          <w:szCs w:val="34"/>
          <w:rtl/>
        </w:rPr>
        <w:t xml:space="preserve"> </w:t>
      </w:r>
      <w:r w:rsidR="001D1950" w:rsidRPr="00971E68">
        <w:rPr>
          <w:rFonts w:cs="Traditional Arabic" w:hint="cs"/>
          <w:color w:val="008000"/>
          <w:sz w:val="34"/>
          <w:szCs w:val="34"/>
          <w:rtl/>
        </w:rPr>
        <w:t>يَعِشْ</w:t>
      </w:r>
      <w:r w:rsidR="001D1950" w:rsidRPr="00971E68">
        <w:rPr>
          <w:rFonts w:cs="Traditional Arabic"/>
          <w:color w:val="008000"/>
          <w:sz w:val="34"/>
          <w:szCs w:val="34"/>
          <w:rtl/>
        </w:rPr>
        <w:t xml:space="preserve"> </w:t>
      </w:r>
      <w:r w:rsidR="001D1950" w:rsidRPr="00971E68">
        <w:rPr>
          <w:rFonts w:cs="Traditional Arabic" w:hint="cs"/>
          <w:color w:val="008000"/>
          <w:sz w:val="34"/>
          <w:szCs w:val="34"/>
          <w:rtl/>
        </w:rPr>
        <w:t>مِنْكُمْ</w:t>
      </w:r>
      <w:r w:rsidR="001D1950" w:rsidRPr="00971E68">
        <w:rPr>
          <w:rFonts w:cs="Traditional Arabic"/>
          <w:color w:val="008000"/>
          <w:sz w:val="34"/>
          <w:szCs w:val="34"/>
          <w:rtl/>
        </w:rPr>
        <w:t xml:space="preserve"> </w:t>
      </w:r>
      <w:r w:rsidR="001D1950" w:rsidRPr="00971E68">
        <w:rPr>
          <w:rFonts w:cs="Traditional Arabic" w:hint="cs"/>
          <w:color w:val="008000"/>
          <w:sz w:val="34"/>
          <w:szCs w:val="34"/>
          <w:rtl/>
        </w:rPr>
        <w:t>فَسَيَرَى</w:t>
      </w:r>
      <w:r w:rsidR="001D1950" w:rsidRPr="00971E68">
        <w:rPr>
          <w:rFonts w:cs="Traditional Arabic"/>
          <w:color w:val="008000"/>
          <w:sz w:val="34"/>
          <w:szCs w:val="34"/>
          <w:rtl/>
        </w:rPr>
        <w:t xml:space="preserve"> </w:t>
      </w:r>
      <w:r w:rsidR="001D1950" w:rsidRPr="00971E68">
        <w:rPr>
          <w:rFonts w:cs="Traditional Arabic" w:hint="cs"/>
          <w:color w:val="008000"/>
          <w:sz w:val="34"/>
          <w:szCs w:val="34"/>
          <w:rtl/>
        </w:rPr>
        <w:t>اخْتِلَافًا</w:t>
      </w:r>
      <w:r w:rsidR="001D1950" w:rsidRPr="00971E68">
        <w:rPr>
          <w:rFonts w:cs="Traditional Arabic"/>
          <w:color w:val="008000"/>
          <w:sz w:val="34"/>
          <w:szCs w:val="34"/>
          <w:rtl/>
        </w:rPr>
        <w:t xml:space="preserve"> </w:t>
      </w:r>
      <w:r w:rsidR="001D1950" w:rsidRPr="00971E68">
        <w:rPr>
          <w:rFonts w:cs="Traditional Arabic" w:hint="cs"/>
          <w:color w:val="008000"/>
          <w:sz w:val="34"/>
          <w:szCs w:val="34"/>
          <w:rtl/>
        </w:rPr>
        <w:t>كَثِيرًا</w:t>
      </w:r>
      <w:r w:rsidR="00FD7CAF" w:rsidRPr="00FD7CAF">
        <w:rPr>
          <w:rFonts w:cs="Traditional Arabic"/>
          <w:color w:val="008000"/>
          <w:sz w:val="34"/>
          <w:szCs w:val="34"/>
          <w:rtl/>
        </w:rPr>
        <w:t>»</w:t>
      </w:r>
      <w:r w:rsidRPr="00EE3E28">
        <w:rPr>
          <w:rFonts w:cs="Traditional Arabic"/>
          <w:sz w:val="34"/>
          <w:szCs w:val="34"/>
          <w:rtl/>
        </w:rPr>
        <w:t>، ومعنى قوله تعالى:</w:t>
      </w:r>
      <w:r w:rsidR="00FD7CAF">
        <w:rPr>
          <w:rFonts w:cs="Traditional Arabic"/>
          <w:sz w:val="34"/>
          <w:szCs w:val="34"/>
          <w:rtl/>
        </w:rPr>
        <w:t xml:space="preserve"> </w:t>
      </w:r>
      <w:r w:rsidR="00AC590E">
        <w:rPr>
          <w:rFonts w:cs="Traditional Arabic"/>
          <w:color w:val="FF0000"/>
          <w:sz w:val="34"/>
          <w:szCs w:val="34"/>
          <w:rtl/>
        </w:rPr>
        <w:t>﴿</w:t>
      </w:r>
      <w:r w:rsidR="00AC590E" w:rsidRPr="00AC590E">
        <w:rPr>
          <w:rFonts w:cs="Traditional Arabic"/>
          <w:color w:val="FF0000"/>
          <w:sz w:val="34"/>
          <w:szCs w:val="34"/>
          <w:rtl/>
        </w:rPr>
        <w:t>إِنَّ الَّذِينَ فَرَّقُوا دِينَهُمْ وَكَانُوا شِيَعاً لَسْتَ مِنْهُمْ فِي شَيْءٍ</w:t>
      </w:r>
      <w:r w:rsidR="00AC590E">
        <w:rPr>
          <w:rFonts w:cs="Traditional Arabic"/>
          <w:color w:val="FF0000"/>
          <w:sz w:val="34"/>
          <w:szCs w:val="34"/>
          <w:rtl/>
        </w:rPr>
        <w:t>﴾</w:t>
      </w:r>
      <w:r w:rsidR="00FD7CAF">
        <w:rPr>
          <w:rFonts w:cs="Traditional Arabic"/>
          <w:sz w:val="34"/>
          <w:szCs w:val="34"/>
          <w:rtl/>
        </w:rPr>
        <w:t xml:space="preserve"> </w:t>
      </w:r>
      <w:r w:rsidRPr="009B29B7">
        <w:rPr>
          <w:rFonts w:cs="Traditional Arabic"/>
          <w:rtl/>
        </w:rPr>
        <w:t>[الأنعام</w:t>
      </w:r>
      <w:r w:rsidR="00AC590E">
        <w:rPr>
          <w:rFonts w:cs="Traditional Arabic"/>
          <w:rtl/>
        </w:rPr>
        <w:t xml:space="preserve">: </w:t>
      </w:r>
      <w:r w:rsidRPr="009B29B7">
        <w:rPr>
          <w:rFonts w:cs="Traditional Arabic"/>
          <w:rtl/>
        </w:rPr>
        <w:t>159]</w:t>
      </w:r>
      <w:r w:rsidRPr="00EE3E28">
        <w:rPr>
          <w:rFonts w:cs="Traditional Arabic"/>
          <w:sz w:val="34"/>
          <w:szCs w:val="34"/>
          <w:rtl/>
        </w:rPr>
        <w:t>، والمخرج واحد، وهو من كان على مثل ما كان عليه النبي -صَلَّى اللهُ عَلَيْه وَسَلَّمَ- وأصحابه</w:t>
      </w:r>
      <w:r w:rsidR="00FD7CAF">
        <w:rPr>
          <w:rFonts w:cs="Traditional Arabic"/>
          <w:sz w:val="34"/>
          <w:szCs w:val="34"/>
          <w:rtl/>
        </w:rPr>
        <w:t xml:space="preserve"> </w:t>
      </w:r>
      <w:r w:rsidRPr="00EE3E28">
        <w:rPr>
          <w:rFonts w:cs="Traditional Arabic"/>
          <w:sz w:val="34"/>
          <w:szCs w:val="34"/>
          <w:rtl/>
        </w:rPr>
        <w:t>-رَضِيَ اللهُ عَنْهُم.</w:t>
      </w:r>
    </w:p>
    <w:p w14:paraId="068D6B13" w14:textId="77777777" w:rsidR="006E7A0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lastRenderedPageBreak/>
        <w:t>هذا ما تيسر في هذا المجلس، ونقف عند هذا المقدار، وسوف نكمل -إن شاء الله- في الحلقة القادمة.</w:t>
      </w:r>
    </w:p>
    <w:p w14:paraId="4E109767" w14:textId="3AB37067" w:rsidR="003973D0" w:rsidRPr="00EE3E28" w:rsidRDefault="006E7A00" w:rsidP="00006492">
      <w:pPr>
        <w:spacing w:before="120" w:after="0" w:line="240" w:lineRule="auto"/>
        <w:ind w:firstLine="397"/>
        <w:jc w:val="both"/>
        <w:rPr>
          <w:rFonts w:cs="Traditional Arabic"/>
          <w:sz w:val="34"/>
          <w:szCs w:val="34"/>
          <w:rtl/>
        </w:rPr>
      </w:pPr>
      <w:r w:rsidRPr="00EE3E28">
        <w:rPr>
          <w:rFonts w:cs="Traditional Arabic"/>
          <w:sz w:val="34"/>
          <w:szCs w:val="34"/>
          <w:rtl/>
        </w:rPr>
        <w:t>أسأل الله -جل وعلا- أن يثبتنا وإياكم على طريقة النبي -صَلَّى اللهُ عَلَيْه وَسَلَّمَ- وطريقة أصحابه</w:t>
      </w:r>
      <w:r w:rsidR="00FD7CAF">
        <w:rPr>
          <w:rFonts w:cs="Traditional Arabic"/>
          <w:sz w:val="34"/>
          <w:szCs w:val="34"/>
          <w:rtl/>
        </w:rPr>
        <w:t xml:space="preserve"> </w:t>
      </w:r>
      <w:r w:rsidRPr="00EE3E28">
        <w:rPr>
          <w:rFonts w:cs="Traditional Arabic"/>
          <w:sz w:val="34"/>
          <w:szCs w:val="34"/>
          <w:rtl/>
        </w:rPr>
        <w:t>-رَضِيَ اللهُ عَنْهُم- وبالله التوفيق، وصلى الله وسلم على نبينا محمد.</w:t>
      </w:r>
    </w:p>
    <w:p w14:paraId="3253E732" w14:textId="77777777" w:rsidR="00EE3E28" w:rsidRPr="00EE3E28" w:rsidRDefault="00EE3E28" w:rsidP="00006492">
      <w:pPr>
        <w:spacing w:before="120" w:after="0" w:line="240" w:lineRule="auto"/>
        <w:ind w:firstLine="397"/>
        <w:jc w:val="both"/>
        <w:rPr>
          <w:rFonts w:cs="Traditional Arabic"/>
          <w:sz w:val="34"/>
          <w:szCs w:val="34"/>
          <w:rtl/>
        </w:rPr>
      </w:pPr>
      <w:r w:rsidRPr="00EE3E28">
        <w:rPr>
          <w:rFonts w:cs="Traditional Arabic" w:hint="cs"/>
          <w:sz w:val="34"/>
          <w:szCs w:val="34"/>
          <w:rtl/>
        </w:rPr>
        <w:t>{</w:t>
      </w:r>
      <w:r w:rsidRPr="00EE3E28">
        <w:rPr>
          <w:rFonts w:cs="Traditional Arabic"/>
          <w:sz w:val="34"/>
          <w:szCs w:val="34"/>
          <w:rtl/>
        </w:rPr>
        <w:t>شكر الله لكم فضيلة الشيخ على ما تقدِّمونه، أسأل الله أن يجعل ذلك في موازين حسناتكم.</w:t>
      </w:r>
    </w:p>
    <w:p w14:paraId="57D93B0F" w14:textId="77777777" w:rsidR="00EE3E28" w:rsidRPr="00EE3E28" w:rsidRDefault="00EE3E28" w:rsidP="00006492">
      <w:pPr>
        <w:spacing w:before="120" w:after="0" w:line="240" w:lineRule="auto"/>
        <w:ind w:firstLine="397"/>
        <w:jc w:val="both"/>
        <w:rPr>
          <w:rFonts w:cs="Traditional Arabic"/>
          <w:sz w:val="34"/>
          <w:szCs w:val="34"/>
          <w:rtl/>
        </w:rPr>
      </w:pPr>
      <w:r w:rsidRPr="00EE3E28">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EE3E28">
        <w:rPr>
          <w:rFonts w:cs="Traditional Arabic" w:hint="cs"/>
          <w:sz w:val="34"/>
          <w:szCs w:val="34"/>
          <w:rtl/>
        </w:rPr>
        <w:t>}</w:t>
      </w:r>
      <w:r w:rsidRPr="00EE3E28">
        <w:rPr>
          <w:rFonts w:cs="Traditional Arabic"/>
          <w:sz w:val="34"/>
          <w:szCs w:val="34"/>
          <w:rtl/>
        </w:rPr>
        <w:t>.</w:t>
      </w:r>
    </w:p>
    <w:p w14:paraId="450029E4" w14:textId="77777777" w:rsidR="00EE3E28" w:rsidRPr="00EE3E28" w:rsidRDefault="00EE3E28" w:rsidP="00006492">
      <w:pPr>
        <w:spacing w:before="120" w:after="0" w:line="240" w:lineRule="auto"/>
        <w:ind w:firstLine="397"/>
        <w:jc w:val="both"/>
        <w:rPr>
          <w:rFonts w:cs="Traditional Arabic"/>
          <w:sz w:val="34"/>
          <w:szCs w:val="34"/>
        </w:rPr>
      </w:pPr>
    </w:p>
    <w:sectPr w:rsidR="00EE3E28" w:rsidRPr="00EE3E28" w:rsidSect="00AD3F20">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245DB" w14:textId="77777777" w:rsidR="00BF6E5C" w:rsidRDefault="00BF6E5C" w:rsidP="00971E68">
      <w:pPr>
        <w:spacing w:after="0" w:line="240" w:lineRule="auto"/>
      </w:pPr>
      <w:r>
        <w:separator/>
      </w:r>
    </w:p>
  </w:endnote>
  <w:endnote w:type="continuationSeparator" w:id="0">
    <w:p w14:paraId="5DC4EF76" w14:textId="77777777" w:rsidR="00BF6E5C" w:rsidRDefault="00BF6E5C" w:rsidP="0097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95063234"/>
      <w:docPartObj>
        <w:docPartGallery w:val="Page Numbers (Bottom of Page)"/>
        <w:docPartUnique/>
      </w:docPartObj>
    </w:sdtPr>
    <w:sdtEndPr>
      <w:rPr>
        <w:noProof/>
      </w:rPr>
    </w:sdtEndPr>
    <w:sdtContent>
      <w:p w14:paraId="6AE798AD" w14:textId="1207BA21" w:rsidR="00006492" w:rsidRDefault="00006492">
        <w:pPr>
          <w:pStyle w:val="Footer"/>
          <w:jc w:val="center"/>
        </w:pPr>
        <w:r>
          <w:fldChar w:fldCharType="begin"/>
        </w:r>
        <w:r>
          <w:instrText xml:space="preserve"> PAGE   \* MERGEFORMAT </w:instrText>
        </w:r>
        <w:r>
          <w:fldChar w:fldCharType="separate"/>
        </w:r>
        <w:r w:rsidR="00AD3F20">
          <w:rPr>
            <w:noProof/>
            <w:rtl/>
          </w:rPr>
          <w:t>5</w:t>
        </w:r>
        <w:r>
          <w:rPr>
            <w:noProof/>
          </w:rPr>
          <w:fldChar w:fldCharType="end"/>
        </w:r>
      </w:p>
    </w:sdtContent>
  </w:sdt>
  <w:p w14:paraId="0430D488" w14:textId="77777777" w:rsidR="00006492" w:rsidRDefault="00006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C2E1A" w14:textId="77777777" w:rsidR="00BF6E5C" w:rsidRDefault="00BF6E5C" w:rsidP="00971E68">
      <w:pPr>
        <w:spacing w:after="0" w:line="240" w:lineRule="auto"/>
      </w:pPr>
      <w:r>
        <w:separator/>
      </w:r>
    </w:p>
  </w:footnote>
  <w:footnote w:type="continuationSeparator" w:id="0">
    <w:p w14:paraId="3BE968BD" w14:textId="77777777" w:rsidR="00BF6E5C" w:rsidRDefault="00BF6E5C" w:rsidP="00971E68">
      <w:pPr>
        <w:spacing w:after="0" w:line="240" w:lineRule="auto"/>
      </w:pPr>
      <w:r>
        <w:continuationSeparator/>
      </w:r>
    </w:p>
  </w:footnote>
  <w:footnote w:id="1">
    <w:p w14:paraId="3ED95667" w14:textId="671B4E66" w:rsidR="00971E68" w:rsidRPr="00E41428" w:rsidRDefault="00971E68" w:rsidP="00E41428">
      <w:pPr>
        <w:pStyle w:val="FootnoteText"/>
        <w:rPr>
          <w:rFonts w:cs="Traditional Arabic"/>
        </w:rPr>
      </w:pPr>
      <w:r w:rsidRPr="00E41428">
        <w:rPr>
          <w:rStyle w:val="FootnoteReference"/>
          <w:rFonts w:cs="Traditional Arabic"/>
        </w:rPr>
        <w:footnoteRef/>
      </w:r>
      <w:r w:rsidRPr="00E41428">
        <w:rPr>
          <w:rFonts w:cs="Traditional Arabic"/>
          <w:rtl/>
        </w:rPr>
        <w:t xml:space="preserve"> </w:t>
      </w:r>
      <w:r w:rsidRPr="00E41428">
        <w:rPr>
          <w:rFonts w:cs="Traditional Arabic" w:hint="cs"/>
          <w:rtl/>
        </w:rPr>
        <w:t>رَوَاهُ</w:t>
      </w:r>
      <w:r w:rsidRPr="00E41428">
        <w:rPr>
          <w:rFonts w:cs="Traditional Arabic"/>
          <w:rtl/>
        </w:rPr>
        <w:t xml:space="preserve"> </w:t>
      </w:r>
      <w:r w:rsidRPr="00E41428">
        <w:rPr>
          <w:rFonts w:cs="Traditional Arabic" w:hint="cs"/>
          <w:rtl/>
        </w:rPr>
        <w:t>أَبُو</w:t>
      </w:r>
      <w:r w:rsidRPr="00E41428">
        <w:rPr>
          <w:rFonts w:cs="Traditional Arabic"/>
          <w:rtl/>
        </w:rPr>
        <w:t xml:space="preserve"> </w:t>
      </w:r>
      <w:r w:rsidRPr="00E41428">
        <w:rPr>
          <w:rFonts w:cs="Traditional Arabic" w:hint="cs"/>
          <w:rtl/>
        </w:rPr>
        <w:t>دَاوُدَ</w:t>
      </w:r>
      <w:r w:rsidRPr="00E41428">
        <w:rPr>
          <w:rFonts w:cs="Traditional Arabic"/>
          <w:rtl/>
        </w:rPr>
        <w:t xml:space="preserve"> </w:t>
      </w:r>
      <w:r w:rsidR="00E41428">
        <w:rPr>
          <w:rFonts w:cs="Traditional Arabic" w:hint="cs"/>
          <w:rtl/>
        </w:rPr>
        <w:t>(</w:t>
      </w:r>
      <w:r w:rsidRPr="00E41428">
        <w:rPr>
          <w:rFonts w:cs="Traditional Arabic"/>
          <w:rtl/>
        </w:rPr>
        <w:t>4607</w:t>
      </w:r>
      <w:r w:rsidR="00E41428">
        <w:rPr>
          <w:rFonts w:cs="Traditional Arabic" w:hint="cs"/>
          <w:rtl/>
        </w:rPr>
        <w:t>)</w:t>
      </w:r>
      <w:r w:rsidRPr="00E41428">
        <w:rPr>
          <w:rFonts w:cs="Traditional Arabic" w:hint="cs"/>
          <w:rtl/>
        </w:rPr>
        <w:t>،</w:t>
      </w:r>
      <w:r w:rsidRPr="00E41428">
        <w:rPr>
          <w:rFonts w:cs="Traditional Arabic"/>
          <w:rtl/>
        </w:rPr>
        <w:t xml:space="preserve"> </w:t>
      </w:r>
      <w:r w:rsidRPr="00E41428">
        <w:rPr>
          <w:rFonts w:cs="Traditional Arabic" w:hint="cs"/>
          <w:rtl/>
        </w:rPr>
        <w:t>وَاَلتِّرْمِذِيُّ</w:t>
      </w:r>
      <w:r w:rsidRPr="00E41428">
        <w:rPr>
          <w:rFonts w:cs="Traditional Arabic"/>
          <w:rtl/>
        </w:rPr>
        <w:t xml:space="preserve"> </w:t>
      </w:r>
      <w:r w:rsidR="00E41428">
        <w:rPr>
          <w:rFonts w:cs="Traditional Arabic" w:hint="cs"/>
          <w:rtl/>
        </w:rPr>
        <w:t>(</w:t>
      </w:r>
      <w:r w:rsidRPr="00E41428">
        <w:rPr>
          <w:rFonts w:cs="Traditional Arabic" w:hint="cs"/>
          <w:rtl/>
        </w:rPr>
        <w:t>رقم</w:t>
      </w:r>
      <w:r w:rsidRPr="00E41428">
        <w:rPr>
          <w:rFonts w:cs="Traditional Arabic"/>
          <w:rtl/>
        </w:rPr>
        <w:t>: 266</w:t>
      </w:r>
      <w:r w:rsidR="00E41428">
        <w:rPr>
          <w:rFonts w:cs="Traditional Arabic" w:hint="cs"/>
          <w:rtl/>
        </w:rPr>
        <w:t>)</w:t>
      </w:r>
      <w:r w:rsidRPr="00E41428">
        <w:rPr>
          <w:rFonts w:cs="Traditional Arabic"/>
          <w:rtl/>
        </w:rPr>
        <w:t xml:space="preserve"> </w:t>
      </w:r>
      <w:r w:rsidRPr="00E41428">
        <w:rPr>
          <w:rFonts w:cs="Traditional Arabic" w:hint="cs"/>
          <w:rtl/>
        </w:rPr>
        <w:t>وَقَالَ</w:t>
      </w:r>
      <w:r w:rsidRPr="00E41428">
        <w:rPr>
          <w:rFonts w:cs="Traditional Arabic"/>
          <w:rtl/>
        </w:rPr>
        <w:t xml:space="preserve">: </w:t>
      </w:r>
      <w:r w:rsidRPr="00E41428">
        <w:rPr>
          <w:rFonts w:cs="Traditional Arabic" w:hint="cs"/>
          <w:rtl/>
        </w:rPr>
        <w:t>حَدِيثٌ</w:t>
      </w:r>
      <w:r w:rsidRPr="00E41428">
        <w:rPr>
          <w:rFonts w:cs="Traditional Arabic"/>
          <w:rtl/>
        </w:rPr>
        <w:t xml:space="preserve"> </w:t>
      </w:r>
      <w:r w:rsidRPr="00E41428">
        <w:rPr>
          <w:rFonts w:cs="Traditional Arabic" w:hint="cs"/>
          <w:rtl/>
        </w:rPr>
        <w:t>حَسَنٌ</w:t>
      </w:r>
      <w:r w:rsidRPr="00E41428">
        <w:rPr>
          <w:rFonts w:cs="Traditional Arabic"/>
          <w:rtl/>
        </w:rPr>
        <w:t xml:space="preserve"> </w:t>
      </w:r>
      <w:r w:rsidRPr="00E41428">
        <w:rPr>
          <w:rFonts w:cs="Traditional Arabic" w:hint="cs"/>
          <w:rtl/>
        </w:rPr>
        <w:t>صَحِيحٌ.</w:t>
      </w:r>
    </w:p>
  </w:footnote>
  <w:footnote w:id="2">
    <w:p w14:paraId="54358B55" w14:textId="598DA611" w:rsidR="00971E68" w:rsidRPr="00E41428" w:rsidRDefault="00971E68">
      <w:pPr>
        <w:pStyle w:val="FootnoteText"/>
        <w:rPr>
          <w:rFonts w:cs="Traditional Arabic"/>
        </w:rPr>
      </w:pPr>
      <w:r w:rsidRPr="00E41428">
        <w:rPr>
          <w:rStyle w:val="FootnoteReference"/>
          <w:rFonts w:cs="Traditional Arabic"/>
        </w:rPr>
        <w:footnoteRef/>
      </w:r>
      <w:r w:rsidRPr="00E41428">
        <w:rPr>
          <w:rFonts w:cs="Traditional Arabic"/>
          <w:rtl/>
        </w:rPr>
        <w:t xml:space="preserve"> </w:t>
      </w:r>
      <w:r w:rsidRPr="00E41428">
        <w:rPr>
          <w:rFonts w:cs="Traditional Arabic" w:hint="cs"/>
          <w:rtl/>
        </w:rPr>
        <w:t>صحيح البخاري (5058).</w:t>
      </w:r>
    </w:p>
  </w:footnote>
  <w:footnote w:id="3">
    <w:p w14:paraId="368B3403" w14:textId="50CAD941" w:rsidR="001D1950" w:rsidRPr="00E41428" w:rsidRDefault="001D1950">
      <w:pPr>
        <w:pStyle w:val="FootnoteText"/>
        <w:rPr>
          <w:rFonts w:cs="Traditional Arabic"/>
        </w:rPr>
      </w:pPr>
      <w:r w:rsidRPr="00E41428">
        <w:rPr>
          <w:rStyle w:val="FootnoteReference"/>
          <w:rFonts w:cs="Traditional Arabic"/>
        </w:rPr>
        <w:footnoteRef/>
      </w:r>
      <w:r w:rsidRPr="00E41428">
        <w:rPr>
          <w:rFonts w:cs="Traditional Arabic"/>
          <w:rtl/>
        </w:rPr>
        <w:t xml:space="preserve"> </w:t>
      </w:r>
      <w:r w:rsidRPr="00E41428">
        <w:rPr>
          <w:rFonts w:cs="Traditional Arabic" w:hint="cs"/>
          <w:rtl/>
        </w:rPr>
        <w:t>مسند أحمد (</w:t>
      </w:r>
      <w:r w:rsidRPr="00E41428">
        <w:rPr>
          <w:rFonts w:cs="Traditional Arabic"/>
          <w:rtl/>
        </w:rPr>
        <w:t>11/26</w:t>
      </w:r>
      <w:r w:rsidRPr="00E41428">
        <w:rPr>
          <w:rFonts w:cs="Traditional Arabic" w:hint="cs"/>
          <w:rtl/>
        </w:rPr>
        <w:t>)، وصححه أحمد شاكر.</w:t>
      </w:r>
    </w:p>
  </w:footnote>
  <w:footnote w:id="4">
    <w:p w14:paraId="57D8CBDB" w14:textId="796D4D7E" w:rsidR="001D1950" w:rsidRPr="00E41428" w:rsidRDefault="001D1950">
      <w:pPr>
        <w:pStyle w:val="FootnoteText"/>
        <w:rPr>
          <w:rFonts w:cs="Traditional Arabic"/>
        </w:rPr>
      </w:pPr>
      <w:r w:rsidRPr="00E41428">
        <w:rPr>
          <w:rStyle w:val="FootnoteReference"/>
          <w:rFonts w:cs="Traditional Arabic"/>
        </w:rPr>
        <w:footnoteRef/>
      </w:r>
      <w:r w:rsidRPr="00E41428">
        <w:rPr>
          <w:rFonts w:cs="Traditional Arabic"/>
          <w:rtl/>
        </w:rPr>
        <w:t xml:space="preserve"> </w:t>
      </w:r>
      <w:r w:rsidRPr="00E41428">
        <w:rPr>
          <w:rFonts w:cs="Traditional Arabic" w:hint="cs"/>
          <w:rtl/>
        </w:rPr>
        <w:t>أخرجه</w:t>
      </w:r>
      <w:r w:rsidRPr="00E41428">
        <w:rPr>
          <w:rFonts w:cs="Traditional Arabic"/>
          <w:rtl/>
        </w:rPr>
        <w:t xml:space="preserve"> </w:t>
      </w:r>
      <w:r w:rsidRPr="00E41428">
        <w:rPr>
          <w:rFonts w:cs="Traditional Arabic" w:hint="cs"/>
          <w:rtl/>
        </w:rPr>
        <w:t>البخاري</w:t>
      </w:r>
      <w:r w:rsidRPr="00E41428">
        <w:rPr>
          <w:rFonts w:cs="Traditional Arabic"/>
          <w:rtl/>
        </w:rPr>
        <w:t xml:space="preserve"> (3053)</w:t>
      </w:r>
      <w:r w:rsidRPr="00E41428">
        <w:rPr>
          <w:rFonts w:cs="Traditional Arabic" w:hint="cs"/>
          <w:rtl/>
        </w:rPr>
        <w:t>،</w:t>
      </w:r>
      <w:r w:rsidRPr="00E41428">
        <w:rPr>
          <w:rFonts w:cs="Traditional Arabic"/>
          <w:rtl/>
        </w:rPr>
        <w:t xml:space="preserve"> </w:t>
      </w:r>
      <w:r w:rsidRPr="00E41428">
        <w:rPr>
          <w:rFonts w:cs="Traditional Arabic" w:hint="cs"/>
          <w:rtl/>
        </w:rPr>
        <w:t>ومسلم</w:t>
      </w:r>
      <w:r w:rsidRPr="00E41428">
        <w:rPr>
          <w:rFonts w:cs="Traditional Arabic"/>
          <w:rtl/>
        </w:rPr>
        <w:t xml:space="preserve"> (1637)</w:t>
      </w:r>
      <w:r w:rsidRPr="00E41428">
        <w:rPr>
          <w:rFonts w:cs="Traditional Arabic" w:hint="cs"/>
          <w:rtl/>
        </w:rPr>
        <w:t>.</w:t>
      </w:r>
    </w:p>
  </w:footnote>
  <w:footnote w:id="5">
    <w:p w14:paraId="012E580A" w14:textId="74E24BF7" w:rsidR="001D1950" w:rsidRPr="00E41428" w:rsidRDefault="001D1950">
      <w:pPr>
        <w:pStyle w:val="FootnoteText"/>
        <w:rPr>
          <w:rFonts w:cs="Traditional Arabic"/>
        </w:rPr>
      </w:pPr>
      <w:r w:rsidRPr="00E41428">
        <w:rPr>
          <w:rStyle w:val="FootnoteReference"/>
          <w:rFonts w:cs="Traditional Arabic"/>
        </w:rPr>
        <w:footnoteRef/>
      </w:r>
      <w:r w:rsidRPr="00E41428">
        <w:rPr>
          <w:rFonts w:cs="Traditional Arabic"/>
          <w:rtl/>
        </w:rPr>
        <w:t xml:space="preserve"> </w:t>
      </w:r>
      <w:r w:rsidRPr="00E41428">
        <w:rPr>
          <w:rFonts w:cs="Traditional Arabic" w:hint="cs"/>
          <w:rtl/>
        </w:rPr>
        <w:t>صحيح البخاري (3166).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7D"/>
    <w:rsid w:val="00006492"/>
    <w:rsid w:val="00063CBD"/>
    <w:rsid w:val="001D1950"/>
    <w:rsid w:val="002B03B4"/>
    <w:rsid w:val="00312B4F"/>
    <w:rsid w:val="00336B29"/>
    <w:rsid w:val="00353444"/>
    <w:rsid w:val="003858C9"/>
    <w:rsid w:val="0039765D"/>
    <w:rsid w:val="003D4595"/>
    <w:rsid w:val="00537C09"/>
    <w:rsid w:val="006E7A00"/>
    <w:rsid w:val="00744839"/>
    <w:rsid w:val="00757AC7"/>
    <w:rsid w:val="00760992"/>
    <w:rsid w:val="008C5A7D"/>
    <w:rsid w:val="008C602A"/>
    <w:rsid w:val="00971E68"/>
    <w:rsid w:val="009B29B7"/>
    <w:rsid w:val="00A43540"/>
    <w:rsid w:val="00A64FCB"/>
    <w:rsid w:val="00AC590E"/>
    <w:rsid w:val="00AD3F20"/>
    <w:rsid w:val="00B058A4"/>
    <w:rsid w:val="00B51CA6"/>
    <w:rsid w:val="00BA0617"/>
    <w:rsid w:val="00BA29B5"/>
    <w:rsid w:val="00BC410B"/>
    <w:rsid w:val="00BF6E5C"/>
    <w:rsid w:val="00DB390B"/>
    <w:rsid w:val="00E41428"/>
    <w:rsid w:val="00E443C5"/>
    <w:rsid w:val="00EE3E28"/>
    <w:rsid w:val="00FC393A"/>
    <w:rsid w:val="00FD7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513C"/>
  <w15:chartTrackingRefBased/>
  <w15:docId w15:val="{4548518D-F279-4D17-BC17-8F45DBCB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71E68"/>
    <w:pPr>
      <w:spacing w:after="0" w:line="240" w:lineRule="auto"/>
    </w:pPr>
    <w:rPr>
      <w:sz w:val="20"/>
      <w:szCs w:val="20"/>
    </w:rPr>
  </w:style>
  <w:style w:type="character" w:customStyle="1" w:styleId="FootnoteTextChar">
    <w:name w:val="Footnote Text Char"/>
    <w:basedOn w:val="DefaultParagraphFont"/>
    <w:link w:val="FootnoteText"/>
    <w:uiPriority w:val="99"/>
    <w:rsid w:val="00971E68"/>
    <w:rPr>
      <w:sz w:val="20"/>
      <w:szCs w:val="20"/>
    </w:rPr>
  </w:style>
  <w:style w:type="character" w:styleId="FootnoteReference">
    <w:name w:val="footnote reference"/>
    <w:basedOn w:val="DefaultParagraphFont"/>
    <w:uiPriority w:val="99"/>
    <w:semiHidden/>
    <w:unhideWhenUsed/>
    <w:rsid w:val="00971E68"/>
    <w:rPr>
      <w:vertAlign w:val="superscript"/>
    </w:rPr>
  </w:style>
  <w:style w:type="paragraph" w:styleId="Header">
    <w:name w:val="header"/>
    <w:basedOn w:val="Normal"/>
    <w:link w:val="HeaderChar"/>
    <w:uiPriority w:val="99"/>
    <w:unhideWhenUsed/>
    <w:rsid w:val="000064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6492"/>
  </w:style>
  <w:style w:type="paragraph" w:styleId="Footer">
    <w:name w:val="footer"/>
    <w:basedOn w:val="Normal"/>
    <w:link w:val="FooterChar"/>
    <w:uiPriority w:val="99"/>
    <w:unhideWhenUsed/>
    <w:rsid w:val="000064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13</Pages>
  <Words>3990</Words>
  <Characters>22744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18</cp:revision>
  <dcterms:created xsi:type="dcterms:W3CDTF">2020-03-08T18:44:00Z</dcterms:created>
  <dcterms:modified xsi:type="dcterms:W3CDTF">2020-03-09T22:54:00Z</dcterms:modified>
</cp:coreProperties>
</file>