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5C17E" w14:textId="77777777" w:rsidR="009C3C03" w:rsidRPr="005A2653" w:rsidRDefault="009C3C03" w:rsidP="00246950">
      <w:pPr>
        <w:spacing w:before="120" w:after="0" w:line="240" w:lineRule="auto"/>
        <w:ind w:firstLine="397"/>
        <w:jc w:val="center"/>
        <w:rPr>
          <w:rFonts w:ascii="Traditional Arabic" w:hAnsi="Traditional Arabic" w:cs="Traditional Arabic"/>
          <w:b/>
          <w:bCs/>
          <w:color w:val="FF0000"/>
          <w:sz w:val="44"/>
          <w:szCs w:val="44"/>
          <w:rtl/>
        </w:rPr>
      </w:pPr>
      <w:bookmarkStart w:id="0" w:name="_GoBack"/>
      <w:bookmarkEnd w:id="0"/>
      <w:r w:rsidRPr="005A2653">
        <w:rPr>
          <w:rFonts w:ascii="Traditional Arabic" w:hAnsi="Traditional Arabic" w:cs="Traditional Arabic"/>
          <w:b/>
          <w:bCs/>
          <w:color w:val="FF0000"/>
          <w:sz w:val="44"/>
          <w:szCs w:val="44"/>
          <w:rtl/>
        </w:rPr>
        <w:t>الآداب والأخلاق</w:t>
      </w:r>
    </w:p>
    <w:p w14:paraId="11CCB4CD" w14:textId="7C0B04EF" w:rsidR="009C3C03" w:rsidRPr="005A2653" w:rsidRDefault="009C3C03" w:rsidP="00246950">
      <w:pPr>
        <w:spacing w:before="120" w:after="0" w:line="240" w:lineRule="auto"/>
        <w:ind w:firstLine="397"/>
        <w:jc w:val="center"/>
        <w:rPr>
          <w:rFonts w:ascii="Traditional Arabic" w:hAnsi="Traditional Arabic" w:cs="Traditional Arabic"/>
          <w:b/>
          <w:bCs/>
          <w:color w:val="0000FF"/>
          <w:sz w:val="44"/>
          <w:szCs w:val="44"/>
          <w:rtl/>
        </w:rPr>
      </w:pPr>
      <w:r w:rsidRPr="005A2653">
        <w:rPr>
          <w:rFonts w:ascii="Traditional Arabic" w:hAnsi="Traditional Arabic" w:cs="Traditional Arabic"/>
          <w:b/>
          <w:bCs/>
          <w:color w:val="0000FF"/>
          <w:sz w:val="44"/>
          <w:szCs w:val="44"/>
          <w:rtl/>
        </w:rPr>
        <w:t>الدرس ال</w:t>
      </w:r>
      <w:r>
        <w:rPr>
          <w:rFonts w:ascii="Traditional Arabic" w:hAnsi="Traditional Arabic" w:cs="Traditional Arabic" w:hint="cs"/>
          <w:b/>
          <w:bCs/>
          <w:color w:val="0000FF"/>
          <w:sz w:val="44"/>
          <w:szCs w:val="44"/>
          <w:rtl/>
        </w:rPr>
        <w:t xml:space="preserve">رابع </w:t>
      </w:r>
      <w:r w:rsidRPr="005A2653">
        <w:rPr>
          <w:rFonts w:ascii="Traditional Arabic" w:hAnsi="Traditional Arabic" w:cs="Traditional Arabic" w:hint="cs"/>
          <w:b/>
          <w:bCs/>
          <w:color w:val="0000FF"/>
          <w:sz w:val="44"/>
          <w:szCs w:val="44"/>
          <w:rtl/>
        </w:rPr>
        <w:t>(</w:t>
      </w:r>
      <w:r>
        <w:rPr>
          <w:rFonts w:ascii="Traditional Arabic" w:hAnsi="Traditional Arabic" w:cs="Traditional Arabic" w:hint="cs"/>
          <w:b/>
          <w:bCs/>
          <w:color w:val="0000FF"/>
          <w:sz w:val="44"/>
          <w:szCs w:val="44"/>
          <w:rtl/>
        </w:rPr>
        <w:t>4</w:t>
      </w:r>
      <w:r w:rsidRPr="005A2653">
        <w:rPr>
          <w:rFonts w:ascii="Traditional Arabic" w:hAnsi="Traditional Arabic" w:cs="Traditional Arabic" w:hint="cs"/>
          <w:b/>
          <w:bCs/>
          <w:color w:val="0000FF"/>
          <w:sz w:val="44"/>
          <w:szCs w:val="44"/>
          <w:rtl/>
        </w:rPr>
        <w:t>)</w:t>
      </w:r>
    </w:p>
    <w:p w14:paraId="7540CE86" w14:textId="77777777" w:rsidR="009C3C03" w:rsidRPr="005A2653" w:rsidRDefault="009C3C03" w:rsidP="00246950">
      <w:pPr>
        <w:spacing w:before="120" w:after="0" w:line="240" w:lineRule="auto"/>
        <w:ind w:firstLine="397"/>
        <w:jc w:val="right"/>
        <w:rPr>
          <w:rFonts w:ascii="Traditional Arabic" w:hAnsi="Traditional Arabic" w:cs="Traditional Arabic"/>
          <w:b/>
          <w:bCs/>
          <w:color w:val="008000"/>
          <w:sz w:val="28"/>
          <w:szCs w:val="28"/>
          <w:rtl/>
        </w:rPr>
      </w:pPr>
      <w:r>
        <w:rPr>
          <w:rFonts w:ascii="Traditional Arabic" w:hAnsi="Traditional Arabic" w:cs="Traditional Arabic" w:hint="cs"/>
          <w:b/>
          <w:bCs/>
          <w:color w:val="008000"/>
          <w:sz w:val="28"/>
          <w:szCs w:val="28"/>
          <w:rtl/>
        </w:rPr>
        <w:t xml:space="preserve">فضيلة الشيخ/ </w:t>
      </w:r>
      <w:r w:rsidRPr="005A2653">
        <w:rPr>
          <w:rFonts w:ascii="Traditional Arabic" w:hAnsi="Traditional Arabic" w:cs="Traditional Arabic"/>
          <w:b/>
          <w:bCs/>
          <w:color w:val="008000"/>
          <w:sz w:val="28"/>
          <w:szCs w:val="28"/>
          <w:rtl/>
        </w:rPr>
        <w:t>د. عبد العزيز السدحان</w:t>
      </w:r>
    </w:p>
    <w:p w14:paraId="3F28EB38" w14:textId="77777777" w:rsidR="009C3C03" w:rsidRDefault="009C3C03" w:rsidP="00246950">
      <w:pPr>
        <w:spacing w:before="120" w:after="0" w:line="240" w:lineRule="auto"/>
        <w:ind w:firstLine="397"/>
        <w:jc w:val="both"/>
        <w:rPr>
          <w:rFonts w:cs="Traditional Arabic"/>
          <w:sz w:val="34"/>
          <w:szCs w:val="34"/>
          <w:rtl/>
        </w:rPr>
      </w:pPr>
    </w:p>
    <w:p w14:paraId="761A7839" w14:textId="4DC950AD" w:rsidR="002D7E2A" w:rsidRPr="002D7E2A" w:rsidRDefault="002D7E2A" w:rsidP="00246950">
      <w:pPr>
        <w:spacing w:before="120" w:after="0" w:line="240" w:lineRule="auto"/>
        <w:ind w:firstLine="397"/>
        <w:jc w:val="both"/>
        <w:rPr>
          <w:rFonts w:cs="Traditional Arabic"/>
          <w:sz w:val="34"/>
          <w:szCs w:val="34"/>
          <w:rtl/>
        </w:rPr>
      </w:pPr>
      <w:r w:rsidRPr="002D7E2A">
        <w:rPr>
          <w:rFonts w:cs="Traditional Arabic"/>
          <w:sz w:val="34"/>
          <w:szCs w:val="34"/>
          <w:rtl/>
        </w:rPr>
        <w:t>{بِسْمِ اللَّهِ الرَّحْمَنِ الرَّحِيمِ.</w:t>
      </w:r>
    </w:p>
    <w:p w14:paraId="708323F5" w14:textId="77777777" w:rsidR="002D7E2A" w:rsidRPr="002D7E2A" w:rsidRDefault="002D7E2A" w:rsidP="00246950">
      <w:pPr>
        <w:spacing w:before="120" w:after="0" w:line="240" w:lineRule="auto"/>
        <w:ind w:firstLine="397"/>
        <w:jc w:val="both"/>
        <w:rPr>
          <w:rFonts w:cs="Traditional Arabic"/>
          <w:sz w:val="34"/>
          <w:szCs w:val="34"/>
          <w:rtl/>
        </w:rPr>
      </w:pPr>
      <w:r w:rsidRPr="002D7E2A">
        <w:rPr>
          <w:rFonts w:cs="Traditional Arabic"/>
          <w:sz w:val="34"/>
          <w:szCs w:val="34"/>
          <w:rtl/>
        </w:rPr>
        <w:t>السلام عليكم ورحمة الله وبركاته.</w:t>
      </w:r>
    </w:p>
    <w:p w14:paraId="72075494" w14:textId="77777777" w:rsidR="002D7E2A" w:rsidRPr="002D7E2A" w:rsidRDefault="002D7E2A" w:rsidP="00246950">
      <w:pPr>
        <w:spacing w:before="120" w:after="0" w:line="240" w:lineRule="auto"/>
        <w:ind w:firstLine="397"/>
        <w:jc w:val="both"/>
        <w:rPr>
          <w:rFonts w:cs="Traditional Arabic"/>
          <w:sz w:val="34"/>
          <w:szCs w:val="34"/>
          <w:rtl/>
        </w:rPr>
      </w:pPr>
      <w:r w:rsidRPr="002D7E2A">
        <w:rPr>
          <w:rFonts w:cs="Traditional Arabic"/>
          <w:sz w:val="34"/>
          <w:szCs w:val="34"/>
          <w:rtl/>
        </w:rPr>
        <w:t>أرحبُ بكم إخواني وأخواتي المشاهدين الأعزاء في حلقةٍ جديدةٍ من حلقات البناء العلمي، وأرحبُ بفضيلة الشيخ الدكتور/ عبد العزيز بن محمد السدحان. فأهلًا وسهلًا بكم فضيلة الشيخ}.</w:t>
      </w:r>
    </w:p>
    <w:p w14:paraId="1E44A53C" w14:textId="05617751" w:rsidR="002D7E2A" w:rsidRPr="002D7E2A" w:rsidRDefault="002D7E2A" w:rsidP="00246950">
      <w:pPr>
        <w:spacing w:before="120" w:after="0" w:line="240" w:lineRule="auto"/>
        <w:ind w:firstLine="397"/>
        <w:jc w:val="both"/>
        <w:rPr>
          <w:rFonts w:cs="Traditional Arabic"/>
          <w:sz w:val="34"/>
          <w:szCs w:val="34"/>
          <w:rtl/>
        </w:rPr>
      </w:pPr>
      <w:r w:rsidRPr="002D7E2A">
        <w:rPr>
          <w:rFonts w:cs="Traditional Arabic"/>
          <w:sz w:val="34"/>
          <w:szCs w:val="34"/>
          <w:rtl/>
        </w:rPr>
        <w:t>وعليكم السلام ورحمة ال</w:t>
      </w:r>
      <w:r w:rsidR="009C3C03">
        <w:rPr>
          <w:rFonts w:cs="Traditional Arabic" w:hint="cs"/>
          <w:sz w:val="34"/>
          <w:szCs w:val="34"/>
          <w:rtl/>
        </w:rPr>
        <w:t>ل</w:t>
      </w:r>
      <w:r w:rsidRPr="002D7E2A">
        <w:rPr>
          <w:rFonts w:cs="Traditional Arabic"/>
          <w:sz w:val="34"/>
          <w:szCs w:val="34"/>
          <w:rtl/>
        </w:rPr>
        <w:t>ه وبركاته.</w:t>
      </w:r>
    </w:p>
    <w:p w14:paraId="4A839ED3" w14:textId="77777777" w:rsidR="002D7E2A" w:rsidRPr="002D7E2A" w:rsidRDefault="002D7E2A" w:rsidP="00246950">
      <w:pPr>
        <w:spacing w:before="120" w:after="0" w:line="240" w:lineRule="auto"/>
        <w:ind w:firstLine="397"/>
        <w:jc w:val="both"/>
        <w:rPr>
          <w:rFonts w:cs="Traditional Arabic"/>
          <w:sz w:val="34"/>
          <w:szCs w:val="34"/>
          <w:rtl/>
        </w:rPr>
      </w:pPr>
      <w:r w:rsidRPr="002D7E2A">
        <w:rPr>
          <w:rFonts w:cs="Traditional Arabic"/>
          <w:sz w:val="34"/>
          <w:szCs w:val="34"/>
          <w:rtl/>
        </w:rPr>
        <w:t>حيَّا الله مَن حضرَ ومَن يشاهد ومَن يسمع.</w:t>
      </w:r>
    </w:p>
    <w:p w14:paraId="3670EF0D" w14:textId="77777777" w:rsidR="002D7E2A" w:rsidRPr="002D7E2A" w:rsidRDefault="002D7E2A" w:rsidP="00246950">
      <w:pPr>
        <w:spacing w:before="120" w:after="0" w:line="240" w:lineRule="auto"/>
        <w:ind w:firstLine="397"/>
        <w:jc w:val="both"/>
        <w:rPr>
          <w:rFonts w:cs="Traditional Arabic"/>
          <w:sz w:val="34"/>
          <w:szCs w:val="34"/>
          <w:rtl/>
        </w:rPr>
      </w:pPr>
      <w:r w:rsidRPr="002D7E2A">
        <w:rPr>
          <w:rFonts w:cs="Traditional Arabic"/>
          <w:sz w:val="34"/>
          <w:szCs w:val="34"/>
          <w:rtl/>
        </w:rPr>
        <w:t>{ما زلنا في سلسلة حلقات الآداب والأخلاق، وفي هذه الحلقة -بإذن الله- يتحدث فضيلة الشيخ عن قواعد وآداب في التعامل مع الأصحاب}.</w:t>
      </w:r>
    </w:p>
    <w:p w14:paraId="258F9CDE" w14:textId="77777777" w:rsidR="002D7E2A" w:rsidRPr="002D7E2A" w:rsidRDefault="002D7E2A" w:rsidP="00246950">
      <w:pPr>
        <w:spacing w:before="120" w:after="0" w:line="240" w:lineRule="auto"/>
        <w:ind w:firstLine="397"/>
        <w:jc w:val="both"/>
        <w:rPr>
          <w:rFonts w:cs="Traditional Arabic"/>
          <w:sz w:val="34"/>
          <w:szCs w:val="34"/>
          <w:rtl/>
        </w:rPr>
      </w:pPr>
      <w:r w:rsidRPr="002D7E2A">
        <w:rPr>
          <w:rFonts w:cs="Traditional Arabic"/>
          <w:sz w:val="34"/>
          <w:szCs w:val="34"/>
          <w:rtl/>
        </w:rPr>
        <w:t>الحمد لله رب العالمين، وصلى الله وسلم على رسول الله.</w:t>
      </w:r>
    </w:p>
    <w:p w14:paraId="1181ADA5" w14:textId="5D79979A" w:rsidR="002D7E2A" w:rsidRPr="002D7E2A" w:rsidRDefault="002D7E2A" w:rsidP="00246950">
      <w:pPr>
        <w:spacing w:before="120" w:after="0" w:line="240" w:lineRule="auto"/>
        <w:ind w:firstLine="397"/>
        <w:jc w:val="both"/>
        <w:rPr>
          <w:rFonts w:cs="Traditional Arabic"/>
          <w:sz w:val="34"/>
          <w:szCs w:val="34"/>
          <w:rtl/>
        </w:rPr>
      </w:pPr>
      <w:r w:rsidRPr="002D7E2A">
        <w:rPr>
          <w:rFonts w:cs="Traditional Arabic"/>
          <w:sz w:val="34"/>
          <w:szCs w:val="34"/>
          <w:rtl/>
        </w:rPr>
        <w:t>الإسلام دينُ كمالٍ، ما ترك ح</w:t>
      </w:r>
      <w:r w:rsidR="00246950">
        <w:rPr>
          <w:rFonts w:cs="Traditional Arabic" w:hint="cs"/>
          <w:sz w:val="34"/>
          <w:szCs w:val="34"/>
          <w:rtl/>
        </w:rPr>
        <w:t>ُ</w:t>
      </w:r>
      <w:r w:rsidRPr="002D7E2A">
        <w:rPr>
          <w:rFonts w:cs="Traditional Arabic"/>
          <w:sz w:val="34"/>
          <w:szCs w:val="34"/>
          <w:rtl/>
        </w:rPr>
        <w:t>سنًا إلَّا دلَّ الناس عليه وحثَّهم عليهم ورتَّب عليه الأجر والثواب، ولا من سوءٍ إلا حذر منه ورتب عليه الوزر والعقاب إجمالًا، ويدخل في الإجمال التفاصيل الكثيرة.</w:t>
      </w:r>
    </w:p>
    <w:p w14:paraId="36EF40E0" w14:textId="33390F0D" w:rsidR="002D7E2A" w:rsidRPr="002D7E2A" w:rsidRDefault="002D7E2A" w:rsidP="00246950">
      <w:pPr>
        <w:spacing w:before="120" w:after="0" w:line="240" w:lineRule="auto"/>
        <w:ind w:firstLine="397"/>
        <w:jc w:val="both"/>
        <w:rPr>
          <w:rFonts w:cs="Traditional Arabic"/>
          <w:sz w:val="34"/>
          <w:szCs w:val="34"/>
          <w:rtl/>
        </w:rPr>
      </w:pPr>
      <w:r w:rsidRPr="00246950">
        <w:rPr>
          <w:rFonts w:cs="Traditional Arabic"/>
          <w:sz w:val="34"/>
          <w:szCs w:val="34"/>
          <w:u w:val="dotDotDash" w:color="FF0000"/>
          <w:rtl/>
        </w:rPr>
        <w:t>ومما عُني به الإسلام</w:t>
      </w:r>
      <w:r w:rsidRPr="002D7E2A">
        <w:rPr>
          <w:rFonts w:cs="Traditional Arabic"/>
          <w:sz w:val="34"/>
          <w:szCs w:val="34"/>
          <w:rtl/>
        </w:rPr>
        <w:t>: العلاقات الاجتماعيَّة، وجاءت النصوص الكثيرة والأحاديث النبوية الكثيرة وصنَّف أهل العلم م</w:t>
      </w:r>
      <w:r w:rsidR="00220A4C">
        <w:rPr>
          <w:rFonts w:cs="Traditional Arabic" w:hint="cs"/>
          <w:sz w:val="34"/>
          <w:szCs w:val="34"/>
          <w:rtl/>
        </w:rPr>
        <w:t>ُ</w:t>
      </w:r>
      <w:r w:rsidRPr="002D7E2A">
        <w:rPr>
          <w:rFonts w:cs="Traditional Arabic"/>
          <w:sz w:val="34"/>
          <w:szCs w:val="34"/>
          <w:rtl/>
        </w:rPr>
        <w:t>صنفات خاصَّة فيما يتعلق بعلاقة الإنسان مع والديه</w:t>
      </w:r>
      <w:r w:rsidR="009C3C03">
        <w:rPr>
          <w:rFonts w:cs="Traditional Arabic"/>
          <w:sz w:val="34"/>
          <w:szCs w:val="34"/>
          <w:rtl/>
        </w:rPr>
        <w:t>،</w:t>
      </w:r>
      <w:r w:rsidRPr="002D7E2A">
        <w:rPr>
          <w:rFonts w:cs="Traditional Arabic"/>
          <w:sz w:val="34"/>
          <w:szCs w:val="34"/>
          <w:rtl/>
        </w:rPr>
        <w:t xml:space="preserve"> مع أهله، مع أولاده، مع أصحابه، وهذا مما يحتاجه كثيرٌ منَّا، وهو معرفة ما يتعلق بالتعامل مع الأصحاب، وهو حديث هذا المجلس -إن شاء الله تعالى.</w:t>
      </w:r>
    </w:p>
    <w:p w14:paraId="1398921E" w14:textId="77777777" w:rsidR="002D7E2A" w:rsidRPr="00DC6BC0" w:rsidRDefault="002D7E2A" w:rsidP="00246950">
      <w:pPr>
        <w:spacing w:before="120" w:after="0" w:line="240" w:lineRule="auto"/>
        <w:ind w:firstLine="397"/>
        <w:jc w:val="both"/>
        <w:rPr>
          <w:rFonts w:cs="Traditional Arabic"/>
          <w:sz w:val="34"/>
          <w:szCs w:val="34"/>
          <w:rtl/>
        </w:rPr>
      </w:pPr>
      <w:r w:rsidRPr="002D7E2A">
        <w:rPr>
          <w:rFonts w:cs="Traditional Arabic"/>
          <w:sz w:val="34"/>
          <w:szCs w:val="34"/>
          <w:rtl/>
        </w:rPr>
        <w:t xml:space="preserve">ومن المعلوم أنَّ لكل إنسانٍ أصحابًا، وكما ذكر الماوردي وغيره المسألة اللطيفة في علاقة الأصحاب: </w:t>
      </w:r>
      <w:r w:rsidRPr="00DC6BC0">
        <w:rPr>
          <w:rFonts w:cs="Traditional Arabic"/>
          <w:b/>
          <w:bCs/>
          <w:sz w:val="34"/>
          <w:szCs w:val="34"/>
          <w:u w:val="dotDotDash" w:color="FF0000"/>
          <w:rtl/>
        </w:rPr>
        <w:t>هل الأفضل للإنسان أن يتكثَّر من الأصحاب أو أن يتقلل</w:t>
      </w:r>
      <w:r w:rsidRPr="00DC6BC0">
        <w:rPr>
          <w:rFonts w:cs="Traditional Arabic"/>
          <w:sz w:val="34"/>
          <w:szCs w:val="34"/>
          <w:rtl/>
        </w:rPr>
        <w:t>؟</w:t>
      </w:r>
    </w:p>
    <w:p w14:paraId="5F2A39FA" w14:textId="77777777" w:rsidR="002D7E2A" w:rsidRPr="00DC6BC0" w:rsidRDefault="002D7E2A" w:rsidP="00246950">
      <w:pPr>
        <w:spacing w:before="120" w:after="0" w:line="240" w:lineRule="auto"/>
        <w:ind w:firstLine="397"/>
        <w:jc w:val="both"/>
        <w:rPr>
          <w:rFonts w:cs="Traditional Arabic"/>
          <w:sz w:val="34"/>
          <w:szCs w:val="34"/>
          <w:rtl/>
        </w:rPr>
      </w:pPr>
      <w:r w:rsidRPr="00DC6BC0">
        <w:rPr>
          <w:rFonts w:cs="Traditional Arabic"/>
          <w:sz w:val="34"/>
          <w:szCs w:val="34"/>
          <w:rtl/>
        </w:rPr>
        <w:t>فذهب أهل العلم إلى مذاهب ثلاثة:</w:t>
      </w:r>
    </w:p>
    <w:p w14:paraId="71FF04AF" w14:textId="29121B5A" w:rsidR="002D7E2A" w:rsidRPr="00DC6BC0" w:rsidRDefault="002D7E2A" w:rsidP="00246950">
      <w:pPr>
        <w:spacing w:before="120" w:after="0" w:line="240" w:lineRule="auto"/>
        <w:ind w:firstLine="397"/>
        <w:jc w:val="both"/>
        <w:rPr>
          <w:rFonts w:cs="Traditional Arabic"/>
          <w:sz w:val="34"/>
          <w:szCs w:val="34"/>
          <w:rtl/>
        </w:rPr>
      </w:pPr>
      <w:r w:rsidRPr="00DC6BC0">
        <w:rPr>
          <w:rFonts w:cs="Traditional Arabic"/>
          <w:sz w:val="34"/>
          <w:szCs w:val="34"/>
          <w:u w:val="dotDotDash" w:color="FF0000"/>
          <w:rtl/>
        </w:rPr>
        <w:t>الأول</w:t>
      </w:r>
      <w:r w:rsidRPr="00DC6BC0">
        <w:rPr>
          <w:rFonts w:cs="Traditional Arabic"/>
          <w:sz w:val="34"/>
          <w:szCs w:val="34"/>
          <w:rtl/>
        </w:rPr>
        <w:t>: أن يتكثَّر</w:t>
      </w:r>
      <w:r w:rsidR="00220A4C" w:rsidRPr="00DC6BC0">
        <w:rPr>
          <w:rFonts w:cs="Traditional Arabic" w:hint="cs"/>
          <w:sz w:val="34"/>
          <w:szCs w:val="34"/>
          <w:rtl/>
        </w:rPr>
        <w:t>؛</w:t>
      </w:r>
      <w:r w:rsidRPr="00DC6BC0">
        <w:rPr>
          <w:rFonts w:cs="Traditional Arabic"/>
          <w:sz w:val="34"/>
          <w:szCs w:val="34"/>
          <w:rtl/>
        </w:rPr>
        <w:t xml:space="preserve"> لأن في الكثرة مصالح من قضاء الحوائج، وما يتبع ذلك في هذا الفلك.</w:t>
      </w:r>
    </w:p>
    <w:p w14:paraId="5F6397BF" w14:textId="77777777" w:rsidR="002D7E2A" w:rsidRPr="00DC6BC0" w:rsidRDefault="002D7E2A" w:rsidP="00246950">
      <w:pPr>
        <w:spacing w:before="120" w:after="0" w:line="240" w:lineRule="auto"/>
        <w:ind w:firstLine="397"/>
        <w:jc w:val="both"/>
        <w:rPr>
          <w:rFonts w:cs="Traditional Arabic"/>
          <w:sz w:val="34"/>
          <w:szCs w:val="34"/>
          <w:rtl/>
        </w:rPr>
      </w:pPr>
      <w:r w:rsidRPr="00DC6BC0">
        <w:rPr>
          <w:rFonts w:cs="Traditional Arabic"/>
          <w:sz w:val="34"/>
          <w:szCs w:val="34"/>
          <w:u w:val="dotDotDash" w:color="FF0000"/>
          <w:rtl/>
        </w:rPr>
        <w:lastRenderedPageBreak/>
        <w:t>الثاني</w:t>
      </w:r>
      <w:r w:rsidRPr="00DC6BC0">
        <w:rPr>
          <w:rFonts w:cs="Traditional Arabic"/>
          <w:sz w:val="34"/>
          <w:szCs w:val="34"/>
          <w:rtl/>
        </w:rPr>
        <w:t>: الأفضل أن يتقلل، حتى لا تكثر التبعات والمسؤوليات والمعاتبات.</w:t>
      </w:r>
    </w:p>
    <w:p w14:paraId="0AC16311" w14:textId="77777777" w:rsidR="002D7E2A" w:rsidRPr="00DC6BC0" w:rsidRDefault="002D7E2A" w:rsidP="00246950">
      <w:pPr>
        <w:spacing w:before="120" w:after="0" w:line="240" w:lineRule="auto"/>
        <w:ind w:firstLine="397"/>
        <w:jc w:val="both"/>
        <w:rPr>
          <w:rFonts w:cs="Traditional Arabic"/>
          <w:sz w:val="34"/>
          <w:szCs w:val="34"/>
          <w:rtl/>
        </w:rPr>
      </w:pPr>
      <w:r w:rsidRPr="00DC6BC0">
        <w:rPr>
          <w:rFonts w:cs="Traditional Arabic"/>
          <w:sz w:val="34"/>
          <w:szCs w:val="34"/>
          <w:u w:val="dotDotDash" w:color="FF0000"/>
          <w:rtl/>
        </w:rPr>
        <w:t>الثالث وهو المذهب الوسط والصحيح</w:t>
      </w:r>
      <w:r w:rsidRPr="00DC6BC0">
        <w:rPr>
          <w:rFonts w:cs="Traditional Arabic"/>
          <w:sz w:val="34"/>
          <w:szCs w:val="34"/>
          <w:rtl/>
        </w:rPr>
        <w:t>: أن يتكثَّر بشرط أن ينتقي، فالإنسان يفرح أن يكون له أصحاب فيهم من الخلق والفضائل والآداب، كلما كثروا كلما كان أحسن، واحتجَّ أرباب هذا القول بأن الكثرة المنتقاة فيها فوائد، منها:</w:t>
      </w:r>
    </w:p>
    <w:p w14:paraId="38022D23" w14:textId="0B42371B" w:rsidR="002D7E2A" w:rsidRPr="00DC6BC0" w:rsidRDefault="002D7E2A" w:rsidP="00220A4C">
      <w:pPr>
        <w:pStyle w:val="ListParagraph"/>
        <w:numPr>
          <w:ilvl w:val="0"/>
          <w:numId w:val="1"/>
        </w:numPr>
        <w:spacing w:before="120" w:after="0" w:line="240" w:lineRule="auto"/>
        <w:jc w:val="both"/>
        <w:rPr>
          <w:rFonts w:cs="Traditional Arabic"/>
          <w:sz w:val="34"/>
          <w:szCs w:val="34"/>
          <w:rtl/>
        </w:rPr>
      </w:pPr>
      <w:r w:rsidRPr="00DC6BC0">
        <w:rPr>
          <w:rFonts w:cs="Traditional Arabic"/>
          <w:sz w:val="34"/>
          <w:szCs w:val="34"/>
          <w:rtl/>
        </w:rPr>
        <w:t>الذب عن عرضه إذا قُدح فيه بغير حق.</w:t>
      </w:r>
    </w:p>
    <w:p w14:paraId="468A66C4" w14:textId="22A86420" w:rsidR="002D7E2A" w:rsidRPr="00DC6BC0" w:rsidRDefault="002D7E2A" w:rsidP="00220A4C">
      <w:pPr>
        <w:pStyle w:val="ListParagraph"/>
        <w:numPr>
          <w:ilvl w:val="0"/>
          <w:numId w:val="1"/>
        </w:numPr>
        <w:spacing w:before="120" w:after="0" w:line="240" w:lineRule="auto"/>
        <w:jc w:val="both"/>
        <w:rPr>
          <w:rFonts w:cs="Traditional Arabic"/>
          <w:sz w:val="34"/>
          <w:szCs w:val="34"/>
          <w:rtl/>
        </w:rPr>
      </w:pPr>
      <w:r w:rsidRPr="00DC6BC0">
        <w:rPr>
          <w:rFonts w:cs="Traditional Arabic"/>
          <w:sz w:val="34"/>
          <w:szCs w:val="34"/>
          <w:rtl/>
        </w:rPr>
        <w:t>تذكيره إذا نسي.</w:t>
      </w:r>
    </w:p>
    <w:p w14:paraId="469538E1" w14:textId="165C9E90" w:rsidR="002D7E2A" w:rsidRPr="00DC6BC0" w:rsidRDefault="002D7E2A" w:rsidP="00220A4C">
      <w:pPr>
        <w:pStyle w:val="ListParagraph"/>
        <w:numPr>
          <w:ilvl w:val="0"/>
          <w:numId w:val="1"/>
        </w:numPr>
        <w:spacing w:before="120" w:after="0" w:line="240" w:lineRule="auto"/>
        <w:jc w:val="both"/>
        <w:rPr>
          <w:rFonts w:cs="Traditional Arabic"/>
          <w:sz w:val="34"/>
          <w:szCs w:val="34"/>
          <w:rtl/>
        </w:rPr>
      </w:pPr>
      <w:r w:rsidRPr="00DC6BC0">
        <w:rPr>
          <w:rFonts w:cs="Traditional Arabic"/>
          <w:sz w:val="34"/>
          <w:szCs w:val="34"/>
          <w:rtl/>
        </w:rPr>
        <w:t>أنهم يشفعون له عند الله -جَلَّ وَعَلَا.</w:t>
      </w:r>
    </w:p>
    <w:p w14:paraId="65B3FB1C" w14:textId="2E476C1D" w:rsidR="002D7E2A" w:rsidRPr="00DC6BC0" w:rsidRDefault="002D7E2A" w:rsidP="00220A4C">
      <w:pPr>
        <w:pStyle w:val="ListParagraph"/>
        <w:numPr>
          <w:ilvl w:val="0"/>
          <w:numId w:val="1"/>
        </w:numPr>
        <w:spacing w:before="120" w:after="0" w:line="240" w:lineRule="auto"/>
        <w:jc w:val="both"/>
        <w:rPr>
          <w:rFonts w:cs="Traditional Arabic"/>
          <w:sz w:val="34"/>
          <w:szCs w:val="34"/>
          <w:rtl/>
        </w:rPr>
      </w:pPr>
      <w:r w:rsidRPr="00DC6BC0">
        <w:rPr>
          <w:rFonts w:cs="Traditional Arabic"/>
          <w:sz w:val="34"/>
          <w:szCs w:val="34"/>
          <w:rtl/>
        </w:rPr>
        <w:t>قضاء الحوائج.</w:t>
      </w:r>
    </w:p>
    <w:p w14:paraId="44B5462D" w14:textId="08ED7B9E" w:rsidR="002D7E2A" w:rsidRPr="00DC6BC0" w:rsidRDefault="002D7E2A" w:rsidP="00220A4C">
      <w:pPr>
        <w:pStyle w:val="ListParagraph"/>
        <w:numPr>
          <w:ilvl w:val="0"/>
          <w:numId w:val="1"/>
        </w:numPr>
        <w:spacing w:before="120" w:after="0" w:line="240" w:lineRule="auto"/>
        <w:jc w:val="both"/>
        <w:rPr>
          <w:rFonts w:cs="Traditional Arabic"/>
          <w:sz w:val="34"/>
          <w:szCs w:val="34"/>
          <w:rtl/>
        </w:rPr>
      </w:pPr>
      <w:r w:rsidRPr="00DC6BC0">
        <w:rPr>
          <w:rFonts w:cs="Traditional Arabic"/>
          <w:sz w:val="34"/>
          <w:szCs w:val="34"/>
          <w:rtl/>
        </w:rPr>
        <w:t>كثرة الدعاء له.</w:t>
      </w:r>
    </w:p>
    <w:p w14:paraId="7952007D" w14:textId="3C719AD7" w:rsidR="002D7E2A" w:rsidRPr="00DC6BC0" w:rsidRDefault="002D7E2A" w:rsidP="00246950">
      <w:pPr>
        <w:spacing w:before="120" w:after="0" w:line="240" w:lineRule="auto"/>
        <w:ind w:firstLine="397"/>
        <w:jc w:val="both"/>
        <w:rPr>
          <w:rFonts w:cs="Traditional Arabic"/>
          <w:sz w:val="34"/>
          <w:szCs w:val="34"/>
          <w:rtl/>
        </w:rPr>
      </w:pPr>
      <w:r w:rsidRPr="00DC6BC0">
        <w:rPr>
          <w:rFonts w:cs="Traditional Arabic"/>
          <w:sz w:val="34"/>
          <w:szCs w:val="34"/>
          <w:rtl/>
        </w:rPr>
        <w:t xml:space="preserve">ومن هذا القبيل يتبيَّن أن الأفضل هو كثرة الأصحاب بشرط الانتقاء، كما قال -صَلَّى اللهُ عَلَيْه وَسَلَّمَ: </w:t>
      </w:r>
      <w:r w:rsidR="009C3C03" w:rsidRPr="00DC6BC0">
        <w:rPr>
          <w:rFonts w:cs="Traditional Arabic" w:hint="cs"/>
          <w:color w:val="008000"/>
          <w:sz w:val="34"/>
          <w:szCs w:val="34"/>
          <w:rtl/>
        </w:rPr>
        <w:t>«</w:t>
      </w:r>
      <w:r w:rsidR="009C3C03" w:rsidRPr="00DC6BC0">
        <w:rPr>
          <w:rFonts w:cs="Traditional Arabic"/>
          <w:color w:val="008000"/>
          <w:sz w:val="34"/>
          <w:szCs w:val="34"/>
          <w:rtl/>
        </w:rPr>
        <w:t>لَا تُصَاحِبْ إِلَّا مُؤْمِنًا، وَلَا يَأْكُلْ طَعَامَكَ إِلَّا تَقِيٌّ</w:t>
      </w:r>
      <w:r w:rsidR="009C3C03" w:rsidRPr="00DC6BC0">
        <w:rPr>
          <w:rStyle w:val="FootnoteReference"/>
          <w:rFonts w:cs="Traditional Arabic"/>
          <w:color w:val="008000"/>
          <w:sz w:val="34"/>
          <w:szCs w:val="34"/>
          <w:rtl/>
        </w:rPr>
        <w:footnoteReference w:id="1"/>
      </w:r>
      <w:r w:rsidR="009C3C03" w:rsidRPr="00DC6BC0">
        <w:rPr>
          <w:rFonts w:cs="Traditional Arabic" w:hint="cs"/>
          <w:color w:val="008000"/>
          <w:sz w:val="34"/>
          <w:szCs w:val="34"/>
          <w:rtl/>
        </w:rPr>
        <w:t>»</w:t>
      </w:r>
      <w:r w:rsidRPr="00DC6BC0">
        <w:rPr>
          <w:rFonts w:cs="Traditional Arabic"/>
          <w:sz w:val="34"/>
          <w:szCs w:val="34"/>
          <w:rtl/>
        </w:rPr>
        <w:t xml:space="preserve">، وفي الحديث </w:t>
      </w:r>
      <w:r w:rsidR="009C3C03" w:rsidRPr="00DC6BC0">
        <w:rPr>
          <w:rFonts w:cs="Traditional Arabic"/>
          <w:color w:val="008000"/>
          <w:sz w:val="34"/>
          <w:szCs w:val="34"/>
          <w:rtl/>
        </w:rPr>
        <w:t>«</w:t>
      </w:r>
      <w:r w:rsidR="009C3C03" w:rsidRPr="00DC6BC0">
        <w:rPr>
          <w:rFonts w:cs="Traditional Arabic" w:hint="cs"/>
          <w:color w:val="008000"/>
          <w:sz w:val="34"/>
          <w:szCs w:val="34"/>
          <w:rtl/>
        </w:rPr>
        <w:t>إِ</w:t>
      </w:r>
      <w:r w:rsidR="009C3C03" w:rsidRPr="00DC6BC0">
        <w:rPr>
          <w:rFonts w:cs="Traditional Arabic"/>
          <w:color w:val="008000"/>
          <w:sz w:val="34"/>
          <w:szCs w:val="34"/>
          <w:rtl/>
        </w:rPr>
        <w:t>ن</w:t>
      </w:r>
      <w:r w:rsidR="009C3C03" w:rsidRPr="00DC6BC0">
        <w:rPr>
          <w:rFonts w:cs="Traditional Arabic" w:hint="cs"/>
          <w:color w:val="008000"/>
          <w:sz w:val="34"/>
          <w:szCs w:val="34"/>
          <w:rtl/>
        </w:rPr>
        <w:t>َّمَ</w:t>
      </w:r>
      <w:r w:rsidR="009C3C03" w:rsidRPr="00DC6BC0">
        <w:rPr>
          <w:rFonts w:cs="Traditional Arabic"/>
          <w:color w:val="008000"/>
          <w:sz w:val="34"/>
          <w:szCs w:val="34"/>
          <w:rtl/>
        </w:rPr>
        <w:t>ا مثَلُ الجلِيس الصَّالِحِ وَجَلِيسِ السُّوءِ: كَحَامِلِ المِسْكِ، وَنَافِخِ الْكِيرِ»</w:t>
      </w:r>
      <w:r w:rsidR="009C3C03" w:rsidRPr="00DC6BC0">
        <w:rPr>
          <w:rStyle w:val="FootnoteReference"/>
          <w:rFonts w:cs="Traditional Arabic"/>
          <w:sz w:val="34"/>
          <w:szCs w:val="34"/>
          <w:rtl/>
        </w:rPr>
        <w:footnoteReference w:id="2"/>
      </w:r>
      <w:r w:rsidRPr="00DC6BC0">
        <w:rPr>
          <w:rFonts w:cs="Traditional Arabic"/>
          <w:sz w:val="34"/>
          <w:szCs w:val="34"/>
          <w:rtl/>
        </w:rPr>
        <w:t>، فإذا كان جلساؤك من الصالحين؛ فكأنَّك تجالس أصحاب مسك كُثُر، يحضرون برائحتهم الطيبة، يحضرون بيتك أو طريقك.</w:t>
      </w:r>
    </w:p>
    <w:p w14:paraId="59E9BAF0" w14:textId="77777777" w:rsidR="002D7E2A" w:rsidRPr="002D7E2A" w:rsidRDefault="002D7E2A" w:rsidP="00246950">
      <w:pPr>
        <w:spacing w:before="120" w:after="0" w:line="240" w:lineRule="auto"/>
        <w:ind w:firstLine="397"/>
        <w:jc w:val="both"/>
        <w:rPr>
          <w:rFonts w:cs="Traditional Arabic"/>
          <w:sz w:val="34"/>
          <w:szCs w:val="34"/>
          <w:rtl/>
        </w:rPr>
      </w:pPr>
      <w:r w:rsidRPr="002D7E2A">
        <w:rPr>
          <w:rFonts w:cs="Traditional Arabic"/>
          <w:sz w:val="34"/>
          <w:szCs w:val="34"/>
          <w:rtl/>
        </w:rPr>
        <w:t>{هلَّا ذكرتم لنا بعض القواعد في ذلك}.</w:t>
      </w:r>
    </w:p>
    <w:p w14:paraId="76B56905" w14:textId="17BCDABA" w:rsidR="002D7E2A" w:rsidRPr="002D7E2A" w:rsidRDefault="002D7E2A" w:rsidP="00246950">
      <w:pPr>
        <w:spacing w:before="120" w:after="0" w:line="240" w:lineRule="auto"/>
        <w:ind w:firstLine="397"/>
        <w:jc w:val="both"/>
        <w:rPr>
          <w:rFonts w:cs="Traditional Arabic"/>
          <w:sz w:val="34"/>
          <w:szCs w:val="34"/>
          <w:rtl/>
        </w:rPr>
      </w:pPr>
      <w:r w:rsidRPr="002D7E2A">
        <w:rPr>
          <w:rFonts w:cs="Traditional Arabic"/>
          <w:sz w:val="34"/>
          <w:szCs w:val="34"/>
          <w:rtl/>
        </w:rPr>
        <w:t>أنا قيَّدتُّ قواعد -أو آداب- بإذن الله تعالج ما يقع بين الأصحاب من الخلل وتُغلق -بفضل الله-</w:t>
      </w:r>
      <w:r w:rsidR="009C3C03">
        <w:rPr>
          <w:rFonts w:cs="Traditional Arabic"/>
          <w:sz w:val="34"/>
          <w:szCs w:val="34"/>
          <w:rtl/>
        </w:rPr>
        <w:t xml:space="preserve"> </w:t>
      </w:r>
      <w:r w:rsidRPr="002D7E2A">
        <w:rPr>
          <w:rFonts w:cs="Traditional Arabic"/>
          <w:sz w:val="34"/>
          <w:szCs w:val="34"/>
          <w:rtl/>
        </w:rPr>
        <w:t>مداخل الشيطان:</w:t>
      </w:r>
    </w:p>
    <w:p w14:paraId="288ACADF" w14:textId="4DF2B6EB" w:rsidR="002D7E2A" w:rsidRPr="00DC6BC0" w:rsidRDefault="002D7E2A" w:rsidP="00246950">
      <w:pPr>
        <w:spacing w:before="120" w:after="0" w:line="240" w:lineRule="auto"/>
        <w:ind w:firstLine="397"/>
        <w:jc w:val="both"/>
        <w:rPr>
          <w:rFonts w:cs="Traditional Arabic"/>
          <w:sz w:val="34"/>
          <w:szCs w:val="34"/>
          <w:rtl/>
        </w:rPr>
      </w:pPr>
      <w:r w:rsidRPr="00DC6BC0">
        <w:rPr>
          <w:rFonts w:cs="Traditional Arabic"/>
          <w:b/>
          <w:bCs/>
          <w:sz w:val="34"/>
          <w:szCs w:val="34"/>
          <w:u w:val="dotDotDash" w:color="FF0000"/>
          <w:rtl/>
        </w:rPr>
        <w:t>القاعدة الأولى</w:t>
      </w:r>
      <w:r w:rsidRPr="00DC6BC0">
        <w:rPr>
          <w:rFonts w:cs="Traditional Arabic"/>
          <w:sz w:val="34"/>
          <w:szCs w:val="34"/>
          <w:rtl/>
        </w:rPr>
        <w:t>: لا تظنَّ سوءًا بأحدٍ بمجرد خبرٍ سمعته، فبعض الفضلاء يسمع خبرًا عن أحد أصحابه فيصدقه؛ فالأصل في المسلمين ع</w:t>
      </w:r>
      <w:r w:rsidR="00220A4C" w:rsidRPr="00DC6BC0">
        <w:rPr>
          <w:rFonts w:cs="Traditional Arabic" w:hint="cs"/>
          <w:sz w:val="34"/>
          <w:szCs w:val="34"/>
          <w:rtl/>
        </w:rPr>
        <w:t>ُ</w:t>
      </w:r>
      <w:r w:rsidRPr="00DC6BC0">
        <w:rPr>
          <w:rFonts w:cs="Traditional Arabic"/>
          <w:sz w:val="34"/>
          <w:szCs w:val="34"/>
          <w:rtl/>
        </w:rPr>
        <w:t>مومًا العدالة، والصاحب له حق الصُّحبة، فلو كل مَن سمع في صاحبه خبرَ سوء صدَّقه ما بقي لأحد صاحب، ولكن قضية التثبت مطلوبة، والمحمل الحسن مطلوب، ودائمًا كلما وضع الإنسان نفسه في الموضع يعرف مرارة التَّصرُّف الخاطئ، ويعرف أثر التَّصرُّف الحسن.</w:t>
      </w:r>
    </w:p>
    <w:p w14:paraId="6F958FC5" w14:textId="4A4B0FF2" w:rsidR="002D7E2A" w:rsidRPr="00DC6BC0" w:rsidRDefault="002D7E2A" w:rsidP="00246950">
      <w:pPr>
        <w:spacing w:before="120" w:after="0" w:line="240" w:lineRule="auto"/>
        <w:ind w:firstLine="397"/>
        <w:jc w:val="both"/>
        <w:rPr>
          <w:rFonts w:cs="Traditional Arabic"/>
          <w:sz w:val="34"/>
          <w:szCs w:val="34"/>
          <w:rtl/>
        </w:rPr>
      </w:pPr>
      <w:r w:rsidRPr="00DC6BC0">
        <w:rPr>
          <w:rFonts w:cs="Traditional Arabic"/>
          <w:sz w:val="34"/>
          <w:szCs w:val="34"/>
          <w:u w:val="dotDotDash" w:color="FF0000"/>
          <w:rtl/>
        </w:rPr>
        <w:t>فمثلًا</w:t>
      </w:r>
      <w:r w:rsidRPr="00DC6BC0">
        <w:rPr>
          <w:rFonts w:cs="Traditional Arabic"/>
          <w:sz w:val="34"/>
          <w:szCs w:val="34"/>
          <w:rtl/>
        </w:rPr>
        <w:t>: لو أن فلانًا بلغه عنك مجرد إشاعة قدح فيك وهجركَ ونفر منكَ عندما يقابلك؛ فلا شكَّ أن هذا س</w:t>
      </w:r>
      <w:r w:rsidR="009C3C03" w:rsidRPr="00DC6BC0">
        <w:rPr>
          <w:rFonts w:cs="Traditional Arabic" w:hint="cs"/>
          <w:sz w:val="34"/>
          <w:szCs w:val="34"/>
          <w:rtl/>
        </w:rPr>
        <w:t>ي</w:t>
      </w:r>
      <w:r w:rsidRPr="00DC6BC0">
        <w:rPr>
          <w:rFonts w:cs="Traditional Arabic"/>
          <w:sz w:val="34"/>
          <w:szCs w:val="34"/>
          <w:rtl/>
        </w:rPr>
        <w:t xml:space="preserve">ؤثر في النفس، فينبغي للأخ إذا سمع خبرًا عن أخيه أن يتثبَّت من صحته؛ فإن </w:t>
      </w:r>
      <w:r w:rsidR="00220A4C" w:rsidRPr="00DC6BC0">
        <w:rPr>
          <w:rFonts w:cs="Traditional Arabic" w:hint="cs"/>
          <w:sz w:val="34"/>
          <w:szCs w:val="34"/>
          <w:rtl/>
        </w:rPr>
        <w:t>ت</w:t>
      </w:r>
      <w:r w:rsidRPr="00DC6BC0">
        <w:rPr>
          <w:rFonts w:cs="Traditional Arabic"/>
          <w:sz w:val="34"/>
          <w:szCs w:val="34"/>
          <w:rtl/>
        </w:rPr>
        <w:t>ثبتَ فهناك المحمل الحسن إن كان له وجه، ثم تأتي بعد ذلك المناصحة وما شاكلَ ذلك.</w:t>
      </w:r>
    </w:p>
    <w:p w14:paraId="57B972B3" w14:textId="69136404" w:rsidR="002D7E2A" w:rsidRPr="00DC6BC0" w:rsidRDefault="002D7E2A" w:rsidP="00246950">
      <w:pPr>
        <w:spacing w:before="120" w:after="0" w:line="240" w:lineRule="auto"/>
        <w:ind w:firstLine="397"/>
        <w:jc w:val="both"/>
        <w:rPr>
          <w:rFonts w:cs="Traditional Arabic"/>
          <w:sz w:val="34"/>
          <w:szCs w:val="34"/>
          <w:rtl/>
        </w:rPr>
      </w:pPr>
      <w:r w:rsidRPr="00DC6BC0">
        <w:rPr>
          <w:rFonts w:cs="Traditional Arabic"/>
          <w:b/>
          <w:bCs/>
          <w:sz w:val="34"/>
          <w:szCs w:val="34"/>
          <w:u w:val="dotDotDash" w:color="FF0000"/>
          <w:rtl/>
        </w:rPr>
        <w:lastRenderedPageBreak/>
        <w:t>القاعدة الثانية</w:t>
      </w:r>
      <w:r w:rsidRPr="00DC6BC0">
        <w:rPr>
          <w:rFonts w:cs="Traditional Arabic"/>
          <w:sz w:val="34"/>
          <w:szCs w:val="34"/>
          <w:rtl/>
        </w:rPr>
        <w:t>: لا تكن أذناكَ وعاءً لكل خبرٍ، ولا يكن لسانك م</w:t>
      </w:r>
      <w:r w:rsidR="00672DE8" w:rsidRPr="00DC6BC0">
        <w:rPr>
          <w:rFonts w:cs="Traditional Arabic" w:hint="cs"/>
          <w:sz w:val="34"/>
          <w:szCs w:val="34"/>
          <w:rtl/>
        </w:rPr>
        <w:t>ِ</w:t>
      </w:r>
      <w:r w:rsidRPr="00DC6BC0">
        <w:rPr>
          <w:rFonts w:cs="Traditional Arabic"/>
          <w:sz w:val="34"/>
          <w:szCs w:val="34"/>
          <w:rtl/>
        </w:rPr>
        <w:t>غرافًا لكل ما تسمع، فبعض الناس يفقد أصحابه الواحد ثم الآخر بمجرد أنه يسمع أخبارًا عنهم أو عن قرابتهم، فيبدأ في نثر هذه الأخبار في المجالس، أو في وسائل التواصل الاجتماعي؛ فينفر منه الكثير، ويبغضه الكثير، ويكون مذمومًا إذا حضر، يُفرَح إذا غاب ويُكره إذا حضر، وهذا من كثرة الكلام ونقل الأخبار، قال الله -جَلَّ وَعَلَا:</w:t>
      </w:r>
      <w:r w:rsidR="009C3C03" w:rsidRPr="00DC6BC0">
        <w:rPr>
          <w:rFonts w:cs="Traditional Arabic"/>
          <w:sz w:val="34"/>
          <w:szCs w:val="34"/>
          <w:rtl/>
        </w:rPr>
        <w:t xml:space="preserve"> </w:t>
      </w:r>
      <w:r w:rsidR="009C3C03" w:rsidRPr="00DC6BC0">
        <w:rPr>
          <w:rFonts w:cs="Traditional Arabic" w:hint="cs"/>
          <w:color w:val="FF0000"/>
          <w:sz w:val="34"/>
          <w:szCs w:val="34"/>
          <w:rtl/>
        </w:rPr>
        <w:t>﴿</w:t>
      </w:r>
      <w:r w:rsidR="009C3C03" w:rsidRPr="00DC6BC0">
        <w:rPr>
          <w:rFonts w:cs="Traditional Arabic"/>
          <w:color w:val="FF0000"/>
          <w:sz w:val="34"/>
          <w:szCs w:val="34"/>
          <w:rtl/>
        </w:rPr>
        <w:t>يَاأَيُّهَا الَّذِينَ آمَنُوا إِنْ جَاءَكُمْ فَاسِقٌ بِنَبَإٍ فَتَبَيَّنُوا</w:t>
      </w:r>
      <w:r w:rsidR="009C3C03" w:rsidRPr="00DC6BC0">
        <w:rPr>
          <w:rFonts w:cs="Traditional Arabic" w:hint="cs"/>
          <w:color w:val="FF0000"/>
          <w:sz w:val="34"/>
          <w:szCs w:val="34"/>
          <w:rtl/>
        </w:rPr>
        <w:t>﴾</w:t>
      </w:r>
      <w:r w:rsidRPr="00DC6BC0">
        <w:rPr>
          <w:rFonts w:cs="Traditional Arabic"/>
          <w:sz w:val="34"/>
          <w:szCs w:val="34"/>
          <w:rtl/>
        </w:rPr>
        <w:t xml:space="preserve"> </w:t>
      </w:r>
      <w:r w:rsidRPr="00DC6BC0">
        <w:rPr>
          <w:rFonts w:cs="Traditional Arabic"/>
          <w:sz w:val="24"/>
          <w:szCs w:val="24"/>
          <w:rtl/>
        </w:rPr>
        <w:t>[الحجرات</w:t>
      </w:r>
      <w:r w:rsidR="009C3C03" w:rsidRPr="00DC6BC0">
        <w:rPr>
          <w:rFonts w:cs="Traditional Arabic" w:hint="cs"/>
          <w:sz w:val="24"/>
          <w:szCs w:val="24"/>
          <w:rtl/>
        </w:rPr>
        <w:t xml:space="preserve">: </w:t>
      </w:r>
      <w:r w:rsidRPr="00DC6BC0">
        <w:rPr>
          <w:rFonts w:cs="Traditional Arabic"/>
          <w:sz w:val="24"/>
          <w:szCs w:val="24"/>
          <w:rtl/>
        </w:rPr>
        <w:t>6]</w:t>
      </w:r>
      <w:r w:rsidR="009C3C03" w:rsidRPr="00DC6BC0">
        <w:rPr>
          <w:rFonts w:cs="Traditional Arabic"/>
          <w:sz w:val="34"/>
          <w:szCs w:val="34"/>
          <w:rtl/>
        </w:rPr>
        <w:t>،</w:t>
      </w:r>
      <w:r w:rsidRPr="00DC6BC0">
        <w:rPr>
          <w:rFonts w:cs="Traditional Arabic"/>
          <w:sz w:val="34"/>
          <w:szCs w:val="34"/>
          <w:rtl/>
        </w:rPr>
        <w:t xml:space="preserve"> وقال الرسول -صَلَّى اللهُ عَلَيْه وَسَلَّمَ: </w:t>
      </w:r>
      <w:r w:rsidR="009C3C03" w:rsidRPr="00DC6BC0">
        <w:rPr>
          <w:rFonts w:cs="Traditional Arabic"/>
          <w:color w:val="008000"/>
          <w:sz w:val="34"/>
          <w:szCs w:val="34"/>
          <w:rtl/>
        </w:rPr>
        <w:t>«كَفَى بالمَرْءِ كَذِبًا أنْ يُحَدِّثَ بكُلِّ ما سَمِعَ»</w:t>
      </w:r>
      <w:r w:rsidR="009C3C03" w:rsidRPr="00DC6BC0">
        <w:rPr>
          <w:rStyle w:val="FootnoteReference"/>
          <w:rFonts w:cs="Traditional Arabic"/>
          <w:sz w:val="34"/>
          <w:szCs w:val="34"/>
          <w:rtl/>
        </w:rPr>
        <w:footnoteReference w:id="3"/>
      </w:r>
      <w:r w:rsidRPr="00DC6BC0">
        <w:rPr>
          <w:rFonts w:cs="Traditional Arabic"/>
          <w:sz w:val="34"/>
          <w:szCs w:val="34"/>
          <w:rtl/>
        </w:rPr>
        <w:t xml:space="preserve">، وقال -صَلَّى اللهُ عَلَيْه وَسَلَّمَ: </w:t>
      </w:r>
      <w:r w:rsidR="009C3C03" w:rsidRPr="00DC6BC0">
        <w:rPr>
          <w:rFonts w:cs="Traditional Arabic"/>
          <w:color w:val="008000"/>
          <w:sz w:val="34"/>
          <w:szCs w:val="34"/>
          <w:rtl/>
        </w:rPr>
        <w:t>«بِئ</w:t>
      </w:r>
      <w:r w:rsidR="009C3C03" w:rsidRPr="00DC6BC0">
        <w:rPr>
          <w:rFonts w:cs="Traditional Arabic" w:hint="cs"/>
          <w:color w:val="008000"/>
          <w:sz w:val="34"/>
          <w:szCs w:val="34"/>
          <w:rtl/>
        </w:rPr>
        <w:t>ْ</w:t>
      </w:r>
      <w:r w:rsidR="009C3C03" w:rsidRPr="00DC6BC0">
        <w:rPr>
          <w:rFonts w:cs="Traditional Arabic"/>
          <w:color w:val="008000"/>
          <w:sz w:val="34"/>
          <w:szCs w:val="34"/>
          <w:rtl/>
        </w:rPr>
        <w:t>سَ مَطيَّةُ الرَّجُلِ زعَموا»</w:t>
      </w:r>
      <w:r w:rsidR="009C3C03" w:rsidRPr="00DC6BC0">
        <w:rPr>
          <w:rStyle w:val="FootnoteReference"/>
          <w:rFonts w:cs="Traditional Arabic"/>
          <w:color w:val="008000"/>
          <w:sz w:val="34"/>
          <w:szCs w:val="34"/>
          <w:rtl/>
        </w:rPr>
        <w:footnoteReference w:id="4"/>
      </w:r>
      <w:r w:rsidRPr="00DC6BC0">
        <w:rPr>
          <w:rFonts w:cs="Traditional Arabic"/>
          <w:sz w:val="34"/>
          <w:szCs w:val="34"/>
          <w:rtl/>
        </w:rPr>
        <w:t>، زعم فلان، زعم زيد، زعم عمرو...، ثم يبدأ بنقل هذه الأخبار التي تفكك روابط الأخوة والمحبة.</w:t>
      </w:r>
    </w:p>
    <w:p w14:paraId="007219DE" w14:textId="77777777" w:rsidR="002D7E2A" w:rsidRPr="002D7E2A" w:rsidRDefault="002D7E2A" w:rsidP="00246950">
      <w:pPr>
        <w:spacing w:before="120" w:after="0" w:line="240" w:lineRule="auto"/>
        <w:ind w:firstLine="397"/>
        <w:jc w:val="both"/>
        <w:rPr>
          <w:rFonts w:cs="Traditional Arabic"/>
          <w:sz w:val="34"/>
          <w:szCs w:val="34"/>
          <w:rtl/>
        </w:rPr>
      </w:pPr>
      <w:r w:rsidRPr="002D7E2A">
        <w:rPr>
          <w:rFonts w:cs="Traditional Arabic"/>
          <w:sz w:val="34"/>
          <w:szCs w:val="34"/>
          <w:rtl/>
        </w:rPr>
        <w:t>{أحسن الله إليكم شيخنا.</w:t>
      </w:r>
    </w:p>
    <w:p w14:paraId="34570F26" w14:textId="4B2BFB1B" w:rsidR="002D7E2A" w:rsidRPr="002D7E2A" w:rsidRDefault="002D7E2A" w:rsidP="00246950">
      <w:pPr>
        <w:spacing w:before="120" w:after="0" w:line="240" w:lineRule="auto"/>
        <w:ind w:firstLine="397"/>
        <w:jc w:val="both"/>
        <w:rPr>
          <w:rFonts w:cs="Traditional Arabic"/>
          <w:sz w:val="34"/>
          <w:szCs w:val="34"/>
          <w:rtl/>
        </w:rPr>
      </w:pPr>
      <w:r w:rsidRPr="002D7E2A">
        <w:rPr>
          <w:rFonts w:cs="Traditional Arabic"/>
          <w:sz w:val="34"/>
          <w:szCs w:val="34"/>
          <w:rtl/>
        </w:rPr>
        <w:t>أحيانًا بعض الناس يكون من أصحابه مَن تحوم الشُّكوك حوله، إم</w:t>
      </w:r>
      <w:r w:rsidR="00672DE8">
        <w:rPr>
          <w:rFonts w:cs="Traditional Arabic" w:hint="cs"/>
          <w:sz w:val="34"/>
          <w:szCs w:val="34"/>
          <w:rtl/>
        </w:rPr>
        <w:t>َّ</w:t>
      </w:r>
      <w:r w:rsidRPr="002D7E2A">
        <w:rPr>
          <w:rFonts w:cs="Traditional Arabic"/>
          <w:sz w:val="34"/>
          <w:szCs w:val="34"/>
          <w:rtl/>
        </w:rPr>
        <w:t>ا في أمور ماليَّة، أو في غيرها من الأمر، فيقول: أنا لا أجزم بهذا الخبر، ولكن التوقع الحذر منه. فما توجيهكم؟}.</w:t>
      </w:r>
    </w:p>
    <w:p w14:paraId="0AECF2CF" w14:textId="714D1A57" w:rsidR="002D7E2A" w:rsidRPr="002D7E2A" w:rsidRDefault="002D7E2A" w:rsidP="00246950">
      <w:pPr>
        <w:spacing w:before="120" w:after="0" w:line="240" w:lineRule="auto"/>
        <w:ind w:firstLine="397"/>
        <w:jc w:val="both"/>
        <w:rPr>
          <w:rFonts w:cs="Traditional Arabic"/>
          <w:sz w:val="34"/>
          <w:szCs w:val="34"/>
          <w:rtl/>
        </w:rPr>
      </w:pPr>
      <w:r w:rsidRPr="002D7E2A">
        <w:rPr>
          <w:rFonts w:cs="Traditional Arabic"/>
          <w:sz w:val="34"/>
          <w:szCs w:val="34"/>
          <w:rtl/>
        </w:rPr>
        <w:t>الإنسان إذا سمع عن أخيه خبرًا، فإذا كان هذا الخبر مادحًا فيفرح، وإذا كان قادحًا يتثبَّت، فإن كان الخبر ثابتًا في حق أخيه وهو يقدح في عدالته وأمانته فهنا يُقال: هل لك قدرة ولك أسلوب ولك قبول عنده في مناصحته ومفاتحته في الخبر؟</w:t>
      </w:r>
    </w:p>
    <w:p w14:paraId="3F2BB18C" w14:textId="39C9A01B" w:rsidR="002D7E2A" w:rsidRPr="002D7E2A" w:rsidRDefault="002D7E2A" w:rsidP="00246950">
      <w:pPr>
        <w:spacing w:before="120" w:after="0" w:line="240" w:lineRule="auto"/>
        <w:ind w:firstLine="397"/>
        <w:jc w:val="both"/>
        <w:rPr>
          <w:rFonts w:cs="Traditional Arabic"/>
          <w:sz w:val="34"/>
          <w:szCs w:val="34"/>
          <w:rtl/>
        </w:rPr>
      </w:pPr>
      <w:r w:rsidRPr="002D7E2A">
        <w:rPr>
          <w:rFonts w:cs="Traditional Arabic"/>
          <w:sz w:val="34"/>
          <w:szCs w:val="34"/>
          <w:rtl/>
        </w:rPr>
        <w:t>فبعض الأحايين تعرف أن أخاك على خطأ، لكنَّك تعرف من نفسك أنَّه ينفر منك، أو أنَّ في أسلوبك انفعال أو حدَّة فتزيد جرحه أل</w:t>
      </w:r>
      <w:r w:rsidR="001C0DF6">
        <w:rPr>
          <w:rFonts w:cs="Traditional Arabic" w:hint="cs"/>
          <w:sz w:val="34"/>
          <w:szCs w:val="34"/>
          <w:rtl/>
        </w:rPr>
        <w:t>َ</w:t>
      </w:r>
      <w:r w:rsidRPr="002D7E2A">
        <w:rPr>
          <w:rFonts w:cs="Traditional Arabic"/>
          <w:sz w:val="34"/>
          <w:szCs w:val="34"/>
          <w:rtl/>
        </w:rPr>
        <w:t>مًا، ولكن إذا عرفت أن هذا الشخص له أسلوب طيب، وله حجج مقنعة، والشخص الآخر يقبله، فمن باب تغي</w:t>
      </w:r>
      <w:r w:rsidR="009C3C03">
        <w:rPr>
          <w:rFonts w:cs="Traditional Arabic" w:hint="cs"/>
          <w:sz w:val="34"/>
          <w:szCs w:val="34"/>
          <w:rtl/>
        </w:rPr>
        <w:t>ي</w:t>
      </w:r>
      <w:r w:rsidRPr="002D7E2A">
        <w:rPr>
          <w:rFonts w:cs="Traditional Arabic"/>
          <w:sz w:val="34"/>
          <w:szCs w:val="34"/>
          <w:rtl/>
        </w:rPr>
        <w:t>ر المنكر أن أسعى إلى تغييره من طريق فيه مصلحة وتحقق منفعة.</w:t>
      </w:r>
    </w:p>
    <w:p w14:paraId="0A472EDA" w14:textId="77777777" w:rsidR="002D7E2A" w:rsidRPr="00DC6BC0" w:rsidRDefault="002D7E2A" w:rsidP="00246950">
      <w:pPr>
        <w:spacing w:before="120" w:after="0" w:line="240" w:lineRule="auto"/>
        <w:ind w:firstLine="397"/>
        <w:jc w:val="both"/>
        <w:rPr>
          <w:rFonts w:cs="Traditional Arabic"/>
          <w:sz w:val="34"/>
          <w:szCs w:val="34"/>
          <w:rtl/>
        </w:rPr>
      </w:pPr>
      <w:r w:rsidRPr="00DC6BC0">
        <w:rPr>
          <w:rFonts w:cs="Traditional Arabic"/>
          <w:b/>
          <w:bCs/>
          <w:sz w:val="34"/>
          <w:szCs w:val="34"/>
          <w:u w:val="dotDotDash" w:color="FF0000"/>
          <w:rtl/>
        </w:rPr>
        <w:t>القاعدة الثالثة</w:t>
      </w:r>
      <w:r w:rsidRPr="00DC6BC0">
        <w:rPr>
          <w:rFonts w:cs="Traditional Arabic"/>
          <w:sz w:val="34"/>
          <w:szCs w:val="34"/>
          <w:rtl/>
        </w:rPr>
        <w:t>: إذا بلغك شحناء بين صاحبيك فبادر بالصلح بينهما.</w:t>
      </w:r>
    </w:p>
    <w:p w14:paraId="67DD1B0A" w14:textId="77777777" w:rsidR="002D7E2A" w:rsidRPr="00DC6BC0" w:rsidRDefault="002D7E2A" w:rsidP="00246950">
      <w:pPr>
        <w:spacing w:before="120" w:after="0" w:line="240" w:lineRule="auto"/>
        <w:ind w:firstLine="397"/>
        <w:jc w:val="both"/>
        <w:rPr>
          <w:rFonts w:cs="Traditional Arabic"/>
          <w:sz w:val="34"/>
          <w:szCs w:val="34"/>
          <w:rtl/>
        </w:rPr>
      </w:pPr>
      <w:r w:rsidRPr="00DC6BC0">
        <w:rPr>
          <w:rFonts w:cs="Traditional Arabic"/>
          <w:sz w:val="34"/>
          <w:szCs w:val="34"/>
          <w:rtl/>
        </w:rPr>
        <w:t>وللشيطان مسلك خفي، فقد يكون لبعض الأفاضل صاحبان يذهبان سويًّا ويسافران سويًّا، ويجتمعان سويًّا؛ كأنَّه ظل لصاحبه، فيقع بين الاثنين نوع من سوء الفهم فيتنافران، فالمسلك الشيطاني الخفي أن هذا المرجع للطرفين يأنس بهذا الشيء، يقول: الاثنان يحبونني، كل واحد يتصل بي؛ فيفرح أن بين الاثنين جفوة!</w:t>
      </w:r>
    </w:p>
    <w:p w14:paraId="2863312A" w14:textId="070FF398" w:rsidR="002D7E2A" w:rsidRPr="00DC6BC0" w:rsidRDefault="002D7E2A" w:rsidP="00246950">
      <w:pPr>
        <w:spacing w:before="120" w:after="0" w:line="240" w:lineRule="auto"/>
        <w:ind w:firstLine="397"/>
        <w:jc w:val="both"/>
        <w:rPr>
          <w:rFonts w:cs="Traditional Arabic"/>
          <w:sz w:val="34"/>
          <w:szCs w:val="34"/>
          <w:rtl/>
        </w:rPr>
      </w:pPr>
      <w:r w:rsidRPr="00DC6BC0">
        <w:rPr>
          <w:rFonts w:cs="Traditional Arabic"/>
          <w:sz w:val="34"/>
          <w:szCs w:val="34"/>
          <w:rtl/>
        </w:rPr>
        <w:t>فهذا من مسالك الشيطان، وهذا مما لا ينبغي أن يكون في خلق المسلم؛ بل عليه أن يتألَّم لتنافر أخويه، وأن ي</w:t>
      </w:r>
      <w:r w:rsidR="001C0DF6" w:rsidRPr="00DC6BC0">
        <w:rPr>
          <w:rFonts w:cs="Traditional Arabic" w:hint="cs"/>
          <w:sz w:val="34"/>
          <w:szCs w:val="34"/>
          <w:rtl/>
        </w:rPr>
        <w:t>ُ</w:t>
      </w:r>
      <w:r w:rsidRPr="00DC6BC0">
        <w:rPr>
          <w:rFonts w:cs="Traditional Arabic"/>
          <w:sz w:val="34"/>
          <w:szCs w:val="34"/>
          <w:rtl/>
        </w:rPr>
        <w:t>سارع بالصُّلح بينهما.</w:t>
      </w:r>
    </w:p>
    <w:p w14:paraId="0061ECA2" w14:textId="5A24DA8F" w:rsidR="002D7E2A" w:rsidRPr="00DC6BC0" w:rsidRDefault="002D7E2A" w:rsidP="00246950">
      <w:pPr>
        <w:spacing w:before="120" w:after="0" w:line="240" w:lineRule="auto"/>
        <w:ind w:firstLine="397"/>
        <w:jc w:val="both"/>
        <w:rPr>
          <w:rFonts w:cs="Traditional Arabic"/>
          <w:sz w:val="34"/>
          <w:szCs w:val="34"/>
          <w:rtl/>
        </w:rPr>
      </w:pPr>
      <w:r w:rsidRPr="00DC6BC0">
        <w:rPr>
          <w:rFonts w:cs="Traditional Arabic"/>
          <w:sz w:val="34"/>
          <w:szCs w:val="34"/>
          <w:rtl/>
        </w:rPr>
        <w:lastRenderedPageBreak/>
        <w:t>مرَّة كنت مع الشيخ ابن باز</w:t>
      </w:r>
      <w:r w:rsidR="009C3C03" w:rsidRPr="00DC6BC0">
        <w:rPr>
          <w:rFonts w:cs="Traditional Arabic"/>
          <w:sz w:val="34"/>
          <w:szCs w:val="34"/>
          <w:rtl/>
        </w:rPr>
        <w:t xml:space="preserve"> </w:t>
      </w:r>
      <w:r w:rsidRPr="00DC6BC0">
        <w:rPr>
          <w:rFonts w:cs="Traditional Arabic"/>
          <w:sz w:val="34"/>
          <w:szCs w:val="34"/>
          <w:rtl/>
        </w:rPr>
        <w:t>-رَحِمَهُ اللهُ تَعَالَى- في سيارته، وكان من ضمن ما سألته عن أسباب محبة الناس لك يا شيخ؛ فقال: لا أعلم بين اثنين شحناء إلا سارعت إلى الص</w:t>
      </w:r>
      <w:r w:rsidR="001C0DF6" w:rsidRPr="00DC6BC0">
        <w:rPr>
          <w:rFonts w:cs="Traditional Arabic" w:hint="cs"/>
          <w:sz w:val="34"/>
          <w:szCs w:val="34"/>
          <w:rtl/>
        </w:rPr>
        <w:t>ُّ</w:t>
      </w:r>
      <w:r w:rsidRPr="00DC6BC0">
        <w:rPr>
          <w:rFonts w:cs="Traditional Arabic"/>
          <w:sz w:val="34"/>
          <w:szCs w:val="34"/>
          <w:rtl/>
        </w:rPr>
        <w:t>لح بينهما.</w:t>
      </w:r>
    </w:p>
    <w:p w14:paraId="47BFA432" w14:textId="77777777" w:rsidR="002D7E2A" w:rsidRPr="00DC6BC0" w:rsidRDefault="002D7E2A" w:rsidP="00246950">
      <w:pPr>
        <w:spacing w:before="120" w:after="0" w:line="240" w:lineRule="auto"/>
        <w:ind w:firstLine="397"/>
        <w:jc w:val="both"/>
        <w:rPr>
          <w:rFonts w:cs="Traditional Arabic"/>
          <w:sz w:val="34"/>
          <w:szCs w:val="34"/>
          <w:rtl/>
        </w:rPr>
      </w:pPr>
      <w:r w:rsidRPr="00DC6BC0">
        <w:rPr>
          <w:rFonts w:cs="Traditional Arabic"/>
          <w:sz w:val="34"/>
          <w:szCs w:val="34"/>
          <w:rtl/>
        </w:rPr>
        <w:t>فهذا بين من لا يعرفهم، فكيف بأصحابه!</w:t>
      </w:r>
    </w:p>
    <w:p w14:paraId="1E0AE57D" w14:textId="042A55F6" w:rsidR="002D7E2A" w:rsidRPr="00DC6BC0" w:rsidRDefault="002D7E2A" w:rsidP="00246950">
      <w:pPr>
        <w:spacing w:before="120" w:after="0" w:line="240" w:lineRule="auto"/>
        <w:ind w:firstLine="397"/>
        <w:jc w:val="both"/>
        <w:rPr>
          <w:rFonts w:cs="Traditional Arabic"/>
          <w:sz w:val="34"/>
          <w:szCs w:val="34"/>
          <w:rtl/>
        </w:rPr>
      </w:pPr>
      <w:r w:rsidRPr="00DC6BC0">
        <w:rPr>
          <w:rFonts w:cs="Traditional Arabic"/>
          <w:sz w:val="34"/>
          <w:szCs w:val="34"/>
          <w:rtl/>
        </w:rPr>
        <w:t>فمن تلبيس إبليس</w:t>
      </w:r>
      <w:r w:rsidR="009C3C03" w:rsidRPr="00DC6BC0">
        <w:rPr>
          <w:rFonts w:cs="Traditional Arabic"/>
          <w:sz w:val="34"/>
          <w:szCs w:val="34"/>
          <w:rtl/>
        </w:rPr>
        <w:t xml:space="preserve"> </w:t>
      </w:r>
      <w:r w:rsidRPr="00DC6BC0">
        <w:rPr>
          <w:rFonts w:cs="Traditional Arabic"/>
          <w:sz w:val="34"/>
          <w:szCs w:val="34"/>
          <w:rtl/>
        </w:rPr>
        <w:t>ومن سوء العلاقة بالأصحاب، ومما يرضي الشيطان ويسخط الرحمن: أن يفرح الإنسان بتنافر أخويه</w:t>
      </w:r>
      <w:r w:rsidR="001C0DF6" w:rsidRPr="00DC6BC0">
        <w:rPr>
          <w:rFonts w:cs="Traditional Arabic" w:hint="cs"/>
          <w:sz w:val="34"/>
          <w:szCs w:val="34"/>
          <w:rtl/>
        </w:rPr>
        <w:t>؛</w:t>
      </w:r>
      <w:r w:rsidRPr="00DC6BC0">
        <w:rPr>
          <w:rFonts w:cs="Traditional Arabic"/>
          <w:sz w:val="34"/>
          <w:szCs w:val="34"/>
          <w:rtl/>
        </w:rPr>
        <w:t xml:space="preserve"> لأنهما اتفقا على محبته</w:t>
      </w:r>
      <w:r w:rsidR="009C3C03" w:rsidRPr="00DC6BC0">
        <w:rPr>
          <w:rFonts w:cs="Traditional Arabic"/>
          <w:sz w:val="34"/>
          <w:szCs w:val="34"/>
          <w:rtl/>
        </w:rPr>
        <w:t>،</w:t>
      </w:r>
      <w:r w:rsidRPr="00DC6BC0">
        <w:rPr>
          <w:rFonts w:cs="Traditional Arabic"/>
          <w:sz w:val="34"/>
          <w:szCs w:val="34"/>
          <w:rtl/>
        </w:rPr>
        <w:t xml:space="preserve"> وشعر </w:t>
      </w:r>
      <w:r w:rsidR="001C0DF6" w:rsidRPr="00DC6BC0">
        <w:rPr>
          <w:rFonts w:cs="Traditional Arabic" w:hint="cs"/>
          <w:sz w:val="34"/>
          <w:szCs w:val="34"/>
          <w:rtl/>
        </w:rPr>
        <w:t>أ</w:t>
      </w:r>
      <w:r w:rsidRPr="00DC6BC0">
        <w:rPr>
          <w:rFonts w:cs="Traditional Arabic"/>
          <w:sz w:val="34"/>
          <w:szCs w:val="34"/>
          <w:rtl/>
        </w:rPr>
        <w:t xml:space="preserve">نه مرضي عند الطرفين، والأولى أن </w:t>
      </w:r>
      <w:r w:rsidR="001C0DF6" w:rsidRPr="00DC6BC0">
        <w:rPr>
          <w:rFonts w:cs="Traditional Arabic" w:hint="cs"/>
          <w:sz w:val="34"/>
          <w:szCs w:val="34"/>
          <w:rtl/>
        </w:rPr>
        <w:t>ي</w:t>
      </w:r>
      <w:r w:rsidRPr="00DC6BC0">
        <w:rPr>
          <w:rFonts w:cs="Traditional Arabic"/>
          <w:sz w:val="34"/>
          <w:szCs w:val="34"/>
          <w:rtl/>
        </w:rPr>
        <w:t xml:space="preserve">تألم لألمهما، وأن </w:t>
      </w:r>
      <w:r w:rsidR="001C0DF6" w:rsidRPr="00DC6BC0">
        <w:rPr>
          <w:rFonts w:cs="Traditional Arabic" w:hint="cs"/>
          <w:sz w:val="34"/>
          <w:szCs w:val="34"/>
          <w:rtl/>
        </w:rPr>
        <w:t>ي</w:t>
      </w:r>
      <w:r w:rsidRPr="00DC6BC0">
        <w:rPr>
          <w:rFonts w:cs="Traditional Arabic"/>
          <w:sz w:val="34"/>
          <w:szCs w:val="34"/>
          <w:rtl/>
        </w:rPr>
        <w:t>ؤمل بأملهما، ف</w:t>
      </w:r>
      <w:r w:rsidR="001C0DF6" w:rsidRPr="00DC6BC0">
        <w:rPr>
          <w:rFonts w:cs="Traditional Arabic" w:hint="cs"/>
          <w:sz w:val="34"/>
          <w:szCs w:val="34"/>
          <w:rtl/>
        </w:rPr>
        <w:t>ي</w:t>
      </w:r>
      <w:r w:rsidRPr="00DC6BC0">
        <w:rPr>
          <w:rFonts w:cs="Traditional Arabic"/>
          <w:sz w:val="34"/>
          <w:szCs w:val="34"/>
          <w:rtl/>
        </w:rPr>
        <w:t xml:space="preserve">سارع للصلح حتى لو دعت الحاجة إلى الكذب، </w:t>
      </w:r>
      <w:r w:rsidR="001C0DF6" w:rsidRPr="00DC6BC0">
        <w:rPr>
          <w:rFonts w:cs="Traditional Arabic" w:hint="cs"/>
          <w:sz w:val="34"/>
          <w:szCs w:val="34"/>
          <w:rtl/>
        </w:rPr>
        <w:t>ي</w:t>
      </w:r>
      <w:r w:rsidRPr="00DC6BC0">
        <w:rPr>
          <w:rFonts w:cs="Traditional Arabic"/>
          <w:sz w:val="34"/>
          <w:szCs w:val="34"/>
          <w:rtl/>
        </w:rPr>
        <w:t>قول: أخوكَ متألم ويتمنى تعود العلاقة والمودَّة، و</w:t>
      </w:r>
      <w:r w:rsidR="001C0DF6" w:rsidRPr="00DC6BC0">
        <w:rPr>
          <w:rFonts w:cs="Traditional Arabic" w:hint="cs"/>
          <w:sz w:val="34"/>
          <w:szCs w:val="34"/>
          <w:rtl/>
        </w:rPr>
        <w:t>ي</w:t>
      </w:r>
      <w:r w:rsidRPr="00DC6BC0">
        <w:rPr>
          <w:rFonts w:cs="Traditional Arabic"/>
          <w:sz w:val="34"/>
          <w:szCs w:val="34"/>
          <w:rtl/>
        </w:rPr>
        <w:t xml:space="preserve">قول للثاني نفس الكلام؛ فكما جاء في الحديث: </w:t>
      </w:r>
      <w:r w:rsidR="009C3C03" w:rsidRPr="00DC6BC0">
        <w:rPr>
          <w:rFonts w:cs="Traditional Arabic"/>
          <w:color w:val="008000"/>
          <w:sz w:val="34"/>
          <w:szCs w:val="34"/>
          <w:rtl/>
        </w:rPr>
        <w:t>«ل</w:t>
      </w:r>
      <w:r w:rsidR="009C3C03" w:rsidRPr="00DC6BC0">
        <w:rPr>
          <w:rFonts w:cs="Traditional Arabic" w:hint="cs"/>
          <w:color w:val="008000"/>
          <w:sz w:val="34"/>
          <w:szCs w:val="34"/>
          <w:rtl/>
        </w:rPr>
        <w:t>َ</w:t>
      </w:r>
      <w:r w:rsidR="009C3C03" w:rsidRPr="00DC6BC0">
        <w:rPr>
          <w:rFonts w:cs="Traditional Arabic"/>
          <w:color w:val="008000"/>
          <w:sz w:val="34"/>
          <w:szCs w:val="34"/>
          <w:rtl/>
        </w:rPr>
        <w:t>ي</w:t>
      </w:r>
      <w:r w:rsidR="009C3C03" w:rsidRPr="00DC6BC0">
        <w:rPr>
          <w:rFonts w:cs="Traditional Arabic" w:hint="cs"/>
          <w:color w:val="008000"/>
          <w:sz w:val="34"/>
          <w:szCs w:val="34"/>
          <w:rtl/>
        </w:rPr>
        <w:t>ْ</w:t>
      </w:r>
      <w:r w:rsidR="009C3C03" w:rsidRPr="00DC6BC0">
        <w:rPr>
          <w:rFonts w:cs="Traditional Arabic"/>
          <w:color w:val="008000"/>
          <w:sz w:val="34"/>
          <w:szCs w:val="34"/>
          <w:rtl/>
        </w:rPr>
        <w:t>سَ الكَذَّابُ ال</w:t>
      </w:r>
      <w:r w:rsidR="009C3C03" w:rsidRPr="00DC6BC0">
        <w:rPr>
          <w:rFonts w:cs="Traditional Arabic" w:hint="cs"/>
          <w:color w:val="008000"/>
          <w:sz w:val="34"/>
          <w:szCs w:val="34"/>
          <w:rtl/>
        </w:rPr>
        <w:t>َّ</w:t>
      </w:r>
      <w:r w:rsidR="009C3C03" w:rsidRPr="00DC6BC0">
        <w:rPr>
          <w:rFonts w:cs="Traditional Arabic"/>
          <w:color w:val="008000"/>
          <w:sz w:val="34"/>
          <w:szCs w:val="34"/>
          <w:rtl/>
        </w:rPr>
        <w:t>ذ</w:t>
      </w:r>
      <w:r w:rsidR="009C3C03" w:rsidRPr="00DC6BC0">
        <w:rPr>
          <w:rFonts w:cs="Traditional Arabic" w:hint="cs"/>
          <w:color w:val="008000"/>
          <w:sz w:val="34"/>
          <w:szCs w:val="34"/>
          <w:rtl/>
        </w:rPr>
        <w:t>ِ</w:t>
      </w:r>
      <w:r w:rsidR="009C3C03" w:rsidRPr="00DC6BC0">
        <w:rPr>
          <w:rFonts w:cs="Traditional Arabic"/>
          <w:color w:val="008000"/>
          <w:sz w:val="34"/>
          <w:szCs w:val="34"/>
          <w:rtl/>
        </w:rPr>
        <w:t>ي يُصْلِحُ بيْنَ النَّاسِ، فَيَنْمِي خَيْرًا»</w:t>
      </w:r>
      <w:r w:rsidR="009C3C03" w:rsidRPr="00DC6BC0">
        <w:rPr>
          <w:rStyle w:val="FootnoteReference"/>
          <w:rFonts w:cs="Traditional Arabic"/>
          <w:color w:val="008000"/>
          <w:sz w:val="34"/>
          <w:szCs w:val="34"/>
          <w:rtl/>
        </w:rPr>
        <w:footnoteReference w:id="5"/>
      </w:r>
      <w:r w:rsidRPr="00DC6BC0">
        <w:rPr>
          <w:rFonts w:cs="Traditional Arabic"/>
          <w:sz w:val="34"/>
          <w:szCs w:val="34"/>
          <w:rtl/>
        </w:rPr>
        <w:t>، فالشرع رخص في الكذب للإصلاح بين الناس، من باب أنه يقرب القلوب والأبدان.</w:t>
      </w:r>
    </w:p>
    <w:p w14:paraId="2312ADAD" w14:textId="77777777" w:rsidR="002D7E2A" w:rsidRPr="002D7E2A" w:rsidRDefault="002D7E2A" w:rsidP="00246950">
      <w:pPr>
        <w:spacing w:before="120" w:after="0" w:line="240" w:lineRule="auto"/>
        <w:ind w:firstLine="397"/>
        <w:jc w:val="both"/>
        <w:rPr>
          <w:rFonts w:cs="Traditional Arabic"/>
          <w:sz w:val="34"/>
          <w:szCs w:val="34"/>
          <w:rtl/>
        </w:rPr>
      </w:pPr>
      <w:r w:rsidRPr="002D7E2A">
        <w:rPr>
          <w:rFonts w:cs="Traditional Arabic"/>
          <w:sz w:val="34"/>
          <w:szCs w:val="34"/>
          <w:rtl/>
        </w:rPr>
        <w:t>{في هذه المناسبة؛ هل من نصيحة توجهها لمن كانوا إخوة في الله وحصل بينهما شحناء؟}.</w:t>
      </w:r>
    </w:p>
    <w:p w14:paraId="1E9D8158" w14:textId="0518E819" w:rsidR="002D7E2A" w:rsidRPr="002D7E2A" w:rsidRDefault="002D7E2A" w:rsidP="00246950">
      <w:pPr>
        <w:spacing w:before="120" w:after="0" w:line="240" w:lineRule="auto"/>
        <w:ind w:firstLine="397"/>
        <w:jc w:val="both"/>
        <w:rPr>
          <w:rFonts w:cs="Traditional Arabic"/>
          <w:sz w:val="34"/>
          <w:szCs w:val="34"/>
          <w:rtl/>
        </w:rPr>
      </w:pPr>
      <w:r w:rsidRPr="002D7E2A">
        <w:rPr>
          <w:rFonts w:cs="Traditional Arabic"/>
          <w:sz w:val="34"/>
          <w:szCs w:val="34"/>
          <w:rtl/>
        </w:rPr>
        <w:t>إذا علم الإنسان أن</w:t>
      </w:r>
      <w:r w:rsidR="001C0DF6">
        <w:rPr>
          <w:rFonts w:cs="Traditional Arabic" w:hint="cs"/>
          <w:sz w:val="34"/>
          <w:szCs w:val="34"/>
          <w:rtl/>
        </w:rPr>
        <w:t>َّ</w:t>
      </w:r>
      <w:r w:rsidRPr="002D7E2A">
        <w:rPr>
          <w:rFonts w:cs="Traditional Arabic"/>
          <w:sz w:val="34"/>
          <w:szCs w:val="34"/>
          <w:rtl/>
        </w:rPr>
        <w:t xml:space="preserve"> الشحناء من الشيطان، وأنها قد تكون سببًا في عدم رفع العمل إلى السماء، وأنها مع التقادم تزيد من تمكُّن العداوة، وأن الإنسان في هذا قد أرضى الشيطان وخالف طاعة الرحمن؛ فيُقال: هذه الصحبة التي بينك وبين أخيك صحبة سنوات لا يفرقها الشيطان بخلاف لحظات، وكما يُقال: الصاحب لا يُشتَرى ولا يُلتَقط، وإنما الصاحب الطيب هبة من الله، فحافظ عليه، وتحمل تبعته، وسترى منه قبولًا.</w:t>
      </w:r>
    </w:p>
    <w:p w14:paraId="1B77C8FD" w14:textId="77777777" w:rsidR="002D7E2A" w:rsidRPr="00DC6BC0" w:rsidRDefault="002D7E2A" w:rsidP="00246950">
      <w:pPr>
        <w:spacing w:before="120" w:after="0" w:line="240" w:lineRule="auto"/>
        <w:ind w:firstLine="397"/>
        <w:jc w:val="both"/>
        <w:rPr>
          <w:rFonts w:cs="Traditional Arabic"/>
          <w:sz w:val="34"/>
          <w:szCs w:val="34"/>
          <w:rtl/>
        </w:rPr>
      </w:pPr>
      <w:r w:rsidRPr="00DC6BC0">
        <w:rPr>
          <w:rFonts w:cs="Traditional Arabic"/>
          <w:b/>
          <w:bCs/>
          <w:sz w:val="34"/>
          <w:szCs w:val="34"/>
          <w:u w:val="dotDotDash" w:color="FF0000"/>
          <w:rtl/>
        </w:rPr>
        <w:t>القاعدة الرابعة</w:t>
      </w:r>
      <w:r w:rsidRPr="00DC6BC0">
        <w:rPr>
          <w:rFonts w:cs="Traditional Arabic"/>
          <w:sz w:val="34"/>
          <w:szCs w:val="34"/>
          <w:rtl/>
        </w:rPr>
        <w:t>: أن يتسع صدرك لمن خالف رأيك إذا كان في الأمر احتمال -أو احتمالات.</w:t>
      </w:r>
    </w:p>
    <w:p w14:paraId="5D665857" w14:textId="035A1107" w:rsidR="002D7E2A" w:rsidRPr="00DC6BC0" w:rsidRDefault="002D7E2A" w:rsidP="00246950">
      <w:pPr>
        <w:spacing w:before="120" w:after="0" w:line="240" w:lineRule="auto"/>
        <w:ind w:firstLine="397"/>
        <w:jc w:val="both"/>
        <w:rPr>
          <w:rFonts w:cs="Traditional Arabic"/>
          <w:sz w:val="34"/>
          <w:szCs w:val="34"/>
          <w:rtl/>
        </w:rPr>
      </w:pPr>
      <w:r w:rsidRPr="00DC6BC0">
        <w:rPr>
          <w:rFonts w:cs="Traditional Arabic"/>
          <w:sz w:val="34"/>
          <w:szCs w:val="34"/>
          <w:rtl/>
        </w:rPr>
        <w:t>فمما يفرق بين الأصحاب أن يرى أحدهما رأيًا، ويرى الآخر رأيًا يُخالف رأيه، وقد اعتاد الأول -وخاصة لو كان أكبر سنًّا- أن</w:t>
      </w:r>
      <w:r w:rsidR="001C0DF6" w:rsidRPr="00DC6BC0">
        <w:rPr>
          <w:rFonts w:cs="Traditional Arabic" w:hint="cs"/>
          <w:sz w:val="34"/>
          <w:szCs w:val="34"/>
          <w:rtl/>
        </w:rPr>
        <w:t>َّ</w:t>
      </w:r>
      <w:r w:rsidRPr="00DC6BC0">
        <w:rPr>
          <w:rFonts w:cs="Traditional Arabic"/>
          <w:sz w:val="34"/>
          <w:szCs w:val="34"/>
          <w:rtl/>
        </w:rPr>
        <w:t xml:space="preserve"> الثاني يتبعه في جميع مرئيات</w:t>
      </w:r>
      <w:r w:rsidR="001C0DF6" w:rsidRPr="00DC6BC0">
        <w:rPr>
          <w:rFonts w:cs="Traditional Arabic" w:hint="cs"/>
          <w:sz w:val="34"/>
          <w:szCs w:val="34"/>
          <w:rtl/>
        </w:rPr>
        <w:t>ه</w:t>
      </w:r>
      <w:r w:rsidRPr="00DC6BC0">
        <w:rPr>
          <w:rFonts w:cs="Traditional Arabic"/>
          <w:sz w:val="34"/>
          <w:szCs w:val="34"/>
          <w:rtl/>
        </w:rPr>
        <w:t>، ولكن هذا خالف رأيه، ولم يتفق معه في هذا الرأي، وبيَّن خللًا في رأيه، فينبغي للآخر أن يفتح صدره قبل بيته، حتى لو كان الرأي الذي سمعه م</w:t>
      </w:r>
      <w:r w:rsidR="001C0DF6" w:rsidRPr="00DC6BC0">
        <w:rPr>
          <w:rFonts w:cs="Traditional Arabic" w:hint="cs"/>
          <w:sz w:val="34"/>
          <w:szCs w:val="34"/>
          <w:rtl/>
        </w:rPr>
        <w:t>َ</w:t>
      </w:r>
      <w:r w:rsidRPr="00DC6BC0">
        <w:rPr>
          <w:rFonts w:cs="Traditional Arabic"/>
          <w:sz w:val="34"/>
          <w:szCs w:val="34"/>
          <w:rtl/>
        </w:rPr>
        <w:t>رجوحًا، فيبقى أن يرى رأي صاحبه رأيًا راجحًا.</w:t>
      </w:r>
    </w:p>
    <w:p w14:paraId="3A57F7EB" w14:textId="77777777" w:rsidR="002D7E2A" w:rsidRPr="00DC6BC0" w:rsidRDefault="002D7E2A" w:rsidP="00246950">
      <w:pPr>
        <w:spacing w:before="120" w:after="0" w:line="240" w:lineRule="auto"/>
        <w:ind w:firstLine="397"/>
        <w:jc w:val="both"/>
        <w:rPr>
          <w:rFonts w:cs="Traditional Arabic"/>
          <w:sz w:val="34"/>
          <w:szCs w:val="34"/>
          <w:rtl/>
        </w:rPr>
      </w:pPr>
      <w:r w:rsidRPr="00DC6BC0">
        <w:rPr>
          <w:rFonts w:cs="Traditional Arabic"/>
          <w:sz w:val="34"/>
          <w:szCs w:val="34"/>
          <w:rtl/>
        </w:rPr>
        <w:t xml:space="preserve"> فمن سوء علاقة الأخوة والخلل في الترابط الأخوي أن يجد الإنسان حاجة في نفسه على أخيه لمجرد أنه خالف رأيه.</w:t>
      </w:r>
    </w:p>
    <w:p w14:paraId="5BCEC4F1" w14:textId="5F3F3634" w:rsidR="002D7E2A" w:rsidRPr="00DC6BC0" w:rsidRDefault="002D7E2A" w:rsidP="00246950">
      <w:pPr>
        <w:spacing w:before="120" w:after="0" w:line="240" w:lineRule="auto"/>
        <w:ind w:firstLine="397"/>
        <w:jc w:val="both"/>
        <w:rPr>
          <w:rFonts w:cs="Traditional Arabic"/>
          <w:sz w:val="34"/>
          <w:szCs w:val="34"/>
          <w:rtl/>
        </w:rPr>
      </w:pPr>
      <w:r w:rsidRPr="00DC6BC0">
        <w:rPr>
          <w:rFonts w:cs="Traditional Arabic"/>
          <w:sz w:val="34"/>
          <w:szCs w:val="34"/>
          <w:u w:val="dotDotDash" w:color="FF0000"/>
          <w:rtl/>
        </w:rPr>
        <w:t>ومما يسبب زيادة المحبة والتوافق</w:t>
      </w:r>
      <w:r w:rsidRPr="00DC6BC0">
        <w:rPr>
          <w:rFonts w:cs="Traditional Arabic"/>
          <w:sz w:val="34"/>
          <w:szCs w:val="34"/>
          <w:rtl/>
        </w:rPr>
        <w:t>: أن يعرف الأخ أنه إذا خالف أخاه أن صدورهم رحبة، وأنَّ هذا لا يعكِّر الأخوة، وإنما هي وجهة نظر -كما يُقال.</w:t>
      </w:r>
    </w:p>
    <w:p w14:paraId="266631D6" w14:textId="77777777" w:rsidR="002D7E2A" w:rsidRPr="00DC6BC0" w:rsidRDefault="002D7E2A" w:rsidP="00246950">
      <w:pPr>
        <w:spacing w:before="120" w:after="0" w:line="240" w:lineRule="auto"/>
        <w:ind w:firstLine="397"/>
        <w:jc w:val="both"/>
        <w:rPr>
          <w:rFonts w:cs="Traditional Arabic"/>
          <w:sz w:val="34"/>
          <w:szCs w:val="34"/>
          <w:rtl/>
        </w:rPr>
      </w:pPr>
      <w:r w:rsidRPr="00DC6BC0">
        <w:rPr>
          <w:rFonts w:cs="Traditional Arabic"/>
          <w:sz w:val="34"/>
          <w:szCs w:val="34"/>
          <w:rtl/>
        </w:rPr>
        <w:t>{يقول بعضهم: المسائل الخلافية إذا كانت تسبب فرقة فالأولى تركها حتى لو كانت مسائل شرعية}.</w:t>
      </w:r>
    </w:p>
    <w:p w14:paraId="3992A1E1" w14:textId="77777777" w:rsidR="002D7E2A" w:rsidRPr="00DC6BC0" w:rsidRDefault="002D7E2A" w:rsidP="00246950">
      <w:pPr>
        <w:spacing w:before="120" w:after="0" w:line="240" w:lineRule="auto"/>
        <w:ind w:firstLine="397"/>
        <w:jc w:val="both"/>
        <w:rPr>
          <w:rFonts w:cs="Traditional Arabic"/>
          <w:sz w:val="34"/>
          <w:szCs w:val="34"/>
          <w:rtl/>
        </w:rPr>
      </w:pPr>
      <w:r w:rsidRPr="00DC6BC0">
        <w:rPr>
          <w:rFonts w:cs="Traditional Arabic"/>
          <w:sz w:val="34"/>
          <w:szCs w:val="34"/>
          <w:rtl/>
        </w:rPr>
        <w:lastRenderedPageBreak/>
        <w:t>الخلاف على قسمين:</w:t>
      </w:r>
    </w:p>
    <w:p w14:paraId="495904FC" w14:textId="77777777" w:rsidR="002D7E2A" w:rsidRPr="00DC6BC0" w:rsidRDefault="002D7E2A" w:rsidP="00246950">
      <w:pPr>
        <w:spacing w:before="120" w:after="0" w:line="240" w:lineRule="auto"/>
        <w:ind w:firstLine="397"/>
        <w:jc w:val="both"/>
        <w:rPr>
          <w:rFonts w:cs="Traditional Arabic"/>
          <w:sz w:val="34"/>
          <w:szCs w:val="34"/>
          <w:rtl/>
        </w:rPr>
      </w:pPr>
      <w:r w:rsidRPr="00DC6BC0">
        <w:rPr>
          <w:rFonts w:cs="Traditional Arabic"/>
          <w:b/>
          <w:bCs/>
          <w:sz w:val="34"/>
          <w:szCs w:val="34"/>
          <w:u w:val="dotDotDash" w:color="FF0000"/>
          <w:rtl/>
        </w:rPr>
        <w:t>الأول</w:t>
      </w:r>
      <w:r w:rsidRPr="00DC6BC0">
        <w:rPr>
          <w:rFonts w:cs="Traditional Arabic"/>
          <w:sz w:val="34"/>
          <w:szCs w:val="34"/>
          <w:rtl/>
        </w:rPr>
        <w:t>: خلاف له حظٌّ من النَّظر.</w:t>
      </w:r>
    </w:p>
    <w:p w14:paraId="772125FD" w14:textId="74910E74" w:rsidR="002D7E2A" w:rsidRPr="00DC6BC0" w:rsidRDefault="002D7E2A" w:rsidP="001C0DF6">
      <w:pPr>
        <w:spacing w:before="120" w:after="0" w:line="240" w:lineRule="auto"/>
        <w:jc w:val="center"/>
        <w:rPr>
          <w:rFonts w:cs="Traditional Arabic"/>
          <w:sz w:val="34"/>
          <w:szCs w:val="34"/>
          <w:rtl/>
        </w:rPr>
      </w:pPr>
      <w:r w:rsidRPr="00DC6BC0">
        <w:rPr>
          <w:rFonts w:cs="Traditional Arabic"/>
          <w:b/>
          <w:bCs/>
          <w:color w:val="E36C0A" w:themeColor="accent6" w:themeShade="BF"/>
          <w:sz w:val="34"/>
          <w:szCs w:val="34"/>
          <w:rtl/>
        </w:rPr>
        <w:t>وليس كل خلاف جاء معتبر *</w:t>
      </w:r>
      <w:r w:rsidR="001C0DF6" w:rsidRPr="00DC6BC0">
        <w:rPr>
          <w:rFonts w:cs="Traditional Arabic" w:hint="cs"/>
          <w:b/>
          <w:bCs/>
          <w:color w:val="E36C0A" w:themeColor="accent6" w:themeShade="BF"/>
          <w:sz w:val="34"/>
          <w:szCs w:val="34"/>
          <w:rtl/>
        </w:rPr>
        <w:t>*</w:t>
      </w:r>
      <w:r w:rsidRPr="00DC6BC0">
        <w:rPr>
          <w:rFonts w:cs="Traditional Arabic"/>
          <w:b/>
          <w:bCs/>
          <w:color w:val="E36C0A" w:themeColor="accent6" w:themeShade="BF"/>
          <w:sz w:val="34"/>
          <w:szCs w:val="34"/>
          <w:rtl/>
        </w:rPr>
        <w:t>* إلا خلاف له حظ من النظر</w:t>
      </w:r>
      <w:r w:rsidRPr="00DC6BC0">
        <w:rPr>
          <w:rFonts w:cs="Traditional Arabic"/>
          <w:sz w:val="34"/>
          <w:szCs w:val="34"/>
          <w:rtl/>
        </w:rPr>
        <w:t>.</w:t>
      </w:r>
    </w:p>
    <w:p w14:paraId="4DBB5112" w14:textId="0FD094A6" w:rsidR="002D7E2A" w:rsidRPr="00DC6BC0" w:rsidRDefault="002D7E2A" w:rsidP="00246950">
      <w:pPr>
        <w:spacing w:before="120" w:after="0" w:line="240" w:lineRule="auto"/>
        <w:ind w:firstLine="397"/>
        <w:jc w:val="both"/>
        <w:rPr>
          <w:rFonts w:cs="Traditional Arabic"/>
          <w:sz w:val="34"/>
          <w:szCs w:val="34"/>
          <w:rtl/>
        </w:rPr>
      </w:pPr>
      <w:r w:rsidRPr="00DC6BC0">
        <w:rPr>
          <w:rFonts w:cs="Traditional Arabic"/>
          <w:sz w:val="34"/>
          <w:szCs w:val="34"/>
          <w:rtl/>
        </w:rPr>
        <w:t>فمثلًا: هذا يرى الصلاة خلف الصف م</w:t>
      </w:r>
      <w:r w:rsidR="001C0DF6" w:rsidRPr="00DC6BC0">
        <w:rPr>
          <w:rFonts w:cs="Traditional Arabic" w:hint="cs"/>
          <w:sz w:val="34"/>
          <w:szCs w:val="34"/>
          <w:rtl/>
        </w:rPr>
        <w:t>ُ</w:t>
      </w:r>
      <w:r w:rsidRPr="00DC6BC0">
        <w:rPr>
          <w:rFonts w:cs="Traditional Arabic"/>
          <w:sz w:val="34"/>
          <w:szCs w:val="34"/>
          <w:rtl/>
        </w:rPr>
        <w:t xml:space="preserve">نفردًا لا حرج إذا امتلأ الصف، والثاني يقول: لا، لو كان الصف مليئًا ينتظر أحد، أو هل السترة واجبة أو غير واجبة؛ فهذه مسائل خلافية، ولكن لو كانت المسائل محسومة مثل المسائل العقدية المتفق عليها؛ فإذا رأى الأخ من أخيه خللًا فيها </w:t>
      </w:r>
      <w:r w:rsidR="001C0DF6" w:rsidRPr="00DC6BC0">
        <w:rPr>
          <w:rFonts w:cs="Traditional Arabic" w:hint="cs"/>
          <w:sz w:val="34"/>
          <w:szCs w:val="34"/>
          <w:rtl/>
        </w:rPr>
        <w:t xml:space="preserve">فعليه </w:t>
      </w:r>
      <w:r w:rsidRPr="00DC6BC0">
        <w:rPr>
          <w:rFonts w:cs="Traditional Arabic"/>
          <w:sz w:val="34"/>
          <w:szCs w:val="34"/>
          <w:rtl/>
        </w:rPr>
        <w:t>أن يتعامل معها التعامل الشرعي، با</w:t>
      </w:r>
      <w:r w:rsidR="009C3C03" w:rsidRPr="00DC6BC0">
        <w:rPr>
          <w:rFonts w:cs="Traditional Arabic" w:hint="cs"/>
          <w:sz w:val="34"/>
          <w:szCs w:val="34"/>
          <w:rtl/>
        </w:rPr>
        <w:t>ل</w:t>
      </w:r>
      <w:r w:rsidRPr="00DC6BC0">
        <w:rPr>
          <w:rFonts w:cs="Traditional Arabic"/>
          <w:sz w:val="34"/>
          <w:szCs w:val="34"/>
          <w:rtl/>
        </w:rPr>
        <w:t>مناصحة أو إن دعت الحاجة إلى العتاب والزَّجر؛ فهذه كلها ضوابط ضرعية.</w:t>
      </w:r>
    </w:p>
    <w:p w14:paraId="26220A9D" w14:textId="1C7F5B3F" w:rsidR="002D7E2A" w:rsidRPr="00DC6BC0" w:rsidRDefault="002D7E2A" w:rsidP="00246950">
      <w:pPr>
        <w:spacing w:before="120" w:after="0" w:line="240" w:lineRule="auto"/>
        <w:ind w:firstLine="397"/>
        <w:jc w:val="both"/>
        <w:rPr>
          <w:rFonts w:cs="Traditional Arabic"/>
          <w:sz w:val="34"/>
          <w:szCs w:val="34"/>
          <w:rtl/>
        </w:rPr>
      </w:pPr>
      <w:r w:rsidRPr="00DC6BC0">
        <w:rPr>
          <w:rFonts w:cs="Traditional Arabic"/>
          <w:sz w:val="34"/>
          <w:szCs w:val="34"/>
          <w:rtl/>
        </w:rPr>
        <w:t>فمثلًا: كان عمر</w:t>
      </w:r>
      <w:r w:rsidR="009C3C03" w:rsidRPr="00DC6BC0">
        <w:rPr>
          <w:rFonts w:cs="Traditional Arabic"/>
          <w:sz w:val="34"/>
          <w:szCs w:val="34"/>
          <w:rtl/>
        </w:rPr>
        <w:t xml:space="preserve"> </w:t>
      </w:r>
      <w:r w:rsidRPr="00DC6BC0">
        <w:rPr>
          <w:rFonts w:cs="Traditional Arabic"/>
          <w:sz w:val="34"/>
          <w:szCs w:val="34"/>
          <w:rtl/>
        </w:rPr>
        <w:t>-رَضِيَ اللهُ عَنْهُ- أحب الناس إلى النبي -صَلَّى اللهُ عَلَيْه وَسَلَّمَ- بعد الصدِّيق -رَضِيَ اللهُ عَنْهُ- ومع ذلك في موقف وفاة النبي -صَلَّى اللهُ عَلَيْه وَسَلَّمَ- كان عمر مكذبًا لهول الخبر، فأتى الصديق أمام الناس وقال: اجلس يا عمر اجلس يا عمر؛ فلم</w:t>
      </w:r>
      <w:r w:rsidR="001C0DF6" w:rsidRPr="00DC6BC0">
        <w:rPr>
          <w:rFonts w:cs="Traditional Arabic" w:hint="cs"/>
          <w:sz w:val="34"/>
          <w:szCs w:val="34"/>
          <w:rtl/>
        </w:rPr>
        <w:t>َّ</w:t>
      </w:r>
      <w:r w:rsidRPr="00DC6BC0">
        <w:rPr>
          <w:rFonts w:cs="Traditional Arabic"/>
          <w:sz w:val="34"/>
          <w:szCs w:val="34"/>
          <w:rtl/>
        </w:rPr>
        <w:t>ا أصر عمر</w:t>
      </w:r>
      <w:r w:rsidR="009C3C03" w:rsidRPr="00DC6BC0">
        <w:rPr>
          <w:rFonts w:cs="Traditional Arabic"/>
          <w:sz w:val="34"/>
          <w:szCs w:val="34"/>
          <w:rtl/>
        </w:rPr>
        <w:t xml:space="preserve"> </w:t>
      </w:r>
      <w:r w:rsidRPr="00DC6BC0">
        <w:rPr>
          <w:rFonts w:cs="Traditional Arabic"/>
          <w:sz w:val="34"/>
          <w:szCs w:val="34"/>
          <w:rtl/>
        </w:rPr>
        <w:t>-رَضِيَ اللهُ عَنْهُ- على رأيه تركه الصديق، وذكر الآية والحديث أمام الناس، والله تعالى يعلم محبة الشيخين، فلم</w:t>
      </w:r>
      <w:r w:rsidR="001C0DF6" w:rsidRPr="00DC6BC0">
        <w:rPr>
          <w:rFonts w:cs="Traditional Arabic" w:hint="cs"/>
          <w:sz w:val="34"/>
          <w:szCs w:val="34"/>
          <w:rtl/>
        </w:rPr>
        <w:t>َّ</w:t>
      </w:r>
      <w:r w:rsidRPr="00DC6BC0">
        <w:rPr>
          <w:rFonts w:cs="Traditional Arabic"/>
          <w:sz w:val="34"/>
          <w:szCs w:val="34"/>
          <w:rtl/>
        </w:rPr>
        <w:t>ا رأى عمر أن الصديق تكلم بالن</w:t>
      </w:r>
      <w:r w:rsidR="001C0DF6" w:rsidRPr="00DC6BC0">
        <w:rPr>
          <w:rFonts w:cs="Traditional Arabic" w:hint="cs"/>
          <w:sz w:val="34"/>
          <w:szCs w:val="34"/>
          <w:rtl/>
        </w:rPr>
        <w:t>ُّ</w:t>
      </w:r>
      <w:r w:rsidRPr="00DC6BC0">
        <w:rPr>
          <w:rFonts w:cs="Traditional Arabic"/>
          <w:sz w:val="34"/>
          <w:szCs w:val="34"/>
          <w:rtl/>
        </w:rPr>
        <w:t>صوص الشرعية، ففتح الله قلبه للحق</w:t>
      </w:r>
      <w:r w:rsidR="009C3C03" w:rsidRPr="00DC6BC0">
        <w:rPr>
          <w:rFonts w:cs="Traditional Arabic"/>
          <w:sz w:val="34"/>
          <w:szCs w:val="34"/>
          <w:rtl/>
        </w:rPr>
        <w:t xml:space="preserve"> </w:t>
      </w:r>
      <w:r w:rsidRPr="00DC6BC0">
        <w:rPr>
          <w:rFonts w:cs="Traditional Arabic"/>
          <w:sz w:val="34"/>
          <w:szCs w:val="34"/>
          <w:rtl/>
        </w:rPr>
        <w:t>وتقبل الخبر، وما زاد ذلك عند الصديق إلا محبة وتوقيرًا وتعظيمًا له.</w:t>
      </w:r>
    </w:p>
    <w:p w14:paraId="02FDF22B" w14:textId="77777777" w:rsidR="002D7E2A" w:rsidRPr="002D7E2A" w:rsidRDefault="002D7E2A" w:rsidP="00246950">
      <w:pPr>
        <w:spacing w:before="120" w:after="0" w:line="240" w:lineRule="auto"/>
        <w:ind w:firstLine="397"/>
        <w:jc w:val="both"/>
        <w:rPr>
          <w:rFonts w:cs="Traditional Arabic"/>
          <w:sz w:val="34"/>
          <w:szCs w:val="34"/>
          <w:rtl/>
        </w:rPr>
      </w:pPr>
      <w:r w:rsidRPr="007F125C">
        <w:rPr>
          <w:rFonts w:cs="Traditional Arabic"/>
          <w:b/>
          <w:bCs/>
          <w:sz w:val="34"/>
          <w:szCs w:val="34"/>
          <w:u w:val="dotDotDash" w:color="FF0000"/>
          <w:rtl/>
        </w:rPr>
        <w:t>القاعدة الخامسة</w:t>
      </w:r>
      <w:r w:rsidRPr="002D7E2A">
        <w:rPr>
          <w:rFonts w:cs="Traditional Arabic"/>
          <w:sz w:val="34"/>
          <w:szCs w:val="34"/>
          <w:rtl/>
        </w:rPr>
        <w:t>: بعض الإخوة يفهم بعض معاني الأخوَّة فهمًا خاطئًا.</w:t>
      </w:r>
    </w:p>
    <w:p w14:paraId="634019E2" w14:textId="3712BBAB" w:rsidR="002D7E2A" w:rsidRPr="002D7E2A" w:rsidRDefault="002D7E2A" w:rsidP="00246950">
      <w:pPr>
        <w:spacing w:before="120" w:after="0" w:line="240" w:lineRule="auto"/>
        <w:ind w:firstLine="397"/>
        <w:jc w:val="both"/>
        <w:rPr>
          <w:rFonts w:cs="Traditional Arabic"/>
          <w:sz w:val="34"/>
          <w:szCs w:val="34"/>
          <w:rtl/>
        </w:rPr>
      </w:pPr>
      <w:r w:rsidRPr="002D7E2A">
        <w:rPr>
          <w:rFonts w:cs="Traditional Arabic"/>
          <w:sz w:val="34"/>
          <w:szCs w:val="34"/>
          <w:rtl/>
        </w:rPr>
        <w:t>مثلًا تقول: إن صاحبك وأخاك يقع في معصية ويغتاب، فيقول: أنا أتركه يتكلم، فإذا انتهى المجلس وخلونا أنبهه.</w:t>
      </w:r>
    </w:p>
    <w:p w14:paraId="2D2DF122" w14:textId="77777777" w:rsidR="002D7E2A" w:rsidRPr="002D7E2A" w:rsidRDefault="002D7E2A" w:rsidP="00246950">
      <w:pPr>
        <w:spacing w:before="120" w:after="0" w:line="240" w:lineRule="auto"/>
        <w:ind w:firstLine="397"/>
        <w:jc w:val="both"/>
        <w:rPr>
          <w:rFonts w:cs="Traditional Arabic"/>
          <w:sz w:val="34"/>
          <w:szCs w:val="34"/>
          <w:rtl/>
        </w:rPr>
      </w:pPr>
      <w:r w:rsidRPr="002D7E2A">
        <w:rPr>
          <w:rFonts w:cs="Traditional Arabic"/>
          <w:sz w:val="34"/>
          <w:szCs w:val="34"/>
          <w:rtl/>
        </w:rPr>
        <w:t>فهذا من الخلل، الأولى أنه إذا تكلم بالغيبة أن تتلطَّف في صرف الحديث إلى مجرى آخر.</w:t>
      </w:r>
    </w:p>
    <w:p w14:paraId="568883C3" w14:textId="77777777" w:rsidR="002D7E2A" w:rsidRPr="002D7E2A" w:rsidRDefault="002D7E2A" w:rsidP="00246950">
      <w:pPr>
        <w:spacing w:before="120" w:after="0" w:line="240" w:lineRule="auto"/>
        <w:ind w:firstLine="397"/>
        <w:jc w:val="both"/>
        <w:rPr>
          <w:rFonts w:cs="Traditional Arabic"/>
          <w:sz w:val="34"/>
          <w:szCs w:val="34"/>
          <w:rtl/>
        </w:rPr>
      </w:pPr>
      <w:r w:rsidRPr="002D7E2A">
        <w:rPr>
          <w:rFonts w:cs="Traditional Arabic"/>
          <w:sz w:val="34"/>
          <w:szCs w:val="34"/>
          <w:rtl/>
        </w:rPr>
        <w:t>فمثلًا: أنا جالس مع شخص، وهذا الشخص اغتاب، فلو قلتُ له: هذه غيبة محرمة، فقد يؤزُّه الشيطان، لكن لو قلت: يا فلان، ما خبر والدك مع فلان...، ما خبر السفر الذي ذكره فيه والدك بعض الطرائف واللطائف...، هو سيفهم أن مرادي من هذه المداخلة هو صرف الحديث عن مجراه.</w:t>
      </w:r>
    </w:p>
    <w:p w14:paraId="4E33A495" w14:textId="77777777" w:rsidR="002D7E2A" w:rsidRPr="002D7E2A" w:rsidRDefault="002D7E2A" w:rsidP="00246950">
      <w:pPr>
        <w:spacing w:before="120" w:after="0" w:line="240" w:lineRule="auto"/>
        <w:ind w:firstLine="397"/>
        <w:jc w:val="both"/>
        <w:rPr>
          <w:rFonts w:cs="Traditional Arabic"/>
          <w:sz w:val="34"/>
          <w:szCs w:val="34"/>
          <w:rtl/>
        </w:rPr>
      </w:pPr>
      <w:r w:rsidRPr="007F125C">
        <w:rPr>
          <w:rFonts w:cs="Traditional Arabic"/>
          <w:b/>
          <w:bCs/>
          <w:sz w:val="34"/>
          <w:szCs w:val="34"/>
          <w:u w:val="dotDotDash" w:color="FF0000"/>
          <w:rtl/>
        </w:rPr>
        <w:t>القاعدة السادس</w:t>
      </w:r>
      <w:r w:rsidRPr="002D7E2A">
        <w:rPr>
          <w:rFonts w:cs="Traditional Arabic"/>
          <w:sz w:val="34"/>
          <w:szCs w:val="34"/>
          <w:rtl/>
        </w:rPr>
        <w:t>: بعض الإخوان يرى من أخيه جفاءً لا يعلم سببه، وهذا يقع دائمًا، فبعض الناس -كما يُقال- عنده حساسية زائدة، يتأثَّر بأي فعل وأي قول، حتى لو كان الفاعل أو القائل ما أرادَ أذيَّته.</w:t>
      </w:r>
    </w:p>
    <w:p w14:paraId="2E3DD2AE" w14:textId="77777777" w:rsidR="002D7E2A" w:rsidRPr="002D7E2A" w:rsidRDefault="002D7E2A" w:rsidP="00246950">
      <w:pPr>
        <w:spacing w:before="120" w:after="0" w:line="240" w:lineRule="auto"/>
        <w:ind w:firstLine="397"/>
        <w:jc w:val="both"/>
        <w:rPr>
          <w:rFonts w:cs="Traditional Arabic"/>
          <w:sz w:val="34"/>
          <w:szCs w:val="34"/>
          <w:rtl/>
        </w:rPr>
      </w:pPr>
      <w:r w:rsidRPr="002D7E2A">
        <w:rPr>
          <w:rFonts w:cs="Traditional Arabic"/>
          <w:sz w:val="34"/>
          <w:szCs w:val="34"/>
          <w:rtl/>
        </w:rPr>
        <w:t>وأذكر في بعض المجالس أن أحد الأفاضل يقول: عندنا كلمة في مجتمعنا دارجة، ولكنها تُعاب عند الأخ الآخر، فخاطبته بها من باب الدعابة فتأثر، فيحمل منه أخوه!</w:t>
      </w:r>
    </w:p>
    <w:p w14:paraId="14C81BEE" w14:textId="40F68166" w:rsidR="002D7E2A" w:rsidRPr="002D7E2A" w:rsidRDefault="002D7E2A" w:rsidP="00246950">
      <w:pPr>
        <w:spacing w:before="120" w:after="0" w:line="240" w:lineRule="auto"/>
        <w:ind w:firstLine="397"/>
        <w:jc w:val="both"/>
        <w:rPr>
          <w:rFonts w:cs="Traditional Arabic"/>
          <w:sz w:val="34"/>
          <w:szCs w:val="34"/>
          <w:rtl/>
        </w:rPr>
      </w:pPr>
      <w:r w:rsidRPr="00384C13">
        <w:rPr>
          <w:rFonts w:cs="Traditional Arabic"/>
          <w:sz w:val="34"/>
          <w:szCs w:val="34"/>
          <w:u w:val="dotDotDash" w:color="FF0000"/>
          <w:rtl/>
        </w:rPr>
        <w:lastRenderedPageBreak/>
        <w:t>فيُقال لهذا الحامل</w:t>
      </w:r>
      <w:r w:rsidRPr="002D7E2A">
        <w:rPr>
          <w:rFonts w:cs="Traditional Arabic"/>
          <w:sz w:val="34"/>
          <w:szCs w:val="34"/>
          <w:rtl/>
        </w:rPr>
        <w:t>: احمل كلام مَن كلَّمكَ على الخير</w:t>
      </w:r>
      <w:r w:rsidR="00384C13">
        <w:rPr>
          <w:rFonts w:cs="Traditional Arabic" w:hint="cs"/>
          <w:sz w:val="34"/>
          <w:szCs w:val="34"/>
          <w:rtl/>
        </w:rPr>
        <w:t>؛</w:t>
      </w:r>
      <w:r w:rsidRPr="002D7E2A">
        <w:rPr>
          <w:rFonts w:cs="Traditional Arabic"/>
          <w:sz w:val="34"/>
          <w:szCs w:val="34"/>
          <w:rtl/>
        </w:rPr>
        <w:t xml:space="preserve"> لأنه ما يعرف أن هذه الكلمة تخدش الحياء عندكم.</w:t>
      </w:r>
    </w:p>
    <w:p w14:paraId="5BE42E36" w14:textId="77777777" w:rsidR="002D7E2A" w:rsidRPr="002D7E2A" w:rsidRDefault="002D7E2A" w:rsidP="00246950">
      <w:pPr>
        <w:spacing w:before="120" w:after="0" w:line="240" w:lineRule="auto"/>
        <w:ind w:firstLine="397"/>
        <w:jc w:val="both"/>
        <w:rPr>
          <w:rFonts w:cs="Traditional Arabic"/>
          <w:sz w:val="34"/>
          <w:szCs w:val="34"/>
          <w:rtl/>
        </w:rPr>
      </w:pPr>
      <w:r w:rsidRPr="002D7E2A">
        <w:rPr>
          <w:rFonts w:cs="Traditional Arabic"/>
          <w:sz w:val="34"/>
          <w:szCs w:val="34"/>
          <w:rtl/>
        </w:rPr>
        <w:t>والإشكال أني أرى من صاحبي جفاءً، فهو ليس بصاحبي الذي أعرفه والذي كنتُ إذا جالسته سرَّ واستبشر؛ ولكن أجد فيه فتور، قبل يومين كنت أتكلم معه كلامًا وأجده يداخلني وهو مسرور، ثم الآن أجده ساكتًا، أتفاعل معه ما أجد منه تفاعل! إذن؛ هناك سبب!</w:t>
      </w:r>
    </w:p>
    <w:p w14:paraId="5BCDA2A9" w14:textId="5E4D3099" w:rsidR="002D7E2A" w:rsidRPr="002D7E2A" w:rsidRDefault="002D7E2A" w:rsidP="00246950">
      <w:pPr>
        <w:spacing w:before="120" w:after="0" w:line="240" w:lineRule="auto"/>
        <w:ind w:firstLine="397"/>
        <w:jc w:val="both"/>
        <w:rPr>
          <w:rFonts w:cs="Traditional Arabic"/>
          <w:sz w:val="34"/>
          <w:szCs w:val="34"/>
          <w:rtl/>
        </w:rPr>
      </w:pPr>
      <w:r w:rsidRPr="002D7E2A">
        <w:rPr>
          <w:rFonts w:cs="Traditional Arabic"/>
          <w:sz w:val="34"/>
          <w:szCs w:val="34"/>
          <w:rtl/>
        </w:rPr>
        <w:t>وهنا لابدَّ أن تستوضح، تقول له: يا فلان، لست</w:t>
      </w:r>
      <w:r w:rsidR="00384C13">
        <w:rPr>
          <w:rFonts w:cs="Traditional Arabic" w:hint="cs"/>
          <w:sz w:val="34"/>
          <w:szCs w:val="34"/>
          <w:rtl/>
        </w:rPr>
        <w:t>َ</w:t>
      </w:r>
      <w:r w:rsidRPr="002D7E2A">
        <w:rPr>
          <w:rFonts w:cs="Traditional Arabic"/>
          <w:sz w:val="34"/>
          <w:szCs w:val="34"/>
          <w:rtl/>
        </w:rPr>
        <w:t xml:space="preserve"> بصاحبي الذي أعرفه، وأنا ما أعرف شيئًا فعلته، إذا كنتُ قلتُ شيئًا لك أو فعلت شيئًا، فمن واجب الديانة وأحقيَّة الأخوَة أن تبيِّن لي.</w:t>
      </w:r>
    </w:p>
    <w:p w14:paraId="7AE60D73" w14:textId="1A49D30E" w:rsidR="002D7E2A" w:rsidRPr="002D7E2A" w:rsidRDefault="002D7E2A" w:rsidP="00246950">
      <w:pPr>
        <w:spacing w:before="120" w:after="0" w:line="240" w:lineRule="auto"/>
        <w:ind w:firstLine="397"/>
        <w:jc w:val="both"/>
        <w:rPr>
          <w:rFonts w:cs="Traditional Arabic"/>
          <w:sz w:val="34"/>
          <w:szCs w:val="34"/>
          <w:rtl/>
        </w:rPr>
      </w:pPr>
      <w:r w:rsidRPr="002D7E2A">
        <w:rPr>
          <w:rFonts w:cs="Traditional Arabic"/>
          <w:sz w:val="34"/>
          <w:szCs w:val="34"/>
          <w:rtl/>
        </w:rPr>
        <w:t>يقول أحد الأفاضل يقول: كان فيه شخص يحبني ويفرح بزيارتي، فزرته مرة فخرج من الدار وركب سيارته ولم يكلمني!</w:t>
      </w:r>
      <w:r w:rsidR="009C3C03">
        <w:rPr>
          <w:rFonts w:cs="Traditional Arabic"/>
          <w:sz w:val="34"/>
          <w:szCs w:val="34"/>
          <w:rtl/>
        </w:rPr>
        <w:t xml:space="preserve"> </w:t>
      </w:r>
      <w:r w:rsidRPr="002D7E2A">
        <w:rPr>
          <w:rFonts w:cs="Traditional Arabic"/>
          <w:sz w:val="34"/>
          <w:szCs w:val="34"/>
          <w:rtl/>
        </w:rPr>
        <w:t>فقلت لنفسي: أنا في حلم أو علم! هذا صاحبي!</w:t>
      </w:r>
    </w:p>
    <w:p w14:paraId="669EEFBC" w14:textId="77777777" w:rsidR="002D7E2A" w:rsidRPr="002D7E2A" w:rsidRDefault="002D7E2A" w:rsidP="00246950">
      <w:pPr>
        <w:spacing w:before="120" w:after="0" w:line="240" w:lineRule="auto"/>
        <w:ind w:firstLine="397"/>
        <w:jc w:val="both"/>
        <w:rPr>
          <w:rFonts w:cs="Traditional Arabic"/>
          <w:sz w:val="34"/>
          <w:szCs w:val="34"/>
          <w:rtl/>
        </w:rPr>
      </w:pPr>
      <w:r w:rsidRPr="002D7E2A">
        <w:rPr>
          <w:rFonts w:cs="Traditional Arabic"/>
          <w:sz w:val="34"/>
          <w:szCs w:val="34"/>
          <w:rtl/>
        </w:rPr>
        <w:t>فصارحته؛ فقال لي: كنتُ مرَّة في المسجد بجوار بيتك، وأنت مررت بجانبي ولم تعرض عليا القهوة في بيتك!</w:t>
      </w:r>
    </w:p>
    <w:p w14:paraId="7A5FDBFB" w14:textId="77777777" w:rsidR="002D7E2A" w:rsidRPr="002D7E2A" w:rsidRDefault="002D7E2A" w:rsidP="00246950">
      <w:pPr>
        <w:spacing w:before="120" w:after="0" w:line="240" w:lineRule="auto"/>
        <w:ind w:firstLine="397"/>
        <w:jc w:val="both"/>
        <w:rPr>
          <w:rFonts w:cs="Traditional Arabic"/>
          <w:sz w:val="34"/>
          <w:szCs w:val="34"/>
          <w:rtl/>
        </w:rPr>
      </w:pPr>
      <w:r w:rsidRPr="002D7E2A">
        <w:rPr>
          <w:rFonts w:cs="Traditional Arabic"/>
          <w:sz w:val="34"/>
          <w:szCs w:val="34"/>
          <w:rtl/>
        </w:rPr>
        <w:t>فمثل هذا الموقف يُبين أن هذا الشخص عنده حساسية زائدة. كيف تعالجه؟</w:t>
      </w:r>
    </w:p>
    <w:p w14:paraId="4A872079" w14:textId="77777777" w:rsidR="002D7E2A" w:rsidRPr="006E453E" w:rsidRDefault="002D7E2A" w:rsidP="00246950">
      <w:pPr>
        <w:spacing w:before="120" w:after="0" w:line="240" w:lineRule="auto"/>
        <w:ind w:firstLine="397"/>
        <w:jc w:val="both"/>
        <w:rPr>
          <w:rFonts w:cs="Traditional Arabic"/>
          <w:color w:val="984806" w:themeColor="accent6" w:themeShade="80"/>
          <w:sz w:val="34"/>
          <w:szCs w:val="34"/>
          <w:rtl/>
        </w:rPr>
      </w:pPr>
      <w:r w:rsidRPr="002D7E2A">
        <w:rPr>
          <w:rFonts w:cs="Traditional Arabic"/>
          <w:sz w:val="34"/>
          <w:szCs w:val="34"/>
          <w:rtl/>
        </w:rPr>
        <w:t xml:space="preserve">أعانَ الله مَن كان من أصحابه هذا النّوع! ولكن مع ذلك يبقى حق الأخوة، وحق المحبة، ولكن لابدَّ أن تفاتحه، تقول له: يا فلان، أنا لاحظت فيك جفاء، ما السبب؟ فإن أخبركَ فلك وله، وإن أصرَّ على صمته وعبوسه وإعراضه فلك وعليه، فإذا استمر فكما قال ابن الجوزي: </w:t>
      </w:r>
      <w:r w:rsidRPr="006E453E">
        <w:rPr>
          <w:rFonts w:cs="Traditional Arabic"/>
          <w:color w:val="984806" w:themeColor="accent6" w:themeShade="80"/>
          <w:sz w:val="34"/>
          <w:szCs w:val="34"/>
          <w:rtl/>
        </w:rPr>
        <w:t>"كَانَ لَنَا أَصْدَقَاءُ وَإِخْوَانٌ أَعْتَدُّ بِهِمْ، فَرَأَيْتُ مِنْهُمُ الْجَفَاءَ، وَتَرْكَ شُرُوطِ الصَّدَاقَةِ وَالْأُخُوَّةِ عَجَائِبَ، فَأَخَذْتُ أَعْتِبُ، ثُمَّ انْتَبَهْتُ لِنَفْسِي فَقُلْتُ: وَمَا يَنْفَعُ الْعِتَابُ، فَإِنَّهُمْ إِنْ صَلَحُوا فَلِلْعِتَابِ لَا لِلصَّفَاءِ!!</w:t>
      </w:r>
    </w:p>
    <w:p w14:paraId="3CF59833" w14:textId="77777777" w:rsidR="002D7E2A" w:rsidRPr="002D7E2A" w:rsidRDefault="002D7E2A" w:rsidP="00246950">
      <w:pPr>
        <w:spacing w:before="120" w:after="0" w:line="240" w:lineRule="auto"/>
        <w:ind w:firstLine="397"/>
        <w:jc w:val="both"/>
        <w:rPr>
          <w:rFonts w:cs="Traditional Arabic"/>
          <w:sz w:val="34"/>
          <w:szCs w:val="34"/>
          <w:rtl/>
        </w:rPr>
      </w:pPr>
      <w:r w:rsidRPr="006E453E">
        <w:rPr>
          <w:rFonts w:cs="Traditional Arabic"/>
          <w:color w:val="984806" w:themeColor="accent6" w:themeShade="80"/>
          <w:sz w:val="34"/>
          <w:szCs w:val="34"/>
          <w:rtl/>
        </w:rPr>
        <w:t>فَهَمَمْتُ بِمُقَاطَعَتِهِمْ، ثُمَّ تَفَكَّرْتُ؛ فَرَأَيْتُ النَّاسَ بَيْنَ مَعَارِفَ وَأَصْدِقَاءَ فِي الظَّاهِرِ وَإِخْوَةً مُبَاطِنِينَ، فَقُلْتُ: لَا تَصْلُحُ مُقَاطَعَتُهُمْ، إِنَّمَا يَنْبَغِي أَنْ تَنْقُلَهُمْ مِنْ دِيوَانِ الْإِخْوَةِ، إِلَى دِيوَانِ الصَّدَاقَةِ الظَّاهِرَةِ. فَإِنْ لَمْ يَصْلُحُوا لَهَا؛ نَقَلْتَهُمْ إِلَى جُمْلَةِ الْمَعَارِفِ، وَعَامَلَتْهُمْ مُعَامَلَةَ الْمَعَارِفِ، وَمِنَ الْغَلَطِ أَنْ تُعَاتِبَهُمْ"</w:t>
      </w:r>
      <w:r w:rsidRPr="002D7E2A">
        <w:rPr>
          <w:rFonts w:cs="Traditional Arabic"/>
          <w:sz w:val="34"/>
          <w:szCs w:val="34"/>
          <w:rtl/>
        </w:rPr>
        <w:t>. (صيد الخاطر)</w:t>
      </w:r>
    </w:p>
    <w:p w14:paraId="34DCB8FD" w14:textId="75450D98" w:rsidR="002D7E2A" w:rsidRPr="002D7E2A" w:rsidRDefault="002D7E2A" w:rsidP="00246950">
      <w:pPr>
        <w:spacing w:before="120" w:after="0" w:line="240" w:lineRule="auto"/>
        <w:ind w:firstLine="397"/>
        <w:jc w:val="both"/>
        <w:rPr>
          <w:rFonts w:cs="Traditional Arabic"/>
          <w:sz w:val="34"/>
          <w:szCs w:val="34"/>
          <w:rtl/>
        </w:rPr>
      </w:pPr>
      <w:r w:rsidRPr="002D7E2A">
        <w:rPr>
          <w:rFonts w:cs="Traditional Arabic"/>
          <w:sz w:val="34"/>
          <w:szCs w:val="34"/>
          <w:rtl/>
        </w:rPr>
        <w:t xml:space="preserve">فله حق المسلم، </w:t>
      </w:r>
      <w:r w:rsidR="006E453E">
        <w:rPr>
          <w:rFonts w:cs="Traditional Arabic" w:hint="cs"/>
          <w:sz w:val="34"/>
          <w:szCs w:val="34"/>
          <w:rtl/>
        </w:rPr>
        <w:t>ك</w:t>
      </w:r>
      <w:r w:rsidRPr="002D7E2A">
        <w:rPr>
          <w:rFonts w:cs="Traditional Arabic"/>
          <w:sz w:val="34"/>
          <w:szCs w:val="34"/>
          <w:rtl/>
        </w:rPr>
        <w:t>أن تسلم عليه...، لكن صحبته وملازمته قد تؤثر على النفس.</w:t>
      </w:r>
    </w:p>
    <w:p w14:paraId="12B1A14C" w14:textId="77777777" w:rsidR="002D7E2A" w:rsidRPr="002D7E2A" w:rsidRDefault="002D7E2A" w:rsidP="00246950">
      <w:pPr>
        <w:spacing w:before="120" w:after="0" w:line="240" w:lineRule="auto"/>
        <w:ind w:firstLine="397"/>
        <w:jc w:val="both"/>
        <w:rPr>
          <w:rFonts w:cs="Traditional Arabic"/>
          <w:sz w:val="34"/>
          <w:szCs w:val="34"/>
          <w:rtl/>
        </w:rPr>
      </w:pPr>
      <w:r w:rsidRPr="002D7E2A">
        <w:rPr>
          <w:rFonts w:cs="Traditional Arabic"/>
          <w:sz w:val="34"/>
          <w:szCs w:val="34"/>
          <w:rtl/>
        </w:rPr>
        <w:t>{بعض الناس يقول: إذا تغير عليَّ أخي، ثم سألته فلم أجد سببًا يقنعني؛ أتـركه}.</w:t>
      </w:r>
    </w:p>
    <w:p w14:paraId="43859CDA" w14:textId="78D0414E" w:rsidR="002D7E2A" w:rsidRPr="002D7E2A" w:rsidRDefault="002D7E2A" w:rsidP="00246950">
      <w:pPr>
        <w:spacing w:before="120" w:after="0" w:line="240" w:lineRule="auto"/>
        <w:ind w:firstLine="397"/>
        <w:jc w:val="both"/>
        <w:rPr>
          <w:rFonts w:cs="Traditional Arabic"/>
          <w:sz w:val="34"/>
          <w:szCs w:val="34"/>
          <w:rtl/>
        </w:rPr>
      </w:pPr>
      <w:r w:rsidRPr="002D7E2A">
        <w:rPr>
          <w:rFonts w:cs="Traditional Arabic"/>
          <w:sz w:val="34"/>
          <w:szCs w:val="34"/>
          <w:rtl/>
        </w:rPr>
        <w:t>نعم، أتركه ولكن يبقى حق الإسلام العام، ولو أت</w:t>
      </w:r>
      <w:r w:rsidR="009C3C03">
        <w:rPr>
          <w:rFonts w:cs="Traditional Arabic"/>
          <w:sz w:val="34"/>
          <w:szCs w:val="34"/>
          <w:rtl/>
        </w:rPr>
        <w:t xml:space="preserve"> </w:t>
      </w:r>
      <w:r w:rsidRPr="002D7E2A">
        <w:rPr>
          <w:rFonts w:cs="Traditional Arabic"/>
          <w:sz w:val="34"/>
          <w:szCs w:val="34"/>
          <w:rtl/>
        </w:rPr>
        <w:t>معتذرًا أفتح صدري له قبل بيتي، ولكن قد يكون من راحتك انت ومن راحته عدم التواصل معه، لأنه ما عنده تحمل، هذا صعبٌ، والتعامل معه ك</w:t>
      </w:r>
      <w:r w:rsidR="009C3C03">
        <w:rPr>
          <w:rFonts w:cs="Traditional Arabic" w:hint="cs"/>
          <w:sz w:val="34"/>
          <w:szCs w:val="34"/>
          <w:rtl/>
        </w:rPr>
        <w:t>أ</w:t>
      </w:r>
      <w:r w:rsidRPr="002D7E2A">
        <w:rPr>
          <w:rFonts w:cs="Traditional Arabic"/>
          <w:sz w:val="34"/>
          <w:szCs w:val="34"/>
          <w:rtl/>
        </w:rPr>
        <w:t xml:space="preserve">نك </w:t>
      </w:r>
      <w:r w:rsidRPr="002D7E2A">
        <w:rPr>
          <w:rFonts w:cs="Traditional Arabic"/>
          <w:sz w:val="34"/>
          <w:szCs w:val="34"/>
          <w:rtl/>
        </w:rPr>
        <w:lastRenderedPageBreak/>
        <w:t>تمشي على الزجاج، فالطريقة الصحيحة مع النوعية هذه ان لهم حق الإسلام العام، لا مداعبة</w:t>
      </w:r>
      <w:r w:rsidR="009C3C03">
        <w:rPr>
          <w:rFonts w:cs="Traditional Arabic"/>
          <w:sz w:val="34"/>
          <w:szCs w:val="34"/>
          <w:rtl/>
        </w:rPr>
        <w:t>،</w:t>
      </w:r>
      <w:r w:rsidRPr="002D7E2A">
        <w:rPr>
          <w:rFonts w:cs="Traditional Arabic"/>
          <w:sz w:val="34"/>
          <w:szCs w:val="34"/>
          <w:rtl/>
        </w:rPr>
        <w:t xml:space="preserve"> ولكن سلم عليه وأعطه حق الإسلام، فالتوغُّل قد يُفضي إلى ما لا تُحمَد عقباه.</w:t>
      </w:r>
    </w:p>
    <w:p w14:paraId="77DF3288" w14:textId="296956C7" w:rsidR="002D7E2A" w:rsidRPr="00DC6BC0" w:rsidRDefault="002D7E2A" w:rsidP="00246950">
      <w:pPr>
        <w:spacing w:before="120" w:after="0" w:line="240" w:lineRule="auto"/>
        <w:ind w:firstLine="397"/>
        <w:jc w:val="both"/>
        <w:rPr>
          <w:rFonts w:cs="Traditional Arabic"/>
          <w:sz w:val="34"/>
          <w:szCs w:val="34"/>
          <w:rtl/>
        </w:rPr>
      </w:pPr>
      <w:r w:rsidRPr="00DC6BC0">
        <w:rPr>
          <w:rFonts w:cs="Traditional Arabic"/>
          <w:sz w:val="34"/>
          <w:szCs w:val="34"/>
          <w:rtl/>
        </w:rPr>
        <w:t xml:space="preserve">القاعدة السادسة: إذا لم يقبل صاحبك نصحًا فيما نصحته به فتريَّث؛ فقد يكون الحق معه، فلا يلزم </w:t>
      </w:r>
      <w:r w:rsidR="00384C13" w:rsidRPr="00DC6BC0">
        <w:rPr>
          <w:rFonts w:cs="Traditional Arabic" w:hint="cs"/>
          <w:sz w:val="34"/>
          <w:szCs w:val="34"/>
          <w:rtl/>
        </w:rPr>
        <w:t>أ</w:t>
      </w:r>
      <w:r w:rsidRPr="00DC6BC0">
        <w:rPr>
          <w:rFonts w:cs="Traditional Arabic"/>
          <w:sz w:val="34"/>
          <w:szCs w:val="34"/>
          <w:rtl/>
        </w:rPr>
        <w:t>ن يكون الناصح م</w:t>
      </w:r>
      <w:r w:rsidR="00384C13" w:rsidRPr="00DC6BC0">
        <w:rPr>
          <w:rFonts w:cs="Traditional Arabic" w:hint="cs"/>
          <w:sz w:val="34"/>
          <w:szCs w:val="34"/>
          <w:rtl/>
        </w:rPr>
        <w:t>ُ</w:t>
      </w:r>
      <w:r w:rsidRPr="00DC6BC0">
        <w:rPr>
          <w:rFonts w:cs="Traditional Arabic"/>
          <w:sz w:val="34"/>
          <w:szCs w:val="34"/>
          <w:rtl/>
        </w:rPr>
        <w:t>صيبًا، قد يكون الناصح مخطئًا والمنصوح م</w:t>
      </w:r>
      <w:r w:rsidR="00384C13" w:rsidRPr="00DC6BC0">
        <w:rPr>
          <w:rFonts w:cs="Traditional Arabic" w:hint="cs"/>
          <w:sz w:val="34"/>
          <w:szCs w:val="34"/>
          <w:rtl/>
        </w:rPr>
        <w:t>ُ</w:t>
      </w:r>
      <w:r w:rsidRPr="00DC6BC0">
        <w:rPr>
          <w:rFonts w:cs="Traditional Arabic"/>
          <w:sz w:val="34"/>
          <w:szCs w:val="34"/>
          <w:rtl/>
        </w:rPr>
        <w:t xml:space="preserve">صيبًا، وفي السنَّة ما يدل على ذلك، فالرجل الذي نصح أخاه في الحياء، مرَّ بهما النبي -صَلَّى اللهُ عَلَيْه وَسَلَّمَ- وهو يعظ أخاه في الحياء، فالرسول -صَلَّى اللهُ عَلَيْه وَسَلَّمَ- خاطب الناصح وقال: </w:t>
      </w:r>
      <w:r w:rsidR="009C3C03" w:rsidRPr="00DC6BC0">
        <w:rPr>
          <w:rFonts w:cs="Traditional Arabic"/>
          <w:color w:val="008000"/>
          <w:sz w:val="34"/>
          <w:szCs w:val="34"/>
          <w:rtl/>
        </w:rPr>
        <w:t>«</w:t>
      </w:r>
      <w:r w:rsidR="006E453E" w:rsidRPr="00DC6BC0">
        <w:rPr>
          <w:rFonts w:cs="Traditional Arabic"/>
          <w:color w:val="008000"/>
          <w:sz w:val="34"/>
          <w:szCs w:val="34"/>
          <w:rtl/>
        </w:rPr>
        <w:t>الحَياءُ لا يَأْتي إلَّا بخَيْرٍ</w:t>
      </w:r>
      <w:r w:rsidR="009C3C03" w:rsidRPr="00DC6BC0">
        <w:rPr>
          <w:rFonts w:cs="Traditional Arabic"/>
          <w:color w:val="008000"/>
          <w:sz w:val="34"/>
          <w:szCs w:val="34"/>
          <w:rtl/>
        </w:rPr>
        <w:t>»</w:t>
      </w:r>
      <w:r w:rsidR="006E453E" w:rsidRPr="00DC6BC0">
        <w:rPr>
          <w:rStyle w:val="FootnoteReference"/>
          <w:rFonts w:cs="Traditional Arabic"/>
          <w:sz w:val="34"/>
          <w:szCs w:val="34"/>
          <w:rtl/>
        </w:rPr>
        <w:footnoteReference w:id="6"/>
      </w:r>
      <w:r w:rsidRPr="00DC6BC0">
        <w:rPr>
          <w:rFonts w:cs="Traditional Arabic"/>
          <w:sz w:val="34"/>
          <w:szCs w:val="34"/>
          <w:rtl/>
        </w:rPr>
        <w:t>، فخطَّأ الناصح وصوَّبَ المنصوح، فلا كل من نصح مصيب، ولا كل من نُصِحَ مخطئ.</w:t>
      </w:r>
    </w:p>
    <w:p w14:paraId="48A2755B" w14:textId="4932C8CA" w:rsidR="002D7E2A" w:rsidRPr="00DC6BC0" w:rsidRDefault="002D7E2A" w:rsidP="00246950">
      <w:pPr>
        <w:spacing w:before="120" w:after="0" w:line="240" w:lineRule="auto"/>
        <w:ind w:firstLine="397"/>
        <w:jc w:val="both"/>
        <w:rPr>
          <w:rFonts w:cs="Traditional Arabic"/>
          <w:sz w:val="34"/>
          <w:szCs w:val="34"/>
          <w:rtl/>
        </w:rPr>
      </w:pPr>
      <w:r w:rsidRPr="00DC6BC0">
        <w:rPr>
          <w:rFonts w:cs="Traditional Arabic"/>
          <w:sz w:val="34"/>
          <w:szCs w:val="34"/>
          <w:rtl/>
        </w:rPr>
        <w:t>فيُقال: إذا نصحتَ أخاك في أمرٍ، والأمر يحتمل رأيك ويحتمل رأيه؛ فلا تحمل</w:t>
      </w:r>
      <w:r w:rsidR="009C3C03" w:rsidRPr="00DC6BC0">
        <w:rPr>
          <w:rFonts w:cs="Traditional Arabic"/>
          <w:sz w:val="34"/>
          <w:szCs w:val="34"/>
          <w:rtl/>
        </w:rPr>
        <w:t xml:space="preserve"> </w:t>
      </w:r>
      <w:r w:rsidRPr="00DC6BC0">
        <w:rPr>
          <w:rFonts w:cs="Traditional Arabic"/>
          <w:sz w:val="34"/>
          <w:szCs w:val="34"/>
          <w:rtl/>
        </w:rPr>
        <w:t>عليه إذا ما قبل نصحك، فقد يكون مصيبًا؛ ويبقى البحث فيمن هو أعلم وأمكَن، وله أثر على الطرفين في علمه، فيُستشار ليرى الصواب مع أي الطرفين.</w:t>
      </w:r>
    </w:p>
    <w:p w14:paraId="1B7CF7E8" w14:textId="4AB53037" w:rsidR="002D7E2A" w:rsidRPr="002D7E2A" w:rsidRDefault="002D7E2A" w:rsidP="00246950">
      <w:pPr>
        <w:spacing w:before="120" w:after="0" w:line="240" w:lineRule="auto"/>
        <w:ind w:firstLine="397"/>
        <w:jc w:val="both"/>
        <w:rPr>
          <w:rFonts w:cs="Traditional Arabic"/>
          <w:sz w:val="34"/>
          <w:szCs w:val="34"/>
          <w:rtl/>
        </w:rPr>
      </w:pPr>
      <w:r w:rsidRPr="00384C13">
        <w:rPr>
          <w:rFonts w:cs="Traditional Arabic"/>
          <w:b/>
          <w:bCs/>
          <w:sz w:val="34"/>
          <w:szCs w:val="34"/>
          <w:u w:val="dotDotDash" w:color="FF0000"/>
          <w:rtl/>
        </w:rPr>
        <w:t>القاعدة السابعة</w:t>
      </w:r>
      <w:r w:rsidRPr="002D7E2A">
        <w:rPr>
          <w:rFonts w:cs="Traditional Arabic"/>
          <w:sz w:val="34"/>
          <w:szCs w:val="34"/>
          <w:rtl/>
        </w:rPr>
        <w:t>: إذا رأيت خللًا في صاحبي، كأن يبلغني خبر عقوقه مع والده، أو خبر مع أولاده أو أهله أو جيرانه، أو أي شخص محسوب عليَّ وأنا محسوب عليه، ويعرف الناس أني أُجالسه ويُجالسني، وأعرف أن هذا الخلل فيه؛ فمن الديانة وحق الأخوة النصح، وإخباره بما فيه، ولكن -كما قلت- أنت تعرف من إخوانك وأصدقائك أن هذا يتأثر بسرعة، وهذا يحتاج إلى شخص آخر، وهذا يحتاج إلى لين، وهلم جرا...</w:t>
      </w:r>
    </w:p>
    <w:p w14:paraId="243F3C93" w14:textId="0580E141" w:rsidR="002D7E2A" w:rsidRPr="002D7E2A" w:rsidRDefault="002D7E2A" w:rsidP="00246950">
      <w:pPr>
        <w:spacing w:before="120" w:after="0" w:line="240" w:lineRule="auto"/>
        <w:ind w:firstLine="397"/>
        <w:jc w:val="both"/>
        <w:rPr>
          <w:rFonts w:cs="Traditional Arabic"/>
          <w:sz w:val="34"/>
          <w:szCs w:val="34"/>
          <w:rtl/>
        </w:rPr>
      </w:pPr>
      <w:r w:rsidRPr="002D7E2A">
        <w:rPr>
          <w:rFonts w:cs="Traditional Arabic"/>
          <w:sz w:val="34"/>
          <w:szCs w:val="34"/>
          <w:rtl/>
        </w:rPr>
        <w:t>فالواجب الشرعي والمروءة والدي</w:t>
      </w:r>
      <w:r w:rsidR="009C3C03">
        <w:rPr>
          <w:rFonts w:cs="Traditional Arabic" w:hint="cs"/>
          <w:sz w:val="34"/>
          <w:szCs w:val="34"/>
          <w:rtl/>
        </w:rPr>
        <w:t>ان</w:t>
      </w:r>
      <w:r w:rsidRPr="002D7E2A">
        <w:rPr>
          <w:rFonts w:cs="Traditional Arabic"/>
          <w:sz w:val="34"/>
          <w:szCs w:val="34"/>
          <w:rtl/>
        </w:rPr>
        <w:t xml:space="preserve">ة تقتضي بأنك تتلطف في إخباره، إلا </w:t>
      </w:r>
      <w:r w:rsidR="00384C13">
        <w:rPr>
          <w:rFonts w:cs="Traditional Arabic" w:hint="cs"/>
          <w:sz w:val="34"/>
          <w:szCs w:val="34"/>
          <w:rtl/>
        </w:rPr>
        <w:t xml:space="preserve">إذا </w:t>
      </w:r>
      <w:r w:rsidRPr="002D7E2A">
        <w:rPr>
          <w:rFonts w:cs="Traditional Arabic"/>
          <w:sz w:val="34"/>
          <w:szCs w:val="34"/>
          <w:rtl/>
        </w:rPr>
        <w:t xml:space="preserve">عرفت بنفسك أنَّك </w:t>
      </w:r>
      <w:r w:rsidR="00384C13">
        <w:rPr>
          <w:rFonts w:cs="Traditional Arabic" w:hint="cs"/>
          <w:sz w:val="34"/>
          <w:szCs w:val="34"/>
          <w:rtl/>
        </w:rPr>
        <w:t>إن</w:t>
      </w:r>
      <w:r w:rsidRPr="002D7E2A">
        <w:rPr>
          <w:rFonts w:cs="Traditional Arabic"/>
          <w:sz w:val="34"/>
          <w:szCs w:val="34"/>
          <w:rtl/>
        </w:rPr>
        <w:t xml:space="preserve"> قسوت عليه فهو يعلم أن قسوتك هذه محبة له.</w:t>
      </w:r>
    </w:p>
    <w:p w14:paraId="647073E2" w14:textId="1EB5553F" w:rsidR="009C3C03" w:rsidRPr="00384C13" w:rsidRDefault="009C3C03" w:rsidP="00384C13">
      <w:pPr>
        <w:spacing w:before="120" w:after="0" w:line="240" w:lineRule="auto"/>
        <w:ind w:firstLine="397"/>
        <w:jc w:val="center"/>
        <w:rPr>
          <w:rFonts w:cs="Traditional Arabic"/>
          <w:b/>
          <w:bCs/>
          <w:color w:val="E36C0A" w:themeColor="accent6" w:themeShade="BF"/>
          <w:sz w:val="34"/>
          <w:szCs w:val="34"/>
          <w:rtl/>
        </w:rPr>
      </w:pPr>
      <w:r w:rsidRPr="00384C13">
        <w:rPr>
          <w:rFonts w:cs="Traditional Arabic"/>
          <w:b/>
          <w:bCs/>
          <w:color w:val="E36C0A" w:themeColor="accent6" w:themeShade="BF"/>
          <w:sz w:val="34"/>
          <w:szCs w:val="34"/>
          <w:rtl/>
        </w:rPr>
        <w:t xml:space="preserve">فقسا ليزدجروا ومن يكُ حازما </w:t>
      </w:r>
      <w:r w:rsidR="00384C13">
        <w:rPr>
          <w:rFonts w:cs="Traditional Arabic" w:hint="cs"/>
          <w:b/>
          <w:bCs/>
          <w:color w:val="E36C0A" w:themeColor="accent6" w:themeShade="BF"/>
          <w:sz w:val="34"/>
          <w:szCs w:val="34"/>
          <w:rtl/>
        </w:rPr>
        <w:t>**</w:t>
      </w:r>
      <w:r w:rsidRPr="00384C13">
        <w:rPr>
          <w:rFonts w:cs="Traditional Arabic"/>
          <w:b/>
          <w:bCs/>
          <w:color w:val="E36C0A" w:themeColor="accent6" w:themeShade="BF"/>
          <w:sz w:val="34"/>
          <w:szCs w:val="34"/>
          <w:rtl/>
        </w:rPr>
        <w:t>* فليقْسُ أحيانا على من يرحم</w:t>
      </w:r>
    </w:p>
    <w:p w14:paraId="0AB2D0E0" w14:textId="3CFF2FD6" w:rsidR="002D7E2A" w:rsidRPr="002D7E2A" w:rsidRDefault="002D7E2A" w:rsidP="00246950">
      <w:pPr>
        <w:spacing w:before="120" w:after="0" w:line="240" w:lineRule="auto"/>
        <w:ind w:firstLine="397"/>
        <w:jc w:val="both"/>
        <w:rPr>
          <w:rFonts w:cs="Traditional Arabic"/>
          <w:sz w:val="34"/>
          <w:szCs w:val="34"/>
          <w:rtl/>
        </w:rPr>
      </w:pPr>
      <w:r w:rsidRPr="00384C13">
        <w:rPr>
          <w:rFonts w:cs="Traditional Arabic"/>
          <w:b/>
          <w:bCs/>
          <w:sz w:val="34"/>
          <w:szCs w:val="34"/>
          <w:u w:val="dotDotDash" w:color="FF0000"/>
          <w:rtl/>
        </w:rPr>
        <w:t>القاعدة الثامنة</w:t>
      </w:r>
      <w:r w:rsidRPr="002D7E2A">
        <w:rPr>
          <w:rFonts w:cs="Traditional Arabic"/>
          <w:sz w:val="34"/>
          <w:szCs w:val="34"/>
          <w:rtl/>
        </w:rPr>
        <w:t>: بعض الأصحاب يتثاقل أصحابه حضوره، ويأنسون إذا غابَ</w:t>
      </w:r>
      <w:r w:rsidR="00384C13">
        <w:rPr>
          <w:rFonts w:cs="Traditional Arabic" w:hint="cs"/>
          <w:sz w:val="34"/>
          <w:szCs w:val="34"/>
          <w:rtl/>
        </w:rPr>
        <w:t>؛</w:t>
      </w:r>
      <w:r w:rsidRPr="002D7E2A">
        <w:rPr>
          <w:rFonts w:cs="Traditional Arabic"/>
          <w:sz w:val="34"/>
          <w:szCs w:val="34"/>
          <w:rtl/>
        </w:rPr>
        <w:t xml:space="preserve"> لأنه إذا حضر استأثر بالمجلس، يُقاطع هذا ويُداخل هذا، ويأخذ أكثر الوقت، قد تكون الجلسة قصيرة فيستأثر بالحديث، فإن تحدث غيره داخل</w:t>
      </w:r>
      <w:r w:rsidR="00384C13">
        <w:rPr>
          <w:rFonts w:cs="Traditional Arabic" w:hint="cs"/>
          <w:sz w:val="34"/>
          <w:szCs w:val="34"/>
          <w:rtl/>
        </w:rPr>
        <w:t>ه</w:t>
      </w:r>
      <w:r w:rsidRPr="002D7E2A">
        <w:rPr>
          <w:rFonts w:cs="Traditional Arabic"/>
          <w:sz w:val="34"/>
          <w:szCs w:val="34"/>
          <w:rtl/>
        </w:rPr>
        <w:t xml:space="preserve"> وقاطعه، وهذا في الحقيقة لا يليق، ويُستَ</w:t>
      </w:r>
      <w:r w:rsidR="009C3C03" w:rsidRPr="002D7E2A">
        <w:rPr>
          <w:rFonts w:cs="Traditional Arabic"/>
          <w:sz w:val="34"/>
          <w:szCs w:val="34"/>
          <w:rtl/>
        </w:rPr>
        <w:t>ث</w:t>
      </w:r>
      <w:r w:rsidR="009C3C03">
        <w:rPr>
          <w:rFonts w:cs="Traditional Arabic" w:hint="cs"/>
          <w:sz w:val="34"/>
          <w:szCs w:val="34"/>
          <w:rtl/>
        </w:rPr>
        <w:t>ْ</w:t>
      </w:r>
      <w:r w:rsidRPr="002D7E2A">
        <w:rPr>
          <w:rFonts w:cs="Traditional Arabic"/>
          <w:sz w:val="34"/>
          <w:szCs w:val="34"/>
          <w:rtl/>
        </w:rPr>
        <w:t>ق</w:t>
      </w:r>
      <w:r w:rsidR="009C3C03">
        <w:rPr>
          <w:rFonts w:cs="Traditional Arabic" w:hint="cs"/>
          <w:sz w:val="34"/>
          <w:szCs w:val="34"/>
          <w:rtl/>
        </w:rPr>
        <w:t>َ</w:t>
      </w:r>
      <w:r w:rsidRPr="002D7E2A">
        <w:rPr>
          <w:rFonts w:cs="Traditional Arabic"/>
          <w:sz w:val="34"/>
          <w:szCs w:val="34"/>
          <w:rtl/>
        </w:rPr>
        <w:t>ل صاحبها، ويُكره حضوره؛ بل إذا ما حضر</w:t>
      </w:r>
      <w:r w:rsidR="009C3C03">
        <w:rPr>
          <w:rFonts w:cs="Traditional Arabic"/>
          <w:sz w:val="34"/>
          <w:szCs w:val="34"/>
          <w:rtl/>
        </w:rPr>
        <w:t xml:space="preserve"> </w:t>
      </w:r>
      <w:r w:rsidRPr="002D7E2A">
        <w:rPr>
          <w:rFonts w:cs="Traditional Arabic"/>
          <w:sz w:val="34"/>
          <w:szCs w:val="34"/>
          <w:rtl/>
        </w:rPr>
        <w:t>قد يُقال: ارتحنا اليوم في مجلسنا وتبادلنا الحديث.</w:t>
      </w:r>
    </w:p>
    <w:p w14:paraId="0903D3F5" w14:textId="24DAFE35" w:rsidR="002D7E2A" w:rsidRPr="002D7E2A" w:rsidRDefault="002D7E2A" w:rsidP="00246950">
      <w:pPr>
        <w:spacing w:before="120" w:after="0" w:line="240" w:lineRule="auto"/>
        <w:ind w:firstLine="397"/>
        <w:jc w:val="both"/>
        <w:rPr>
          <w:rFonts w:cs="Traditional Arabic"/>
          <w:sz w:val="34"/>
          <w:szCs w:val="34"/>
          <w:rtl/>
        </w:rPr>
      </w:pPr>
      <w:r w:rsidRPr="00384C13">
        <w:rPr>
          <w:rFonts w:cs="Traditional Arabic"/>
          <w:sz w:val="34"/>
          <w:szCs w:val="34"/>
          <w:u w:val="dotDotDash" w:color="FF0000"/>
          <w:rtl/>
        </w:rPr>
        <w:lastRenderedPageBreak/>
        <w:t>وأنا أقول</w:t>
      </w:r>
      <w:r w:rsidRPr="002D7E2A">
        <w:rPr>
          <w:rFonts w:cs="Traditional Arabic"/>
          <w:sz w:val="34"/>
          <w:szCs w:val="34"/>
          <w:rtl/>
        </w:rPr>
        <w:t>: إن بعض المذيعين عندما تستمع لهم تستم</w:t>
      </w:r>
      <w:r w:rsidR="00384C13">
        <w:rPr>
          <w:rFonts w:cs="Traditional Arabic" w:hint="cs"/>
          <w:sz w:val="34"/>
          <w:szCs w:val="34"/>
          <w:rtl/>
        </w:rPr>
        <w:t>ت</w:t>
      </w:r>
      <w:r w:rsidRPr="002D7E2A">
        <w:rPr>
          <w:rFonts w:cs="Traditional Arabic"/>
          <w:sz w:val="34"/>
          <w:szCs w:val="34"/>
          <w:rtl/>
        </w:rPr>
        <w:t>ع باللقاء بينه وبين شخصية الضيف، ولكن بعض المذيعين تتمنَّى أن يكون فقط أن يصب الشاهي للضيف ويسكت ولا يتكلم، يسترسل الضيف في الحديث فتستمتع، ثم يُداخله المذيع!</w:t>
      </w:r>
    </w:p>
    <w:p w14:paraId="72E7026B" w14:textId="5A5245AC" w:rsidR="002D7E2A" w:rsidRPr="002D7E2A" w:rsidRDefault="002D7E2A" w:rsidP="00246950">
      <w:pPr>
        <w:spacing w:before="120" w:after="0" w:line="240" w:lineRule="auto"/>
        <w:ind w:firstLine="397"/>
        <w:jc w:val="both"/>
        <w:rPr>
          <w:rFonts w:cs="Traditional Arabic"/>
          <w:sz w:val="34"/>
          <w:szCs w:val="34"/>
          <w:rtl/>
        </w:rPr>
      </w:pPr>
      <w:r w:rsidRPr="002D7E2A">
        <w:rPr>
          <w:rFonts w:cs="Traditional Arabic"/>
          <w:sz w:val="34"/>
          <w:szCs w:val="34"/>
          <w:rtl/>
        </w:rPr>
        <w:t xml:space="preserve">وبعض المذيعين -مع الأسف- يحب أن يظهر شخصيته أو شكله أو ألفاظه أمام الناس؛ فيحرم المستمعين من الضيف، وإذا تابعتَ بعض اللقاء على يوتيوب؛ تتضجر لما </w:t>
      </w:r>
      <w:r w:rsidR="00F91DE8">
        <w:rPr>
          <w:rFonts w:cs="Traditional Arabic" w:hint="cs"/>
          <w:sz w:val="34"/>
          <w:szCs w:val="34"/>
          <w:rtl/>
        </w:rPr>
        <w:t>تقرأ</w:t>
      </w:r>
      <w:r w:rsidRPr="002D7E2A">
        <w:rPr>
          <w:rFonts w:cs="Traditional Arabic"/>
          <w:sz w:val="34"/>
          <w:szCs w:val="34"/>
          <w:rtl/>
        </w:rPr>
        <w:t xml:space="preserve"> التعليقات من السب والشتم.</w:t>
      </w:r>
    </w:p>
    <w:p w14:paraId="2354A75A" w14:textId="77777777" w:rsidR="002D7E2A" w:rsidRPr="002D7E2A" w:rsidRDefault="002D7E2A" w:rsidP="00246950">
      <w:pPr>
        <w:spacing w:before="120" w:after="0" w:line="240" w:lineRule="auto"/>
        <w:ind w:firstLine="397"/>
        <w:jc w:val="both"/>
        <w:rPr>
          <w:rFonts w:cs="Traditional Arabic"/>
          <w:sz w:val="34"/>
          <w:szCs w:val="34"/>
          <w:rtl/>
        </w:rPr>
      </w:pPr>
      <w:r w:rsidRPr="002D7E2A">
        <w:rPr>
          <w:rFonts w:cs="Traditional Arabic"/>
          <w:sz w:val="34"/>
          <w:szCs w:val="34"/>
          <w:rtl/>
        </w:rPr>
        <w:t>فبعض الحاضرين إذا حضروا المجلس ضجر الحاضرون من كلامه ومن حضوره، يستأثر بالحديث ويُقاطع، وأحيانًا يُلقي نكتة فيها سخف وتهكم؛ فيكون حضوره خلل وتشويه سمعي وبصري للمجلس.</w:t>
      </w:r>
    </w:p>
    <w:p w14:paraId="01A4F181" w14:textId="77777777" w:rsidR="002D7E2A" w:rsidRPr="00DC6BC0" w:rsidRDefault="002D7E2A" w:rsidP="00246950">
      <w:pPr>
        <w:spacing w:before="120" w:after="0" w:line="240" w:lineRule="auto"/>
        <w:ind w:firstLine="397"/>
        <w:jc w:val="both"/>
        <w:rPr>
          <w:rFonts w:cs="Traditional Arabic"/>
          <w:sz w:val="34"/>
          <w:szCs w:val="34"/>
          <w:rtl/>
        </w:rPr>
      </w:pPr>
      <w:r w:rsidRPr="00DC6BC0">
        <w:rPr>
          <w:rFonts w:cs="Traditional Arabic"/>
          <w:sz w:val="34"/>
          <w:szCs w:val="34"/>
          <w:u w:val="dotDotDash" w:color="FF0000"/>
          <w:rtl/>
        </w:rPr>
        <w:t>ومن الآداب التي تتعلق بالمجلس</w:t>
      </w:r>
      <w:r w:rsidRPr="00DC6BC0">
        <w:rPr>
          <w:rFonts w:cs="Traditional Arabic"/>
          <w:sz w:val="34"/>
          <w:szCs w:val="34"/>
          <w:rtl/>
        </w:rPr>
        <w:t>: بعض الناس تجده يأسرك بحديثه، تجد بعض الحاضرين في مجلسٍ يتحدّث إلى جهةٍ واحدة للحضور ويتكلم معهم، ويكون فيهم شخص يعطيه النَّظر الأكثر، بينما البقيَّة كلهم لا يعيرهم الانتباه بنظره!</w:t>
      </w:r>
    </w:p>
    <w:p w14:paraId="2FD1921E" w14:textId="5BB3461F" w:rsidR="002D7E2A" w:rsidRPr="00DC6BC0" w:rsidRDefault="002D7E2A" w:rsidP="00246950">
      <w:pPr>
        <w:spacing w:before="120" w:after="0" w:line="240" w:lineRule="auto"/>
        <w:ind w:firstLine="397"/>
        <w:jc w:val="both"/>
        <w:rPr>
          <w:rFonts w:cs="Traditional Arabic"/>
          <w:sz w:val="34"/>
          <w:szCs w:val="34"/>
          <w:rtl/>
        </w:rPr>
      </w:pPr>
      <w:r w:rsidRPr="00DC6BC0">
        <w:rPr>
          <w:rFonts w:cs="Traditional Arabic"/>
          <w:sz w:val="34"/>
          <w:szCs w:val="34"/>
          <w:rtl/>
        </w:rPr>
        <w:t>وأنا أرى أن هذا فيه نوع من عدم التقدير وإن لم يكن م</w:t>
      </w:r>
      <w:r w:rsidR="00F91DE8" w:rsidRPr="00DC6BC0">
        <w:rPr>
          <w:rFonts w:cs="Traditional Arabic" w:hint="cs"/>
          <w:sz w:val="34"/>
          <w:szCs w:val="34"/>
          <w:rtl/>
        </w:rPr>
        <w:t>ُ</w:t>
      </w:r>
      <w:r w:rsidRPr="00DC6BC0">
        <w:rPr>
          <w:rFonts w:cs="Traditional Arabic"/>
          <w:sz w:val="34"/>
          <w:szCs w:val="34"/>
          <w:rtl/>
        </w:rPr>
        <w:t>تعمدًّا، ولكن سيتأثرون، فلا تتحدث إلى شخصٍ واحدٍ والبقيَّة ليس لهم حظ حتى ببدنك!</w:t>
      </w:r>
    </w:p>
    <w:p w14:paraId="15DF61D8" w14:textId="2ECE345B" w:rsidR="002D7E2A" w:rsidRPr="00DC6BC0" w:rsidRDefault="002D7E2A" w:rsidP="00246950">
      <w:pPr>
        <w:spacing w:before="120" w:after="0" w:line="240" w:lineRule="auto"/>
        <w:ind w:firstLine="397"/>
        <w:jc w:val="both"/>
        <w:rPr>
          <w:rFonts w:cs="Traditional Arabic"/>
          <w:sz w:val="34"/>
          <w:szCs w:val="34"/>
          <w:rtl/>
        </w:rPr>
      </w:pPr>
      <w:r w:rsidRPr="00DC6BC0">
        <w:rPr>
          <w:rFonts w:cs="Traditional Arabic"/>
          <w:sz w:val="34"/>
          <w:szCs w:val="34"/>
          <w:rtl/>
        </w:rPr>
        <w:t>وأذكر أني قرأتُ أثرًا عن عمرو بن العاص -رَضِيَ اللهُ عَنْهُ- أنه ل</w:t>
      </w:r>
      <w:r w:rsidR="00F91DE8" w:rsidRPr="00DC6BC0">
        <w:rPr>
          <w:rFonts w:cs="Traditional Arabic" w:hint="cs"/>
          <w:sz w:val="34"/>
          <w:szCs w:val="34"/>
          <w:rtl/>
        </w:rPr>
        <w:t>َ</w:t>
      </w:r>
      <w:r w:rsidRPr="00DC6BC0">
        <w:rPr>
          <w:rFonts w:cs="Traditional Arabic"/>
          <w:sz w:val="34"/>
          <w:szCs w:val="34"/>
          <w:rtl/>
        </w:rPr>
        <w:t>م</w:t>
      </w:r>
      <w:r w:rsidR="00F91DE8" w:rsidRPr="00DC6BC0">
        <w:rPr>
          <w:rFonts w:cs="Traditional Arabic" w:hint="cs"/>
          <w:sz w:val="34"/>
          <w:szCs w:val="34"/>
          <w:rtl/>
        </w:rPr>
        <w:t>َّ</w:t>
      </w:r>
      <w:r w:rsidRPr="00DC6BC0">
        <w:rPr>
          <w:rFonts w:cs="Traditional Arabic"/>
          <w:sz w:val="34"/>
          <w:szCs w:val="34"/>
          <w:rtl/>
        </w:rPr>
        <w:t>ا أسلم قال: لم أفرح بمجلس بعد إسلامي إلا يوم أن رأيت النبي -صَلَّى اللهُ عَلَيْه وَسَلَّمَ- يخصني بالنظر أكثر من غيري.</w:t>
      </w:r>
    </w:p>
    <w:p w14:paraId="35B94B63" w14:textId="1844894E" w:rsidR="002D7E2A" w:rsidRPr="00DC6BC0" w:rsidRDefault="002D7E2A" w:rsidP="00246950">
      <w:pPr>
        <w:spacing w:before="120" w:after="0" w:line="240" w:lineRule="auto"/>
        <w:ind w:firstLine="397"/>
        <w:jc w:val="both"/>
        <w:rPr>
          <w:rFonts w:cs="Traditional Arabic"/>
          <w:sz w:val="34"/>
          <w:szCs w:val="34"/>
          <w:rtl/>
        </w:rPr>
      </w:pPr>
      <w:r w:rsidRPr="00DC6BC0">
        <w:rPr>
          <w:rFonts w:cs="Traditional Arabic"/>
          <w:sz w:val="34"/>
          <w:szCs w:val="34"/>
          <w:rtl/>
        </w:rPr>
        <w:t>وهذا من السياسة النبوية الشرعية، فإذا كان الشخص وجيهًا أو يُتألَّف فيُخص بالنَّظر، ولي</w:t>
      </w:r>
      <w:r w:rsidR="00F91DE8" w:rsidRPr="00DC6BC0">
        <w:rPr>
          <w:rFonts w:cs="Traditional Arabic" w:hint="cs"/>
          <w:sz w:val="34"/>
          <w:szCs w:val="34"/>
          <w:rtl/>
        </w:rPr>
        <w:t>س</w:t>
      </w:r>
      <w:r w:rsidRPr="00DC6BC0">
        <w:rPr>
          <w:rFonts w:cs="Traditional Arabic"/>
          <w:sz w:val="34"/>
          <w:szCs w:val="34"/>
          <w:rtl/>
        </w:rPr>
        <w:t xml:space="preserve"> معنى هذا أن يُحرَم الآخرون، ولكن يُخص أكثر من غيره، حتى يتألَّف قلبه.</w:t>
      </w:r>
    </w:p>
    <w:p w14:paraId="208DE1BB" w14:textId="77777777" w:rsidR="002D7E2A" w:rsidRPr="00DC6BC0" w:rsidRDefault="002D7E2A" w:rsidP="00246950">
      <w:pPr>
        <w:spacing w:before="120" w:after="0" w:line="240" w:lineRule="auto"/>
        <w:ind w:firstLine="397"/>
        <w:jc w:val="both"/>
        <w:rPr>
          <w:rFonts w:cs="Traditional Arabic"/>
          <w:sz w:val="34"/>
          <w:szCs w:val="34"/>
          <w:rtl/>
        </w:rPr>
      </w:pPr>
      <w:r w:rsidRPr="00DC6BC0">
        <w:rPr>
          <w:rFonts w:cs="Traditional Arabic"/>
          <w:sz w:val="34"/>
          <w:szCs w:val="34"/>
          <w:u w:val="dotDotDash" w:color="FF0000"/>
          <w:rtl/>
        </w:rPr>
        <w:t>يقول بعضهم</w:t>
      </w:r>
      <w:r w:rsidRPr="00DC6BC0">
        <w:rPr>
          <w:rFonts w:cs="Traditional Arabic"/>
          <w:sz w:val="34"/>
          <w:szCs w:val="34"/>
          <w:rtl/>
        </w:rPr>
        <w:t>: إذا رأيتَ محدِّثك لا ينظر لك ولا يأبه لك؛ فأعرض عنه.</w:t>
      </w:r>
    </w:p>
    <w:p w14:paraId="7E198D1C" w14:textId="13D54559" w:rsidR="002D7E2A" w:rsidRPr="00DC6BC0" w:rsidRDefault="002D7E2A" w:rsidP="00246950">
      <w:pPr>
        <w:spacing w:before="120" w:after="0" w:line="240" w:lineRule="auto"/>
        <w:ind w:firstLine="397"/>
        <w:jc w:val="both"/>
        <w:rPr>
          <w:rFonts w:cs="Traditional Arabic"/>
          <w:sz w:val="34"/>
          <w:szCs w:val="34"/>
          <w:rtl/>
        </w:rPr>
      </w:pPr>
      <w:r w:rsidRPr="00DC6BC0">
        <w:rPr>
          <w:rFonts w:cs="Traditional Arabic"/>
          <w:sz w:val="34"/>
          <w:szCs w:val="34"/>
          <w:rtl/>
        </w:rPr>
        <w:t>وهذا ليس على إطلاقه، ولكن يُقال: إن من أدب من يتحدث مع إخوانه أن يعم الجميع بنظره، ويُنبَّه الآباء والأمهات إذا كانوا يتحدثون مع أبنائهم لا يخصون أحدًا بالنَّظر والكلام دون غيره، فقد يقع في نفوس الآخرين نوع من الشحناء والحسد للمخصوص بالحديث والنظر.</w:t>
      </w:r>
    </w:p>
    <w:p w14:paraId="354764A2" w14:textId="77777777" w:rsidR="002D7E2A" w:rsidRPr="00DC6BC0" w:rsidRDefault="002D7E2A" w:rsidP="00246950">
      <w:pPr>
        <w:spacing w:before="120" w:after="0" w:line="240" w:lineRule="auto"/>
        <w:ind w:firstLine="397"/>
        <w:jc w:val="both"/>
        <w:rPr>
          <w:rFonts w:cs="Traditional Arabic"/>
          <w:sz w:val="34"/>
          <w:szCs w:val="34"/>
          <w:rtl/>
        </w:rPr>
      </w:pPr>
      <w:r w:rsidRPr="00DC6BC0">
        <w:rPr>
          <w:rFonts w:cs="Traditional Arabic"/>
          <w:sz w:val="34"/>
          <w:szCs w:val="34"/>
          <w:u w:val="dotDotDash" w:color="FF0000"/>
          <w:rtl/>
        </w:rPr>
        <w:t>يقول الفقهاء في قضية العدل</w:t>
      </w:r>
      <w:r w:rsidRPr="00DC6BC0">
        <w:rPr>
          <w:rFonts w:cs="Traditional Arabic"/>
          <w:sz w:val="34"/>
          <w:szCs w:val="34"/>
          <w:rtl/>
        </w:rPr>
        <w:t>: ينبغي أن يعمهم في الخطاب والنَّظر.</w:t>
      </w:r>
    </w:p>
    <w:p w14:paraId="0EEC5F44" w14:textId="6D4A104C" w:rsidR="002D7E2A" w:rsidRPr="00DC6BC0" w:rsidRDefault="002D7E2A" w:rsidP="00246950">
      <w:pPr>
        <w:spacing w:before="120" w:after="0" w:line="240" w:lineRule="auto"/>
        <w:ind w:firstLine="397"/>
        <w:jc w:val="both"/>
        <w:rPr>
          <w:rFonts w:cs="Traditional Arabic"/>
          <w:sz w:val="34"/>
          <w:szCs w:val="34"/>
          <w:rtl/>
        </w:rPr>
      </w:pPr>
      <w:r w:rsidRPr="00DC6BC0">
        <w:rPr>
          <w:rFonts w:cs="Traditional Arabic"/>
          <w:sz w:val="34"/>
          <w:szCs w:val="34"/>
          <w:rtl/>
        </w:rPr>
        <w:t>والنَّظر معروفٌ، وأم</w:t>
      </w:r>
      <w:r w:rsidR="00F91DE8" w:rsidRPr="00DC6BC0">
        <w:rPr>
          <w:rFonts w:cs="Traditional Arabic" w:hint="cs"/>
          <w:sz w:val="34"/>
          <w:szCs w:val="34"/>
          <w:rtl/>
        </w:rPr>
        <w:t>َّ</w:t>
      </w:r>
      <w:r w:rsidRPr="00DC6BC0">
        <w:rPr>
          <w:rFonts w:cs="Traditional Arabic"/>
          <w:sz w:val="34"/>
          <w:szCs w:val="34"/>
          <w:rtl/>
        </w:rPr>
        <w:t>ا الخطاب فهو توزيع الكلام، فلا يخص أحد أولاده بكلمة "تعالَ يا ولدي" ويقول للآخر</w:t>
      </w:r>
      <w:r w:rsidR="00F91DE8" w:rsidRPr="00DC6BC0">
        <w:rPr>
          <w:rFonts w:cs="Traditional Arabic" w:hint="cs"/>
          <w:sz w:val="34"/>
          <w:szCs w:val="34"/>
          <w:rtl/>
        </w:rPr>
        <w:t>:</w:t>
      </w:r>
      <w:r w:rsidRPr="00DC6BC0">
        <w:rPr>
          <w:rFonts w:cs="Traditional Arabic"/>
          <w:sz w:val="34"/>
          <w:szCs w:val="34"/>
          <w:rtl/>
        </w:rPr>
        <w:t xml:space="preserve"> "تعال يا زيد"، لا؛ هذا فيه نوع من التَّأثُّر.</w:t>
      </w:r>
    </w:p>
    <w:p w14:paraId="1D0F60F6" w14:textId="37E43F59" w:rsidR="002D7E2A" w:rsidRPr="002D7E2A" w:rsidRDefault="002D7E2A" w:rsidP="00246950">
      <w:pPr>
        <w:spacing w:before="120" w:after="0" w:line="240" w:lineRule="auto"/>
        <w:ind w:firstLine="397"/>
        <w:jc w:val="both"/>
        <w:rPr>
          <w:rFonts w:cs="Traditional Arabic"/>
          <w:sz w:val="34"/>
          <w:szCs w:val="34"/>
          <w:rtl/>
        </w:rPr>
      </w:pPr>
      <w:r w:rsidRPr="00F91DE8">
        <w:rPr>
          <w:rFonts w:cs="Traditional Arabic"/>
          <w:b/>
          <w:bCs/>
          <w:sz w:val="34"/>
          <w:szCs w:val="34"/>
          <w:u w:val="dotDotDash" w:color="FF0000"/>
          <w:rtl/>
        </w:rPr>
        <w:lastRenderedPageBreak/>
        <w:t>القاعدة التاسعة</w:t>
      </w:r>
      <w:r w:rsidRPr="002D7E2A">
        <w:rPr>
          <w:rFonts w:cs="Traditional Arabic"/>
          <w:sz w:val="34"/>
          <w:szCs w:val="34"/>
          <w:rtl/>
        </w:rPr>
        <w:t>: إذا أخطأ الأخ في حق أخيه فليُبادر بالاعتذار حتَّى ولو كان أخوه أصغر منه، ولو كان أقل رتبة، حتى لو كان المخطئ م</w:t>
      </w:r>
      <w:r w:rsidR="00F91DE8">
        <w:rPr>
          <w:rFonts w:cs="Traditional Arabic" w:hint="cs"/>
          <w:sz w:val="34"/>
          <w:szCs w:val="34"/>
          <w:rtl/>
        </w:rPr>
        <w:t>ُ</w:t>
      </w:r>
      <w:r w:rsidRPr="002D7E2A">
        <w:rPr>
          <w:rFonts w:cs="Traditional Arabic"/>
          <w:sz w:val="34"/>
          <w:szCs w:val="34"/>
          <w:rtl/>
        </w:rPr>
        <w:t>علم وهذا تلميذ،</w:t>
      </w:r>
      <w:r w:rsidR="009C3C03">
        <w:rPr>
          <w:rFonts w:cs="Traditional Arabic" w:hint="cs"/>
          <w:sz w:val="34"/>
          <w:szCs w:val="34"/>
          <w:rtl/>
        </w:rPr>
        <w:t xml:space="preserve"> </w:t>
      </w:r>
      <w:r w:rsidRPr="002D7E2A">
        <w:rPr>
          <w:rFonts w:cs="Traditional Arabic"/>
          <w:sz w:val="34"/>
          <w:szCs w:val="34"/>
          <w:rtl/>
        </w:rPr>
        <w:t>أو</w:t>
      </w:r>
      <w:r w:rsidR="009C3C03">
        <w:rPr>
          <w:rFonts w:cs="Traditional Arabic"/>
          <w:sz w:val="34"/>
          <w:szCs w:val="34"/>
          <w:rtl/>
        </w:rPr>
        <w:t xml:space="preserve"> </w:t>
      </w:r>
      <w:r w:rsidRPr="002D7E2A">
        <w:rPr>
          <w:rFonts w:cs="Traditional Arabic"/>
          <w:sz w:val="34"/>
          <w:szCs w:val="34"/>
          <w:rtl/>
        </w:rPr>
        <w:t>المخطئ تاجر وهذا فقير؛ فينبغي لمن أخطأ أن يتقرب إلى الله -عز وجل- بالاعتذار من أخيه، فهذا من حق أخيه، فلابد من إعطاء الحقوق لأهلها.</w:t>
      </w:r>
    </w:p>
    <w:p w14:paraId="72078C1D" w14:textId="6BA75B05" w:rsidR="002D7E2A" w:rsidRPr="002D7E2A" w:rsidRDefault="002D7E2A" w:rsidP="00246950">
      <w:pPr>
        <w:spacing w:before="120" w:after="0" w:line="240" w:lineRule="auto"/>
        <w:ind w:firstLine="397"/>
        <w:jc w:val="both"/>
        <w:rPr>
          <w:rFonts w:cs="Traditional Arabic"/>
          <w:sz w:val="34"/>
          <w:szCs w:val="34"/>
          <w:rtl/>
        </w:rPr>
      </w:pPr>
      <w:r w:rsidRPr="002D7E2A">
        <w:rPr>
          <w:rFonts w:cs="Traditional Arabic"/>
          <w:sz w:val="34"/>
          <w:szCs w:val="34"/>
          <w:rtl/>
        </w:rPr>
        <w:t>وفي حالة عدم الاعتذار مع التقادم ينقلب الخطأ إلى ش</w:t>
      </w:r>
      <w:r w:rsidR="009C3C03">
        <w:rPr>
          <w:rFonts w:cs="Traditional Arabic" w:hint="cs"/>
          <w:sz w:val="34"/>
          <w:szCs w:val="34"/>
          <w:rtl/>
        </w:rPr>
        <w:t>ح</w:t>
      </w:r>
      <w:r w:rsidRPr="002D7E2A">
        <w:rPr>
          <w:rFonts w:cs="Traditional Arabic"/>
          <w:sz w:val="34"/>
          <w:szCs w:val="34"/>
          <w:rtl/>
        </w:rPr>
        <w:t>ناء، ويتولد منها أشياء كثيرة؛ بل قد يتأثر بعض الإخوة بسوء فعله وعدم اعتذاره، فالاعتذار ينسخ الخطأ نسخًا كليًّا، فإذا أبى الاعتذار فإنَّ هذا ممَّا يجعل الحاضرين يأنفون ويكرهون السماع لكلامه.</w:t>
      </w:r>
    </w:p>
    <w:p w14:paraId="26973111" w14:textId="3D246882" w:rsidR="002D7E2A" w:rsidRPr="002D7E2A" w:rsidRDefault="002D7E2A" w:rsidP="00246950">
      <w:pPr>
        <w:spacing w:before="120" w:after="0" w:line="240" w:lineRule="auto"/>
        <w:ind w:firstLine="397"/>
        <w:jc w:val="both"/>
        <w:rPr>
          <w:rFonts w:cs="Traditional Arabic"/>
          <w:sz w:val="34"/>
          <w:szCs w:val="34"/>
          <w:rtl/>
        </w:rPr>
      </w:pPr>
      <w:r w:rsidRPr="002D7E2A">
        <w:rPr>
          <w:rFonts w:cs="Traditional Arabic"/>
          <w:sz w:val="34"/>
          <w:szCs w:val="34"/>
          <w:rtl/>
        </w:rPr>
        <w:t xml:space="preserve">{بالنسب للنقطة السابق الخاصة بتوزيع النظرات؛ بعضهم يقول لو كان في المجلس وجيه العائلة أو الجد </w:t>
      </w:r>
      <w:r w:rsidR="00F91DE8">
        <w:rPr>
          <w:rFonts w:cs="Traditional Arabic" w:hint="cs"/>
          <w:sz w:val="34"/>
          <w:szCs w:val="34"/>
          <w:rtl/>
        </w:rPr>
        <w:t>أ</w:t>
      </w:r>
      <w:r w:rsidRPr="002D7E2A">
        <w:rPr>
          <w:rFonts w:cs="Traditional Arabic"/>
          <w:sz w:val="34"/>
          <w:szCs w:val="34"/>
          <w:rtl/>
        </w:rPr>
        <w:t>و الأب؛ فهل أيضًا في هذه الحالة يوزع المتحدِّث النظرات؟}.</w:t>
      </w:r>
    </w:p>
    <w:p w14:paraId="11422ED2" w14:textId="3E0EB83C" w:rsidR="002D7E2A" w:rsidRPr="002D7E2A" w:rsidRDefault="002D7E2A" w:rsidP="00246950">
      <w:pPr>
        <w:spacing w:before="120" w:after="0" w:line="240" w:lineRule="auto"/>
        <w:ind w:firstLine="397"/>
        <w:jc w:val="both"/>
        <w:rPr>
          <w:rFonts w:cs="Traditional Arabic"/>
          <w:sz w:val="34"/>
          <w:szCs w:val="34"/>
          <w:rtl/>
        </w:rPr>
      </w:pPr>
      <w:r w:rsidRPr="002D7E2A">
        <w:rPr>
          <w:rFonts w:cs="Traditional Arabic"/>
          <w:sz w:val="34"/>
          <w:szCs w:val="34"/>
          <w:rtl/>
        </w:rPr>
        <w:t xml:space="preserve">يُقال: نعم، ولكن يخص الوجيه -أو الأب- بنظرات أكثر، </w:t>
      </w:r>
      <w:r w:rsidR="009C3C03" w:rsidRPr="002D7E2A">
        <w:rPr>
          <w:rFonts w:cs="Traditional Arabic"/>
          <w:sz w:val="34"/>
          <w:szCs w:val="34"/>
          <w:rtl/>
        </w:rPr>
        <w:t>و</w:t>
      </w:r>
      <w:r w:rsidRPr="002D7E2A">
        <w:rPr>
          <w:rFonts w:cs="Traditional Arabic"/>
          <w:sz w:val="34"/>
          <w:szCs w:val="34"/>
          <w:rtl/>
        </w:rPr>
        <w:t>لو قيل</w:t>
      </w:r>
      <w:r w:rsidR="00F91DE8">
        <w:rPr>
          <w:rFonts w:cs="Traditional Arabic" w:hint="cs"/>
          <w:sz w:val="34"/>
          <w:szCs w:val="34"/>
          <w:rtl/>
        </w:rPr>
        <w:t>:</w:t>
      </w:r>
      <w:r w:rsidRPr="002D7E2A">
        <w:rPr>
          <w:rFonts w:cs="Traditional Arabic"/>
          <w:sz w:val="34"/>
          <w:szCs w:val="34"/>
          <w:rtl/>
        </w:rPr>
        <w:t xml:space="preserve"> ابن يتكلم مع أبيه بحضور إخوانه؛ فهذا حق آخر، أو بنت تتكلم مع أمها بحضور أخواتها، فالأم هي الأصل، ولكن إذا نظر إلى والده ثم نظر إلى إخوانه وجعل الضمير للخطاب كأن يقول</w:t>
      </w:r>
      <w:r w:rsidR="00F91DE8">
        <w:rPr>
          <w:rFonts w:cs="Traditional Arabic" w:hint="cs"/>
          <w:sz w:val="34"/>
          <w:szCs w:val="34"/>
          <w:rtl/>
        </w:rPr>
        <w:t>:</w:t>
      </w:r>
      <w:r w:rsidRPr="002D7E2A">
        <w:rPr>
          <w:rFonts w:cs="Traditional Arabic"/>
          <w:sz w:val="34"/>
          <w:szCs w:val="34"/>
          <w:rtl/>
        </w:rPr>
        <w:t xml:space="preserve"> "أنت يا والدي وكل إخواني هؤلاء وأخواتي..."؛ فيُشركهم بالنَّظر مع الخطاب حتى يعزز وجودهم ومكانتهم.</w:t>
      </w:r>
    </w:p>
    <w:p w14:paraId="330AF95E" w14:textId="5E4306DF" w:rsidR="002D7E2A" w:rsidRPr="002D7E2A" w:rsidRDefault="002D7E2A" w:rsidP="00246950">
      <w:pPr>
        <w:spacing w:before="120" w:after="0" w:line="240" w:lineRule="auto"/>
        <w:ind w:firstLine="397"/>
        <w:jc w:val="both"/>
        <w:rPr>
          <w:rFonts w:cs="Traditional Arabic"/>
          <w:sz w:val="34"/>
          <w:szCs w:val="34"/>
          <w:rtl/>
        </w:rPr>
      </w:pPr>
      <w:r w:rsidRPr="002D7E2A">
        <w:rPr>
          <w:rFonts w:cs="Traditional Arabic"/>
          <w:sz w:val="34"/>
          <w:szCs w:val="34"/>
          <w:rtl/>
        </w:rPr>
        <w:t>والإشكال أنَّ بعض الناس يلتفت بج</w:t>
      </w:r>
      <w:r w:rsidR="009C3C03" w:rsidRPr="002D7E2A">
        <w:rPr>
          <w:rFonts w:cs="Traditional Arabic"/>
          <w:sz w:val="34"/>
          <w:szCs w:val="34"/>
          <w:rtl/>
        </w:rPr>
        <w:t>س</w:t>
      </w:r>
      <w:r w:rsidRPr="002D7E2A">
        <w:rPr>
          <w:rFonts w:cs="Traditional Arabic"/>
          <w:sz w:val="34"/>
          <w:szCs w:val="34"/>
          <w:rtl/>
        </w:rPr>
        <w:t>مه ويوجه نظره لشخص واحد، والمشكل أكثر أن يكون في المجلس شخصان اثنان، فيخص واحدًا بالنظر والآخر مسكين، فالغالب أن المغفول عنه يتلهَّى بجواله، أو يتلهَّى بالقراءة في كتاب أو كذا، حتى أني مرة زرت مريضًا شابًّا أعجبني، قال: زارني فلان ورأيتُ فيه ميزة طيبة، لما جلس كان يتكلم معي وفي أثناء الكلام يشمل الحاضرين بنظره، ثم يعود إليَّ، فشعرت أن الحاضرين أنصتوا لكلامه بجوارحهم وآذانهم، والسبب أنه كان يلتفت إلى الحاضرين.</w:t>
      </w:r>
    </w:p>
    <w:p w14:paraId="470D6523" w14:textId="5BACCBBE" w:rsidR="002D7E2A" w:rsidRPr="00DC6BC0" w:rsidRDefault="002D7E2A" w:rsidP="00246950">
      <w:pPr>
        <w:spacing w:before="120" w:after="0" w:line="240" w:lineRule="auto"/>
        <w:ind w:firstLine="397"/>
        <w:jc w:val="both"/>
        <w:rPr>
          <w:rFonts w:cs="Traditional Arabic"/>
          <w:sz w:val="34"/>
          <w:szCs w:val="34"/>
          <w:rtl/>
        </w:rPr>
      </w:pPr>
      <w:r w:rsidRPr="00DC6BC0">
        <w:rPr>
          <w:rFonts w:cs="Traditional Arabic"/>
          <w:b/>
          <w:bCs/>
          <w:sz w:val="34"/>
          <w:szCs w:val="34"/>
          <w:u w:val="dotDotDash" w:color="FF0000"/>
          <w:rtl/>
        </w:rPr>
        <w:t>القاعدة العاشرة</w:t>
      </w:r>
      <w:r w:rsidRPr="00DC6BC0">
        <w:rPr>
          <w:rFonts w:cs="Traditional Arabic"/>
          <w:sz w:val="34"/>
          <w:szCs w:val="34"/>
          <w:rtl/>
        </w:rPr>
        <w:t>: إذا بلغك خبرٌ يُفرح ويُفخَرُ ويُفاخر به عن صاحبك، إما ترقية وظيفية، أو ثناء من أحد المسؤولين عليه، أو عمل خيرًا ودعا له الناس؛ فأيًّا كان هذا العمل، فإن إخباره وشكره والدعاء والثناء عليه بهذا الوصف يزيده محبةً، والنبي -صَلَّى اللهُ عَلَيْه وَسَلَّمَ- من سياسته ذكر الصفات الطيبة في الشخص، قال -صَلَّى اللهُ عَلَيْه وَسَلَّمَ</w:t>
      </w:r>
      <w:r w:rsidR="006E453E" w:rsidRPr="00DC6BC0">
        <w:rPr>
          <w:rFonts w:cs="Traditional Arabic" w:hint="cs"/>
          <w:sz w:val="34"/>
          <w:szCs w:val="34"/>
          <w:rtl/>
        </w:rPr>
        <w:t xml:space="preserve">- </w:t>
      </w:r>
      <w:r w:rsidR="006E453E" w:rsidRPr="00DC6BC0">
        <w:rPr>
          <w:rFonts w:cs="Traditional Arabic"/>
          <w:sz w:val="34"/>
          <w:szCs w:val="34"/>
          <w:rtl/>
        </w:rPr>
        <w:t>لأَشَجِّ عبدِ القَيْسِ</w:t>
      </w:r>
      <w:r w:rsidRPr="00DC6BC0">
        <w:rPr>
          <w:rFonts w:cs="Traditional Arabic"/>
          <w:sz w:val="34"/>
          <w:szCs w:val="34"/>
          <w:rtl/>
        </w:rPr>
        <w:t xml:space="preserve">: </w:t>
      </w:r>
      <w:r w:rsidR="009C3C03" w:rsidRPr="00DC6BC0">
        <w:rPr>
          <w:rFonts w:cs="Traditional Arabic"/>
          <w:color w:val="008000"/>
          <w:sz w:val="34"/>
          <w:szCs w:val="34"/>
          <w:rtl/>
        </w:rPr>
        <w:t>«</w:t>
      </w:r>
      <w:r w:rsidR="006E453E" w:rsidRPr="00DC6BC0">
        <w:rPr>
          <w:rFonts w:cs="Traditional Arabic"/>
          <w:color w:val="008000"/>
          <w:sz w:val="34"/>
          <w:szCs w:val="34"/>
          <w:rtl/>
        </w:rPr>
        <w:t>إ</w:t>
      </w:r>
      <w:r w:rsidR="006E453E" w:rsidRPr="00DC6BC0">
        <w:rPr>
          <w:rFonts w:cs="Traditional Arabic" w:hint="cs"/>
          <w:color w:val="008000"/>
          <w:sz w:val="34"/>
          <w:szCs w:val="34"/>
          <w:rtl/>
        </w:rPr>
        <w:t>ِ</w:t>
      </w:r>
      <w:r w:rsidR="006E453E" w:rsidRPr="00DC6BC0">
        <w:rPr>
          <w:rFonts w:cs="Traditional Arabic"/>
          <w:color w:val="008000"/>
          <w:sz w:val="34"/>
          <w:szCs w:val="34"/>
          <w:rtl/>
        </w:rPr>
        <w:t>نَّ فِيكَ لَخَصْلَتَيْنِ يُحِبُّهُما اللَّهُ: الحِلْمُ والأناةُ</w:t>
      </w:r>
      <w:r w:rsidR="009C3C03" w:rsidRPr="00DC6BC0">
        <w:rPr>
          <w:rFonts w:cs="Traditional Arabic"/>
          <w:color w:val="008000"/>
          <w:sz w:val="34"/>
          <w:szCs w:val="34"/>
          <w:rtl/>
        </w:rPr>
        <w:t>»</w:t>
      </w:r>
      <w:r w:rsidR="006E453E" w:rsidRPr="00DC6BC0">
        <w:rPr>
          <w:rStyle w:val="FootnoteReference"/>
          <w:rFonts w:cs="Traditional Arabic"/>
          <w:color w:val="008000"/>
          <w:sz w:val="34"/>
          <w:szCs w:val="34"/>
          <w:rtl/>
        </w:rPr>
        <w:footnoteReference w:id="7"/>
      </w:r>
      <w:r w:rsidRPr="00DC6BC0">
        <w:rPr>
          <w:rFonts w:cs="Traditional Arabic"/>
          <w:sz w:val="34"/>
          <w:szCs w:val="34"/>
          <w:rtl/>
        </w:rPr>
        <w:t>.</w:t>
      </w:r>
    </w:p>
    <w:p w14:paraId="67EDCF52" w14:textId="77777777" w:rsidR="002D7E2A" w:rsidRPr="00DC6BC0" w:rsidRDefault="002D7E2A" w:rsidP="00246950">
      <w:pPr>
        <w:spacing w:before="120" w:after="0" w:line="240" w:lineRule="auto"/>
        <w:ind w:firstLine="397"/>
        <w:jc w:val="both"/>
        <w:rPr>
          <w:rFonts w:cs="Traditional Arabic"/>
          <w:sz w:val="34"/>
          <w:szCs w:val="34"/>
          <w:rtl/>
        </w:rPr>
      </w:pPr>
      <w:r w:rsidRPr="00DC6BC0">
        <w:rPr>
          <w:rFonts w:cs="Traditional Arabic"/>
          <w:sz w:val="34"/>
          <w:szCs w:val="34"/>
          <w:rtl/>
        </w:rPr>
        <w:t xml:space="preserve">فإذا رأيت أحد أصحابي -مثلًا- غضب عليه والده أو مسؤول، فامتصَّ غضبه وهدَّأ نفسه، وقابل ذلك الانفعال من المسؤول -أو من الوالد- بحسن اللفظ؛ فتأثر الوالد والمسؤول، وهذا الموقف لا ينبغي أن </w:t>
      </w:r>
      <w:r w:rsidRPr="00DC6BC0">
        <w:rPr>
          <w:rFonts w:cs="Traditional Arabic"/>
          <w:sz w:val="34"/>
          <w:szCs w:val="34"/>
          <w:rtl/>
        </w:rPr>
        <w:lastRenderedPageBreak/>
        <w:t>يذهب هكذا؛ بل يُسجَّل في سجلي، ويُقال: يا فلان شكرًا لك على هذا الموقف، وقد نعجز نحن عنه، وشكرًا لك على هذا، وما فعلته يعد مدرسة بهذا التصرف السليم وتشكر.</w:t>
      </w:r>
    </w:p>
    <w:p w14:paraId="2937744D" w14:textId="55BEA9DE" w:rsidR="002D7E2A" w:rsidRPr="00DC6BC0" w:rsidRDefault="002D7E2A" w:rsidP="00246950">
      <w:pPr>
        <w:spacing w:before="120" w:after="0" w:line="240" w:lineRule="auto"/>
        <w:ind w:firstLine="397"/>
        <w:jc w:val="both"/>
        <w:rPr>
          <w:rFonts w:cs="Traditional Arabic"/>
          <w:sz w:val="34"/>
          <w:szCs w:val="34"/>
          <w:rtl/>
        </w:rPr>
      </w:pPr>
      <w:r w:rsidRPr="00DC6BC0">
        <w:rPr>
          <w:rFonts w:cs="Traditional Arabic"/>
          <w:sz w:val="34"/>
          <w:szCs w:val="34"/>
          <w:rtl/>
        </w:rPr>
        <w:t>فمثل هذه الأمور الطيبة لها أثر على النفس.</w:t>
      </w:r>
    </w:p>
    <w:p w14:paraId="4F757CF2" w14:textId="7A9386DF" w:rsidR="002D7E2A" w:rsidRPr="002D7E2A" w:rsidRDefault="002D7E2A" w:rsidP="00246950">
      <w:pPr>
        <w:spacing w:before="120" w:after="0" w:line="240" w:lineRule="auto"/>
        <w:ind w:firstLine="397"/>
        <w:jc w:val="both"/>
        <w:rPr>
          <w:rFonts w:cs="Traditional Arabic"/>
          <w:sz w:val="34"/>
          <w:szCs w:val="34"/>
          <w:rtl/>
        </w:rPr>
      </w:pPr>
      <w:r w:rsidRPr="00F91DE8">
        <w:rPr>
          <w:rFonts w:cs="Traditional Arabic"/>
          <w:b/>
          <w:bCs/>
          <w:sz w:val="34"/>
          <w:szCs w:val="34"/>
          <w:u w:val="dotDotDash" w:color="FF0000"/>
          <w:rtl/>
        </w:rPr>
        <w:t>القاعدة الحادية عشرة</w:t>
      </w:r>
      <w:r w:rsidRPr="002D7E2A">
        <w:rPr>
          <w:rFonts w:cs="Traditional Arabic"/>
          <w:sz w:val="34"/>
          <w:szCs w:val="34"/>
          <w:rtl/>
        </w:rPr>
        <w:t>: إذا عرف الإنسان من بعض أصحابه صفات م</w:t>
      </w:r>
      <w:r w:rsidR="00F91DE8">
        <w:rPr>
          <w:rFonts w:cs="Traditional Arabic" w:hint="cs"/>
          <w:sz w:val="34"/>
          <w:szCs w:val="34"/>
          <w:rtl/>
        </w:rPr>
        <w:t>ُ</w:t>
      </w:r>
      <w:r w:rsidRPr="002D7E2A">
        <w:rPr>
          <w:rFonts w:cs="Traditional Arabic"/>
          <w:sz w:val="34"/>
          <w:szCs w:val="34"/>
          <w:rtl/>
        </w:rPr>
        <w:t>ؤثرة أن يُلازم هذا النوع من الناس، ولأنه كما يُقال</w:t>
      </w:r>
      <w:r w:rsidR="00F91DE8">
        <w:rPr>
          <w:rFonts w:cs="Traditional Arabic" w:hint="cs"/>
          <w:sz w:val="34"/>
          <w:szCs w:val="34"/>
          <w:rtl/>
        </w:rPr>
        <w:t>:</w:t>
      </w:r>
      <w:r w:rsidRPr="002D7E2A">
        <w:rPr>
          <w:rFonts w:cs="Traditional Arabic"/>
          <w:sz w:val="34"/>
          <w:szCs w:val="34"/>
          <w:rtl/>
        </w:rPr>
        <w:t xml:space="preserve"> "الصاحب ساحب"، والإنسان يتأثر بجليسه، والأصحاب يتفاوتون في الصفات وفي الطبائع، وبعض الأصحاب تغبطه على أمور قد يتفرَّد بها من بين سائر الأصحاب، فمثل هذا قد يُخص بزيارة أو باتصال أكثر من غيره، وهذا لما فيه من الصفات، ومن خلال ملازمته ومحاكاته في تصرفاته تنطبع فيك تلك الصفات الحميد، فالمؤمن مرآة صاحبه، فبعض الناس يتأثَّر سِلبًا وبعض الاس يتأثر إيجابًا بحسب الصحبة وطول الملازمة.</w:t>
      </w:r>
    </w:p>
    <w:p w14:paraId="69473AFC" w14:textId="77777777" w:rsidR="002D7E2A" w:rsidRPr="002D7E2A" w:rsidRDefault="002D7E2A" w:rsidP="00246950">
      <w:pPr>
        <w:spacing w:before="120" w:after="0" w:line="240" w:lineRule="auto"/>
        <w:ind w:firstLine="397"/>
        <w:jc w:val="both"/>
        <w:rPr>
          <w:rFonts w:cs="Traditional Arabic"/>
          <w:sz w:val="34"/>
          <w:szCs w:val="34"/>
          <w:rtl/>
        </w:rPr>
      </w:pPr>
      <w:r w:rsidRPr="002D7E2A">
        <w:rPr>
          <w:rFonts w:cs="Traditional Arabic"/>
          <w:sz w:val="34"/>
          <w:szCs w:val="34"/>
          <w:rtl/>
        </w:rPr>
        <w:t>{مسألة انتقاء الأصحاب ذوي الأخلاق الحسنة، بعضهم يكون متميِّزًا في جانب الأخلاق، ولكنه مخفق في جانب آخر. فهذا كيف نتعامل معه؟}.</w:t>
      </w:r>
    </w:p>
    <w:p w14:paraId="6CAEC50A" w14:textId="501BBDEC" w:rsidR="002D7E2A" w:rsidRPr="002D7E2A" w:rsidRDefault="002D7E2A" w:rsidP="00246950">
      <w:pPr>
        <w:spacing w:before="120" w:after="0" w:line="240" w:lineRule="auto"/>
        <w:ind w:firstLine="397"/>
        <w:jc w:val="both"/>
        <w:rPr>
          <w:rFonts w:cs="Traditional Arabic"/>
          <w:sz w:val="34"/>
          <w:szCs w:val="34"/>
          <w:rtl/>
        </w:rPr>
      </w:pPr>
      <w:r w:rsidRPr="002D7E2A">
        <w:rPr>
          <w:rFonts w:cs="Traditional Arabic"/>
          <w:sz w:val="34"/>
          <w:szCs w:val="34"/>
          <w:rtl/>
        </w:rPr>
        <w:t>هذا في الغالب هو الأصل في الناس، فالكمال لله -عز وجل- فتجد أخًا يتميز مثلًا في قضاء الحوائج للناس وإخوانه ولا يتأخر إطلاقًا، ولا يمل ولا يكل، بل يفرح، ولكن في جانب آخر كالتعامل مع والديه تجد نوعًا من الخلل، شخص آخر صاحب دعابة وأنس</w:t>
      </w:r>
      <w:r w:rsidR="009C3C03">
        <w:rPr>
          <w:rFonts w:cs="Traditional Arabic"/>
          <w:sz w:val="34"/>
          <w:szCs w:val="34"/>
          <w:rtl/>
        </w:rPr>
        <w:t>،</w:t>
      </w:r>
      <w:r w:rsidRPr="002D7E2A">
        <w:rPr>
          <w:rFonts w:cs="Traditional Arabic"/>
          <w:sz w:val="34"/>
          <w:szCs w:val="34"/>
          <w:rtl/>
        </w:rPr>
        <w:t xml:space="preserve"> ولكن فيه بخل وشُح؛ فالإنسان يُحاول ترقيع الخلل في نفسه أولًا ثم في إخوانه.</w:t>
      </w:r>
    </w:p>
    <w:p w14:paraId="07C9F544" w14:textId="77777777" w:rsidR="002D7E2A" w:rsidRPr="002D7E2A" w:rsidRDefault="002D7E2A" w:rsidP="00246950">
      <w:pPr>
        <w:spacing w:before="120" w:after="0" w:line="240" w:lineRule="auto"/>
        <w:ind w:firstLine="397"/>
        <w:jc w:val="both"/>
        <w:rPr>
          <w:rFonts w:cs="Traditional Arabic"/>
          <w:sz w:val="34"/>
          <w:szCs w:val="34"/>
          <w:rtl/>
        </w:rPr>
      </w:pPr>
      <w:r w:rsidRPr="002D7E2A">
        <w:rPr>
          <w:rFonts w:cs="Traditional Arabic"/>
          <w:sz w:val="34"/>
          <w:szCs w:val="34"/>
          <w:rtl/>
        </w:rPr>
        <w:t>فإذا عرفت أن هذا الشخص من أصحابي قضَّاءٌ لحوائج إخوانه، خدوم للناس؛ فأقول له: تعالَ يا فلان، أنت تُغبَط على هذا وتُشكر، وإن شاء الله أنت على خير، ولكن أُلاحظ فيك بعض الجفاء مع والدك؛ فهذا يُعكِّر عليك صفحتك البيضاء هذه، فحق الوالد أعلا من حق الناس، وإدخال السرور على الوالد أعظم من حق الناس. وأعتقد أنه بالدعاء له وحسن التعامل؛ يترقَّع الخلل في جملته.</w:t>
      </w:r>
    </w:p>
    <w:p w14:paraId="69D2E314" w14:textId="60F3F325" w:rsidR="002D7E2A" w:rsidRPr="002D7E2A" w:rsidRDefault="002D7E2A" w:rsidP="00246950">
      <w:pPr>
        <w:spacing w:before="120" w:after="0" w:line="240" w:lineRule="auto"/>
        <w:ind w:firstLine="397"/>
        <w:jc w:val="both"/>
        <w:rPr>
          <w:rFonts w:cs="Traditional Arabic"/>
          <w:sz w:val="34"/>
          <w:szCs w:val="34"/>
          <w:rtl/>
        </w:rPr>
      </w:pPr>
      <w:r w:rsidRPr="00F91DE8">
        <w:rPr>
          <w:rFonts w:cs="Traditional Arabic"/>
          <w:b/>
          <w:bCs/>
          <w:sz w:val="34"/>
          <w:szCs w:val="34"/>
          <w:u w:val="dotDotDash" w:color="FF0000"/>
          <w:rtl/>
        </w:rPr>
        <w:t>القاعدة الثانية عشرة</w:t>
      </w:r>
      <w:r w:rsidRPr="002D7E2A">
        <w:rPr>
          <w:rFonts w:cs="Traditional Arabic"/>
          <w:sz w:val="34"/>
          <w:szCs w:val="34"/>
          <w:rtl/>
        </w:rPr>
        <w:t xml:space="preserve">: استنصاح الصاحب، فأدرى الناس بك هو صاحبك الذي تسافر معه، وتمشي معه، وتقابله في اليوم مرة أو مرتين، تذهبان سويًّا وتأتيان سويًّا؛ استنصح هذا الصاحب، وسلْهُ هل ترى فيّ سلبيات أغيرها أو إيجابية ألزمها؛ ومن صدق الإخوة وصدق الديانة أن يجب على من استنصحكَ أن تمحض النُّصح له، بل عدم نصحه قد يكون من خيانة الأخوة، قال -صَلَّى اللهُ عَلَيْه وَسَلَّمَ: </w:t>
      </w:r>
      <w:r w:rsidR="009C3C03" w:rsidRPr="009C3C03">
        <w:rPr>
          <w:rFonts w:cs="Traditional Arabic"/>
          <w:color w:val="008000"/>
          <w:sz w:val="34"/>
          <w:szCs w:val="34"/>
          <w:rtl/>
        </w:rPr>
        <w:t>«</w:t>
      </w:r>
      <w:r w:rsidR="006E453E" w:rsidRPr="006E453E">
        <w:rPr>
          <w:rFonts w:cs="Traditional Arabic"/>
          <w:color w:val="008000"/>
          <w:sz w:val="34"/>
          <w:szCs w:val="34"/>
          <w:rtl/>
        </w:rPr>
        <w:t>وَمَنِ استشارهُ أَخُوهُ الْمُسْلِمُ، فَأَشَارَ عَلَيْهِ بِغَيْرِ رُشْدٍ، فَقَدْ خَانَهُ</w:t>
      </w:r>
      <w:r w:rsidR="009C3C03" w:rsidRPr="009C3C03">
        <w:rPr>
          <w:rFonts w:cs="Traditional Arabic"/>
          <w:color w:val="008000"/>
          <w:sz w:val="34"/>
          <w:szCs w:val="34"/>
          <w:rtl/>
        </w:rPr>
        <w:t>»</w:t>
      </w:r>
      <w:r w:rsidR="006E453E">
        <w:rPr>
          <w:rStyle w:val="FootnoteReference"/>
          <w:rFonts w:cs="Traditional Arabic"/>
          <w:sz w:val="34"/>
          <w:szCs w:val="34"/>
          <w:rtl/>
        </w:rPr>
        <w:footnoteReference w:id="8"/>
      </w:r>
      <w:r w:rsidRPr="002D7E2A">
        <w:rPr>
          <w:rFonts w:cs="Traditional Arabic"/>
          <w:sz w:val="34"/>
          <w:szCs w:val="34"/>
          <w:rtl/>
        </w:rPr>
        <w:t>.</w:t>
      </w:r>
    </w:p>
    <w:p w14:paraId="5A5E6B01" w14:textId="06BC9D9B" w:rsidR="002D7E2A" w:rsidRPr="002D7E2A" w:rsidRDefault="002D7E2A" w:rsidP="00246950">
      <w:pPr>
        <w:spacing w:before="120" w:after="0" w:line="240" w:lineRule="auto"/>
        <w:ind w:firstLine="397"/>
        <w:jc w:val="both"/>
        <w:rPr>
          <w:rFonts w:cs="Traditional Arabic"/>
          <w:sz w:val="34"/>
          <w:szCs w:val="34"/>
          <w:rtl/>
        </w:rPr>
      </w:pPr>
      <w:r w:rsidRPr="002D7E2A">
        <w:rPr>
          <w:rFonts w:cs="Traditional Arabic"/>
          <w:sz w:val="34"/>
          <w:szCs w:val="34"/>
          <w:rtl/>
        </w:rPr>
        <w:lastRenderedPageBreak/>
        <w:t>فإذا استنصحني أخي، وهب أن فيه خللًا بليغًا</w:t>
      </w:r>
      <w:r w:rsidR="009C3C03">
        <w:rPr>
          <w:rFonts w:cs="Traditional Arabic"/>
          <w:sz w:val="34"/>
          <w:szCs w:val="34"/>
          <w:rtl/>
        </w:rPr>
        <w:t>،</w:t>
      </w:r>
      <w:r w:rsidRPr="002D7E2A">
        <w:rPr>
          <w:rFonts w:cs="Traditional Arabic"/>
          <w:sz w:val="34"/>
          <w:szCs w:val="34"/>
          <w:rtl/>
        </w:rPr>
        <w:t xml:space="preserve"> ومع ذلك أغطِّي هذا الخلل ولا أذكره خشية أن ينفر مني؛ فهذا من الخيانة، والواجب إذا كنت تستحي أن تنصح أخاك بمشافهته فكاتبه، وإذا ضعفت عن هذا وهذا يبقى أن تجعل وسيطًا بينك وبينه.</w:t>
      </w:r>
    </w:p>
    <w:p w14:paraId="733BDF0D" w14:textId="77777777" w:rsidR="002D7E2A" w:rsidRPr="002D7E2A" w:rsidRDefault="002D7E2A" w:rsidP="00246950">
      <w:pPr>
        <w:spacing w:before="120" w:after="0" w:line="240" w:lineRule="auto"/>
        <w:ind w:firstLine="397"/>
        <w:jc w:val="both"/>
        <w:rPr>
          <w:rFonts w:cs="Traditional Arabic"/>
          <w:sz w:val="34"/>
          <w:szCs w:val="34"/>
          <w:rtl/>
        </w:rPr>
      </w:pPr>
      <w:r w:rsidRPr="002D7E2A">
        <w:rPr>
          <w:rFonts w:cs="Traditional Arabic"/>
          <w:sz w:val="34"/>
          <w:szCs w:val="34"/>
          <w:rtl/>
        </w:rPr>
        <w:t>وما أجمل أن ترسل لأخيك ورقة، فبعض الناس قد يخونه الأسلوب ولا يستطيع المفاتحة هيبة منه، فأعطه ورقة، فإذا قرأها وكانت محضَ النصح؛ ففي تلك الساعة إن تقبَّل فلك وله -يعني للمنصوح والناصح- وإن أصر على عناده وخلله وخطئه فعلى المنصوح وللناصح.</w:t>
      </w:r>
    </w:p>
    <w:p w14:paraId="5AE8DFD2" w14:textId="77777777" w:rsidR="002D7E2A" w:rsidRPr="002D7E2A" w:rsidRDefault="002D7E2A" w:rsidP="00246950">
      <w:pPr>
        <w:spacing w:before="120" w:after="0" w:line="240" w:lineRule="auto"/>
        <w:ind w:firstLine="397"/>
        <w:jc w:val="both"/>
        <w:rPr>
          <w:rFonts w:cs="Traditional Arabic"/>
          <w:sz w:val="34"/>
          <w:szCs w:val="34"/>
          <w:rtl/>
        </w:rPr>
      </w:pPr>
      <w:r w:rsidRPr="002D7E2A">
        <w:rPr>
          <w:rFonts w:cs="Traditional Arabic"/>
          <w:sz w:val="34"/>
          <w:szCs w:val="34"/>
          <w:rtl/>
        </w:rPr>
        <w:t>تقدَّم أنَّ الصاحب إذا علم أن صاحبه لن يتقبل منه؛ فعليه أن يلجأ إلى شخص آخر ليتقبَّل منه، ويقول له: لاحظتُ على فلان كذا وأنت مقبول عنده، فتكرَّم مشكورًا بإبلاغه، ويجب قبل أن يُبلغه أن يتثبَّت تثبُّتًا كليًّا أنه يستحق المناصحة.</w:t>
      </w:r>
    </w:p>
    <w:p w14:paraId="32DF5CEC" w14:textId="4F07F755" w:rsidR="002D7E2A" w:rsidRPr="00DC6BC0" w:rsidRDefault="002D7E2A" w:rsidP="00246950">
      <w:pPr>
        <w:spacing w:before="120" w:after="0" w:line="240" w:lineRule="auto"/>
        <w:ind w:firstLine="397"/>
        <w:jc w:val="both"/>
        <w:rPr>
          <w:rFonts w:cs="Traditional Arabic"/>
          <w:sz w:val="34"/>
          <w:szCs w:val="34"/>
          <w:rtl/>
        </w:rPr>
      </w:pPr>
      <w:r w:rsidRPr="00DC6BC0">
        <w:rPr>
          <w:rFonts w:cs="Traditional Arabic"/>
          <w:b/>
          <w:bCs/>
          <w:sz w:val="34"/>
          <w:szCs w:val="34"/>
          <w:u w:val="dotDotDash" w:color="FF0000"/>
          <w:rtl/>
        </w:rPr>
        <w:t>القاعدة الخامسة عشرة</w:t>
      </w:r>
      <w:r w:rsidRPr="00DC6BC0">
        <w:rPr>
          <w:rFonts w:cs="Traditional Arabic"/>
          <w:sz w:val="34"/>
          <w:szCs w:val="34"/>
          <w:rtl/>
        </w:rPr>
        <w:t>: مما يُعكِّر صفو الأخوة والرابطة الأخوة وأواصر المحبَّة: التوسع في المزاح، وبخاصَّة أمام الغرباء، فأنت تداعب أخاك بينك وبينه، فبينكما مزاح وتوسُّع، ولكن أمام الناس فلا، لنه قد لا يتحملك أمام الناس، وقد يكون موقعه عند الناس التَّهكُّم والتَّندُّر عليه، فيأخذون مزاحك سُبَّةً عليه، فبعض الإخوان يُخطئ في التصرف مع إخوانه، فالعلاقة الشخصية بينهما وليس معهما أحد ليست كالعلاقة بينهما أمام الناس؛ فلكل حادث حديث، ولكل مجلس جلساء وأسلوب</w:t>
      </w:r>
      <w:r w:rsidR="009C3C03" w:rsidRPr="00DC6BC0">
        <w:rPr>
          <w:rFonts w:cs="Traditional Arabic"/>
          <w:sz w:val="34"/>
          <w:szCs w:val="34"/>
          <w:rtl/>
        </w:rPr>
        <w:t xml:space="preserve"> </w:t>
      </w:r>
      <w:r w:rsidRPr="00DC6BC0">
        <w:rPr>
          <w:rFonts w:cs="Traditional Arabic"/>
          <w:sz w:val="34"/>
          <w:szCs w:val="34"/>
          <w:rtl/>
        </w:rPr>
        <w:t>يُناسب طبيعة المجلس.</w:t>
      </w:r>
    </w:p>
    <w:p w14:paraId="3DFC9736" w14:textId="77777777" w:rsidR="002D7E2A" w:rsidRPr="00DC6BC0" w:rsidRDefault="002D7E2A" w:rsidP="00246950">
      <w:pPr>
        <w:spacing w:before="120" w:after="0" w:line="240" w:lineRule="auto"/>
        <w:ind w:firstLine="397"/>
        <w:jc w:val="both"/>
        <w:rPr>
          <w:rFonts w:cs="Traditional Arabic"/>
          <w:sz w:val="34"/>
          <w:szCs w:val="34"/>
          <w:rtl/>
        </w:rPr>
      </w:pPr>
      <w:r w:rsidRPr="00DC6BC0">
        <w:rPr>
          <w:rFonts w:cs="Traditional Arabic"/>
          <w:sz w:val="34"/>
          <w:szCs w:val="34"/>
          <w:rtl/>
        </w:rPr>
        <w:t>ومما يخدش الأخوة ويجعلها تنقلب إلى عداء وشحناء؛ أن يقول صاحب لصاحبه أمام الناس: كان فلان لما كنا صغارًا يفعل كذا وكذا -مما يكره أن يُقال- فالصغر فيه سفهٌ، وأقبح من هذا أن يذكر الإنسان معايب الوالد أمام أولاده، كأن يزور الرجل صاحبًا له، وجاء أولاده فيقول: كان أبوكم يفعل كذا وكذا! فهذا لا يليق، فهذا أبوهم وقدوتهم، فاذكر المناقب ودعْ عنكَ المثالب.</w:t>
      </w:r>
    </w:p>
    <w:p w14:paraId="1E41C56A" w14:textId="77777777" w:rsidR="002D7E2A" w:rsidRPr="00DC6BC0" w:rsidRDefault="002D7E2A" w:rsidP="00246950">
      <w:pPr>
        <w:spacing w:before="120" w:after="0" w:line="240" w:lineRule="auto"/>
        <w:ind w:firstLine="397"/>
        <w:jc w:val="both"/>
        <w:rPr>
          <w:rFonts w:cs="Traditional Arabic"/>
          <w:sz w:val="34"/>
          <w:szCs w:val="34"/>
          <w:rtl/>
        </w:rPr>
      </w:pPr>
      <w:r w:rsidRPr="00DC6BC0">
        <w:rPr>
          <w:rFonts w:cs="Traditional Arabic"/>
          <w:sz w:val="34"/>
          <w:szCs w:val="34"/>
          <w:rtl/>
        </w:rPr>
        <w:t>جاء رجل إلى أحد أئمة السلف -كان فيه سفه وطيشٌ- فيُخاطب هذا العالم ويقول: تذكر لما كنا صغارًا وكنا كذا وكذا؟</w:t>
      </w:r>
    </w:p>
    <w:p w14:paraId="5C3F4255" w14:textId="77777777" w:rsidR="002D7E2A" w:rsidRPr="00DC6BC0" w:rsidRDefault="002D7E2A" w:rsidP="00246950">
      <w:pPr>
        <w:spacing w:before="120" w:after="0" w:line="240" w:lineRule="auto"/>
        <w:ind w:firstLine="397"/>
        <w:jc w:val="both"/>
        <w:rPr>
          <w:rFonts w:cs="Traditional Arabic"/>
          <w:sz w:val="34"/>
          <w:szCs w:val="34"/>
          <w:rtl/>
        </w:rPr>
      </w:pPr>
      <w:r w:rsidRPr="00DC6BC0">
        <w:rPr>
          <w:rFonts w:cs="Traditional Arabic"/>
          <w:sz w:val="34"/>
          <w:szCs w:val="34"/>
          <w:rtl/>
        </w:rPr>
        <w:t>ردَّ عليه العالم وقال: حفظتَ ما لا ينفعك الله به!</w:t>
      </w:r>
    </w:p>
    <w:p w14:paraId="01E09405" w14:textId="2401DCA8" w:rsidR="002D7E2A" w:rsidRPr="00DC6BC0" w:rsidRDefault="002D7E2A" w:rsidP="00246950">
      <w:pPr>
        <w:spacing w:before="120" w:after="0" w:line="240" w:lineRule="auto"/>
        <w:ind w:firstLine="397"/>
        <w:jc w:val="both"/>
        <w:rPr>
          <w:rFonts w:cs="Traditional Arabic"/>
          <w:sz w:val="34"/>
          <w:szCs w:val="34"/>
          <w:rtl/>
        </w:rPr>
      </w:pPr>
      <w:r w:rsidRPr="00DC6BC0">
        <w:rPr>
          <w:rFonts w:cs="Traditional Arabic"/>
          <w:sz w:val="34"/>
          <w:szCs w:val="34"/>
          <w:rtl/>
        </w:rPr>
        <w:t>فمن واجب الأخوة: عدم جرح مشاعر أخيك أمام الناس؛ بل اذكر المناقب عمومًا أمام الناس، وخصوصًا أمام أولاده، فإذا كنت أعرف</w:t>
      </w:r>
      <w:r w:rsidR="009C3C03" w:rsidRPr="00DC6BC0">
        <w:rPr>
          <w:rFonts w:cs="Traditional Arabic"/>
          <w:sz w:val="34"/>
          <w:szCs w:val="34"/>
          <w:rtl/>
        </w:rPr>
        <w:t xml:space="preserve"> </w:t>
      </w:r>
      <w:r w:rsidRPr="00DC6BC0">
        <w:rPr>
          <w:rFonts w:cs="Traditional Arabic"/>
          <w:sz w:val="34"/>
          <w:szCs w:val="34"/>
          <w:rtl/>
        </w:rPr>
        <w:t>أن صاحبي هذا كان في الصغر صاحب مشاكسة، فالآن الأمور تغيَّرت، كبُرِ ورشُدَ</w:t>
      </w:r>
      <w:r w:rsidR="009C3C03" w:rsidRPr="00DC6BC0">
        <w:rPr>
          <w:rFonts w:cs="Traditional Arabic"/>
          <w:sz w:val="34"/>
          <w:szCs w:val="34"/>
          <w:rtl/>
        </w:rPr>
        <w:t>،</w:t>
      </w:r>
      <w:r w:rsidRPr="00DC6BC0">
        <w:rPr>
          <w:rFonts w:cs="Traditional Arabic"/>
          <w:sz w:val="34"/>
          <w:szCs w:val="34"/>
          <w:rtl/>
        </w:rPr>
        <w:t xml:space="preserve"> فأقول أمام أولاده: هذا أبوكم كان صاحبًا لي، وكان نعم الرجل.</w:t>
      </w:r>
    </w:p>
    <w:p w14:paraId="1F9B2ED4" w14:textId="77777777" w:rsidR="002D7E2A" w:rsidRPr="002D7E2A" w:rsidRDefault="002D7E2A" w:rsidP="00246950">
      <w:pPr>
        <w:spacing w:before="120" w:after="0" w:line="240" w:lineRule="auto"/>
        <w:ind w:firstLine="397"/>
        <w:jc w:val="both"/>
        <w:rPr>
          <w:rFonts w:cs="Traditional Arabic"/>
          <w:sz w:val="34"/>
          <w:szCs w:val="34"/>
          <w:rtl/>
        </w:rPr>
      </w:pPr>
      <w:r w:rsidRPr="002D7E2A">
        <w:rPr>
          <w:rFonts w:cs="Traditional Arabic"/>
          <w:sz w:val="34"/>
          <w:szCs w:val="34"/>
          <w:rtl/>
        </w:rPr>
        <w:lastRenderedPageBreak/>
        <w:t>{هناك صورة أخرى، ولعل فضيلتكم تعلقون عليها وتختمون بها، بعضهم إذا رأى صاحبًا له قد نجح في أمرٍ من الأمور؛ يقول: كنَّا أنا وإياه نلعب ونلهو وكذا، والآن شقَّ طريقه في المجال الفلاني، فيذكر هذا على سبيل التَّندُّر}.</w:t>
      </w:r>
    </w:p>
    <w:p w14:paraId="1908326F" w14:textId="428CB2F9" w:rsidR="003973D0" w:rsidRDefault="002D7E2A" w:rsidP="00246950">
      <w:pPr>
        <w:spacing w:before="120" w:after="0" w:line="240" w:lineRule="auto"/>
        <w:ind w:firstLine="397"/>
        <w:jc w:val="both"/>
        <w:rPr>
          <w:rFonts w:cs="Traditional Arabic"/>
          <w:sz w:val="34"/>
          <w:szCs w:val="34"/>
          <w:rtl/>
        </w:rPr>
      </w:pPr>
      <w:r w:rsidRPr="002D7E2A">
        <w:rPr>
          <w:rFonts w:cs="Traditional Arabic"/>
          <w:sz w:val="34"/>
          <w:szCs w:val="34"/>
          <w:rtl/>
        </w:rPr>
        <w:t>هذه لفتة جميلة؛ فبعض الناس يُغلِّف الثناء بقدح، وهذه قلَّة مرو</w:t>
      </w:r>
      <w:r w:rsidR="009C3C03">
        <w:rPr>
          <w:rFonts w:cs="Traditional Arabic" w:hint="cs"/>
          <w:sz w:val="34"/>
          <w:szCs w:val="34"/>
          <w:rtl/>
        </w:rPr>
        <w:t>ء</w:t>
      </w:r>
      <w:r w:rsidRPr="002D7E2A">
        <w:rPr>
          <w:rFonts w:cs="Traditional Arabic"/>
          <w:sz w:val="34"/>
          <w:szCs w:val="34"/>
          <w:rtl/>
        </w:rPr>
        <w:t>ة وسوء أدب، وهذا دافعه الحق والحسد، لكن لو قال: كنتُ أنا وفلان في الصِّغر كذا، ولكنه كان جادًّا ومنضبطًا في أوقاته وذا عزيمة وهمَّةٍ ونشاط، ففتح الله عليه، فأسأل الله أن يزيده ولا ينقصه؛ فهو حتى لو سمعك يتعاطف معك ويزداد حبًّا لك وتوافقًا معك.</w:t>
      </w:r>
    </w:p>
    <w:p w14:paraId="5C133D6B" w14:textId="77777777" w:rsidR="00A24389" w:rsidRPr="00CC10F3" w:rsidRDefault="00A24389" w:rsidP="00246950">
      <w:pPr>
        <w:spacing w:before="120" w:after="0" w:line="240" w:lineRule="auto"/>
        <w:ind w:firstLine="397"/>
        <w:jc w:val="both"/>
        <w:rPr>
          <w:rFonts w:cs="Traditional Arabic"/>
          <w:sz w:val="34"/>
          <w:szCs w:val="34"/>
          <w:rtl/>
        </w:rPr>
      </w:pPr>
      <w:r w:rsidRPr="00CC10F3">
        <w:rPr>
          <w:rFonts w:cs="Traditional Arabic"/>
          <w:sz w:val="34"/>
          <w:szCs w:val="34"/>
          <w:rtl/>
        </w:rPr>
        <w:t>{شكر الله لكم فضيلة الشيخ على ما تقدِّمونه، أسأل الله أن يجعل ذلك في موازين حسناتكم.</w:t>
      </w:r>
    </w:p>
    <w:p w14:paraId="69281C0B" w14:textId="77777777" w:rsidR="00A24389" w:rsidRPr="00CC10F3" w:rsidRDefault="00A24389" w:rsidP="00246950">
      <w:pPr>
        <w:spacing w:before="120" w:after="0" w:line="240" w:lineRule="auto"/>
        <w:ind w:firstLine="397"/>
        <w:jc w:val="both"/>
        <w:rPr>
          <w:rFonts w:cs="Traditional Arabic"/>
          <w:sz w:val="34"/>
          <w:szCs w:val="34"/>
        </w:rPr>
      </w:pPr>
      <w:r w:rsidRPr="00CC10F3">
        <w:rPr>
          <w:rFonts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p w14:paraId="2ABAD1E6" w14:textId="77777777" w:rsidR="00A24389" w:rsidRPr="00A24389" w:rsidRDefault="00A24389" w:rsidP="00246950">
      <w:pPr>
        <w:spacing w:before="120" w:after="0" w:line="240" w:lineRule="auto"/>
        <w:ind w:firstLine="397"/>
        <w:jc w:val="both"/>
        <w:rPr>
          <w:rFonts w:cs="Traditional Arabic"/>
          <w:sz w:val="34"/>
          <w:szCs w:val="34"/>
        </w:rPr>
      </w:pPr>
    </w:p>
    <w:sectPr w:rsidR="00A24389" w:rsidRPr="00A24389" w:rsidSect="00DD78F0">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D9A38" w14:textId="77777777" w:rsidR="00031BD0" w:rsidRDefault="00031BD0" w:rsidP="009C3C03">
      <w:pPr>
        <w:spacing w:after="0" w:line="240" w:lineRule="auto"/>
      </w:pPr>
      <w:r>
        <w:separator/>
      </w:r>
    </w:p>
  </w:endnote>
  <w:endnote w:type="continuationSeparator" w:id="0">
    <w:p w14:paraId="4437BC99" w14:textId="77777777" w:rsidR="00031BD0" w:rsidRDefault="00031BD0" w:rsidP="009C3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A4929" w14:textId="77777777" w:rsidR="00031BD0" w:rsidRDefault="00031BD0" w:rsidP="009C3C03">
      <w:pPr>
        <w:spacing w:after="0" w:line="240" w:lineRule="auto"/>
      </w:pPr>
      <w:r>
        <w:separator/>
      </w:r>
    </w:p>
  </w:footnote>
  <w:footnote w:type="continuationSeparator" w:id="0">
    <w:p w14:paraId="4898A04B" w14:textId="77777777" w:rsidR="00031BD0" w:rsidRDefault="00031BD0" w:rsidP="009C3C03">
      <w:pPr>
        <w:spacing w:after="0" w:line="240" w:lineRule="auto"/>
      </w:pPr>
      <w:r>
        <w:continuationSeparator/>
      </w:r>
    </w:p>
  </w:footnote>
  <w:footnote w:id="1">
    <w:p w14:paraId="5685909C" w14:textId="43975258" w:rsidR="009C3C03" w:rsidRPr="00A24389" w:rsidRDefault="009C3C03">
      <w:pPr>
        <w:pStyle w:val="FootnoteText"/>
        <w:rPr>
          <w:rFonts w:cs="Traditional Arabic"/>
        </w:rPr>
      </w:pPr>
      <w:r w:rsidRPr="00A24389">
        <w:rPr>
          <w:rStyle w:val="FootnoteReference"/>
          <w:rFonts w:cs="Traditional Arabic"/>
        </w:rPr>
        <w:footnoteRef/>
      </w:r>
      <w:r w:rsidRPr="00A24389">
        <w:rPr>
          <w:rFonts w:cs="Traditional Arabic"/>
          <w:rtl/>
        </w:rPr>
        <w:t xml:space="preserve"> أخرجه أبو داود (4832)، والترمذي (2395)، وأحمد (11355)</w:t>
      </w:r>
      <w:r w:rsidRPr="00A24389">
        <w:rPr>
          <w:rFonts w:cs="Traditional Arabic" w:hint="cs"/>
          <w:rtl/>
        </w:rPr>
        <w:t>، صححه الألباني.</w:t>
      </w:r>
    </w:p>
  </w:footnote>
  <w:footnote w:id="2">
    <w:p w14:paraId="4D8A22EA" w14:textId="1A559AA3" w:rsidR="009C3C03" w:rsidRPr="00A24389" w:rsidRDefault="009C3C03">
      <w:pPr>
        <w:pStyle w:val="FootnoteText"/>
        <w:rPr>
          <w:rFonts w:cs="Traditional Arabic"/>
          <w:rtl/>
        </w:rPr>
      </w:pPr>
      <w:r w:rsidRPr="00A24389">
        <w:rPr>
          <w:rStyle w:val="FootnoteReference"/>
          <w:rFonts w:cs="Traditional Arabic"/>
        </w:rPr>
        <w:footnoteRef/>
      </w:r>
      <w:r w:rsidRPr="00A24389">
        <w:rPr>
          <w:rFonts w:cs="Traditional Arabic"/>
          <w:rtl/>
        </w:rPr>
        <w:t xml:space="preserve"> أخرجه البخاري (2101) واللفظ له، ومسلم (2628)</w:t>
      </w:r>
    </w:p>
  </w:footnote>
  <w:footnote w:id="3">
    <w:p w14:paraId="742D8FDD" w14:textId="014975C1" w:rsidR="009C3C03" w:rsidRPr="00A24389" w:rsidRDefault="009C3C03">
      <w:pPr>
        <w:pStyle w:val="FootnoteText"/>
        <w:rPr>
          <w:rFonts w:cs="Traditional Arabic"/>
          <w:rtl/>
        </w:rPr>
      </w:pPr>
      <w:r w:rsidRPr="00A24389">
        <w:rPr>
          <w:rStyle w:val="FootnoteReference"/>
          <w:rFonts w:cs="Traditional Arabic"/>
        </w:rPr>
        <w:footnoteRef/>
      </w:r>
      <w:r w:rsidRPr="00A24389">
        <w:rPr>
          <w:rFonts w:cs="Traditional Arabic"/>
          <w:rtl/>
        </w:rPr>
        <w:t xml:space="preserve"> </w:t>
      </w:r>
      <w:r w:rsidRPr="00A24389">
        <w:rPr>
          <w:rFonts w:cs="Traditional Arabic" w:hint="cs"/>
          <w:rtl/>
        </w:rPr>
        <w:t>صحيح مسلم (5).</w:t>
      </w:r>
    </w:p>
  </w:footnote>
  <w:footnote w:id="4">
    <w:p w14:paraId="09E62F91" w14:textId="372AFA0B" w:rsidR="009C3C03" w:rsidRPr="00A24389" w:rsidRDefault="009C3C03">
      <w:pPr>
        <w:pStyle w:val="FootnoteText"/>
        <w:rPr>
          <w:rFonts w:cs="Traditional Arabic"/>
        </w:rPr>
      </w:pPr>
      <w:r w:rsidRPr="00A24389">
        <w:rPr>
          <w:rStyle w:val="FootnoteReference"/>
          <w:rFonts w:cs="Traditional Arabic"/>
        </w:rPr>
        <w:footnoteRef/>
      </w:r>
      <w:r w:rsidRPr="00A24389">
        <w:rPr>
          <w:rFonts w:cs="Traditional Arabic"/>
          <w:rtl/>
        </w:rPr>
        <w:t xml:space="preserve"> أخرجه أبو داود (4972) واللفظ له، وأحمد (23451)</w:t>
      </w:r>
      <w:r w:rsidRPr="00A24389">
        <w:rPr>
          <w:rFonts w:cs="Traditional Arabic" w:hint="cs"/>
          <w:rtl/>
        </w:rPr>
        <w:t>، صححه الألباني.</w:t>
      </w:r>
    </w:p>
  </w:footnote>
  <w:footnote w:id="5">
    <w:p w14:paraId="00CD3A54" w14:textId="57E815F2" w:rsidR="009C3C03" w:rsidRPr="00A24389" w:rsidRDefault="009C3C03">
      <w:pPr>
        <w:pStyle w:val="FootnoteText"/>
        <w:rPr>
          <w:rFonts w:cs="Traditional Arabic"/>
        </w:rPr>
      </w:pPr>
      <w:r w:rsidRPr="00A24389">
        <w:rPr>
          <w:rStyle w:val="FootnoteReference"/>
          <w:rFonts w:cs="Traditional Arabic"/>
        </w:rPr>
        <w:footnoteRef/>
      </w:r>
      <w:r w:rsidRPr="00A24389">
        <w:rPr>
          <w:rFonts w:cs="Traditional Arabic"/>
          <w:rtl/>
        </w:rPr>
        <w:t xml:space="preserve"> </w:t>
      </w:r>
      <w:r w:rsidRPr="00A24389">
        <w:rPr>
          <w:rFonts w:cs="Traditional Arabic" w:hint="cs"/>
          <w:rtl/>
        </w:rPr>
        <w:t>صحيح البخاري (2692).</w:t>
      </w:r>
    </w:p>
  </w:footnote>
  <w:footnote w:id="6">
    <w:p w14:paraId="266D6374" w14:textId="6298F161" w:rsidR="006E453E" w:rsidRPr="00A24389" w:rsidRDefault="006E453E">
      <w:pPr>
        <w:pStyle w:val="FootnoteText"/>
        <w:rPr>
          <w:rFonts w:cs="Traditional Arabic"/>
          <w:rtl/>
        </w:rPr>
      </w:pPr>
      <w:r w:rsidRPr="00A24389">
        <w:rPr>
          <w:rStyle w:val="FootnoteReference"/>
          <w:rFonts w:cs="Traditional Arabic"/>
        </w:rPr>
        <w:footnoteRef/>
      </w:r>
      <w:r w:rsidRPr="00A24389">
        <w:rPr>
          <w:rFonts w:cs="Traditional Arabic"/>
          <w:rtl/>
        </w:rPr>
        <w:t xml:space="preserve"> </w:t>
      </w:r>
      <w:r w:rsidRPr="00A24389">
        <w:rPr>
          <w:rFonts w:cs="Traditional Arabic"/>
          <w:rtl/>
        </w:rPr>
        <w:t>أخرجه البخاري (6117 )، ومسلم (37)</w:t>
      </w:r>
      <w:r w:rsidRPr="00A24389">
        <w:rPr>
          <w:rFonts w:cs="Traditional Arabic" w:hint="cs"/>
          <w:rtl/>
        </w:rPr>
        <w:t>.</w:t>
      </w:r>
    </w:p>
  </w:footnote>
  <w:footnote w:id="7">
    <w:p w14:paraId="0F11164A" w14:textId="18455FB4" w:rsidR="006E453E" w:rsidRPr="00A24389" w:rsidRDefault="006E453E">
      <w:pPr>
        <w:pStyle w:val="FootnoteText"/>
        <w:rPr>
          <w:rFonts w:cs="Traditional Arabic"/>
        </w:rPr>
      </w:pPr>
      <w:r w:rsidRPr="00A24389">
        <w:rPr>
          <w:rStyle w:val="FootnoteReference"/>
          <w:rFonts w:cs="Traditional Arabic"/>
        </w:rPr>
        <w:footnoteRef/>
      </w:r>
      <w:r w:rsidRPr="00A24389">
        <w:rPr>
          <w:rFonts w:cs="Traditional Arabic"/>
          <w:rtl/>
        </w:rPr>
        <w:t xml:space="preserve"> </w:t>
      </w:r>
      <w:r w:rsidRPr="00A24389">
        <w:rPr>
          <w:rFonts w:cs="Traditional Arabic" w:hint="cs"/>
          <w:rtl/>
        </w:rPr>
        <w:t>صحيح مسلم (18).</w:t>
      </w:r>
    </w:p>
  </w:footnote>
  <w:footnote w:id="8">
    <w:p w14:paraId="09C3CDC7" w14:textId="72D16E19" w:rsidR="006E453E" w:rsidRPr="00A24389" w:rsidRDefault="006E453E" w:rsidP="006E453E">
      <w:pPr>
        <w:pStyle w:val="FootnoteText"/>
        <w:rPr>
          <w:rFonts w:cs="Traditional Arabic"/>
          <w:rtl/>
        </w:rPr>
      </w:pPr>
      <w:r w:rsidRPr="00A24389">
        <w:rPr>
          <w:rStyle w:val="FootnoteReference"/>
          <w:rFonts w:cs="Traditional Arabic"/>
        </w:rPr>
        <w:footnoteRef/>
      </w:r>
      <w:r w:rsidRPr="00A24389">
        <w:rPr>
          <w:rFonts w:cs="Traditional Arabic"/>
          <w:rtl/>
        </w:rPr>
        <w:t xml:space="preserve"> </w:t>
      </w:r>
      <w:r w:rsidRPr="00A24389">
        <w:rPr>
          <w:rFonts w:cs="Traditional Arabic" w:hint="cs"/>
          <w:rtl/>
        </w:rPr>
        <w:t>مسند أحمد (</w:t>
      </w:r>
      <w:r w:rsidRPr="00A24389">
        <w:rPr>
          <w:rFonts w:cs="Traditional Arabic"/>
          <w:rtl/>
        </w:rPr>
        <w:t>16/118</w:t>
      </w:r>
      <w:r w:rsidRPr="00A24389">
        <w:rPr>
          <w:rFonts w:cs="Traditional Arabic" w:hint="cs"/>
          <w:rtl/>
        </w:rPr>
        <w:t xml:space="preserve">)، وهو جزء من حديث أخره </w:t>
      </w:r>
      <w:r w:rsidRPr="00A24389">
        <w:rPr>
          <w:rFonts w:cs="Traditional Arabic"/>
          <w:rtl/>
        </w:rPr>
        <w:t>أخرجه أبو داود (3657)، وابن ماجه (34، 53)، وأحمد (8266)</w:t>
      </w:r>
      <w:r w:rsidRPr="00A24389">
        <w:rPr>
          <w:rFonts w:cs="Traditional Arabic" w:hint="cs"/>
          <w:rtl/>
        </w:rPr>
        <w:t>، ورواه البخاري في الأدب المفرد (</w:t>
      </w:r>
      <w:r w:rsidR="00A24389" w:rsidRPr="00A24389">
        <w:rPr>
          <w:rFonts w:cs="Traditional Arabic" w:hint="cs"/>
          <w:rtl/>
        </w:rPr>
        <w:t>41</w:t>
      </w:r>
      <w:r w:rsidRPr="00A24389">
        <w:rPr>
          <w:rFonts w:cs="Traditional Arabic" w:hint="cs"/>
          <w:rtl/>
        </w:rPr>
        <w:t xml:space="preserve">)، </w:t>
      </w:r>
      <w:r w:rsidRPr="00A24389">
        <w:rPr>
          <w:rFonts w:cs="Traditional Arabic"/>
          <w:rtl/>
        </w:rPr>
        <w:t>قال الإمام الألباني -رحمه الله:</w:t>
      </w:r>
      <w:r w:rsidRPr="00A24389">
        <w:rPr>
          <w:rFonts w:cs="Traditional Arabic" w:hint="cs"/>
          <w:rtl/>
        </w:rPr>
        <w:t xml:space="preserve"> </w:t>
      </w:r>
      <w:r w:rsidRPr="00A24389">
        <w:rPr>
          <w:rFonts w:cs="Traditional Arabic"/>
          <w:rtl/>
        </w:rPr>
        <w:t>"صحيح لغيره دون زيادة: "ومن استشار</w:t>
      </w:r>
      <w:r w:rsidRPr="00A24389">
        <w:rPr>
          <w:rFonts w:cs="Traditional Arabic" w:hint="cs"/>
          <w:rtl/>
        </w:rPr>
        <w:t>ه</w:t>
      </w:r>
      <w:r w:rsidRPr="00A24389">
        <w:rPr>
          <w:rFonts w:cs="Traditional Arabic"/>
          <w:rtl/>
        </w:rPr>
        <w:t>" (</w:t>
      </w:r>
      <w:r w:rsidRPr="00A24389">
        <w:rPr>
          <w:rFonts w:cs="Traditional Arabic" w:hint="cs"/>
          <w:rtl/>
        </w:rPr>
        <w:t xml:space="preserve">السلسلة </w:t>
      </w:r>
      <w:r w:rsidRPr="00A24389">
        <w:rPr>
          <w:rFonts w:cs="Traditional Arabic"/>
          <w:rtl/>
        </w:rPr>
        <w:t xml:space="preserve">الصحيحة: 3100) وأما زيادة: </w:t>
      </w:r>
      <w:r w:rsidRPr="00A24389">
        <w:rPr>
          <w:rFonts w:cs="Traditional Arabic" w:hint="cs"/>
          <w:rtl/>
        </w:rPr>
        <w:t>"</w:t>
      </w:r>
      <w:r w:rsidRPr="00A24389">
        <w:rPr>
          <w:rFonts w:cs="Traditional Arabic"/>
          <w:rtl/>
        </w:rPr>
        <w:t>ومن استشاره</w:t>
      </w:r>
      <w:r w:rsidRPr="00A24389">
        <w:rPr>
          <w:rFonts w:cs="Traditional Arabic" w:hint="cs"/>
          <w:rtl/>
        </w:rPr>
        <w:t>"</w:t>
      </w:r>
      <w:r w:rsidRPr="00A24389">
        <w:rPr>
          <w:rFonts w:cs="Traditional Arabic"/>
          <w:rtl/>
        </w:rPr>
        <w:t xml:space="preserve"> فهي ضعيفة."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82DC0"/>
    <w:multiLevelType w:val="hybridMultilevel"/>
    <w:tmpl w:val="58A2BED4"/>
    <w:lvl w:ilvl="0" w:tplc="43407ABE">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nsid w:val="11E6653F"/>
    <w:multiLevelType w:val="hybridMultilevel"/>
    <w:tmpl w:val="BCF6B8AC"/>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B3"/>
    <w:rsid w:val="00031BD0"/>
    <w:rsid w:val="00063CBD"/>
    <w:rsid w:val="001C0DF6"/>
    <w:rsid w:val="00220A4C"/>
    <w:rsid w:val="00246950"/>
    <w:rsid w:val="00294F4C"/>
    <w:rsid w:val="002D7E2A"/>
    <w:rsid w:val="00312B4F"/>
    <w:rsid w:val="00353444"/>
    <w:rsid w:val="00384C13"/>
    <w:rsid w:val="003858C9"/>
    <w:rsid w:val="003D4595"/>
    <w:rsid w:val="00672DE8"/>
    <w:rsid w:val="006E453E"/>
    <w:rsid w:val="007F125C"/>
    <w:rsid w:val="008251B3"/>
    <w:rsid w:val="009859E3"/>
    <w:rsid w:val="009C3C03"/>
    <w:rsid w:val="00A24389"/>
    <w:rsid w:val="00A43540"/>
    <w:rsid w:val="00BA29B5"/>
    <w:rsid w:val="00D52DF1"/>
    <w:rsid w:val="00DB390B"/>
    <w:rsid w:val="00DC6BC0"/>
    <w:rsid w:val="00DD78F0"/>
    <w:rsid w:val="00E31D5D"/>
    <w:rsid w:val="00E54518"/>
    <w:rsid w:val="00F91DE8"/>
    <w:rsid w:val="00FC3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4760B"/>
  <w15:chartTrackingRefBased/>
  <w15:docId w15:val="{CE8307AD-B50C-457F-99C3-5355DAA49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C3C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3C03"/>
    <w:rPr>
      <w:sz w:val="20"/>
      <w:szCs w:val="20"/>
    </w:rPr>
  </w:style>
  <w:style w:type="character" w:styleId="FootnoteReference">
    <w:name w:val="footnote reference"/>
    <w:basedOn w:val="DefaultParagraphFont"/>
    <w:uiPriority w:val="99"/>
    <w:semiHidden/>
    <w:unhideWhenUsed/>
    <w:rsid w:val="009C3C03"/>
    <w:rPr>
      <w:vertAlign w:val="superscript"/>
    </w:rPr>
  </w:style>
  <w:style w:type="paragraph" w:styleId="ListParagraph">
    <w:name w:val="List Paragraph"/>
    <w:basedOn w:val="Normal"/>
    <w:uiPriority w:val="34"/>
    <w:qFormat/>
    <w:rsid w:val="00220A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601</TotalTime>
  <Pages>12</Pages>
  <Words>3108</Words>
  <Characters>17722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9</cp:revision>
  <dcterms:created xsi:type="dcterms:W3CDTF">2020-02-18T14:39:00Z</dcterms:created>
  <dcterms:modified xsi:type="dcterms:W3CDTF">2020-02-20T07:24:00Z</dcterms:modified>
</cp:coreProperties>
</file>