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7C6AE" w14:textId="77777777" w:rsidR="00626585" w:rsidRPr="00CE7BA6" w:rsidRDefault="00626585" w:rsidP="00C560DD">
      <w:pPr>
        <w:spacing w:before="120" w:after="0" w:line="240" w:lineRule="auto"/>
        <w:ind w:firstLine="397"/>
        <w:jc w:val="center"/>
        <w:rPr>
          <w:rFonts w:cs="Traditional Arabic"/>
          <w:b/>
          <w:bCs/>
          <w:color w:val="FF0000"/>
          <w:sz w:val="44"/>
          <w:szCs w:val="44"/>
          <w:rtl/>
        </w:rPr>
      </w:pPr>
      <w:bookmarkStart w:id="0" w:name="_GoBack"/>
      <w:bookmarkEnd w:id="0"/>
      <w:r w:rsidRPr="00CE7BA6">
        <w:rPr>
          <w:rFonts w:cs="Traditional Arabic" w:hint="cs"/>
          <w:b/>
          <w:bCs/>
          <w:color w:val="FF0000"/>
          <w:sz w:val="44"/>
          <w:szCs w:val="44"/>
          <w:rtl/>
        </w:rPr>
        <w:t>القواعد الحسان في تفسير آي القرآن</w:t>
      </w:r>
    </w:p>
    <w:p w14:paraId="741DFC9D" w14:textId="77777777" w:rsidR="00626585" w:rsidRPr="00CE7BA6" w:rsidRDefault="00626585" w:rsidP="00C560DD">
      <w:pPr>
        <w:spacing w:before="120" w:after="0" w:line="240" w:lineRule="auto"/>
        <w:ind w:firstLine="397"/>
        <w:jc w:val="center"/>
        <w:rPr>
          <w:rFonts w:cs="Traditional Arabic"/>
          <w:b/>
          <w:bCs/>
          <w:color w:val="0000CC"/>
          <w:sz w:val="44"/>
          <w:szCs w:val="44"/>
          <w:rtl/>
        </w:rPr>
      </w:pPr>
      <w:r>
        <w:rPr>
          <w:rFonts w:cs="Traditional Arabic" w:hint="cs"/>
          <w:b/>
          <w:bCs/>
          <w:color w:val="0000CC"/>
          <w:sz w:val="44"/>
          <w:szCs w:val="44"/>
          <w:rtl/>
        </w:rPr>
        <w:t>الدرس الثاني</w:t>
      </w:r>
      <w:r w:rsidRPr="00CE7BA6">
        <w:rPr>
          <w:rFonts w:cs="Traditional Arabic" w:hint="cs"/>
          <w:b/>
          <w:bCs/>
          <w:color w:val="0000CC"/>
          <w:sz w:val="44"/>
          <w:szCs w:val="44"/>
          <w:rtl/>
        </w:rPr>
        <w:t xml:space="preserve"> (</w:t>
      </w:r>
      <w:r>
        <w:rPr>
          <w:rFonts w:cs="Traditional Arabic" w:hint="cs"/>
          <w:b/>
          <w:bCs/>
          <w:color w:val="0000CC"/>
          <w:sz w:val="44"/>
          <w:szCs w:val="44"/>
          <w:rtl/>
        </w:rPr>
        <w:t>2</w:t>
      </w:r>
      <w:r w:rsidRPr="00CE7BA6">
        <w:rPr>
          <w:rFonts w:cs="Traditional Arabic" w:hint="cs"/>
          <w:b/>
          <w:bCs/>
          <w:color w:val="0000CC"/>
          <w:sz w:val="44"/>
          <w:szCs w:val="44"/>
          <w:rtl/>
        </w:rPr>
        <w:t>)</w:t>
      </w:r>
    </w:p>
    <w:p w14:paraId="3D711988" w14:textId="77777777" w:rsidR="00626585" w:rsidRPr="00A60861" w:rsidRDefault="00626585" w:rsidP="00C560DD">
      <w:pPr>
        <w:spacing w:before="120" w:after="0" w:line="240" w:lineRule="auto"/>
        <w:ind w:firstLine="397"/>
        <w:jc w:val="right"/>
        <w:rPr>
          <w:rFonts w:cs="Traditional Arabic"/>
          <w:color w:val="008000"/>
          <w:sz w:val="32"/>
          <w:szCs w:val="32"/>
          <w:rtl/>
        </w:rPr>
      </w:pPr>
      <w:r>
        <w:rPr>
          <w:rFonts w:cs="Traditional Arabic" w:hint="cs"/>
          <w:color w:val="008000"/>
          <w:sz w:val="32"/>
          <w:szCs w:val="32"/>
          <w:rtl/>
        </w:rPr>
        <w:t xml:space="preserve">فضيلة الشيخ/ </w:t>
      </w:r>
      <w:r w:rsidRPr="00A60861">
        <w:rPr>
          <w:rFonts w:cs="Traditional Arabic" w:hint="cs"/>
          <w:color w:val="008000"/>
          <w:sz w:val="32"/>
          <w:szCs w:val="32"/>
          <w:rtl/>
        </w:rPr>
        <w:t>د. فهد بن سعد المقرن</w:t>
      </w:r>
    </w:p>
    <w:p w14:paraId="36ED520B"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{بِسْمِ اللَّهِ الرَّحْمَنِ الرَّحِيمِ</w:t>
      </w:r>
    </w:p>
    <w:p w14:paraId="49714F74"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السلام عليكم ورحمة الله وبركاته.</w:t>
      </w:r>
    </w:p>
    <w:p w14:paraId="1B01FEB8"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4C32C4">
        <w:rPr>
          <w:rFonts w:cs="Traditional Arabic"/>
          <w:sz w:val="34"/>
          <w:szCs w:val="34"/>
          <w:rtl/>
        </w:rPr>
        <w:t xml:space="preserve">: </w:t>
      </w:r>
      <w:r w:rsidRPr="009F5426">
        <w:rPr>
          <w:rFonts w:cs="Traditional Arabic"/>
          <w:sz w:val="34"/>
          <w:szCs w:val="34"/>
          <w:rtl/>
        </w:rPr>
        <w:t xml:space="preserve"> فهد بن سعد المقرن. فأهلًا وسهلًا بكم فضيلة الشيخ}.</w:t>
      </w:r>
    </w:p>
    <w:p w14:paraId="369589B3"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حيَّاكَ الله يا شيخ عبد الرحمن، وحيَّا الله الإخوة المشاهدين والمشاهدات.</w:t>
      </w:r>
    </w:p>
    <w:p w14:paraId="21D05BFD"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{نشرع فضيلة الشيخ في هذه الحلقة -بإذن الله- من قول المؤلف</w:t>
      </w:r>
      <w:r w:rsidR="004C32C4">
        <w:rPr>
          <w:rFonts w:cs="Traditional Arabic"/>
          <w:sz w:val="34"/>
          <w:szCs w:val="34"/>
          <w:rtl/>
        </w:rPr>
        <w:t xml:space="preserve"> </w:t>
      </w:r>
      <w:r w:rsidRPr="009F5426">
        <w:rPr>
          <w:rFonts w:cs="Traditional Arabic"/>
          <w:sz w:val="34"/>
          <w:szCs w:val="34"/>
          <w:rtl/>
        </w:rPr>
        <w:t xml:space="preserve">-رَحِمَهُ اللهُ تَعَالَى: </w:t>
      </w:r>
      <w:r w:rsidRPr="004C32C4">
        <w:rPr>
          <w:rFonts w:cs="Traditional Arabic"/>
          <w:color w:val="0000FF"/>
          <w:sz w:val="34"/>
          <w:szCs w:val="34"/>
          <w:rtl/>
        </w:rPr>
        <w:t>(القاعدة السابعة: في طريقة القرآن في تقرير نبوة محمد</w:t>
      </w:r>
      <w:r w:rsidR="004C32C4" w:rsidRPr="004C32C4">
        <w:rPr>
          <w:rFonts w:cs="Traditional Arabic"/>
          <w:color w:val="0000FF"/>
          <w:sz w:val="34"/>
          <w:szCs w:val="34"/>
          <w:rtl/>
        </w:rPr>
        <w:t xml:space="preserve"> </w:t>
      </w:r>
      <w:r w:rsidRPr="004C32C4">
        <w:rPr>
          <w:rFonts w:cs="Traditional Arabic"/>
          <w:color w:val="0000FF"/>
          <w:sz w:val="34"/>
          <w:szCs w:val="34"/>
          <w:rtl/>
        </w:rPr>
        <w:t>-صَلَّى اللهُ عَلَيْه وَسَلَّمَ)</w:t>
      </w:r>
      <w:r w:rsidRPr="009F5426">
        <w:rPr>
          <w:rFonts w:cs="Traditional Arabic"/>
          <w:sz w:val="34"/>
          <w:szCs w:val="34"/>
          <w:rtl/>
        </w:rPr>
        <w:t>}.</w:t>
      </w:r>
    </w:p>
    <w:p w14:paraId="5165C915"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بسم الله، والحمد لله، والصلاة والسلام على رسول الله.</w:t>
      </w:r>
    </w:p>
    <w:p w14:paraId="48E0121B"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هذه قاعدة جاءت بعد طريقة القرآن في تقرير التوحيد ونفي ضده.</w:t>
      </w:r>
    </w:p>
    <w:p w14:paraId="572369BA"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أولًا: ذكر الشيخ -رَحِمَهُ اللهُ تَعَالَى- خصائص نبوة محمد -صَلَّى اللهُ عَلَيْه وَسَلَّمَ- من وجهين:</w:t>
      </w:r>
    </w:p>
    <w:p w14:paraId="049BEF32"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الوجه الأول: خصائص تتعلق بالنبي -صَلَّى اللهُ عَلَيْه وَسَلَّمَ.</w:t>
      </w:r>
    </w:p>
    <w:p w14:paraId="6D3416D8"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الوجه الثاني: خصائص تتعلق بشريعته</w:t>
      </w:r>
      <w:r w:rsidR="004C32C4">
        <w:rPr>
          <w:rFonts w:cs="Traditional Arabic"/>
          <w:sz w:val="34"/>
          <w:szCs w:val="34"/>
          <w:rtl/>
        </w:rPr>
        <w:t xml:space="preserve"> </w:t>
      </w:r>
      <w:r w:rsidRPr="009F5426">
        <w:rPr>
          <w:rFonts w:cs="Traditional Arabic"/>
          <w:sz w:val="34"/>
          <w:szCs w:val="34"/>
          <w:rtl/>
        </w:rPr>
        <w:t>-صَلَّى اللهُ عَلَيْه وَسَلَّمَ.</w:t>
      </w:r>
    </w:p>
    <w:p w14:paraId="025D59D4" w14:textId="1403656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أم</w:t>
      </w:r>
      <w:r w:rsidR="006D1730" w:rsidRPr="00FD589D">
        <w:rPr>
          <w:rFonts w:cs="Traditional Arabic" w:hint="cs"/>
          <w:sz w:val="34"/>
          <w:szCs w:val="34"/>
          <w:rtl/>
        </w:rPr>
        <w:t>َّ</w:t>
      </w:r>
      <w:r w:rsidRPr="00FD589D">
        <w:rPr>
          <w:rFonts w:cs="Traditional Arabic"/>
          <w:sz w:val="34"/>
          <w:szCs w:val="34"/>
          <w:rtl/>
        </w:rPr>
        <w:t xml:space="preserve">ا ما يتعلق بالنبي -صَلَّى اللهُ عَلَيْه وَسَلَّمَ- فإنه صدَّقَ المرسلين، وأنه دعا إلى ما </w:t>
      </w:r>
      <w:r w:rsidR="00F77C16" w:rsidRPr="00FD589D">
        <w:rPr>
          <w:rFonts w:cs="Traditional Arabic" w:hint="cs"/>
          <w:sz w:val="34"/>
          <w:szCs w:val="34"/>
          <w:rtl/>
        </w:rPr>
        <w:t>د</w:t>
      </w:r>
      <w:r w:rsidRPr="00FD589D">
        <w:rPr>
          <w:rFonts w:cs="Traditional Arabic"/>
          <w:sz w:val="34"/>
          <w:szCs w:val="34"/>
          <w:rtl/>
        </w:rPr>
        <w:t>عوا إليه، وجميع المحاسن التي في الأنبياء هو أولى بها -صَلَّى اللهُ عَلَيْه وَسَلَّمَ- فهو سيد المرسلين، وسيد ولد آدم -عليه الصلاة والسلام.</w:t>
      </w:r>
    </w:p>
    <w:p w14:paraId="524BC925"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هذا ما يتعلق بخصائص النبوة المتعلقة بالنبي -صَلَّى اللهُ عَلَيْه وَسَلَّمَ.</w:t>
      </w:r>
    </w:p>
    <w:p w14:paraId="407073F3" w14:textId="3383D750"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كذلك ذكر الشيخ -رَحِمَهُ اللهُ تَعَالَى- الخصائص المتعلقة بشريعة النبي محمد -صَلَّى اللهُ عَلَيْه وَسَلَّمَ- وهو الإسلام، الذي جعله الله خاتِمًا للأديان، والذي لا ي</w:t>
      </w:r>
      <w:r w:rsidR="006D1730" w:rsidRPr="00FD589D">
        <w:rPr>
          <w:rFonts w:cs="Traditional Arabic" w:hint="cs"/>
          <w:sz w:val="34"/>
          <w:szCs w:val="34"/>
          <w:rtl/>
        </w:rPr>
        <w:t>ر</w:t>
      </w:r>
      <w:r w:rsidRPr="00FD589D">
        <w:rPr>
          <w:rFonts w:cs="Traditional Arabic"/>
          <w:sz w:val="34"/>
          <w:szCs w:val="34"/>
          <w:rtl/>
        </w:rPr>
        <w:t>تضي الله -عزَّ وجلَّ- دينًا سواه، قال -عزَّ وجلَّ:</w:t>
      </w:r>
      <w:r w:rsidR="004C32C4" w:rsidRPr="00FD589D">
        <w:rPr>
          <w:rFonts w:cs="Traditional Arabic"/>
          <w:sz w:val="34"/>
          <w:szCs w:val="34"/>
          <w:rtl/>
        </w:rPr>
        <w:t xml:space="preserve"> </w:t>
      </w:r>
      <w:r w:rsidR="005F1D12" w:rsidRPr="00FD589D">
        <w:rPr>
          <w:rFonts w:cs="Traditional Arabic" w:hint="cs"/>
          <w:color w:val="FF0000"/>
          <w:sz w:val="34"/>
          <w:szCs w:val="34"/>
          <w:rtl/>
        </w:rPr>
        <w:t>﴿</w:t>
      </w:r>
      <w:r w:rsidR="00F77C16" w:rsidRPr="00FD589D">
        <w:rPr>
          <w:rFonts w:cs="Traditional Arabic"/>
          <w:color w:val="FF0000"/>
          <w:sz w:val="34"/>
          <w:szCs w:val="34"/>
          <w:rtl/>
        </w:rPr>
        <w:t>وَمَنْ يَبْتَغِ غَيْرَ الْإِسْلَامِ دِينًا فَلَنْ يُقْبَلَ مِنْهُ وَهُوَ فِي الْآخِرَةِ مِنَ الْخَاسِرِينَ</w:t>
      </w:r>
      <w:r w:rsidR="005F1D12" w:rsidRPr="00FD589D">
        <w:rPr>
          <w:rFonts w:cs="Traditional Arabic" w:hint="cs"/>
          <w:color w:val="FF0000"/>
          <w:sz w:val="34"/>
          <w:szCs w:val="34"/>
          <w:rtl/>
        </w:rPr>
        <w:t>﴾</w:t>
      </w:r>
      <w:r w:rsidRPr="00FD589D">
        <w:rPr>
          <w:rFonts w:cs="Traditional Arabic"/>
          <w:sz w:val="34"/>
          <w:szCs w:val="34"/>
          <w:rtl/>
        </w:rPr>
        <w:t xml:space="preserve"> </w:t>
      </w:r>
      <w:r w:rsidRPr="00FD589D">
        <w:rPr>
          <w:rFonts w:cs="Traditional Arabic"/>
          <w:sz w:val="24"/>
          <w:szCs w:val="24"/>
          <w:rtl/>
        </w:rPr>
        <w:t>[آل عمران</w:t>
      </w:r>
      <w:r w:rsidR="004C32C4" w:rsidRPr="00FD589D">
        <w:rPr>
          <w:rFonts w:cs="Traditional Arabic"/>
          <w:sz w:val="24"/>
          <w:szCs w:val="24"/>
          <w:rtl/>
        </w:rPr>
        <w:t xml:space="preserve">: </w:t>
      </w:r>
      <w:r w:rsidRPr="00FD589D">
        <w:rPr>
          <w:rFonts w:cs="Traditional Arabic"/>
          <w:sz w:val="24"/>
          <w:szCs w:val="24"/>
          <w:rtl/>
        </w:rPr>
        <w:t>85]</w:t>
      </w:r>
      <w:r w:rsidR="005F1D12" w:rsidRPr="00FD589D">
        <w:rPr>
          <w:rFonts w:cs="Traditional Arabic"/>
          <w:sz w:val="34"/>
          <w:szCs w:val="34"/>
          <w:rtl/>
        </w:rPr>
        <w:t>.</w:t>
      </w:r>
    </w:p>
    <w:p w14:paraId="351D0426" w14:textId="5523B1FC"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lastRenderedPageBreak/>
        <w:t>فشريعته -صَلَّى اللهُ عَلَيْه وَسَلَّمَ- الشريعة المحمديَّة هي الشَّريعة المهي</w:t>
      </w:r>
      <w:r w:rsidR="006D1730" w:rsidRPr="00FD589D">
        <w:rPr>
          <w:rFonts w:cs="Traditional Arabic" w:hint="cs"/>
          <w:sz w:val="34"/>
          <w:szCs w:val="34"/>
          <w:rtl/>
        </w:rPr>
        <w:t>م</w:t>
      </w:r>
      <w:r w:rsidRPr="00FD589D">
        <w:rPr>
          <w:rFonts w:cs="Traditional Arabic"/>
          <w:sz w:val="34"/>
          <w:szCs w:val="34"/>
          <w:rtl/>
        </w:rPr>
        <w:t>نة على جميع الشرائع، وكتابه م</w:t>
      </w:r>
      <w:r w:rsidR="006D1730" w:rsidRPr="00FD589D">
        <w:rPr>
          <w:rFonts w:cs="Traditional Arabic" w:hint="cs"/>
          <w:sz w:val="34"/>
          <w:szCs w:val="34"/>
          <w:rtl/>
        </w:rPr>
        <w:t>ُ</w:t>
      </w:r>
      <w:r w:rsidRPr="00FD589D">
        <w:rPr>
          <w:rFonts w:cs="Traditional Arabic"/>
          <w:sz w:val="34"/>
          <w:szCs w:val="34"/>
          <w:rtl/>
        </w:rPr>
        <w:t>هيمنٌ على كل</w:t>
      </w:r>
      <w:r w:rsidR="004C32C4" w:rsidRPr="00FD589D">
        <w:rPr>
          <w:rFonts w:cs="Traditional Arabic"/>
          <w:sz w:val="34"/>
          <w:szCs w:val="34"/>
          <w:rtl/>
        </w:rPr>
        <w:t xml:space="preserve"> </w:t>
      </w:r>
      <w:r w:rsidRPr="00FD589D">
        <w:rPr>
          <w:rFonts w:cs="Traditional Arabic"/>
          <w:sz w:val="34"/>
          <w:szCs w:val="34"/>
          <w:rtl/>
        </w:rPr>
        <w:t>الكتب، فهي الشريعة الناسخة، والقرآن ناسخٌ لما جاء قبله من الكتب.</w:t>
      </w:r>
    </w:p>
    <w:p w14:paraId="3534FB99" w14:textId="737FFA2F"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وجميع محاسن الأديان موجودة في دين الإسلام، وجميع محاسن الكتب السابقة موجودة في القرآن الذي أوحي إلى النبي -صَلَّى اللهُ عَلَيْه وَسَلَّمَ.</w:t>
      </w:r>
    </w:p>
    <w:p w14:paraId="4CA4F599"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فالشيخ ذكر هذا كمقدمة في طريقة القرآن في تقرير نبوة النبي -صَلَّى اللهُ عَلَيْه وَسَلَّمَ.</w:t>
      </w:r>
    </w:p>
    <w:p w14:paraId="6F6EC054" w14:textId="6DF29E09"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وهذه القاعدة في غاية الأهمية</w:t>
      </w:r>
      <w:r w:rsidR="006D1730">
        <w:rPr>
          <w:rFonts w:cs="Traditional Arabic" w:hint="cs"/>
          <w:sz w:val="34"/>
          <w:szCs w:val="34"/>
          <w:rtl/>
        </w:rPr>
        <w:t>؛</w:t>
      </w:r>
      <w:r w:rsidRPr="009F5426">
        <w:rPr>
          <w:rFonts w:cs="Traditional Arabic"/>
          <w:sz w:val="34"/>
          <w:szCs w:val="34"/>
          <w:rtl/>
        </w:rPr>
        <w:t xml:space="preserve"> لأن فهم هذه القاعدة ومعرفة طريقة القرآن في إثبات نبوة النبي -صَلَّى اللهُ عَلَيْه وَسَلَّمَ- يستطيع من خلالها طالب العلم والمؤمن والمسلم والمسلمة أن يردوا على المشككين في نبوة النبي محمد -صَلَّى اللهُ عَلَيْه وَسَلَّمَ- وهذا التشكيك وُجِدَ في زمانه</w:t>
      </w:r>
      <w:r w:rsidR="004C32C4">
        <w:rPr>
          <w:rFonts w:cs="Traditional Arabic"/>
          <w:sz w:val="34"/>
          <w:szCs w:val="34"/>
          <w:rtl/>
        </w:rPr>
        <w:t xml:space="preserve"> </w:t>
      </w:r>
      <w:r w:rsidRPr="009F5426">
        <w:rPr>
          <w:rFonts w:cs="Traditional Arabic"/>
          <w:sz w:val="34"/>
          <w:szCs w:val="34"/>
          <w:rtl/>
        </w:rPr>
        <w:t>-صَلَّى اللهُ عَلَيْه وَسَلَّمَ- ولا يزال يوجد إلى آخر الزَّمان، لكن ليس الشأن أن يوجد هذا الباطل، ولكن الشَّأن أن يسلك الإنسان طريقة القرآن في الرد على هؤلاء المبطلين والمشبِّهين والمشككين في نبوته -صَلَّى اللهُ عَلَيْه وَسَلَّمَ.</w:t>
      </w:r>
    </w:p>
    <w:p w14:paraId="06D536E1"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وذكر الشيخ أن تقرير نبوة محمد -صَلَّى اللهُ عَلَيْه وَسَلَّمَ- جاء من أوجه متعددة، تقريبًا عشرة أوجه:</w:t>
      </w:r>
    </w:p>
    <w:p w14:paraId="3CA6F9A1" w14:textId="1241F8A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أولًا: أن النبي -صَلَّى اللهُ عَلَيْه وَسَلَّمَ- أمي لا يقرأ ولا يكتب، ول</w:t>
      </w:r>
      <w:r w:rsidR="006D1730" w:rsidRPr="00FD589D">
        <w:rPr>
          <w:rFonts w:cs="Traditional Arabic" w:hint="cs"/>
          <w:sz w:val="34"/>
          <w:szCs w:val="34"/>
          <w:rtl/>
        </w:rPr>
        <w:t>م</w:t>
      </w:r>
      <w:r w:rsidRPr="00FD589D">
        <w:rPr>
          <w:rFonts w:cs="Traditional Arabic"/>
          <w:sz w:val="34"/>
          <w:szCs w:val="34"/>
          <w:rtl/>
        </w:rPr>
        <w:t xml:space="preserve"> </w:t>
      </w:r>
      <w:r w:rsidR="006D1730" w:rsidRPr="00FD589D">
        <w:rPr>
          <w:rFonts w:cs="Traditional Arabic" w:hint="cs"/>
          <w:sz w:val="34"/>
          <w:szCs w:val="34"/>
          <w:rtl/>
        </w:rPr>
        <w:t>ي</w:t>
      </w:r>
      <w:r w:rsidRPr="00FD589D">
        <w:rPr>
          <w:rFonts w:cs="Traditional Arabic"/>
          <w:sz w:val="34"/>
          <w:szCs w:val="34"/>
          <w:rtl/>
        </w:rPr>
        <w:t>جالسَ أحدًا من أهل الكتاب</w:t>
      </w:r>
      <w:r w:rsidR="006D1730" w:rsidRPr="00FD589D">
        <w:rPr>
          <w:rFonts w:cs="Traditional Arabic" w:hint="cs"/>
          <w:sz w:val="34"/>
          <w:szCs w:val="34"/>
          <w:rtl/>
        </w:rPr>
        <w:t>؛</w:t>
      </w:r>
      <w:r w:rsidRPr="00FD589D">
        <w:rPr>
          <w:rFonts w:cs="Traditional Arabic"/>
          <w:sz w:val="34"/>
          <w:szCs w:val="34"/>
          <w:rtl/>
        </w:rPr>
        <w:t xml:space="preserve"> لأنه عاشَ في مكَّة؛ بل جاء بكتاب مُعجِزٍ في لفظه </w:t>
      </w:r>
      <w:r w:rsidR="006D1730" w:rsidRPr="00FD589D">
        <w:rPr>
          <w:rFonts w:cs="Traditional Arabic" w:hint="cs"/>
          <w:sz w:val="34"/>
          <w:szCs w:val="34"/>
          <w:rtl/>
        </w:rPr>
        <w:t>و</w:t>
      </w:r>
      <w:r w:rsidRPr="00FD589D">
        <w:rPr>
          <w:rFonts w:cs="Traditional Arabic"/>
          <w:sz w:val="34"/>
          <w:szCs w:val="34"/>
          <w:rtl/>
        </w:rPr>
        <w:t>معناه، فهو م</w:t>
      </w:r>
      <w:r w:rsidR="006D1730" w:rsidRPr="00FD589D">
        <w:rPr>
          <w:rFonts w:cs="Traditional Arabic" w:hint="cs"/>
          <w:sz w:val="34"/>
          <w:szCs w:val="34"/>
          <w:rtl/>
        </w:rPr>
        <w:t>ُ</w:t>
      </w:r>
      <w:r w:rsidRPr="00FD589D">
        <w:rPr>
          <w:rFonts w:cs="Traditional Arabic"/>
          <w:sz w:val="34"/>
          <w:szCs w:val="34"/>
          <w:rtl/>
        </w:rPr>
        <w:t>عجز في ألفاظه ومعانيه، ولهذا قال الله -عزَّ وجلَّ:</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قُلْ لَئِنِ اجْتَمَعَتِ الْإِنْسُ وَالْجِنُّ عَلَى أَنْ يَأْتُوا بِمِثْلِ هَذَا الْقُرْآنِ لَا يَأْتُونَ بِمِثْلِهِ وَلَوْ كَانَ بَعْضُهُمْ لِبَعْضٍ ظَهِيرًا</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الإسراء</w:t>
      </w:r>
      <w:r w:rsidR="004C32C4" w:rsidRPr="00FD589D">
        <w:rPr>
          <w:rFonts w:cs="Traditional Arabic"/>
          <w:sz w:val="24"/>
          <w:szCs w:val="24"/>
          <w:rtl/>
        </w:rPr>
        <w:t xml:space="preserve">: </w:t>
      </w:r>
      <w:r w:rsidRPr="00FD589D">
        <w:rPr>
          <w:rFonts w:cs="Traditional Arabic"/>
          <w:sz w:val="24"/>
          <w:szCs w:val="24"/>
          <w:rtl/>
        </w:rPr>
        <w:t>88]</w:t>
      </w:r>
      <w:r w:rsidRPr="00FD589D">
        <w:rPr>
          <w:rFonts w:cs="Traditional Arabic"/>
          <w:sz w:val="34"/>
          <w:szCs w:val="34"/>
          <w:rtl/>
        </w:rPr>
        <w:t xml:space="preserve"> ؛ بل لم يكتفِ القر</w:t>
      </w:r>
      <w:r w:rsidR="005F1D12" w:rsidRPr="00FD589D">
        <w:rPr>
          <w:rFonts w:cs="Traditional Arabic"/>
          <w:sz w:val="34"/>
          <w:szCs w:val="34"/>
          <w:rtl/>
        </w:rPr>
        <w:t>آن في تقرير ذلك، فتحدَّاهم أن ي</w:t>
      </w:r>
      <w:r w:rsidR="005F1D12" w:rsidRPr="00FD589D">
        <w:rPr>
          <w:rFonts w:cs="Traditional Arabic" w:hint="cs"/>
          <w:sz w:val="34"/>
          <w:szCs w:val="34"/>
          <w:rtl/>
        </w:rPr>
        <w:t>أ</w:t>
      </w:r>
      <w:r w:rsidRPr="00FD589D">
        <w:rPr>
          <w:rFonts w:cs="Traditional Arabic"/>
          <w:sz w:val="34"/>
          <w:szCs w:val="34"/>
          <w:rtl/>
        </w:rPr>
        <w:t>توا بعشر سور، ثم تحداهم بأن يأتوا بسورةٍ من مثله؛ فما استطاعوا، مع تداعي همم أولئك المعارضين والمشككين على ذلك، وهم الفصحاء البلغاء، ولم يستطيعوا ذلك، أليس هذا برهان واضح وبيِّن على أن</w:t>
      </w:r>
      <w:r w:rsidR="006D1730" w:rsidRPr="00FD589D">
        <w:rPr>
          <w:rFonts w:cs="Traditional Arabic" w:hint="cs"/>
          <w:sz w:val="34"/>
          <w:szCs w:val="34"/>
          <w:rtl/>
        </w:rPr>
        <w:t>َّ</w:t>
      </w:r>
      <w:r w:rsidRPr="00FD589D">
        <w:rPr>
          <w:rFonts w:cs="Traditional Arabic"/>
          <w:sz w:val="34"/>
          <w:szCs w:val="34"/>
          <w:rtl/>
        </w:rPr>
        <w:t xml:space="preserve"> هذا القرآن جاء من عند الله؟ وعلى أن</w:t>
      </w:r>
      <w:r w:rsidR="006D1730" w:rsidRPr="00FD589D">
        <w:rPr>
          <w:rFonts w:cs="Traditional Arabic" w:hint="cs"/>
          <w:sz w:val="34"/>
          <w:szCs w:val="34"/>
          <w:rtl/>
        </w:rPr>
        <w:t>َّ</w:t>
      </w:r>
      <w:r w:rsidRPr="00FD589D">
        <w:rPr>
          <w:rFonts w:cs="Traditional Arabic"/>
          <w:sz w:val="34"/>
          <w:szCs w:val="34"/>
          <w:rtl/>
        </w:rPr>
        <w:t xml:space="preserve"> النبي -صَلَّى اللهُ عَلَيْه وَسَلَّمَ-</w:t>
      </w:r>
      <w:r w:rsidR="004C32C4" w:rsidRPr="00FD589D">
        <w:rPr>
          <w:rFonts w:cs="Traditional Arabic"/>
          <w:sz w:val="34"/>
          <w:szCs w:val="34"/>
          <w:rtl/>
        </w:rPr>
        <w:t xml:space="preserve"> </w:t>
      </w:r>
      <w:r w:rsidRPr="00FD589D">
        <w:rPr>
          <w:rFonts w:cs="Traditional Arabic"/>
          <w:sz w:val="34"/>
          <w:szCs w:val="34"/>
          <w:rtl/>
        </w:rPr>
        <w:t>يُوحَى إليه من عند الله -عزَّ وجلَّ؟</w:t>
      </w:r>
    </w:p>
    <w:p w14:paraId="6CC36F8D" w14:textId="25C75671"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لا شكَّ في ذلك.</w:t>
      </w:r>
    </w:p>
    <w:p w14:paraId="209B5ACD" w14:textId="0E770193"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ثانيًا: إخبار النبي -صَلَّى اللهُ عَلَيْه وَسَلَّمَ- بقصص الأنبياء مطوَّلة على سبيل التفصيل تارةً</w:t>
      </w:r>
      <w:r w:rsidR="005F1D12" w:rsidRPr="00FD589D">
        <w:rPr>
          <w:rFonts w:cs="Traditional Arabic"/>
          <w:sz w:val="34"/>
          <w:szCs w:val="34"/>
          <w:rtl/>
        </w:rPr>
        <w:t>،</w:t>
      </w:r>
      <w:r w:rsidRPr="00FD589D">
        <w:rPr>
          <w:rFonts w:cs="Traditional Arabic"/>
          <w:sz w:val="34"/>
          <w:szCs w:val="34"/>
          <w:rtl/>
        </w:rPr>
        <w:t xml:space="preserve"> وتارةً </w:t>
      </w:r>
      <w:r w:rsidR="006D1730" w:rsidRPr="00FD589D">
        <w:rPr>
          <w:rFonts w:cs="Traditional Arabic" w:hint="cs"/>
          <w:sz w:val="34"/>
          <w:szCs w:val="34"/>
          <w:rtl/>
        </w:rPr>
        <w:t xml:space="preserve">أخرى </w:t>
      </w:r>
      <w:r w:rsidRPr="00FD589D">
        <w:rPr>
          <w:rFonts w:cs="Traditional Arabic"/>
          <w:sz w:val="34"/>
          <w:szCs w:val="34"/>
          <w:rtl/>
        </w:rPr>
        <w:t>على سبيل الإجمال، تجد أن القرآن يذكر قصَّة موسى، يختصرها في موضعٍ ثم يتناولها في موضع آخر، وهكذا كل قصص الأنبياء، كقصة يوسف والأحداث التي وقعت فيها، وأشياء كثيرة جدًّا من قصص الأنبياء ذكرها الله -عزَّ وجلَّ- في القرآن، وهذا القرآن أُنزِلَ على مَن لا يقرأ ولا يكتب، وليس له ع</w:t>
      </w:r>
      <w:r w:rsidR="006D1730" w:rsidRPr="00FD589D">
        <w:rPr>
          <w:rFonts w:cs="Traditional Arabic" w:hint="cs"/>
          <w:sz w:val="34"/>
          <w:szCs w:val="34"/>
          <w:rtl/>
        </w:rPr>
        <w:t>ِ</w:t>
      </w:r>
      <w:r w:rsidRPr="00FD589D">
        <w:rPr>
          <w:rFonts w:cs="Traditional Arabic"/>
          <w:sz w:val="34"/>
          <w:szCs w:val="34"/>
          <w:rtl/>
        </w:rPr>
        <w:t>لمٌ بالكتب السابقة، ولهذا قال الله -عزَّ وجلَّ- في موضع الامتنان على نبينا محمد -صَلَّى اللهُ عَلَيْه وَسَلَّمَ- بهذا الوحي:</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وَمَا كُنْتَ بِجَانِبِ الْغَرْبِيِّ إِذْ قَضَيْنَا إِلَى مُوسَى الْأَمْرَ وَمَا كُنْتَ مِنَ الشَّاهِدِينَ</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القصص</w:t>
      </w:r>
      <w:r w:rsidR="004C32C4" w:rsidRPr="00FD589D">
        <w:rPr>
          <w:rFonts w:cs="Traditional Arabic"/>
          <w:sz w:val="24"/>
          <w:szCs w:val="24"/>
          <w:rtl/>
        </w:rPr>
        <w:t xml:space="preserve">: </w:t>
      </w:r>
      <w:r w:rsidRPr="00FD589D">
        <w:rPr>
          <w:rFonts w:cs="Traditional Arabic"/>
          <w:sz w:val="24"/>
          <w:szCs w:val="24"/>
          <w:rtl/>
        </w:rPr>
        <w:t>44]</w:t>
      </w:r>
      <w:r w:rsidR="005F1D12" w:rsidRPr="00FD589D">
        <w:rPr>
          <w:rFonts w:cs="Traditional Arabic"/>
          <w:sz w:val="34"/>
          <w:szCs w:val="34"/>
          <w:rtl/>
        </w:rPr>
        <w:t>،</w:t>
      </w:r>
      <w:r w:rsidRPr="00FD589D">
        <w:rPr>
          <w:rFonts w:cs="Traditional Arabic"/>
          <w:sz w:val="34"/>
          <w:szCs w:val="34"/>
          <w:rtl/>
        </w:rPr>
        <w:t xml:space="preserve"> </w:t>
      </w:r>
      <w:r w:rsidRPr="00FD589D">
        <w:rPr>
          <w:rFonts w:cs="Traditional Arabic"/>
          <w:sz w:val="34"/>
          <w:szCs w:val="34"/>
          <w:rtl/>
        </w:rPr>
        <w:lastRenderedPageBreak/>
        <w:t>وذكر الله قصة مريم فقال:</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وَمَا كُنْتَ لَدَيْهِمْ إِذْ يُلْقُونَ أَقْلَامَهُمْ أَيُّهُمْ يَكْفُلُ مَرْيَمَ وَمَا كُنْتَ لَدَيْهِمْ إِذْ يَخْتَصِمُونَ</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آل عمران</w:t>
      </w:r>
      <w:r w:rsidR="004C32C4" w:rsidRPr="00FD589D">
        <w:rPr>
          <w:rFonts w:cs="Traditional Arabic"/>
          <w:sz w:val="24"/>
          <w:szCs w:val="24"/>
          <w:rtl/>
        </w:rPr>
        <w:t xml:space="preserve">: </w:t>
      </w:r>
      <w:r w:rsidRPr="00FD589D">
        <w:rPr>
          <w:rFonts w:cs="Traditional Arabic"/>
          <w:sz w:val="24"/>
          <w:szCs w:val="24"/>
          <w:rtl/>
        </w:rPr>
        <w:t>44]</w:t>
      </w:r>
      <w:r w:rsidR="005F1D12" w:rsidRPr="00FD589D">
        <w:rPr>
          <w:rFonts w:cs="Traditional Arabic"/>
          <w:sz w:val="34"/>
          <w:szCs w:val="34"/>
          <w:rtl/>
        </w:rPr>
        <w:t>،</w:t>
      </w:r>
      <w:r w:rsidRPr="00FD589D">
        <w:rPr>
          <w:rFonts w:cs="Traditional Arabic"/>
          <w:sz w:val="34"/>
          <w:szCs w:val="34"/>
          <w:rtl/>
        </w:rPr>
        <w:t xml:space="preserve"> ومع هذا لم يستطع أحدهم في زمانه أن يُعارض النبي -صَلَّى اللهُ عَلَيْه وَسَلَّمَ- فيما أخبرَ به عن الأنبياء، مع وُجود هذه الكتب بينَ أيديهم، وعندهم هذه القصص وهذا العلم ومع ذلك لم يستطيعوا؛ أليس ذلك من براهين نبوَّة محمد</w:t>
      </w:r>
      <w:r w:rsidR="004C32C4" w:rsidRPr="00FD589D">
        <w:rPr>
          <w:rFonts w:cs="Traditional Arabic"/>
          <w:sz w:val="34"/>
          <w:szCs w:val="34"/>
          <w:rtl/>
        </w:rPr>
        <w:t xml:space="preserve"> </w:t>
      </w:r>
      <w:r w:rsidRPr="00FD589D">
        <w:rPr>
          <w:rFonts w:cs="Traditional Arabic"/>
          <w:sz w:val="34"/>
          <w:szCs w:val="34"/>
          <w:rtl/>
        </w:rPr>
        <w:t>-صَلَّى اللهُ عَلَيْه وَسَلَّمَ؟</w:t>
      </w:r>
    </w:p>
    <w:p w14:paraId="02F73794" w14:textId="1897B13C"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ثالثًا: ظهور دين النبي -صَلَّى اللهُ عَلَيْه وَسَلَّمَ-، فدين النبي -صَلَّى اللهُ عَلَيْه وَسَلَّمَ- والشريعة المحمَّديَّة ظهرت، وفي هذا الزمان تعتبر ظهرت بسرعة فائقة، تعرف أن الزَّمن نسبي، ولكن في وقت -وهو زمن قصير جدًّا في عمر الزمان- ظهر النبي -صَلَّى اللهُ عَلَيْه وَسَلَّمَ- وظهر أتباعه وهم الصحابة، وتعرف أن بين هجرة النبي -صَلَّى اللهُ عَلَيْه وَسَلَّمَ- وفتح مكَّة ثمان سنوات، ف</w:t>
      </w:r>
      <w:r w:rsidR="006C6455">
        <w:rPr>
          <w:rFonts w:cs="Traditional Arabic" w:hint="cs"/>
          <w:sz w:val="34"/>
          <w:szCs w:val="34"/>
          <w:rtl/>
        </w:rPr>
        <w:t>بي</w:t>
      </w:r>
      <w:r w:rsidRPr="009F5426">
        <w:rPr>
          <w:rFonts w:cs="Traditional Arabic"/>
          <w:sz w:val="34"/>
          <w:szCs w:val="34"/>
          <w:rtl/>
        </w:rPr>
        <w:t>ن</w:t>
      </w:r>
      <w:r w:rsidR="006C6455">
        <w:rPr>
          <w:rFonts w:cs="Traditional Arabic" w:hint="cs"/>
          <w:sz w:val="34"/>
          <w:szCs w:val="34"/>
          <w:rtl/>
        </w:rPr>
        <w:t xml:space="preserve"> أن</w:t>
      </w:r>
      <w:r w:rsidRPr="009F5426">
        <w:rPr>
          <w:rFonts w:cs="Traditional Arabic"/>
          <w:sz w:val="34"/>
          <w:szCs w:val="34"/>
          <w:rtl/>
        </w:rPr>
        <w:t xml:space="preserve"> يُخرَج النبي -صَلَّى اللهُ عَلَيْه وَسَلَّمَ- من مكَّة وهو خائفٌ على نفسه وبين أن يفتح مكَّة ثمان سنوات، تعتبر في عمر الزمان قصير</w:t>
      </w:r>
      <w:r w:rsidR="006C6455">
        <w:rPr>
          <w:rFonts w:cs="Traditional Arabic" w:hint="cs"/>
          <w:sz w:val="34"/>
          <w:szCs w:val="34"/>
          <w:rtl/>
        </w:rPr>
        <w:t>ة</w:t>
      </w:r>
      <w:r w:rsidRPr="009F5426">
        <w:rPr>
          <w:rFonts w:cs="Traditional Arabic"/>
          <w:sz w:val="34"/>
          <w:szCs w:val="34"/>
          <w:rtl/>
        </w:rPr>
        <w:t xml:space="preserve"> جدًّا.</w:t>
      </w:r>
    </w:p>
    <w:p w14:paraId="611BD8B8"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ثم لو نظرتَ إلى زمن الخلفاء الراشدين عمر</w:t>
      </w:r>
      <w:r w:rsidR="004C32C4">
        <w:rPr>
          <w:rFonts w:cs="Traditional Arabic"/>
          <w:sz w:val="34"/>
          <w:szCs w:val="34"/>
          <w:rtl/>
        </w:rPr>
        <w:t xml:space="preserve"> </w:t>
      </w:r>
      <w:r w:rsidRPr="009F5426">
        <w:rPr>
          <w:rFonts w:cs="Traditional Arabic"/>
          <w:sz w:val="34"/>
          <w:szCs w:val="34"/>
          <w:rtl/>
        </w:rPr>
        <w:t xml:space="preserve">-رَضِيَ اللهُ عَنْهُ- وإسقاط إمبراطورية فارس ومغالبة الروم في سنوات معدودة؛ فظهور هذا الدين وإسلام الناس، وكما قال تعالى: </w:t>
      </w:r>
      <w:r w:rsidR="005F1D12">
        <w:rPr>
          <w:rFonts w:cs="Traditional Arabic" w:hint="cs"/>
          <w:color w:val="FF0000"/>
          <w:sz w:val="34"/>
          <w:szCs w:val="34"/>
          <w:rtl/>
        </w:rPr>
        <w:t>﴿</w:t>
      </w:r>
      <w:r w:rsidR="00F77C16" w:rsidRPr="00F77C16">
        <w:rPr>
          <w:rFonts w:cs="Traditional Arabic"/>
          <w:color w:val="FF0000"/>
          <w:sz w:val="34"/>
          <w:szCs w:val="34"/>
          <w:rtl/>
        </w:rPr>
        <w:t>إِذَا جَاءَ نَصْرُ اللَّهِ وَالْفَتْحُ (1) وَرَأَيْتَ النَّاسَ يَدْخُلُونَ فِي دِينِ اللَّهِ أَفْوَاجًا</w:t>
      </w:r>
      <w:r w:rsidR="004C32C4" w:rsidRPr="004C32C4">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 xml:space="preserve">النصر 1 - </w:t>
      </w:r>
      <w:r w:rsidR="00F77C16">
        <w:rPr>
          <w:rFonts w:cs="Traditional Arabic" w:hint="cs"/>
          <w:sz w:val="24"/>
          <w:szCs w:val="24"/>
          <w:rtl/>
        </w:rPr>
        <w:t>2</w:t>
      </w:r>
      <w:r w:rsidRPr="004C32C4">
        <w:rPr>
          <w:rFonts w:cs="Traditional Arabic"/>
          <w:sz w:val="24"/>
          <w:szCs w:val="24"/>
          <w:rtl/>
        </w:rPr>
        <w:t>]</w:t>
      </w:r>
      <w:r w:rsidRPr="009F5426">
        <w:rPr>
          <w:rFonts w:cs="Traditional Arabic"/>
          <w:sz w:val="34"/>
          <w:szCs w:val="34"/>
          <w:rtl/>
        </w:rPr>
        <w:t>، ففي زمن النبي -صَلَّى اللهُ عَلَيْه وَسَلَّمَ- بفتح مكَّة، ثم بعد ذلك تتابعَت الأجناس المختلفة على الإيمان بهذا الدين.</w:t>
      </w:r>
    </w:p>
    <w:p w14:paraId="0455EE48"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إذن؛ ظهور الدين برهانٌ على نبوة محمد -صَلَّى اللهُ عَلَي</w:t>
      </w:r>
      <w:r w:rsidR="004C32C4">
        <w:rPr>
          <w:rFonts w:cs="Traditional Arabic"/>
          <w:sz w:val="34"/>
          <w:szCs w:val="34"/>
          <w:rtl/>
        </w:rPr>
        <w:t>ْه وَسَلَّمَ- فنصره الله على أع</w:t>
      </w:r>
      <w:r w:rsidRPr="009F5426">
        <w:rPr>
          <w:rFonts w:cs="Traditional Arabic"/>
          <w:sz w:val="34"/>
          <w:szCs w:val="34"/>
          <w:rtl/>
        </w:rPr>
        <w:t>دائه، ومكَّنه الله -عزَّ وجلَّ- في الأرض، ولا يكون هذا إلَّا لأنَّه رسول من عند الله، ومَن خالف ذلك فقد قدح في حكمة الله -عزَّ وجلَّ- وقدرته الباهرة. كيف يكون هذا الظهور والتمكين لمن تصفونه بأنه يكذب على الله</w:t>
      </w:r>
      <w:r w:rsidR="004C32C4">
        <w:rPr>
          <w:rFonts w:cs="Traditional Arabic"/>
          <w:sz w:val="34"/>
          <w:szCs w:val="34"/>
          <w:rtl/>
        </w:rPr>
        <w:t xml:space="preserve"> </w:t>
      </w:r>
      <w:r w:rsidRPr="009F5426">
        <w:rPr>
          <w:rFonts w:cs="Traditional Arabic"/>
          <w:sz w:val="34"/>
          <w:szCs w:val="34"/>
          <w:rtl/>
        </w:rPr>
        <w:t>-عزَّ وجلَّ- وينسب له ما ليس له بحق!</w:t>
      </w:r>
    </w:p>
    <w:p w14:paraId="6FA2E5B1"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فلا يُمكن للإنسان إلَّا أن يُذعن ويُقر بأنَّه هو الدين، وأنه هو النبي -صَلَّى اللهُ عَلَيْه وَسَلَّمَ-</w:t>
      </w:r>
      <w:r w:rsidR="005F1D12">
        <w:rPr>
          <w:rFonts w:cs="Traditional Arabic"/>
          <w:sz w:val="34"/>
          <w:szCs w:val="34"/>
          <w:rtl/>
        </w:rPr>
        <w:t>،</w:t>
      </w:r>
      <w:r w:rsidRPr="009F5426">
        <w:rPr>
          <w:rFonts w:cs="Traditional Arabic"/>
          <w:sz w:val="34"/>
          <w:szCs w:val="34"/>
          <w:rtl/>
        </w:rPr>
        <w:t xml:space="preserve"> قال تعالى: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هُوَ الَّذِي أَرْسَلَ رَسُولَهُ بِالْهُدَى وَدِينِ الْحَقِّ لِيُظْهِرَهُ عَلَى الدِّينِ كُلِّهِ وَلَوْ كَرِهَ الْمُشْرِكُونَ</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التوبة</w:t>
      </w:r>
      <w:r w:rsidR="004C32C4">
        <w:rPr>
          <w:rFonts w:cs="Traditional Arabic"/>
          <w:sz w:val="24"/>
          <w:szCs w:val="24"/>
          <w:rtl/>
        </w:rPr>
        <w:t xml:space="preserve">: </w:t>
      </w:r>
      <w:r w:rsidRPr="004C32C4">
        <w:rPr>
          <w:rFonts w:cs="Traditional Arabic"/>
          <w:sz w:val="24"/>
          <w:szCs w:val="24"/>
          <w:rtl/>
        </w:rPr>
        <w:t>33]</w:t>
      </w:r>
      <w:r w:rsidR="005F1D12">
        <w:rPr>
          <w:rFonts w:cs="Traditional Arabic"/>
          <w:sz w:val="34"/>
          <w:szCs w:val="34"/>
          <w:rtl/>
        </w:rPr>
        <w:t>،</w:t>
      </w:r>
      <w:r w:rsidRPr="009F5426">
        <w:rPr>
          <w:rFonts w:cs="Traditional Arabic"/>
          <w:sz w:val="34"/>
          <w:szCs w:val="34"/>
          <w:rtl/>
        </w:rPr>
        <w:t xml:space="preserve"> وقال تعالى: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يُرِيدُونَ لِيُطْفِئُوا نُورَ اللَّهِ بِأَفْوَاهِهِمْ وَاللَّهُ مُتِمُّ نُورِهِ وَلَوْ كَرِهَ الْكَافِرُونَ</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الصف</w:t>
      </w:r>
      <w:r w:rsidR="004C32C4">
        <w:rPr>
          <w:rFonts w:cs="Traditional Arabic"/>
          <w:sz w:val="24"/>
          <w:szCs w:val="24"/>
          <w:rtl/>
        </w:rPr>
        <w:t xml:space="preserve">: </w:t>
      </w:r>
      <w:r w:rsidRPr="004C32C4">
        <w:rPr>
          <w:rFonts w:cs="Traditional Arabic"/>
          <w:sz w:val="24"/>
          <w:szCs w:val="24"/>
          <w:rtl/>
        </w:rPr>
        <w:t>8]</w:t>
      </w:r>
      <w:r w:rsidR="005F1D12">
        <w:rPr>
          <w:rFonts w:cs="Traditional Arabic"/>
          <w:sz w:val="34"/>
          <w:szCs w:val="34"/>
          <w:rtl/>
        </w:rPr>
        <w:t>.</w:t>
      </w:r>
    </w:p>
    <w:p w14:paraId="5752B794" w14:textId="0DD35108"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ولهذا؛ فكل مَن أراد النصرة والتمكين فعليه أن ينصر ما جاء به محمد -صَلَّى اللهُ عَلَيْه وَسَلَّمَ- لأن المعادي لشريعته ولنبوته مبتورٌ</w:t>
      </w:r>
      <w:r w:rsidR="006C6455">
        <w:rPr>
          <w:rFonts w:cs="Traditional Arabic" w:hint="cs"/>
          <w:sz w:val="34"/>
          <w:szCs w:val="34"/>
          <w:rtl/>
        </w:rPr>
        <w:t>؛</w:t>
      </w:r>
      <w:r w:rsidRPr="009F5426">
        <w:rPr>
          <w:rFonts w:cs="Traditional Arabic"/>
          <w:sz w:val="34"/>
          <w:szCs w:val="34"/>
          <w:rtl/>
        </w:rPr>
        <w:t xml:space="preserve"> لأن الله -عزَّ وجلَّ- قال:</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إِنَّ شَانِئَكَ هُوَ الْأَبْتَرُ</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الكوثر</w:t>
      </w:r>
      <w:r w:rsidR="004C32C4">
        <w:rPr>
          <w:rFonts w:cs="Traditional Arabic"/>
          <w:sz w:val="24"/>
          <w:szCs w:val="24"/>
          <w:rtl/>
        </w:rPr>
        <w:t xml:space="preserve">: </w:t>
      </w:r>
      <w:r w:rsidRPr="004C32C4">
        <w:rPr>
          <w:rFonts w:cs="Traditional Arabic"/>
          <w:sz w:val="24"/>
          <w:szCs w:val="24"/>
          <w:rtl/>
        </w:rPr>
        <w:t>3]</w:t>
      </w:r>
      <w:r w:rsidR="005F1D12">
        <w:rPr>
          <w:rFonts w:cs="Traditional Arabic"/>
          <w:sz w:val="34"/>
          <w:szCs w:val="34"/>
          <w:rtl/>
        </w:rPr>
        <w:t>،</w:t>
      </w:r>
      <w:r w:rsidRPr="009F5426">
        <w:rPr>
          <w:rFonts w:cs="Traditional Arabic"/>
          <w:sz w:val="34"/>
          <w:szCs w:val="34"/>
          <w:rtl/>
        </w:rPr>
        <w:t xml:space="preserve"> أي: مقطوع.</w:t>
      </w:r>
    </w:p>
    <w:p w14:paraId="1B598169"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فهذا من براهين نبوة محمد -صَلَّ</w:t>
      </w:r>
      <w:r w:rsidR="005F1D12">
        <w:rPr>
          <w:rFonts w:cs="Traditional Arabic"/>
          <w:sz w:val="34"/>
          <w:szCs w:val="34"/>
          <w:rtl/>
        </w:rPr>
        <w:t>ى اللهُ عَلَيْه وَسَلَّمَ- التي</w:t>
      </w:r>
      <w:r w:rsidRPr="009F5426">
        <w:rPr>
          <w:rFonts w:cs="Traditional Arabic"/>
          <w:sz w:val="34"/>
          <w:szCs w:val="34"/>
          <w:rtl/>
        </w:rPr>
        <w:t>، ومن الأساليب التي قُرِّرَت فيها هذه النبوة في القرآن الكريم.</w:t>
      </w:r>
    </w:p>
    <w:p w14:paraId="53C6480C"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lastRenderedPageBreak/>
        <w:t>رابعًا: ما عليه</w:t>
      </w:r>
      <w:r w:rsidR="004C32C4" w:rsidRPr="00FD589D">
        <w:rPr>
          <w:rFonts w:cs="Traditional Arabic"/>
          <w:sz w:val="34"/>
          <w:szCs w:val="34"/>
          <w:rtl/>
        </w:rPr>
        <w:t xml:space="preserve"> </w:t>
      </w:r>
      <w:r w:rsidRPr="00FD589D">
        <w:rPr>
          <w:rFonts w:cs="Traditional Arabic"/>
          <w:sz w:val="34"/>
          <w:szCs w:val="34"/>
          <w:rtl/>
        </w:rPr>
        <w:t>-صَلَّى اللهُ عَلَيْه وَسَلَّمَ- من الأوصاف والأخلاق الجميلة، ومن ذلك خُلق الصدق الذي كان عليه -صَلَّى اللهُ عَلَيْه وَسَلَّمَ- قبل البعثة وبعدها فلم ينفك عن هذا الخلق، ولهذا أثنى الله -عزَّ وجلَّ- عليه فقال:</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وَإِنَّكَ لَعَلَى خُلُقٍ عَظِيمٍ</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القلم</w:t>
      </w:r>
      <w:r w:rsidR="004C32C4" w:rsidRPr="00FD589D">
        <w:rPr>
          <w:rFonts w:cs="Traditional Arabic"/>
          <w:sz w:val="24"/>
          <w:szCs w:val="24"/>
          <w:rtl/>
        </w:rPr>
        <w:t xml:space="preserve">: </w:t>
      </w:r>
      <w:r w:rsidRPr="00FD589D">
        <w:rPr>
          <w:rFonts w:cs="Traditional Arabic"/>
          <w:sz w:val="24"/>
          <w:szCs w:val="24"/>
          <w:rtl/>
        </w:rPr>
        <w:t>4]</w:t>
      </w:r>
      <w:r w:rsidR="005F1D12" w:rsidRPr="00FD589D">
        <w:rPr>
          <w:rFonts w:cs="Traditional Arabic"/>
          <w:sz w:val="34"/>
          <w:szCs w:val="34"/>
          <w:rtl/>
        </w:rPr>
        <w:t>،</w:t>
      </w:r>
      <w:r w:rsidRPr="00FD589D">
        <w:rPr>
          <w:rFonts w:cs="Traditional Arabic"/>
          <w:sz w:val="34"/>
          <w:szCs w:val="34"/>
          <w:rtl/>
        </w:rPr>
        <w:t xml:space="preserve"> وكانت عائشة تقول: "كان خلقه القرآن"، وهو لم يُعلَم عنه -صَلَّى اللهُ عَلَيْه وَسَلَّمَ- الكذب، فكيف يُتصوَّر ممَّن لم يكذب على الناس ولم يُعرَف عنه في مبدأ أمره أن كذب على أحد من الخلق؛ فكيف يُتصوَّر أن يكذب على رب العالمين! حاشاه عن ذلك -عليه الصلاة والسلام.</w:t>
      </w:r>
    </w:p>
    <w:p w14:paraId="78C6E952" w14:textId="7ED862BD"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فإذا كان لم يُعلَم منه أن يكذب الكذبة الواحدة وهو معروفٌ بأمانته وصدقه في قريش، فهم يعرفون ذلك ويوقنون بذلك، ويسمونه محمد الأمين، أليس هذا من البراهين الدالَّة على أنه نبيٌّ حقًّا!</w:t>
      </w:r>
    </w:p>
    <w:p w14:paraId="01F1DD63" w14:textId="468B680D"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خامسًا: ما جاء في كتب الأولين -التوراة والإنجيل- مع ما هي عليه من التحريف والتبديل من</w:t>
      </w:r>
      <w:r w:rsidR="00F77C16" w:rsidRPr="00FD589D">
        <w:rPr>
          <w:rFonts w:cs="Traditional Arabic" w:hint="cs"/>
          <w:sz w:val="34"/>
          <w:szCs w:val="34"/>
          <w:rtl/>
        </w:rPr>
        <w:t xml:space="preserve"> </w:t>
      </w:r>
      <w:r w:rsidRPr="00FD589D">
        <w:rPr>
          <w:rFonts w:cs="Traditional Arabic"/>
          <w:sz w:val="34"/>
          <w:szCs w:val="34"/>
          <w:rtl/>
        </w:rPr>
        <w:t>البشارة بنبوة محمد -صَلَّى اللهُ عَلَيْه وَسَلَّمَ- وباسمه -صَلَّى اللهُ عَلَيْه وَسَلَّمَ- قال تعالى:</w:t>
      </w:r>
      <w:r w:rsidR="004C32C4" w:rsidRPr="00FD589D">
        <w:rPr>
          <w:rFonts w:cs="Traditional Arabic"/>
          <w:sz w:val="34"/>
          <w:szCs w:val="34"/>
          <w:rtl/>
        </w:rPr>
        <w:t xml:space="preserve"> </w:t>
      </w:r>
      <w:r w:rsidR="004C32C4" w:rsidRPr="00FD589D">
        <w:rPr>
          <w:rFonts w:cs="Traditional Arabic" w:hint="cs"/>
          <w:color w:val="FF0000"/>
          <w:sz w:val="34"/>
          <w:szCs w:val="34"/>
          <w:rtl/>
        </w:rPr>
        <w:t>﴿</w:t>
      </w:r>
      <w:r w:rsidR="006C6455" w:rsidRPr="00FD589D">
        <w:rPr>
          <w:rFonts w:cs="Traditional Arabic"/>
          <w:color w:val="FF0000"/>
          <w:sz w:val="34"/>
          <w:szCs w:val="34"/>
          <w:rtl/>
        </w:rPr>
        <w:t>وَمُبَشِّرًا بِرَسُولٍ يَأْتِي مِن بَعْدِي اسْمُهُ أَحْمَدُ</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الصف</w:t>
      </w:r>
      <w:r w:rsidR="004C32C4" w:rsidRPr="00FD589D">
        <w:rPr>
          <w:rFonts w:cs="Traditional Arabic"/>
          <w:sz w:val="24"/>
          <w:szCs w:val="24"/>
          <w:rtl/>
        </w:rPr>
        <w:t xml:space="preserve">: </w:t>
      </w:r>
      <w:r w:rsidRPr="00FD589D">
        <w:rPr>
          <w:rFonts w:cs="Traditional Arabic"/>
          <w:sz w:val="24"/>
          <w:szCs w:val="24"/>
          <w:rtl/>
        </w:rPr>
        <w:t>6]</w:t>
      </w:r>
      <w:r w:rsidR="005F1D12" w:rsidRPr="00FD589D">
        <w:rPr>
          <w:rFonts w:cs="Traditional Arabic"/>
          <w:sz w:val="34"/>
          <w:szCs w:val="34"/>
          <w:rtl/>
        </w:rPr>
        <w:t>،</w:t>
      </w:r>
      <w:r w:rsidRPr="00FD589D">
        <w:rPr>
          <w:rFonts w:cs="Traditional Arabic"/>
          <w:sz w:val="34"/>
          <w:szCs w:val="34"/>
          <w:rtl/>
        </w:rPr>
        <w:t xml:space="preserve"> فهو مذكور في التوراة والإنجيل، وتسمى التوراة بـ "العهد القديم" والإنجيل بــ "العهد الجديد"، وإن حاولوا أن يُخفوا ذلك؛ بل يعرفون أوصافه ممَّا في كتبهم، فكانوا يزنون ويعتقدون -وبخاصَّة اليهود- أنَّه سيُبعَث منهم، ويعلمون من كتبهم المحرَّفة أنَّ م</w:t>
      </w:r>
      <w:r w:rsidR="006C6455" w:rsidRPr="00FD589D">
        <w:rPr>
          <w:rFonts w:cs="Traditional Arabic" w:hint="cs"/>
          <w:sz w:val="34"/>
          <w:szCs w:val="34"/>
          <w:rtl/>
        </w:rPr>
        <w:t>َ</w:t>
      </w:r>
      <w:r w:rsidRPr="00FD589D">
        <w:rPr>
          <w:rFonts w:cs="Traditional Arabic"/>
          <w:sz w:val="34"/>
          <w:szCs w:val="34"/>
          <w:rtl/>
        </w:rPr>
        <w:t>هجره -أي مكان هجرته- يثرب -صَلَّى اللهُ عَلَيْه وَسَلَّمَ-</w:t>
      </w:r>
      <w:r w:rsidR="005F1D12" w:rsidRPr="00FD589D">
        <w:rPr>
          <w:rFonts w:cs="Traditional Arabic"/>
          <w:sz w:val="34"/>
          <w:szCs w:val="34"/>
          <w:rtl/>
        </w:rPr>
        <w:t>،</w:t>
      </w:r>
      <w:r w:rsidRPr="00FD589D">
        <w:rPr>
          <w:rFonts w:cs="Traditional Arabic"/>
          <w:sz w:val="34"/>
          <w:szCs w:val="34"/>
          <w:rtl/>
        </w:rPr>
        <w:t xml:space="preserve"> ولهذا ذكر جملة من المؤرخين أن من أسباب وجود القبائل اليهوديَّة هذا المعنى، ولهذا قال الله -عزَّ وجلَّ:</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الَّذِينَ آتَيْنَاهُمُ الْكِتَابَ يَعْرِفُونَهُ كَمَا يَعْرِفُونَ أَبْنَاءَهُمْ وَإِنَّ فَرِيقًا مِنْهُمْ لَيَكْتُمُونَ الْحَقَّ وَهُمْ يَعْلَمُونَ</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البقرة</w:t>
      </w:r>
      <w:r w:rsidR="004C32C4" w:rsidRPr="00FD589D">
        <w:rPr>
          <w:rFonts w:cs="Traditional Arabic"/>
          <w:sz w:val="24"/>
          <w:szCs w:val="24"/>
          <w:rtl/>
        </w:rPr>
        <w:t xml:space="preserve">: </w:t>
      </w:r>
      <w:r w:rsidRPr="00FD589D">
        <w:rPr>
          <w:rFonts w:cs="Traditional Arabic"/>
          <w:sz w:val="24"/>
          <w:szCs w:val="24"/>
          <w:rtl/>
        </w:rPr>
        <w:t>146]</w:t>
      </w:r>
      <w:r w:rsidR="005F1D12" w:rsidRPr="00FD589D">
        <w:rPr>
          <w:rFonts w:cs="Traditional Arabic"/>
          <w:sz w:val="34"/>
          <w:szCs w:val="34"/>
          <w:rtl/>
        </w:rPr>
        <w:t>.</w:t>
      </w:r>
    </w:p>
    <w:p w14:paraId="36C6D656"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سادسًا: الإخبار بالمغيَّبَات في زمانه -عليه الصلاة والسلام- وفي الأزمنة التي تلَت، ولا تزال هذه الإخبارات التي أخبر بها النبي -صَلَّى اللهُ عَلَيْه وَسَلَّمَ- يراها الناس عيانًا كما أخبر -عليه الصلاة والسلام- أليس ذلك برهانٌ على أنَّه مبلِّغٌ عن الله -عزَّ وجلَّ- وأنَّه نبيٌّ؟!</w:t>
      </w:r>
    </w:p>
    <w:p w14:paraId="05198401"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سابعًا: أنَّ دينه محفوظٌ مع ما جاء به من هذه النبوة، ومع ما قام له من الأعداء، قال تعالى: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وَكَذَلِكَ جَعَلْنَا لِكُلِّ نَبِيٍّ عَدُوًّا مِنَ الْمُجْرِمِينَ</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الفرقان</w:t>
      </w:r>
      <w:r w:rsidR="004C32C4">
        <w:rPr>
          <w:rFonts w:cs="Traditional Arabic"/>
          <w:sz w:val="24"/>
          <w:szCs w:val="24"/>
          <w:rtl/>
        </w:rPr>
        <w:t xml:space="preserve">: </w:t>
      </w:r>
      <w:r w:rsidRPr="004C32C4">
        <w:rPr>
          <w:rFonts w:cs="Traditional Arabic"/>
          <w:sz w:val="24"/>
          <w:szCs w:val="24"/>
          <w:rtl/>
        </w:rPr>
        <w:t>31]</w:t>
      </w:r>
      <w:r w:rsidR="005F1D12">
        <w:rPr>
          <w:rFonts w:cs="Traditional Arabic"/>
          <w:sz w:val="34"/>
          <w:szCs w:val="34"/>
          <w:rtl/>
        </w:rPr>
        <w:t>،</w:t>
      </w:r>
      <w:r w:rsidRPr="009F5426">
        <w:rPr>
          <w:rFonts w:cs="Traditional Arabic"/>
          <w:sz w:val="34"/>
          <w:szCs w:val="34"/>
          <w:rtl/>
        </w:rPr>
        <w:t xml:space="preserve"> وقال تعالى: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وَإِنْ يَكَادُ الَّذِينَ كَفَرُوا لَيُزْلِقُونَكَ بِأَبْصَارِهِمْ لَمَّا سَمِعُوا الذِّكْرَ وَيَقُولُونَ إِنَّهُ لَمَجْنُونٌ</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القلم</w:t>
      </w:r>
      <w:r w:rsidR="004C32C4">
        <w:rPr>
          <w:rFonts w:cs="Traditional Arabic"/>
          <w:sz w:val="24"/>
          <w:szCs w:val="24"/>
          <w:rtl/>
        </w:rPr>
        <w:t xml:space="preserve">: </w:t>
      </w:r>
      <w:r w:rsidRPr="004C32C4">
        <w:rPr>
          <w:rFonts w:cs="Traditional Arabic"/>
          <w:sz w:val="24"/>
          <w:szCs w:val="24"/>
          <w:rtl/>
        </w:rPr>
        <w:t>51]</w:t>
      </w:r>
      <w:r w:rsidR="005F1D12">
        <w:rPr>
          <w:rFonts w:cs="Traditional Arabic"/>
          <w:sz w:val="34"/>
          <w:szCs w:val="34"/>
          <w:rtl/>
        </w:rPr>
        <w:t>،</w:t>
      </w:r>
      <w:r w:rsidR="00F77C16">
        <w:rPr>
          <w:rFonts w:cs="Traditional Arabic"/>
          <w:sz w:val="34"/>
          <w:szCs w:val="34"/>
          <w:rtl/>
        </w:rPr>
        <w:t xml:space="preserve"> فوص</w:t>
      </w:r>
      <w:r w:rsidRPr="009F5426">
        <w:rPr>
          <w:rFonts w:cs="Traditional Arabic"/>
          <w:sz w:val="34"/>
          <w:szCs w:val="34"/>
          <w:rtl/>
        </w:rPr>
        <w:t>فوه بأوصاف، وذكروا عنه أشياء، وهمُّوا بقتله؛ ومع ذلك حفظه الله -عزَّ وجلَّ- وعصمه من أذى الخلق، مع تداعي الهمم على القضاء عليه والإيقاع به، وإبطال ما جاء به محمد -صَلَّى اللهُ عَلَيْه وَسَلَّمَ- ولهذا أنزلَ الله -عزَّ وجلَّ- قوله:</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يَاأَيُّهَا الرَّسُولُ بَلِّغْ مَا أُنْزِلَ إِلَيْكَ مِنْ رَبِّكَ وَإِنْ لَمْ تَفْعَلْ فَمَا بَلَّغْتَ رِسَالَتَهُ وَاللَّهُ يَعْصِمُكَ مِنَ النَّاسِ</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المائدة</w:t>
      </w:r>
      <w:r w:rsidR="004C32C4">
        <w:rPr>
          <w:rFonts w:cs="Traditional Arabic"/>
          <w:sz w:val="24"/>
          <w:szCs w:val="24"/>
          <w:rtl/>
        </w:rPr>
        <w:t xml:space="preserve">: </w:t>
      </w:r>
      <w:r w:rsidRPr="004C32C4">
        <w:rPr>
          <w:rFonts w:cs="Traditional Arabic"/>
          <w:sz w:val="24"/>
          <w:szCs w:val="24"/>
          <w:rtl/>
        </w:rPr>
        <w:t>67]</w:t>
      </w:r>
      <w:r w:rsidR="005F1D12">
        <w:rPr>
          <w:rFonts w:cs="Traditional Arabic"/>
          <w:sz w:val="34"/>
          <w:szCs w:val="34"/>
          <w:rtl/>
        </w:rPr>
        <w:t>،</w:t>
      </w:r>
      <w:r w:rsidRPr="009F5426">
        <w:rPr>
          <w:rFonts w:cs="Traditional Arabic"/>
          <w:sz w:val="34"/>
          <w:szCs w:val="34"/>
          <w:rtl/>
        </w:rPr>
        <w:t xml:space="preserve"> فعصمه الله -عزَّ وجلَّ.</w:t>
      </w:r>
    </w:p>
    <w:p w14:paraId="3EE9CDEA"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lastRenderedPageBreak/>
        <w:t>ثامنًا: الإعجاز بالقرآن، فإن القرآن معجزٌ في لفظه ومعناه، فهو كما قال تعالى:</w:t>
      </w:r>
      <w:r w:rsidR="004C32C4">
        <w:rPr>
          <w:rFonts w:cs="Traditional Arabic"/>
          <w:sz w:val="34"/>
          <w:szCs w:val="34"/>
          <w:rtl/>
        </w:rPr>
        <w:t xml:space="preserve"> </w:t>
      </w:r>
      <w:r w:rsidR="004C32C4" w:rsidRPr="004C32C4">
        <w:rPr>
          <w:rFonts w:cs="Traditional Arabic"/>
          <w:color w:val="FF0000"/>
          <w:sz w:val="34"/>
          <w:szCs w:val="34"/>
          <w:rtl/>
        </w:rPr>
        <w:t>﴿</w:t>
      </w:r>
      <w:r w:rsidRPr="004C32C4">
        <w:rPr>
          <w:rFonts w:cs="Traditional Arabic"/>
          <w:color w:val="FF0000"/>
          <w:sz w:val="34"/>
          <w:szCs w:val="34"/>
          <w:rtl/>
        </w:rPr>
        <w:t>لا يأتيه الباطل من بين يديه ولا من خلفه تنزيل من حكيم حميد</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فصلت</w:t>
      </w:r>
      <w:r w:rsidR="004C32C4">
        <w:rPr>
          <w:rFonts w:cs="Traditional Arabic"/>
          <w:sz w:val="24"/>
          <w:szCs w:val="24"/>
          <w:rtl/>
        </w:rPr>
        <w:t xml:space="preserve">: </w:t>
      </w:r>
      <w:r w:rsidRPr="004C32C4">
        <w:rPr>
          <w:rFonts w:cs="Traditional Arabic"/>
          <w:sz w:val="24"/>
          <w:szCs w:val="24"/>
          <w:rtl/>
        </w:rPr>
        <w:t>42]</w:t>
      </w:r>
      <w:r w:rsidR="005F1D12">
        <w:rPr>
          <w:rFonts w:cs="Traditional Arabic"/>
          <w:sz w:val="34"/>
          <w:szCs w:val="34"/>
          <w:rtl/>
        </w:rPr>
        <w:t>.</w:t>
      </w:r>
    </w:p>
    <w:p w14:paraId="2A8D62A6"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تاسعًا: ظهور المعجزات على يديه</w:t>
      </w:r>
      <w:r w:rsidR="004C32C4">
        <w:rPr>
          <w:rFonts w:cs="Traditional Arabic"/>
          <w:sz w:val="34"/>
          <w:szCs w:val="34"/>
          <w:rtl/>
        </w:rPr>
        <w:t xml:space="preserve"> </w:t>
      </w:r>
      <w:r w:rsidRPr="009F5426">
        <w:rPr>
          <w:rFonts w:cs="Traditional Arabic"/>
          <w:sz w:val="34"/>
          <w:szCs w:val="34"/>
          <w:rtl/>
        </w:rPr>
        <w:t>-صَلَّى اللهُ عَلَيْه وَسَلَّمَ- في زمانه، وقد شاهدوا ذلك عيانًا، من نبع الماء بين أصابعه</w:t>
      </w:r>
      <w:r w:rsidR="004C32C4">
        <w:rPr>
          <w:rFonts w:cs="Traditional Arabic"/>
          <w:sz w:val="34"/>
          <w:szCs w:val="34"/>
          <w:rtl/>
        </w:rPr>
        <w:t xml:space="preserve"> </w:t>
      </w:r>
      <w:r w:rsidRPr="009F5426">
        <w:rPr>
          <w:rFonts w:cs="Traditional Arabic"/>
          <w:sz w:val="34"/>
          <w:szCs w:val="34"/>
          <w:rtl/>
        </w:rPr>
        <w:t>-صَلَّى اللهُ عَلَيْه وَسَلَّمَ- إلى غير ذلك من المعجزات التي رآها الناس عيانًا.</w:t>
      </w:r>
    </w:p>
    <w:p w14:paraId="0D0E4F94"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عاشرًا: بيان أنَّه عظيم الشَّفقة -صَلَّى اللهُ عَلَيْه وَسَلَّمَ- على هداية الخلق؛ بل يُتعبُ نفسه ويُضرُّ بنفسه-عليه الصلاة والسلام- لأجل هداية الناس، ويتخذ بذلك أحسن الأوصاف والأخلاق، قال تعالى: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وَلَوْ كُنْتَ فَظًّا غَلِيظَ الْقَلْبِ لَانْفَضُّوا مِنْ حَوْلِكَ</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آل عمران</w:t>
      </w:r>
      <w:r w:rsidR="004C32C4">
        <w:rPr>
          <w:rFonts w:cs="Traditional Arabic"/>
          <w:sz w:val="24"/>
          <w:szCs w:val="24"/>
          <w:rtl/>
        </w:rPr>
        <w:t xml:space="preserve">: </w:t>
      </w:r>
      <w:r w:rsidRPr="004C32C4">
        <w:rPr>
          <w:rFonts w:cs="Traditional Arabic"/>
          <w:sz w:val="24"/>
          <w:szCs w:val="24"/>
          <w:rtl/>
        </w:rPr>
        <w:t>159]</w:t>
      </w:r>
      <w:r w:rsidRPr="009F5426">
        <w:rPr>
          <w:rFonts w:cs="Traditional Arabic"/>
          <w:sz w:val="34"/>
          <w:szCs w:val="34"/>
          <w:rtl/>
        </w:rPr>
        <w:t>، وقال الله -عزَّ وجلَّ- معاتبًا له:</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فَلَعَلَّكَ بَاخِعٌ نَفْسَكَ عَلَى آثَارِهِمْ إِنْ لَمْ يُؤْمِنُوا بِهَذَا الْحَدِيثِ أَسَفًا</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الكهف</w:t>
      </w:r>
      <w:r w:rsidR="004C32C4">
        <w:rPr>
          <w:rFonts w:cs="Traditional Arabic"/>
          <w:sz w:val="24"/>
          <w:szCs w:val="24"/>
          <w:rtl/>
        </w:rPr>
        <w:t xml:space="preserve">: </w:t>
      </w:r>
      <w:r w:rsidRPr="004C32C4">
        <w:rPr>
          <w:rFonts w:cs="Traditional Arabic"/>
          <w:sz w:val="24"/>
          <w:szCs w:val="24"/>
          <w:rtl/>
        </w:rPr>
        <w:t>6]</w:t>
      </w:r>
      <w:r w:rsidR="005F1D12">
        <w:rPr>
          <w:rFonts w:cs="Traditional Arabic"/>
          <w:sz w:val="34"/>
          <w:szCs w:val="34"/>
          <w:rtl/>
        </w:rPr>
        <w:t>،</w:t>
      </w:r>
      <w:r w:rsidRPr="009F5426">
        <w:rPr>
          <w:rFonts w:cs="Traditional Arabic"/>
          <w:sz w:val="34"/>
          <w:szCs w:val="34"/>
          <w:rtl/>
        </w:rPr>
        <w:t xml:space="preserve"> يعني: حزنًا على عدم الإيمان -عليه الصلاة والسلام-، وقال تعالى: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لَقَدْ جَاءَكُمْ رَسُولٌ مِنْ أَنْفُسِكُمْ عَزِيزٌ عَلَيْهِ مَاعَنِتُّمْ حَرِيصٌ عَلَيْكُمْ بِالْمُؤْمِنِينَ رَءُوفٌ رَحِيمٌ</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التوبة</w:t>
      </w:r>
      <w:r w:rsidR="004C32C4">
        <w:rPr>
          <w:rFonts w:cs="Traditional Arabic"/>
          <w:sz w:val="24"/>
          <w:szCs w:val="24"/>
          <w:rtl/>
        </w:rPr>
        <w:t xml:space="preserve">: </w:t>
      </w:r>
      <w:r w:rsidRPr="004C32C4">
        <w:rPr>
          <w:rFonts w:cs="Traditional Arabic"/>
          <w:sz w:val="24"/>
          <w:szCs w:val="24"/>
          <w:rtl/>
        </w:rPr>
        <w:t>128]</w:t>
      </w:r>
      <w:r w:rsidR="005F1D12">
        <w:rPr>
          <w:rFonts w:cs="Traditional Arabic"/>
          <w:sz w:val="34"/>
          <w:szCs w:val="34"/>
          <w:rtl/>
        </w:rPr>
        <w:t>،</w:t>
      </w:r>
      <w:r w:rsidRPr="009F5426">
        <w:rPr>
          <w:rFonts w:cs="Traditional Arabic"/>
          <w:sz w:val="34"/>
          <w:szCs w:val="34"/>
          <w:rtl/>
        </w:rPr>
        <w:t xml:space="preserve"> فاللهم صلِّ وسلِّم على نبيِّنا محمدٍ.</w:t>
      </w:r>
    </w:p>
    <w:p w14:paraId="790F8900"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فهذه كلُّها دلالات وأساليب قرَّرها القرآن أحسن تقرير.</w:t>
      </w:r>
    </w:p>
    <w:p w14:paraId="6407B398"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 xml:space="preserve">{قال -رَحِمَهُ اللهُ تَعَالَى: </w:t>
      </w:r>
      <w:r w:rsidRPr="00FD589D">
        <w:rPr>
          <w:rFonts w:cs="Traditional Arabic"/>
          <w:color w:val="0000FF"/>
          <w:sz w:val="34"/>
          <w:szCs w:val="34"/>
          <w:rtl/>
        </w:rPr>
        <w:t>(القاعدة الثامنة: طريقة القرآن في تقرير المعاد)</w:t>
      </w:r>
      <w:r w:rsidRPr="00FD589D">
        <w:rPr>
          <w:rFonts w:cs="Traditional Arabic"/>
          <w:sz w:val="34"/>
          <w:szCs w:val="34"/>
          <w:rtl/>
        </w:rPr>
        <w:t>}.</w:t>
      </w:r>
    </w:p>
    <w:p w14:paraId="1681ABF5"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مرَّ معنا طريقة القرآن في تقرير التوحيد، ثم في تقرير النبوة، ثم ذكر الشيخ</w:t>
      </w:r>
      <w:r w:rsidR="004C32C4" w:rsidRPr="00FD589D">
        <w:rPr>
          <w:rFonts w:cs="Traditional Arabic"/>
          <w:sz w:val="34"/>
          <w:szCs w:val="34"/>
          <w:rtl/>
        </w:rPr>
        <w:t xml:space="preserve"> </w:t>
      </w:r>
      <w:r w:rsidRPr="00FD589D">
        <w:rPr>
          <w:rFonts w:cs="Traditional Arabic"/>
          <w:sz w:val="34"/>
          <w:szCs w:val="34"/>
          <w:rtl/>
        </w:rPr>
        <w:t>-رَحِمَهُ اللهُ تَعَالَى- القاعدة الثامنة وهي: طريقة القرآن في تقرير المعاد، يعني: في تقرير البعث.</w:t>
      </w:r>
    </w:p>
    <w:p w14:paraId="07AE9266"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ولابدَّ أن يُعلَم أن البعث هو: الإيمان باليوم الآخر، وأن الله -عزَّ وجلَّ- يبعث الأجساد بعدَ فنائها للحساب والجزاء، فيُدخل أهل الجنة الجنة، ويدخل أهل النار النار، وفق حكمته -سبحانه وتعالى.</w:t>
      </w:r>
    </w:p>
    <w:p w14:paraId="4F3315F7" w14:textId="65803AEB"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ثم ذكر الشيخ</w:t>
      </w:r>
      <w:r w:rsidR="004C32C4" w:rsidRPr="00FD589D">
        <w:rPr>
          <w:rFonts w:cs="Traditional Arabic"/>
          <w:sz w:val="34"/>
          <w:szCs w:val="34"/>
          <w:rtl/>
        </w:rPr>
        <w:t xml:space="preserve"> </w:t>
      </w:r>
      <w:r w:rsidRPr="00FD589D">
        <w:rPr>
          <w:rFonts w:cs="Traditional Arabic"/>
          <w:sz w:val="34"/>
          <w:szCs w:val="34"/>
          <w:rtl/>
        </w:rPr>
        <w:t>-رَحِمَهُ اللهُ تَعَالَى- أنَّ أمرَ المعاد اتَّفقَت عليه الرُّسل والشَّرائع كلها، ما فيه خلاف بين الأديان والشرائع الثلاث -اليهودية والنصرانية</w:t>
      </w:r>
      <w:r w:rsidR="004C32C4" w:rsidRPr="00FD589D">
        <w:rPr>
          <w:rFonts w:cs="Traditional Arabic" w:hint="cs"/>
          <w:sz w:val="34"/>
          <w:szCs w:val="34"/>
          <w:rtl/>
        </w:rPr>
        <w:t xml:space="preserve"> </w:t>
      </w:r>
      <w:r w:rsidRPr="00FD589D">
        <w:rPr>
          <w:rFonts w:cs="Traditional Arabic"/>
          <w:sz w:val="34"/>
          <w:szCs w:val="34"/>
          <w:rtl/>
        </w:rPr>
        <w:t>والإسلام- أنَّ الله يبعث الأجساد</w:t>
      </w:r>
      <w:r w:rsidR="005F1D12" w:rsidRPr="00FD589D">
        <w:rPr>
          <w:rFonts w:cs="Traditional Arabic"/>
          <w:sz w:val="34"/>
          <w:szCs w:val="34"/>
          <w:rtl/>
        </w:rPr>
        <w:t>،</w:t>
      </w:r>
      <w:r w:rsidRPr="00FD589D">
        <w:rPr>
          <w:rFonts w:cs="Traditional Arabic"/>
          <w:sz w:val="34"/>
          <w:szCs w:val="34"/>
          <w:rtl/>
        </w:rPr>
        <w:t xml:space="preserve"> حتى الأديان التي دخل جملة منها وضعٌ للبشر، مثل المجوسيَّة وغيرها؛ تجد أنَّها تؤمن إيمانًا كاملًا أو جزئيًّا بأمر المعَاد.</w:t>
      </w:r>
    </w:p>
    <w:p w14:paraId="75DE866F"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فالشيخ قدَّم بهذه المقدمة -وهي محل اتفاق- ثم جاء بتقرير القرآن للبعث، ولابدَّ أن يُعلم أن جملة من العرب كانوا يُنكرون البعث، ولهذا جاء تقرير المعاد بالبراهين الواضحة البيِّنة.</w:t>
      </w:r>
    </w:p>
    <w:p w14:paraId="74D84B21"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وذكر الشيخ</w:t>
      </w:r>
      <w:r w:rsidR="004C32C4">
        <w:rPr>
          <w:rFonts w:cs="Traditional Arabic"/>
          <w:sz w:val="34"/>
          <w:szCs w:val="34"/>
          <w:rtl/>
        </w:rPr>
        <w:t xml:space="preserve"> </w:t>
      </w:r>
      <w:r w:rsidRPr="009F5426">
        <w:rPr>
          <w:rFonts w:cs="Traditional Arabic"/>
          <w:sz w:val="34"/>
          <w:szCs w:val="34"/>
          <w:rtl/>
        </w:rPr>
        <w:t>-رَحِمَهُ اللهُ تَعَالَى- ستَّةَ أمثلة لبيان أساليب القرآن في تقرير المعاد:</w:t>
      </w:r>
    </w:p>
    <w:p w14:paraId="28C7261A" w14:textId="325A0C6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الأسلوب الأول: بيَّنَ لهم في القرآن أن الله لا يعجزه شيء، فإذا استقرَّ في قلب العبد أن الله لا يعج</w:t>
      </w:r>
      <w:r w:rsidR="00343914">
        <w:rPr>
          <w:rFonts w:cs="Traditional Arabic" w:hint="cs"/>
          <w:sz w:val="34"/>
          <w:szCs w:val="34"/>
          <w:rtl/>
        </w:rPr>
        <w:t>ز</w:t>
      </w:r>
      <w:r w:rsidRPr="009F5426">
        <w:rPr>
          <w:rFonts w:cs="Traditional Arabic"/>
          <w:sz w:val="34"/>
          <w:szCs w:val="34"/>
          <w:rtl/>
        </w:rPr>
        <w:t xml:space="preserve">ه شيء؛ فإن أمر المعاد فردٌ من أفراد هذا الشيء، فالله لا يعجزه شيء، وإعادة العباد والخلق بعدَ </w:t>
      </w:r>
      <w:r w:rsidR="00343914">
        <w:rPr>
          <w:rFonts w:cs="Traditional Arabic" w:hint="cs"/>
          <w:sz w:val="34"/>
          <w:szCs w:val="34"/>
          <w:rtl/>
        </w:rPr>
        <w:t>ال</w:t>
      </w:r>
      <w:r w:rsidRPr="009F5426">
        <w:rPr>
          <w:rFonts w:cs="Traditional Arabic"/>
          <w:sz w:val="34"/>
          <w:szCs w:val="34"/>
          <w:rtl/>
        </w:rPr>
        <w:t>موت فردٌ من أفراد قدرة الله -سبحانه وتعالى- الذي لا يعجزه شيء، فليس ثَمَّ حدود لقدرة الله -عزَّ وجلَّ.</w:t>
      </w:r>
    </w:p>
    <w:p w14:paraId="7B0D89AF"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lastRenderedPageBreak/>
        <w:t>هذا لابدَّ أن يستقر في قلب المؤمن ويستقر في قلب العبد كتوطئة وأسلوب، ولهذا ذكر الله</w:t>
      </w:r>
      <w:r w:rsidR="004C32C4">
        <w:rPr>
          <w:rFonts w:cs="Traditional Arabic"/>
          <w:sz w:val="34"/>
          <w:szCs w:val="34"/>
          <w:rtl/>
        </w:rPr>
        <w:t xml:space="preserve"> </w:t>
      </w:r>
      <w:r w:rsidRPr="009F5426">
        <w:rPr>
          <w:rFonts w:cs="Traditional Arabic"/>
          <w:sz w:val="34"/>
          <w:szCs w:val="34"/>
          <w:rtl/>
        </w:rPr>
        <w:t>-عزَّ وجلَّ- أنه لا يعجزه شيء، فقال تعالى: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اللَّهُ خَالِقُ كُلِّ شَيْءٍ وَهُوَ عَلَى كُلِّ شَيْءٍ وَكِيلٌ</w:t>
      </w:r>
      <w:r w:rsidR="005F1D12">
        <w:rPr>
          <w:rFonts w:cs="Traditional Arabic"/>
          <w:color w:val="FF0000"/>
          <w:sz w:val="34"/>
          <w:szCs w:val="34"/>
          <w:rtl/>
        </w:rPr>
        <w:t>﴾</w:t>
      </w:r>
      <w:r w:rsidRPr="009F5426">
        <w:rPr>
          <w:rFonts w:cs="Traditional Arabic"/>
          <w:sz w:val="34"/>
          <w:szCs w:val="34"/>
          <w:rtl/>
        </w:rPr>
        <w:t>.</w:t>
      </w:r>
    </w:p>
    <w:p w14:paraId="51680166"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الأسلوب الثاني: أن يذكرهم بالنشأة الأولى، يعني كيف بدأ الإنسان، فأنت لك تاريخ ميلاد، وقبل تاريخ الميلاد هذا ليس لك وجود، وهكذا أنا وأنت وفلان وفلانة؛ ولهذا قال الله -عزَّ وجلَّ- مذكِّرًا بالنَّشأة الأولى: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هَلْ أَتَى عَلَى الْإِنْسَانِ حِينٌ مِنَ الدَّهْرِ لَمْ يَكُنْ شَيْئًا مَذْكُورًا</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الإنسان</w:t>
      </w:r>
      <w:r w:rsidR="004C32C4">
        <w:rPr>
          <w:rFonts w:cs="Traditional Arabic"/>
          <w:sz w:val="24"/>
          <w:szCs w:val="24"/>
          <w:rtl/>
        </w:rPr>
        <w:t xml:space="preserve">: </w:t>
      </w:r>
      <w:r w:rsidRPr="004C32C4">
        <w:rPr>
          <w:rFonts w:cs="Traditional Arabic"/>
          <w:sz w:val="24"/>
          <w:szCs w:val="24"/>
          <w:rtl/>
        </w:rPr>
        <w:t>1]</w:t>
      </w:r>
      <w:r w:rsidR="005F1D12">
        <w:rPr>
          <w:rFonts w:cs="Traditional Arabic"/>
          <w:sz w:val="34"/>
          <w:szCs w:val="34"/>
          <w:rtl/>
        </w:rPr>
        <w:t>،</w:t>
      </w:r>
      <w:r w:rsidRPr="009F5426">
        <w:rPr>
          <w:rFonts w:cs="Traditional Arabic"/>
          <w:sz w:val="34"/>
          <w:szCs w:val="34"/>
          <w:rtl/>
        </w:rPr>
        <w:t xml:space="preserve"> فقبل خلق آدم لم يكن شيئًا، وفي بني آدم فإنهم لهم تواريخ معيَّنة، وقبل الميلاد ليسوا بشيءٍ، قال تعالى: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هَلْ أَتَى عَلَى الْإِنْسَانِ حِينٌ مِنَ الدَّهْرِ لَمْ يَكُنْ شَيْئًا مَذْكُورًا (1) إِنَّا خَلَقْنَا الْإِنْسَانَ مِنْ نُطْفَةٍ أَمْشَاجٍ نَبْتَلِيهِ فَجَعَلْنَاهُ سَمِيعًا بَصِيرًا</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الإنسان</w:t>
      </w:r>
      <w:r w:rsidR="004C32C4">
        <w:rPr>
          <w:rFonts w:cs="Traditional Arabic"/>
          <w:sz w:val="24"/>
          <w:szCs w:val="24"/>
          <w:rtl/>
        </w:rPr>
        <w:t xml:space="preserve">: </w:t>
      </w:r>
      <w:r w:rsidR="00F77C16">
        <w:rPr>
          <w:rFonts w:cs="Traditional Arabic" w:hint="cs"/>
          <w:sz w:val="24"/>
          <w:szCs w:val="24"/>
          <w:rtl/>
        </w:rPr>
        <w:t>1، 2</w:t>
      </w:r>
      <w:r w:rsidRPr="004C32C4">
        <w:rPr>
          <w:rFonts w:cs="Traditional Arabic"/>
          <w:sz w:val="24"/>
          <w:szCs w:val="24"/>
          <w:rtl/>
        </w:rPr>
        <w:t>]</w:t>
      </w:r>
      <w:r w:rsidRPr="009F5426">
        <w:rPr>
          <w:rFonts w:cs="Traditional Arabic"/>
          <w:sz w:val="34"/>
          <w:szCs w:val="34"/>
          <w:rtl/>
        </w:rPr>
        <w:t>.</w:t>
      </w:r>
    </w:p>
    <w:p w14:paraId="1E0A8597" w14:textId="439A8D82" w:rsidR="009F5426" w:rsidRPr="009F5426" w:rsidRDefault="00F77C16" w:rsidP="00C560DD">
      <w:pPr>
        <w:spacing w:before="120" w:after="0" w:line="240" w:lineRule="auto"/>
        <w:ind w:firstLine="397"/>
        <w:jc w:val="both"/>
        <w:rPr>
          <w:rFonts w:cs="Traditional Arabic"/>
          <w:sz w:val="34"/>
          <w:szCs w:val="34"/>
          <w:rtl/>
        </w:rPr>
      </w:pPr>
      <w:r>
        <w:rPr>
          <w:rFonts w:cs="Traditional Arabic"/>
          <w:sz w:val="34"/>
          <w:szCs w:val="34"/>
          <w:rtl/>
        </w:rPr>
        <w:t>ولما جاء ذلك المب</w:t>
      </w:r>
      <w:r w:rsidR="009F5426" w:rsidRPr="009F5426">
        <w:rPr>
          <w:rFonts w:cs="Traditional Arabic"/>
          <w:sz w:val="34"/>
          <w:szCs w:val="34"/>
          <w:rtl/>
        </w:rPr>
        <w:t>طل إلى النبي -صَلَّى اللهُ عَلَيْه وَسَلَّمَ- بعظمٍ بالٍ وكسَّره أمام النبي -صَلَّى اللهُ عَلَيْه وَسَلَّمَ- وقال: أربك يستطيع أن يُعيدُ هذا؟! فقال الله -عزَّ وجلَّ:</w:t>
      </w:r>
      <w:r w:rsidR="004C32C4">
        <w:rPr>
          <w:rFonts w:cs="Traditional Arabic"/>
          <w:sz w:val="34"/>
          <w:szCs w:val="34"/>
          <w:rtl/>
        </w:rPr>
        <w:t xml:space="preserve"> </w:t>
      </w:r>
      <w:r w:rsidR="005F1D12">
        <w:rPr>
          <w:rFonts w:cs="Traditional Arabic"/>
          <w:color w:val="FF0000"/>
          <w:sz w:val="34"/>
          <w:szCs w:val="34"/>
          <w:rtl/>
        </w:rPr>
        <w:t>﴿</w:t>
      </w:r>
      <w:r w:rsidRPr="00F77C16">
        <w:rPr>
          <w:rFonts w:cs="Traditional Arabic"/>
          <w:color w:val="FF0000"/>
          <w:sz w:val="34"/>
          <w:szCs w:val="34"/>
          <w:rtl/>
        </w:rPr>
        <w:t>وَضَرَبَ لَنَا مَثَلًا وَنَسِيَ خَلْقَهُ قَالَ مَنْ يُحْيِ الْعِظَامَ وَهِيَ رَمِيمٌ</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009F5426" w:rsidRPr="004C32C4">
        <w:rPr>
          <w:rFonts w:cs="Traditional Arabic"/>
          <w:sz w:val="24"/>
          <w:szCs w:val="24"/>
          <w:rtl/>
        </w:rPr>
        <w:t>يس</w:t>
      </w:r>
      <w:r w:rsidR="004C32C4">
        <w:rPr>
          <w:rFonts w:cs="Traditional Arabic"/>
          <w:sz w:val="24"/>
          <w:szCs w:val="24"/>
          <w:rtl/>
        </w:rPr>
        <w:t xml:space="preserve">: </w:t>
      </w:r>
      <w:r w:rsidR="009F5426" w:rsidRPr="004C32C4">
        <w:rPr>
          <w:rFonts w:cs="Traditional Arabic"/>
          <w:sz w:val="24"/>
          <w:szCs w:val="24"/>
          <w:rtl/>
        </w:rPr>
        <w:t>78]</w:t>
      </w:r>
      <w:r w:rsidR="005F1D12">
        <w:rPr>
          <w:rFonts w:cs="Traditional Arabic"/>
          <w:sz w:val="34"/>
          <w:szCs w:val="34"/>
          <w:rtl/>
        </w:rPr>
        <w:t>،</w:t>
      </w:r>
      <w:r w:rsidR="009F5426" w:rsidRPr="009F5426">
        <w:rPr>
          <w:rFonts w:cs="Traditional Arabic"/>
          <w:sz w:val="34"/>
          <w:szCs w:val="34"/>
          <w:rtl/>
        </w:rPr>
        <w:t xml:space="preserve"> فهذا برهانٌ عقليٌّ يدل على أن أمرَ المعاد واقع، فأنت قبلُ لم تكن شيئًا مذكورًا، قال تعالى:</w:t>
      </w:r>
      <w:r w:rsidR="004C32C4">
        <w:rPr>
          <w:rFonts w:cs="Traditional Arabic"/>
          <w:sz w:val="34"/>
          <w:szCs w:val="34"/>
          <w:rtl/>
        </w:rPr>
        <w:t xml:space="preserve"> </w:t>
      </w:r>
      <w:r w:rsidR="005F1D12">
        <w:rPr>
          <w:rFonts w:cs="Traditional Arabic"/>
          <w:color w:val="FF0000"/>
          <w:sz w:val="34"/>
          <w:szCs w:val="34"/>
          <w:rtl/>
        </w:rPr>
        <w:t>﴿</w:t>
      </w:r>
      <w:r w:rsidRPr="00F77C16">
        <w:rPr>
          <w:rFonts w:cs="Traditional Arabic"/>
          <w:color w:val="FF0000"/>
          <w:sz w:val="34"/>
          <w:szCs w:val="34"/>
          <w:rtl/>
        </w:rPr>
        <w:t>قُلْ يُحْيِيهَا الَّذِي أَنْشَأَهَا أَوَّلَ مَرَّةٍ وَهُوَ بِكُلِّ خَلْقٍ عَلِيمٌ</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009F5426" w:rsidRPr="004C32C4">
        <w:rPr>
          <w:rFonts w:cs="Traditional Arabic"/>
          <w:sz w:val="24"/>
          <w:szCs w:val="24"/>
          <w:rtl/>
        </w:rPr>
        <w:t>يس</w:t>
      </w:r>
      <w:r w:rsidR="004C32C4">
        <w:rPr>
          <w:rFonts w:cs="Traditional Arabic"/>
          <w:sz w:val="24"/>
          <w:szCs w:val="24"/>
          <w:rtl/>
        </w:rPr>
        <w:t xml:space="preserve">: </w:t>
      </w:r>
      <w:r w:rsidR="009F5426" w:rsidRPr="004C32C4">
        <w:rPr>
          <w:rFonts w:cs="Traditional Arabic"/>
          <w:sz w:val="24"/>
          <w:szCs w:val="24"/>
          <w:rtl/>
        </w:rPr>
        <w:t>79]</w:t>
      </w:r>
      <w:r w:rsidR="005F1D12">
        <w:rPr>
          <w:rFonts w:cs="Traditional Arabic"/>
          <w:sz w:val="34"/>
          <w:szCs w:val="34"/>
          <w:rtl/>
        </w:rPr>
        <w:t>،</w:t>
      </w:r>
      <w:r w:rsidR="009F5426" w:rsidRPr="009F5426">
        <w:rPr>
          <w:rFonts w:cs="Traditional Arabic"/>
          <w:sz w:val="34"/>
          <w:szCs w:val="34"/>
          <w:rtl/>
        </w:rPr>
        <w:t xml:space="preserve"> فهذا برهانٌ عظيمٌ لا ينفك عن إبطال الشُّبهة، فهو يقضي على هذه الشبهة، يعني كيف خلق الله الناسَ في النشأة الأولى وهم ليسوا بشيء؟! فهو خلقهم وأوجدهم، ولايزال تَكرار الخلق ووجوده موجود، وهذا مُعجز، ولكن كثرة المساس تذهب الإحساس، يعني</w:t>
      </w:r>
      <w:r w:rsidR="00343914">
        <w:rPr>
          <w:rFonts w:cs="Traditional Arabic" w:hint="cs"/>
          <w:sz w:val="34"/>
          <w:szCs w:val="34"/>
          <w:rtl/>
        </w:rPr>
        <w:t>:</w:t>
      </w:r>
      <w:r w:rsidR="009F5426" w:rsidRPr="009F5426">
        <w:rPr>
          <w:rFonts w:cs="Traditional Arabic"/>
          <w:sz w:val="34"/>
          <w:szCs w:val="34"/>
          <w:rtl/>
        </w:rPr>
        <w:t xml:space="preserve"> كثرة تكرار هذه الآية يجعل الإنسان لا يشعر بها، فالمرأة والرجل يحصل بينهما الزواج فتخرج منهما لذرية، فهذا برهانٌ عظيم على أمر المعاد.</w:t>
      </w:r>
    </w:p>
    <w:p w14:paraId="14B3BC0A"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الأسلوب الثالث: ضرب الأمثال المحسوسة للمعاد.</w:t>
      </w:r>
    </w:p>
    <w:p w14:paraId="4E41785D"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فالناس يشاهدون في حياتهم هذه الأمثلة، وهي الإحياء من لا شيء، إحياء الأرض الميتة بعد موتها، ولهذا قال الله -عزَّ وجلَّ:</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وَمِنْ آيَاتِهِ أَنَّكَ تَرَى الْأَرْضَ خَاشِعَةً</w:t>
      </w:r>
      <w:r w:rsidR="005F1D12">
        <w:rPr>
          <w:rFonts w:cs="Traditional Arabic" w:hint="cs"/>
          <w:color w:val="FF0000"/>
          <w:sz w:val="34"/>
          <w:szCs w:val="34"/>
          <w:rtl/>
        </w:rPr>
        <w:t>﴾</w:t>
      </w:r>
      <w:r w:rsidRPr="009F5426">
        <w:rPr>
          <w:rFonts w:cs="Traditional Arabic"/>
          <w:sz w:val="34"/>
          <w:szCs w:val="34"/>
          <w:rtl/>
        </w:rPr>
        <w:t xml:space="preserve">، يعني ما فيها شيء، لا نبات ولا شيء مما أصابها من انقطاع ماء السماء عنها. قال: </w:t>
      </w:r>
      <w:r w:rsidR="005F1D12">
        <w:rPr>
          <w:rFonts w:cs="Traditional Arabic"/>
          <w:color w:val="FF0000"/>
          <w:sz w:val="34"/>
          <w:szCs w:val="34"/>
          <w:rtl/>
        </w:rPr>
        <w:t>﴿</w:t>
      </w:r>
      <w:r w:rsidR="00F77C16" w:rsidRPr="00F77C16">
        <w:rPr>
          <w:rFonts w:cs="Traditional Arabic"/>
          <w:color w:val="FF0000"/>
          <w:sz w:val="34"/>
          <w:szCs w:val="34"/>
          <w:rtl/>
        </w:rPr>
        <w:t>فَإِذَا أَنْزَلْنَا عَلَيْهَا الْمَاءَ اهْتَزَّتْ وَرَبَتْ إِنَّ الَّذِي أَحْيَاهَا لَمُحْيِ الْمَوْتَى إِنَّهُ عَلَى كُلِّ شَيْءٍ قَدِيرٌ</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فصلت</w:t>
      </w:r>
      <w:r w:rsidR="004C32C4">
        <w:rPr>
          <w:rFonts w:cs="Traditional Arabic"/>
          <w:sz w:val="24"/>
          <w:szCs w:val="24"/>
          <w:rtl/>
        </w:rPr>
        <w:t xml:space="preserve">: </w:t>
      </w:r>
      <w:r w:rsidRPr="004C32C4">
        <w:rPr>
          <w:rFonts w:cs="Traditional Arabic"/>
          <w:sz w:val="24"/>
          <w:szCs w:val="24"/>
          <w:rtl/>
        </w:rPr>
        <w:t>39]</w:t>
      </w:r>
      <w:r w:rsidRPr="009F5426">
        <w:rPr>
          <w:rFonts w:cs="Traditional Arabic"/>
          <w:sz w:val="34"/>
          <w:szCs w:val="34"/>
          <w:rtl/>
        </w:rPr>
        <w:t>، آمنتُ بالله!</w:t>
      </w:r>
    </w:p>
    <w:p w14:paraId="40B3727C"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كيف أنَّ الأرض الجدب التي ليس فيها شيء وليس فيها حياة، ثم يأتي هذا المبارك، قال تعالى: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وَنَزَّلْنَا مِنَ السَّمَاءِ مَاءً مُبَارَكًا</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ق</w:t>
      </w:r>
      <w:r w:rsidR="004C32C4">
        <w:rPr>
          <w:rFonts w:cs="Traditional Arabic"/>
          <w:sz w:val="24"/>
          <w:szCs w:val="24"/>
          <w:rtl/>
        </w:rPr>
        <w:t xml:space="preserve">: </w:t>
      </w:r>
      <w:r w:rsidRPr="004C32C4">
        <w:rPr>
          <w:rFonts w:cs="Traditional Arabic"/>
          <w:sz w:val="24"/>
          <w:szCs w:val="24"/>
          <w:rtl/>
        </w:rPr>
        <w:t>9]</w:t>
      </w:r>
      <w:r w:rsidR="005F1D12">
        <w:rPr>
          <w:rFonts w:cs="Traditional Arabic"/>
          <w:sz w:val="34"/>
          <w:szCs w:val="34"/>
          <w:rtl/>
        </w:rPr>
        <w:t>،</w:t>
      </w:r>
      <w:r w:rsidRPr="009F5426">
        <w:rPr>
          <w:rFonts w:cs="Traditional Arabic"/>
          <w:sz w:val="34"/>
          <w:szCs w:val="34"/>
          <w:rtl/>
        </w:rPr>
        <w:t xml:space="preserve"> فمن بركته أنه يُحيي الأرض، فينزل الماء من السماء ثم تكون عند ذلك دورة الحياة، فتخرج تلك الأعشاب على اختلاف</w:t>
      </w:r>
      <w:r w:rsidR="004C32C4">
        <w:rPr>
          <w:rFonts w:cs="Traditional Arabic"/>
          <w:sz w:val="34"/>
          <w:szCs w:val="34"/>
          <w:rtl/>
        </w:rPr>
        <w:t xml:space="preserve"> </w:t>
      </w:r>
      <w:r w:rsidRPr="009F5426">
        <w:rPr>
          <w:rFonts w:cs="Traditional Arabic"/>
          <w:sz w:val="34"/>
          <w:szCs w:val="34"/>
          <w:rtl/>
        </w:rPr>
        <w:t>أجناسها، وتزهر الأزهار على اختلاف ألوانها، ثم بعدَ ذلك تخرج الدورة الحياتية، فتخرج الحشرات والدود والفراش، ثم بعد ذلك تنتهي، فهذا برهانٌ عظيمٌ على المعاد، وعلى أن الله -عزَّ وجلَّ- على كل شيءٍ قدير.</w:t>
      </w:r>
    </w:p>
    <w:p w14:paraId="3F3BCBB3" w14:textId="77777777" w:rsidR="009F5426" w:rsidRPr="00343914" w:rsidRDefault="009F5426" w:rsidP="00C560DD">
      <w:pPr>
        <w:spacing w:before="120" w:after="0" w:line="240" w:lineRule="auto"/>
        <w:ind w:firstLine="397"/>
        <w:jc w:val="both"/>
        <w:rPr>
          <w:rFonts w:cs="Traditional Arabic"/>
          <w:sz w:val="34"/>
          <w:szCs w:val="34"/>
          <w:rtl/>
        </w:rPr>
      </w:pPr>
      <w:r w:rsidRPr="00343914">
        <w:rPr>
          <w:rFonts w:cs="Traditional Arabic"/>
          <w:sz w:val="34"/>
          <w:szCs w:val="34"/>
          <w:rtl/>
        </w:rPr>
        <w:lastRenderedPageBreak/>
        <w:t>الأسلوب الرابع: خلق السماوات والأرض، ومع عظيم خلقها وسَعة السماو</w:t>
      </w:r>
      <w:r w:rsidR="004C32C4" w:rsidRPr="00343914">
        <w:rPr>
          <w:rFonts w:cs="Traditional Arabic" w:hint="cs"/>
          <w:sz w:val="34"/>
          <w:szCs w:val="34"/>
          <w:rtl/>
        </w:rPr>
        <w:t>ا</w:t>
      </w:r>
      <w:r w:rsidRPr="00343914">
        <w:rPr>
          <w:rFonts w:cs="Traditional Arabic"/>
          <w:sz w:val="34"/>
          <w:szCs w:val="34"/>
          <w:rtl/>
        </w:rPr>
        <w:t>ت بالنسبة للأرض، فبأي شيءٍ يستبعدون إحياء الموتى!</w:t>
      </w:r>
    </w:p>
    <w:p w14:paraId="740264E5" w14:textId="77777777" w:rsidR="009F5426" w:rsidRPr="009F5426" w:rsidRDefault="009F5426" w:rsidP="00C560DD">
      <w:pPr>
        <w:spacing w:before="120" w:after="0" w:line="240" w:lineRule="auto"/>
        <w:ind w:firstLine="397"/>
        <w:jc w:val="both"/>
        <w:rPr>
          <w:rFonts w:cs="Traditional Arabic"/>
          <w:sz w:val="34"/>
          <w:szCs w:val="34"/>
          <w:rtl/>
        </w:rPr>
      </w:pPr>
      <w:r w:rsidRPr="00343914">
        <w:rPr>
          <w:rFonts w:cs="Traditional Arabic"/>
          <w:sz w:val="34"/>
          <w:szCs w:val="34"/>
          <w:rtl/>
        </w:rPr>
        <w:t>ولهذا قال تعالى:</w:t>
      </w:r>
      <w:r w:rsidR="004C32C4" w:rsidRPr="00343914">
        <w:rPr>
          <w:rFonts w:cs="Traditional Arabic"/>
          <w:sz w:val="34"/>
          <w:szCs w:val="34"/>
          <w:rtl/>
        </w:rPr>
        <w:t xml:space="preserve"> </w:t>
      </w:r>
      <w:r w:rsidR="005F1D12" w:rsidRPr="00343914">
        <w:rPr>
          <w:rFonts w:cs="Traditional Arabic"/>
          <w:color w:val="FF0000"/>
          <w:sz w:val="34"/>
          <w:szCs w:val="34"/>
          <w:rtl/>
        </w:rPr>
        <w:t>﴿</w:t>
      </w:r>
      <w:r w:rsidR="00F77C16" w:rsidRPr="00343914">
        <w:rPr>
          <w:rFonts w:cs="Traditional Arabic"/>
          <w:color w:val="FF0000"/>
          <w:sz w:val="34"/>
          <w:szCs w:val="34"/>
          <w:rtl/>
        </w:rPr>
        <w:t>تَبَارَكَ الَّذِي بِيَدِهِ الْمُلْكُ وَهُوَ عَلَى كُلِّ شَيْءٍ قَدِيرٌ (1) الَّذِي خَلَقَ الْمَوْتَ وَالْحَيَاةَ لِيَبْلُوَكُمْ أَيُّكُمْ أَحْسَنُ عَمَلًا وَهُوَ الْعَزِيزُ الْغَفُورُ (2) الَّذِي خَلَقَ سَبْعَ سَمَاوَاتٍ طِبَاقًا مَا تَرَى فِي خَلْقِ الرَّحْمَنِ مِنْ تَفَاوُتٍ فَارْجِعِ الْبَصَرَ هَلْ تَرَى مِنْ فُطُورٍ (3) ثُمَّ ارْجِعِ الْبَصَرَ كَرَّتَيْنِ يَنْقَلِبْ إِلَيْكَ الْبَصَرُ خَاسِئًا وَهُوَ حَسِيرٌ</w:t>
      </w:r>
      <w:r w:rsidR="005F1D12" w:rsidRPr="00343914">
        <w:rPr>
          <w:rFonts w:cs="Traditional Arabic"/>
          <w:color w:val="FF0000"/>
          <w:sz w:val="34"/>
          <w:szCs w:val="34"/>
          <w:rtl/>
        </w:rPr>
        <w:t>﴾</w:t>
      </w:r>
      <w:r w:rsidR="004C32C4" w:rsidRPr="00343914">
        <w:rPr>
          <w:rFonts w:cs="Traditional Arabic"/>
          <w:sz w:val="34"/>
          <w:szCs w:val="34"/>
          <w:rtl/>
        </w:rPr>
        <w:t xml:space="preserve"> </w:t>
      </w:r>
      <w:r w:rsidR="004C32C4" w:rsidRPr="00343914">
        <w:rPr>
          <w:rFonts w:cs="Traditional Arabic"/>
          <w:sz w:val="24"/>
          <w:szCs w:val="24"/>
          <w:rtl/>
        </w:rPr>
        <w:t>[</w:t>
      </w:r>
      <w:r w:rsidRPr="00343914">
        <w:rPr>
          <w:rFonts w:cs="Traditional Arabic"/>
          <w:sz w:val="24"/>
          <w:szCs w:val="24"/>
          <w:rtl/>
        </w:rPr>
        <w:t>الملك</w:t>
      </w:r>
      <w:r w:rsidR="004C32C4" w:rsidRPr="00343914">
        <w:rPr>
          <w:rFonts w:cs="Traditional Arabic"/>
          <w:sz w:val="24"/>
          <w:szCs w:val="24"/>
          <w:rtl/>
        </w:rPr>
        <w:t xml:space="preserve">: </w:t>
      </w:r>
      <w:r w:rsidR="00F77C16" w:rsidRPr="00343914">
        <w:rPr>
          <w:rFonts w:cs="Traditional Arabic" w:hint="cs"/>
          <w:sz w:val="24"/>
          <w:szCs w:val="24"/>
          <w:rtl/>
        </w:rPr>
        <w:t>1- 4</w:t>
      </w:r>
      <w:r w:rsidRPr="00343914">
        <w:rPr>
          <w:rFonts w:cs="Traditional Arabic"/>
          <w:sz w:val="24"/>
          <w:szCs w:val="24"/>
          <w:rtl/>
        </w:rPr>
        <w:t>]</w:t>
      </w:r>
      <w:r w:rsidR="005F1D12" w:rsidRPr="00343914">
        <w:rPr>
          <w:rFonts w:cs="Traditional Arabic"/>
          <w:sz w:val="34"/>
          <w:szCs w:val="34"/>
          <w:rtl/>
        </w:rPr>
        <w:t>،</w:t>
      </w:r>
      <w:r w:rsidRPr="00343914">
        <w:rPr>
          <w:rFonts w:cs="Traditional Arabic"/>
          <w:sz w:val="34"/>
          <w:szCs w:val="34"/>
          <w:rtl/>
        </w:rPr>
        <w:t xml:space="preserve"> فخلق السماوات والأرض أعظم من خلق الناس، فإذا كان الله خالق هذا العالم بما فيه، وخالق هذه الكواكب والشمس والأقمار، ففي سيرها وتعاقبها برهانٌ عظيمٌ على أمر المعاد.</w:t>
      </w:r>
    </w:p>
    <w:p w14:paraId="1AE5A15A" w14:textId="1CF153B2"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الأسلوب الخامس: أن المعاد متوافق مع حكمة الله -عزَّ وجلَّ- قال تعالى:</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أَفَحَسِبْتُمْ أَنَّمَا خَلَقْنَاكُمْ عَبَثًا وَأَنَّكُمْ إِلَيْنَا لَا تُرْجَعُونَ</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المؤمنون</w:t>
      </w:r>
      <w:r w:rsidR="004C32C4" w:rsidRPr="00FD589D">
        <w:rPr>
          <w:rFonts w:cs="Traditional Arabic"/>
          <w:sz w:val="24"/>
          <w:szCs w:val="24"/>
          <w:rtl/>
        </w:rPr>
        <w:t xml:space="preserve">: </w:t>
      </w:r>
      <w:r w:rsidRPr="00FD589D">
        <w:rPr>
          <w:rFonts w:cs="Traditional Arabic"/>
          <w:sz w:val="24"/>
          <w:szCs w:val="24"/>
          <w:rtl/>
        </w:rPr>
        <w:t>115]</w:t>
      </w:r>
      <w:r w:rsidR="005F1D12" w:rsidRPr="00FD589D">
        <w:rPr>
          <w:rFonts w:cs="Traditional Arabic"/>
          <w:sz w:val="34"/>
          <w:szCs w:val="34"/>
          <w:rtl/>
        </w:rPr>
        <w:t>،</w:t>
      </w:r>
      <w:r w:rsidRPr="00FD589D">
        <w:rPr>
          <w:rFonts w:cs="Traditional Arabic"/>
          <w:sz w:val="34"/>
          <w:szCs w:val="34"/>
          <w:rtl/>
        </w:rPr>
        <w:t xml:space="preserve"> فالله -عزَّ وجلَّ- ما خلقنا سُدَى، إنما خلقنا امتحانًا وابتلاءً، قال تعالى:</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لِيَبْلُوَكُمْ أَيُّكُمْ أَحْسَنُ عَمَلًا</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هود</w:t>
      </w:r>
      <w:r w:rsidR="004C32C4" w:rsidRPr="00FD589D">
        <w:rPr>
          <w:rFonts w:cs="Traditional Arabic"/>
          <w:sz w:val="24"/>
          <w:szCs w:val="24"/>
          <w:rtl/>
        </w:rPr>
        <w:t xml:space="preserve">: </w:t>
      </w:r>
      <w:r w:rsidRPr="00FD589D">
        <w:rPr>
          <w:rFonts w:cs="Traditional Arabic"/>
          <w:sz w:val="24"/>
          <w:szCs w:val="24"/>
          <w:rtl/>
        </w:rPr>
        <w:t>7]</w:t>
      </w:r>
      <w:r w:rsidR="005F1D12" w:rsidRPr="00FD589D">
        <w:rPr>
          <w:rFonts w:cs="Traditional Arabic"/>
          <w:sz w:val="34"/>
          <w:szCs w:val="34"/>
          <w:rtl/>
        </w:rPr>
        <w:t>،</w:t>
      </w:r>
      <w:r w:rsidRPr="00FD589D">
        <w:rPr>
          <w:rFonts w:cs="Traditional Arabic"/>
          <w:sz w:val="34"/>
          <w:szCs w:val="34"/>
          <w:rtl/>
        </w:rPr>
        <w:t xml:space="preserve"> فإن م</w:t>
      </w:r>
      <w:r w:rsidR="00343914" w:rsidRPr="00FD589D">
        <w:rPr>
          <w:rFonts w:cs="Traditional Arabic" w:hint="cs"/>
          <w:sz w:val="34"/>
          <w:szCs w:val="34"/>
          <w:rtl/>
        </w:rPr>
        <w:t>ُ</w:t>
      </w:r>
      <w:r w:rsidRPr="00FD589D">
        <w:rPr>
          <w:rFonts w:cs="Traditional Arabic"/>
          <w:sz w:val="34"/>
          <w:szCs w:val="34"/>
          <w:rtl/>
        </w:rPr>
        <w:t>قتضى الحكمة أن لا يُترَك الناس سُدَى دونَ جزاءٍ ولا يُعاقبون، فمثلًا وجود الظلم والشر في هذه الأرض، والبغي وما شاكلَ ذلك من الاعتداء؛ فهذا يدل على أنَّه ثمَّ جزاء وهو يوم المعاد.</w:t>
      </w:r>
    </w:p>
    <w:p w14:paraId="766BAC6B" w14:textId="2B47D11A"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ومن عظيم قدرة الله</w:t>
      </w:r>
      <w:r w:rsidR="004C32C4" w:rsidRPr="00FD589D">
        <w:rPr>
          <w:rFonts w:cs="Traditional Arabic"/>
          <w:sz w:val="34"/>
          <w:szCs w:val="34"/>
          <w:rtl/>
        </w:rPr>
        <w:t xml:space="preserve"> </w:t>
      </w:r>
      <w:r w:rsidRPr="00FD589D">
        <w:rPr>
          <w:rFonts w:cs="Traditional Arabic"/>
          <w:sz w:val="34"/>
          <w:szCs w:val="34"/>
          <w:rtl/>
        </w:rPr>
        <w:t>-عزَّ وجلَّ- وهو أحكم الح</w:t>
      </w:r>
      <w:r w:rsidR="004C32C4" w:rsidRPr="00FD589D">
        <w:rPr>
          <w:rFonts w:cs="Traditional Arabic"/>
          <w:sz w:val="34"/>
          <w:szCs w:val="34"/>
          <w:rtl/>
        </w:rPr>
        <w:t>ا</w:t>
      </w:r>
      <w:r w:rsidRPr="00FD589D">
        <w:rPr>
          <w:rFonts w:cs="Traditional Arabic"/>
          <w:sz w:val="34"/>
          <w:szCs w:val="34"/>
          <w:rtl/>
        </w:rPr>
        <w:t xml:space="preserve">كمين -سبحانه وتعالى- أن الله يعدل حتَّى بين العجماوات من مخلوقاته يوم القيامة؛ فكيف بأهل التَّكليف من الجن والإنس، قال -صَلَّى اللهُ عَلَيْه وَسَلَّمَ: </w:t>
      </w:r>
      <w:r w:rsidR="004C32C4" w:rsidRPr="00FD589D">
        <w:rPr>
          <w:rFonts w:cs="Traditional Arabic"/>
          <w:color w:val="008000"/>
          <w:sz w:val="34"/>
          <w:szCs w:val="34"/>
          <w:rtl/>
        </w:rPr>
        <w:t>«</w:t>
      </w:r>
      <w:r w:rsidR="005F1D12" w:rsidRPr="00FD589D">
        <w:rPr>
          <w:rFonts w:cs="Traditional Arabic"/>
          <w:color w:val="008000"/>
          <w:sz w:val="34"/>
          <w:szCs w:val="34"/>
          <w:rtl/>
        </w:rPr>
        <w:t>حَتَّى يُقَادَ لِلشَّاةِ الْجَلْحَاءِ مِنْ الشَّاةِ الْقَرْنَاءِ</w:t>
      </w:r>
      <w:r w:rsidR="004C32C4" w:rsidRPr="00FD589D">
        <w:rPr>
          <w:rFonts w:cs="Traditional Arabic"/>
          <w:color w:val="008000"/>
          <w:sz w:val="34"/>
          <w:szCs w:val="34"/>
          <w:rtl/>
        </w:rPr>
        <w:t>»</w:t>
      </w:r>
      <w:r w:rsidR="005F1D12" w:rsidRPr="00FD589D">
        <w:rPr>
          <w:rStyle w:val="FootnoteReference"/>
          <w:rFonts w:cs="Traditional Arabic"/>
          <w:color w:val="008000"/>
          <w:sz w:val="34"/>
          <w:szCs w:val="34"/>
          <w:rtl/>
        </w:rPr>
        <w:footnoteReference w:id="1"/>
      </w:r>
      <w:r w:rsidRPr="00FD589D">
        <w:rPr>
          <w:rFonts w:cs="Traditional Arabic"/>
          <w:sz w:val="34"/>
          <w:szCs w:val="34"/>
          <w:rtl/>
        </w:rPr>
        <w:t>، فهذا متوافقٌ مع حكمة الله -عزَّ وجلَّ- في خلقه من الجن والإنس وفي خلق المخلوقات.</w:t>
      </w:r>
    </w:p>
    <w:p w14:paraId="1BC283F4"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الأسلوب السادس: الأمثلة التي رآها الناس عيانًا في الأمم السابقة معجزات، كإحيا</w:t>
      </w:r>
      <w:r w:rsidR="004C32C4">
        <w:rPr>
          <w:rFonts w:cs="Traditional Arabic" w:hint="cs"/>
          <w:sz w:val="34"/>
          <w:szCs w:val="34"/>
          <w:rtl/>
        </w:rPr>
        <w:t>ء</w:t>
      </w:r>
      <w:r w:rsidRPr="009F5426">
        <w:rPr>
          <w:rFonts w:cs="Traditional Arabic"/>
          <w:sz w:val="34"/>
          <w:szCs w:val="34"/>
          <w:rtl/>
        </w:rPr>
        <w:t xml:space="preserve"> الموتى على يد عيسى، وإحياء صاحب البقرة، وكقصَّة أصحاب الكهف، وغيرهم من الشواهد التي رآها الاس عيانًا؛ ذكرها الله -عزَّ وجلَّ- كبراهين على أن أمر المعاد من الأمر اليسير، ولهذا قرَّره القرآن بأساليب متنوِّعة.</w:t>
      </w:r>
    </w:p>
    <w:p w14:paraId="104CDD84"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 xml:space="preserve">{قال -رَحِمَهُ اللهُ تَعَالَى: </w:t>
      </w:r>
      <w:r w:rsidRPr="004C32C4">
        <w:rPr>
          <w:rFonts w:cs="Traditional Arabic"/>
          <w:color w:val="0000FF"/>
          <w:sz w:val="34"/>
          <w:szCs w:val="34"/>
          <w:rtl/>
        </w:rPr>
        <w:t>(القاعدة التاسعة: في طريقة القرآن في أمر المؤمنين وخطابهم بالأحكام الشرعية)</w:t>
      </w:r>
      <w:r w:rsidRPr="009F5426">
        <w:rPr>
          <w:rFonts w:cs="Traditional Arabic"/>
          <w:sz w:val="34"/>
          <w:szCs w:val="34"/>
          <w:rtl/>
        </w:rPr>
        <w:t>}.</w:t>
      </w:r>
    </w:p>
    <w:p w14:paraId="6FDADB6E" w14:textId="4AF56589"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الشيخ</w:t>
      </w:r>
      <w:r w:rsidR="004C32C4">
        <w:rPr>
          <w:rFonts w:cs="Traditional Arabic"/>
          <w:sz w:val="34"/>
          <w:szCs w:val="34"/>
          <w:rtl/>
        </w:rPr>
        <w:t xml:space="preserve"> </w:t>
      </w:r>
      <w:r w:rsidRPr="009F5426">
        <w:rPr>
          <w:rFonts w:cs="Traditional Arabic"/>
          <w:sz w:val="34"/>
          <w:szCs w:val="34"/>
          <w:rtl/>
        </w:rPr>
        <w:t xml:space="preserve">-رَحِمَهُ اللهُ تَعَالَى- وأجزل له المثوبة وغفر له وأسكنه فسيح </w:t>
      </w:r>
      <w:r w:rsidR="004C32C4">
        <w:rPr>
          <w:rFonts w:cs="Traditional Arabic" w:hint="cs"/>
          <w:sz w:val="34"/>
          <w:szCs w:val="34"/>
          <w:rtl/>
        </w:rPr>
        <w:t>ج</w:t>
      </w:r>
      <w:r w:rsidRPr="009F5426">
        <w:rPr>
          <w:rFonts w:cs="Traditional Arabic"/>
          <w:sz w:val="34"/>
          <w:szCs w:val="34"/>
          <w:rtl/>
        </w:rPr>
        <w:t>ناته ذكر لها مقدِّمة، وهي أن القرآن له طريقة في مخاطبة أهل الإيمان بالأحكام الشرعية</w:t>
      </w:r>
      <w:r w:rsidR="00343914">
        <w:rPr>
          <w:rFonts w:cs="Traditional Arabic" w:hint="cs"/>
          <w:sz w:val="34"/>
          <w:szCs w:val="34"/>
          <w:rtl/>
        </w:rPr>
        <w:t>؛</w:t>
      </w:r>
      <w:r w:rsidRPr="009F5426">
        <w:rPr>
          <w:rFonts w:cs="Traditional Arabic"/>
          <w:sz w:val="34"/>
          <w:szCs w:val="34"/>
          <w:rtl/>
        </w:rPr>
        <w:t xml:space="preserve"> لأن الأحكام الشرعية تكاليف كلَّف الله -عزَّ </w:t>
      </w:r>
      <w:r w:rsidRPr="009F5426">
        <w:rPr>
          <w:rFonts w:cs="Traditional Arabic"/>
          <w:sz w:val="34"/>
          <w:szCs w:val="34"/>
          <w:rtl/>
        </w:rPr>
        <w:lastRenderedPageBreak/>
        <w:t>وجلَّ- بها الناس، حتى يعلم مَن يقوم بهذه التَّكاليف ممَّن يُعرض عن القيام بها، فقرَّر الشيخ -رَحِمَهُ اللهُ تَعَالَى- مقدَّمة، ثم وضَّح أساليب القرآن في ذلك:</w:t>
      </w:r>
    </w:p>
    <w:p w14:paraId="3A20F9EE"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الأسلوب الأول: أنَّ الدعاء بالتي هي أحسن هو أقرب طريقٍ للمقصود وحصول الم</w:t>
      </w:r>
      <w:r w:rsidR="004C32C4">
        <w:rPr>
          <w:rFonts w:cs="Traditional Arabic"/>
          <w:sz w:val="34"/>
          <w:szCs w:val="34"/>
          <w:rtl/>
        </w:rPr>
        <w:t>طلوب، يعني أنَّك تسلك الدعاء با</w:t>
      </w:r>
      <w:r w:rsidRPr="009F5426">
        <w:rPr>
          <w:rFonts w:cs="Traditional Arabic"/>
          <w:sz w:val="34"/>
          <w:szCs w:val="34"/>
          <w:rtl/>
        </w:rPr>
        <w:t>لتي هي أحسن، يعني استخدام النداء بالألفاظ الحسَنَة والتَّوجيه الحسن، والقرآن استخدم هذه الطريقة في دعوة الناس إلى الحق والخير، لأن القر</w:t>
      </w:r>
      <w:r w:rsidR="004C32C4">
        <w:rPr>
          <w:rFonts w:cs="Traditional Arabic" w:hint="cs"/>
          <w:sz w:val="34"/>
          <w:szCs w:val="34"/>
          <w:rtl/>
        </w:rPr>
        <w:t>آ</w:t>
      </w:r>
      <w:r w:rsidRPr="009F5426">
        <w:rPr>
          <w:rFonts w:cs="Traditional Arabic"/>
          <w:sz w:val="34"/>
          <w:szCs w:val="34"/>
          <w:rtl/>
        </w:rPr>
        <w:t>ن فيه أمرٌ ونهيٌ وإخبارٌ وأحكام، وهذه الأمور يُرادُ بها دلالة الناس على الصراط المستقيم لخيرهم في دنياهم وأخراهم، فالله غنيٌّ عن خلقه.</w:t>
      </w:r>
    </w:p>
    <w:p w14:paraId="1E20F9C0" w14:textId="15622FD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 xml:space="preserve">إذن؛ القرآن استخدم هذا المنهج، وخاطبهم بأحسن أوصافهم، لأنه خطاب بالتي هي أحسن، فخاطبهم بوصف الإيمان، كما في أثر عبد الله بن مسعود: </w:t>
      </w:r>
      <w:r w:rsidRPr="0030094B">
        <w:rPr>
          <w:rFonts w:cs="Traditional Arabic"/>
          <w:color w:val="984806" w:themeColor="accent6" w:themeShade="80"/>
          <w:sz w:val="34"/>
          <w:szCs w:val="34"/>
          <w:rtl/>
        </w:rPr>
        <w:t>"</w:t>
      </w:r>
      <w:r w:rsidR="0030094B" w:rsidRPr="0030094B">
        <w:rPr>
          <w:rFonts w:cs="Traditional Arabic"/>
          <w:color w:val="984806" w:themeColor="accent6" w:themeShade="80"/>
          <w:sz w:val="34"/>
          <w:szCs w:val="34"/>
          <w:rtl/>
        </w:rPr>
        <w:t>إِذَا سَمِعْتَ اللَّهَ يَقُولُ</w:t>
      </w:r>
      <w:r w:rsidR="005276CE">
        <w:rPr>
          <w:rFonts w:cs="Traditional Arabic" w:hint="cs"/>
          <w:color w:val="984806" w:themeColor="accent6" w:themeShade="80"/>
          <w:sz w:val="34"/>
          <w:szCs w:val="34"/>
          <w:rtl/>
        </w:rPr>
        <w:t>:</w:t>
      </w:r>
      <w:r w:rsidR="0030094B" w:rsidRPr="0030094B">
        <w:rPr>
          <w:rFonts w:cs="Traditional Arabic"/>
          <w:color w:val="984806" w:themeColor="accent6" w:themeShade="80"/>
          <w:sz w:val="34"/>
          <w:szCs w:val="34"/>
          <w:rtl/>
        </w:rPr>
        <w:t xml:space="preserve"> </w:t>
      </w:r>
      <w:r w:rsidR="0030094B" w:rsidRPr="0030094B">
        <w:rPr>
          <w:rFonts w:cs="Traditional Arabic"/>
          <w:color w:val="FF0000"/>
          <w:sz w:val="34"/>
          <w:szCs w:val="34"/>
          <w:rtl/>
        </w:rPr>
        <w:t>﴿يَا أَيُّهَا الَّذِينَ آمَنُوا</w:t>
      </w:r>
      <w:r w:rsidR="0030094B" w:rsidRPr="0030094B">
        <w:rPr>
          <w:rFonts w:cs="Traditional Arabic" w:hint="cs"/>
          <w:color w:val="FF0000"/>
          <w:sz w:val="34"/>
          <w:szCs w:val="34"/>
          <w:rtl/>
        </w:rPr>
        <w:t>﴾</w:t>
      </w:r>
      <w:r w:rsidR="0030094B" w:rsidRPr="0030094B">
        <w:rPr>
          <w:rFonts w:cs="Traditional Arabic"/>
          <w:sz w:val="34"/>
          <w:szCs w:val="34"/>
          <w:rtl/>
        </w:rPr>
        <w:t xml:space="preserve"> </w:t>
      </w:r>
      <w:r w:rsidR="0030094B" w:rsidRPr="0030094B">
        <w:rPr>
          <w:rFonts w:cs="Traditional Arabic"/>
          <w:color w:val="984806" w:themeColor="accent6" w:themeShade="80"/>
          <w:sz w:val="34"/>
          <w:szCs w:val="34"/>
          <w:rtl/>
        </w:rPr>
        <w:t>فَأَرْعِهَا سَمْعك، فَإِنَّهُ خَيْرٌ يَأْمُرُ بِهِ أَوْ شَرٌّ يَنْهَى عَنْهُ</w:t>
      </w:r>
      <w:r w:rsidRPr="0030094B">
        <w:rPr>
          <w:rFonts w:cs="Traditional Arabic"/>
          <w:color w:val="984806" w:themeColor="accent6" w:themeShade="80"/>
          <w:sz w:val="34"/>
          <w:szCs w:val="34"/>
          <w:rtl/>
        </w:rPr>
        <w:t>"</w:t>
      </w:r>
      <w:r w:rsidR="0030094B">
        <w:rPr>
          <w:rStyle w:val="FootnoteReference"/>
          <w:rFonts w:cs="Traditional Arabic"/>
          <w:color w:val="984806" w:themeColor="accent6" w:themeShade="80"/>
          <w:sz w:val="34"/>
          <w:szCs w:val="34"/>
          <w:rtl/>
        </w:rPr>
        <w:footnoteReference w:id="2"/>
      </w:r>
      <w:r w:rsidRPr="0030094B">
        <w:rPr>
          <w:rFonts w:cs="Traditional Arabic"/>
          <w:color w:val="984806" w:themeColor="accent6" w:themeShade="80"/>
          <w:sz w:val="34"/>
          <w:szCs w:val="34"/>
          <w:rtl/>
        </w:rPr>
        <w:t xml:space="preserve">، </w:t>
      </w:r>
      <w:r w:rsidRPr="009F5426">
        <w:rPr>
          <w:rFonts w:cs="Traditional Arabic"/>
          <w:sz w:val="34"/>
          <w:szCs w:val="34"/>
          <w:rtl/>
        </w:rPr>
        <w:t>وفي بعض الآيات</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يَاأَيُّهَا النَّاسُ</w:t>
      </w:r>
      <w:r w:rsidR="005F1D12">
        <w:rPr>
          <w:rFonts w:cs="Traditional Arabic"/>
          <w:color w:val="FF0000"/>
          <w:sz w:val="34"/>
          <w:szCs w:val="34"/>
          <w:rtl/>
        </w:rPr>
        <w:t>﴾</w:t>
      </w:r>
      <w:r w:rsidR="004C32C4">
        <w:rPr>
          <w:rFonts w:cs="Traditional Arabic"/>
          <w:sz w:val="34"/>
          <w:szCs w:val="34"/>
          <w:rtl/>
        </w:rPr>
        <w:t>،</w:t>
      </w:r>
      <w:r w:rsidRPr="009F5426">
        <w:rPr>
          <w:rFonts w:cs="Traditional Arabic"/>
          <w:sz w:val="34"/>
          <w:szCs w:val="34"/>
          <w:rtl/>
        </w:rPr>
        <w:t xml:space="preserve"> فالقرآن يخاطبهم بهذه الألفاظ الحسنة.</w:t>
      </w:r>
    </w:p>
    <w:p w14:paraId="721A0FDE" w14:textId="77777777" w:rsidR="009F5426" w:rsidRPr="005276CE" w:rsidRDefault="009F5426" w:rsidP="00C560DD">
      <w:pPr>
        <w:spacing w:before="120" w:after="0" w:line="240" w:lineRule="auto"/>
        <w:ind w:firstLine="397"/>
        <w:jc w:val="both"/>
        <w:rPr>
          <w:rFonts w:cs="Traditional Arabic"/>
          <w:b/>
          <w:bCs/>
          <w:sz w:val="34"/>
          <w:szCs w:val="34"/>
          <w:u w:val="single"/>
          <w:rtl/>
        </w:rPr>
      </w:pPr>
      <w:r w:rsidRPr="005276CE">
        <w:rPr>
          <w:rFonts w:cs="Traditional Arabic"/>
          <w:b/>
          <w:bCs/>
          <w:sz w:val="34"/>
          <w:szCs w:val="34"/>
          <w:u w:val="single"/>
          <w:rtl/>
        </w:rPr>
        <w:t>لماذا خاطبهم بوصف الإيمان؟</w:t>
      </w:r>
    </w:p>
    <w:p w14:paraId="6CDF9EAC"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لأنه أحسن وصف لهم، وهذه هي طريقة القرآن، كما في قال تعالى:</w:t>
      </w:r>
      <w:r w:rsidR="004C32C4">
        <w:rPr>
          <w:rFonts w:cs="Traditional Arabic"/>
          <w:sz w:val="34"/>
          <w:szCs w:val="34"/>
          <w:rtl/>
        </w:rPr>
        <w:t xml:space="preserve"> </w:t>
      </w:r>
      <w:r w:rsidR="005F1D12">
        <w:rPr>
          <w:rFonts w:cs="Traditional Arabic"/>
          <w:color w:val="FF0000"/>
          <w:sz w:val="34"/>
          <w:szCs w:val="34"/>
          <w:rtl/>
        </w:rPr>
        <w:t>﴿</w:t>
      </w:r>
      <w:r w:rsidR="00F77C16" w:rsidRPr="00F77C16">
        <w:rPr>
          <w:rFonts w:cs="Traditional Arabic"/>
          <w:color w:val="FF0000"/>
          <w:sz w:val="34"/>
          <w:szCs w:val="34"/>
          <w:rtl/>
        </w:rPr>
        <w:t>يَاأَيُّهَا الَّذِينَ آمَنُوا إِنْ جَاءَكُمْ فَاسِقٌ بِنَبَإٍ فَتَبَيَّنُوا</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الحجرات</w:t>
      </w:r>
      <w:r w:rsidR="004C32C4">
        <w:rPr>
          <w:rFonts w:cs="Traditional Arabic"/>
          <w:sz w:val="24"/>
          <w:szCs w:val="24"/>
          <w:rtl/>
        </w:rPr>
        <w:t xml:space="preserve">: </w:t>
      </w:r>
      <w:r w:rsidRPr="004C32C4">
        <w:rPr>
          <w:rFonts w:cs="Traditional Arabic"/>
          <w:sz w:val="24"/>
          <w:szCs w:val="24"/>
          <w:rtl/>
        </w:rPr>
        <w:t>6]</w:t>
      </w:r>
      <w:r w:rsidRPr="009F5426">
        <w:rPr>
          <w:rFonts w:cs="Traditional Arabic"/>
          <w:sz w:val="34"/>
          <w:szCs w:val="34"/>
          <w:rtl/>
        </w:rPr>
        <w:t>، إلى غير ذلك من الآيات.</w:t>
      </w:r>
    </w:p>
    <w:p w14:paraId="59D72365"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 xml:space="preserve">الأسلوب الثاني: أنَّ الإيمان له لوازم ومقتضيات، فيحثهم على القيام بلوازمه ومقتضياته، فمقتضى أنك مؤمن أنك تلتزم، حتى في خطاب النبي -صَلَّى اللهُ عَلَيْه وَسَلَّمَ- لأصحابه، كقوله -صَلَّى اللهُ عَلَيْه وَسَلَّمَ: </w:t>
      </w:r>
      <w:r w:rsidR="004C32C4" w:rsidRPr="004C32C4">
        <w:rPr>
          <w:rFonts w:cs="Traditional Arabic" w:hint="cs"/>
          <w:color w:val="008000"/>
          <w:sz w:val="34"/>
          <w:szCs w:val="34"/>
          <w:rtl/>
        </w:rPr>
        <w:t>«</w:t>
      </w:r>
      <w:r w:rsidR="005F1D12" w:rsidRPr="005F1D12">
        <w:rPr>
          <w:rFonts w:cs="Traditional Arabic"/>
          <w:color w:val="008000"/>
          <w:sz w:val="34"/>
          <w:szCs w:val="34"/>
          <w:rtl/>
        </w:rPr>
        <w:t>ومَن كانَ يُؤْمِنُ باللَّهِ واليَومِ الآخِرِ فلا يُؤْذِ جارَهُ، ومَن كانَ يُؤْمِنُ باللَّهِ واليَومِ الآخِرِ فَلْيُكْرِمْ ضَيْفَهُ</w:t>
      </w:r>
      <w:r w:rsidR="004C32C4" w:rsidRPr="004C32C4">
        <w:rPr>
          <w:rFonts w:cs="Traditional Arabic" w:hint="cs"/>
          <w:color w:val="008000"/>
          <w:sz w:val="34"/>
          <w:szCs w:val="34"/>
          <w:rtl/>
        </w:rPr>
        <w:t>»</w:t>
      </w:r>
      <w:r w:rsidR="005F1D12">
        <w:rPr>
          <w:rStyle w:val="FootnoteReference"/>
          <w:rFonts w:cs="Traditional Arabic"/>
          <w:sz w:val="34"/>
          <w:szCs w:val="34"/>
          <w:rtl/>
        </w:rPr>
        <w:footnoteReference w:id="3"/>
      </w:r>
      <w:r w:rsidRPr="009F5426">
        <w:rPr>
          <w:rFonts w:cs="Traditional Arabic"/>
          <w:sz w:val="34"/>
          <w:szCs w:val="34"/>
          <w:rtl/>
        </w:rPr>
        <w:t>، إلى غير ذلك من النصوص.</w:t>
      </w:r>
    </w:p>
    <w:p w14:paraId="2D75BDB9" w14:textId="72D2125C"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الأسلوب الثالث: أن الله -عزَّ وجلَّ- يذكرهم أنَّ إيمانهم محض فضلٍ ونعمةٍ منه -عزَّ وجلَّ- ولهذا قال تعالى:</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يَمُنُّونَ عَلَيْكَ أَنْ أَسْلَمُوا قُلْ لَا تَمُنُّوا عَلَيَّ إِسْلَامَكُمْ بَلِ اللَّهُ يَمُنُّ عَلَيْكُمْ أَنْ هَدَاكُمْ لِلْإِيمَانِ إِنْ كُنْتُمْ صَادِقِينَ</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الحجرات</w:t>
      </w:r>
      <w:r w:rsidR="004C32C4" w:rsidRPr="00FD589D">
        <w:rPr>
          <w:rFonts w:cs="Traditional Arabic"/>
          <w:sz w:val="24"/>
          <w:szCs w:val="24"/>
          <w:rtl/>
        </w:rPr>
        <w:t xml:space="preserve">: </w:t>
      </w:r>
      <w:r w:rsidRPr="00FD589D">
        <w:rPr>
          <w:rFonts w:cs="Traditional Arabic"/>
          <w:sz w:val="24"/>
          <w:szCs w:val="24"/>
          <w:rtl/>
        </w:rPr>
        <w:t>17]</w:t>
      </w:r>
      <w:r w:rsidR="005F1D12" w:rsidRPr="00FD589D">
        <w:rPr>
          <w:rFonts w:cs="Traditional Arabic"/>
          <w:sz w:val="34"/>
          <w:szCs w:val="34"/>
          <w:rtl/>
        </w:rPr>
        <w:t>.</w:t>
      </w:r>
    </w:p>
    <w:p w14:paraId="18FC287E" w14:textId="407C7000"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وقال في مقام الامتنان:</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وَلَكِنَّ اللَّهَ حَبَّبَ إِلَيْكُمُ الْإِيمَانَ وَزَيَّنَهُ فِي قُلُوبِكُمْ وَكَرَّهَ إِلَيْكُمُ الْكُفْرَ وَالْفُسُوقَ وَالْعِصْيَانَ</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الحجرات</w:t>
      </w:r>
      <w:r w:rsidR="004C32C4" w:rsidRPr="00FD589D">
        <w:rPr>
          <w:rFonts w:cs="Traditional Arabic"/>
          <w:sz w:val="24"/>
          <w:szCs w:val="24"/>
          <w:rtl/>
        </w:rPr>
        <w:t xml:space="preserve">: </w:t>
      </w:r>
      <w:r w:rsidRPr="00FD589D">
        <w:rPr>
          <w:rFonts w:cs="Traditional Arabic"/>
          <w:sz w:val="24"/>
          <w:szCs w:val="24"/>
          <w:rtl/>
        </w:rPr>
        <w:t>7]</w:t>
      </w:r>
      <w:r w:rsidR="005F1D12" w:rsidRPr="00FD589D">
        <w:rPr>
          <w:rFonts w:cs="Traditional Arabic"/>
          <w:sz w:val="34"/>
          <w:szCs w:val="34"/>
          <w:rtl/>
        </w:rPr>
        <w:t>،</w:t>
      </w:r>
      <w:r w:rsidRPr="00FD589D">
        <w:rPr>
          <w:rFonts w:cs="Traditional Arabic"/>
          <w:sz w:val="34"/>
          <w:szCs w:val="34"/>
          <w:rtl/>
        </w:rPr>
        <w:t xml:space="preserve"> فثَمَّ تحبيبٌ وتزينٌ للإيمان، وثَمَّ تبغيضٌ للكفر والفسوق، ثم قال</w:t>
      </w:r>
      <w:r w:rsidR="004C32C4" w:rsidRPr="00FD589D">
        <w:rPr>
          <w:rFonts w:cs="Traditional Arabic"/>
          <w:sz w:val="34"/>
          <w:szCs w:val="34"/>
          <w:rtl/>
        </w:rPr>
        <w:t xml:space="preserve"> </w:t>
      </w:r>
      <w:r w:rsidRPr="00FD589D">
        <w:rPr>
          <w:rFonts w:cs="Traditional Arabic"/>
          <w:sz w:val="34"/>
          <w:szCs w:val="34"/>
          <w:rtl/>
        </w:rPr>
        <w:t>-عزَّ وجلَّ:</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أُولَئِكَ هُمُ الرَّاشِدُونَ</w:t>
      </w:r>
      <w:r w:rsidR="005F1D12" w:rsidRPr="00FD589D">
        <w:rPr>
          <w:rFonts w:cs="Traditional Arabic"/>
          <w:color w:val="FF0000"/>
          <w:sz w:val="34"/>
          <w:szCs w:val="34"/>
          <w:rtl/>
        </w:rPr>
        <w:t>﴾</w:t>
      </w:r>
      <w:r w:rsidR="004C32C4" w:rsidRPr="00FD589D">
        <w:rPr>
          <w:rFonts w:cs="Traditional Arabic"/>
          <w:sz w:val="34"/>
          <w:szCs w:val="34"/>
          <w:rtl/>
        </w:rPr>
        <w:t>،</w:t>
      </w:r>
      <w:r w:rsidRPr="00FD589D">
        <w:rPr>
          <w:rFonts w:cs="Traditional Arabic"/>
          <w:sz w:val="34"/>
          <w:szCs w:val="34"/>
          <w:rtl/>
        </w:rPr>
        <w:t xml:space="preserve"> يعني</w:t>
      </w:r>
      <w:r w:rsidR="005276CE" w:rsidRPr="00FD589D">
        <w:rPr>
          <w:rFonts w:cs="Traditional Arabic" w:hint="cs"/>
          <w:sz w:val="34"/>
          <w:szCs w:val="34"/>
          <w:rtl/>
        </w:rPr>
        <w:t>:</w:t>
      </w:r>
      <w:r w:rsidRPr="00FD589D">
        <w:rPr>
          <w:rFonts w:cs="Traditional Arabic"/>
          <w:sz w:val="34"/>
          <w:szCs w:val="34"/>
          <w:rtl/>
        </w:rPr>
        <w:t xml:space="preserve"> من اتَّصفوا بهذه الأوصاف.</w:t>
      </w:r>
    </w:p>
    <w:p w14:paraId="1CAA2BCA" w14:textId="67A58C73"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lastRenderedPageBreak/>
        <w:t>ثم قال</w:t>
      </w:r>
      <w:r w:rsidR="004C32C4" w:rsidRPr="00FD589D">
        <w:rPr>
          <w:rFonts w:cs="Traditional Arabic"/>
          <w:sz w:val="34"/>
          <w:szCs w:val="34"/>
          <w:rtl/>
        </w:rPr>
        <w:t xml:space="preserve"> </w:t>
      </w:r>
      <w:r w:rsidRPr="00FD589D">
        <w:rPr>
          <w:rFonts w:cs="Traditional Arabic"/>
          <w:sz w:val="34"/>
          <w:szCs w:val="34"/>
          <w:rtl/>
        </w:rPr>
        <w:t>-عزَّ وجلَّ- مبيِّنًا أن</w:t>
      </w:r>
      <w:r w:rsidR="005276CE" w:rsidRPr="00FD589D">
        <w:rPr>
          <w:rFonts w:cs="Traditional Arabic" w:hint="cs"/>
          <w:sz w:val="34"/>
          <w:szCs w:val="34"/>
          <w:rtl/>
        </w:rPr>
        <w:t>َّ</w:t>
      </w:r>
      <w:r w:rsidRPr="00FD589D">
        <w:rPr>
          <w:rFonts w:cs="Traditional Arabic"/>
          <w:sz w:val="34"/>
          <w:szCs w:val="34"/>
          <w:rtl/>
        </w:rPr>
        <w:t xml:space="preserve"> هذا فضلٌ من الله ومحض توفيقٍ وإلهام منه لخلقه:</w:t>
      </w:r>
      <w:r w:rsidR="004C32C4" w:rsidRPr="00FD589D">
        <w:rPr>
          <w:rFonts w:cs="Traditional Arabic"/>
          <w:sz w:val="34"/>
          <w:szCs w:val="34"/>
          <w:rtl/>
        </w:rPr>
        <w:t xml:space="preserve"> </w:t>
      </w:r>
      <w:r w:rsidR="005F1D12" w:rsidRPr="00FD589D">
        <w:rPr>
          <w:rFonts w:cs="Traditional Arabic"/>
          <w:color w:val="FF0000"/>
          <w:sz w:val="34"/>
          <w:szCs w:val="34"/>
          <w:rtl/>
        </w:rPr>
        <w:t>﴿</w:t>
      </w:r>
      <w:r w:rsidR="00F77C16" w:rsidRPr="00FD589D">
        <w:rPr>
          <w:rFonts w:cs="Traditional Arabic"/>
          <w:color w:val="FF0000"/>
          <w:sz w:val="34"/>
          <w:szCs w:val="34"/>
          <w:rtl/>
        </w:rPr>
        <w:t>فَضْلًا مِنَ اللَّهِ وَنِعْمَةً وَاللَّهُ عَلِيمٌ حَكِيمٌ</w:t>
      </w:r>
      <w:r w:rsidR="005F1D12" w:rsidRPr="00FD589D">
        <w:rPr>
          <w:rFonts w:cs="Traditional Arabic"/>
          <w:color w:val="FF0000"/>
          <w:sz w:val="34"/>
          <w:szCs w:val="34"/>
          <w:rtl/>
        </w:rPr>
        <w:t>﴾</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الحجرات</w:t>
      </w:r>
      <w:r w:rsidR="004C32C4" w:rsidRPr="00FD589D">
        <w:rPr>
          <w:rFonts w:cs="Traditional Arabic"/>
          <w:sz w:val="24"/>
          <w:szCs w:val="24"/>
          <w:rtl/>
        </w:rPr>
        <w:t xml:space="preserve">: </w:t>
      </w:r>
      <w:r w:rsidRPr="00FD589D">
        <w:rPr>
          <w:rFonts w:cs="Traditional Arabic"/>
          <w:sz w:val="24"/>
          <w:szCs w:val="24"/>
          <w:rtl/>
        </w:rPr>
        <w:t>8]</w:t>
      </w:r>
      <w:r w:rsidR="005F1D12" w:rsidRPr="00FD589D">
        <w:rPr>
          <w:rFonts w:cs="Traditional Arabic"/>
          <w:sz w:val="34"/>
          <w:szCs w:val="34"/>
          <w:rtl/>
        </w:rPr>
        <w:t>،</w:t>
      </w:r>
      <w:r w:rsidRPr="00FD589D">
        <w:rPr>
          <w:rFonts w:cs="Traditional Arabic"/>
          <w:sz w:val="34"/>
          <w:szCs w:val="34"/>
          <w:rtl/>
        </w:rPr>
        <w:t xml:space="preserve"> عليم بالمحالِّ التي تصلح للاهتداء فهداها، وحكيمٌ في تلك الهداية والدلالة، ولا يظلم ربك أحدًا، فالله</w:t>
      </w:r>
      <w:r w:rsidR="004C32C4" w:rsidRPr="00FD589D">
        <w:rPr>
          <w:rFonts w:cs="Traditional Arabic"/>
          <w:sz w:val="34"/>
          <w:szCs w:val="34"/>
          <w:rtl/>
        </w:rPr>
        <w:t xml:space="preserve"> </w:t>
      </w:r>
      <w:r w:rsidRPr="00FD589D">
        <w:rPr>
          <w:rFonts w:cs="Traditional Arabic"/>
          <w:sz w:val="34"/>
          <w:szCs w:val="34"/>
          <w:rtl/>
        </w:rPr>
        <w:t>-عزَّ وجلَّ- يهدي مَن يشاء ويضل من يشاء بمقتضى علمه وحكمته، فالله أعلم بالمحال التي تستحق الهداية فهداها، والمحال التي لا تستحق ذلك والمعرضة فلم يهدها ووكلها إلى نفسها.</w:t>
      </w:r>
    </w:p>
    <w:p w14:paraId="475E98D5"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ونعمة أن الله -عزَّ وجلَّ- هداكَ حقها أن تُشكَر فلا تكفر، ولهذا فعليك أن تمتثل للأحكام الشرعية، فالله</w:t>
      </w:r>
      <w:r w:rsidR="004C32C4" w:rsidRPr="00FD589D">
        <w:rPr>
          <w:rFonts w:cs="Traditional Arabic"/>
          <w:sz w:val="34"/>
          <w:szCs w:val="34"/>
          <w:rtl/>
        </w:rPr>
        <w:t xml:space="preserve"> </w:t>
      </w:r>
      <w:r w:rsidRPr="00FD589D">
        <w:rPr>
          <w:rFonts w:cs="Traditional Arabic"/>
          <w:sz w:val="34"/>
          <w:szCs w:val="34"/>
          <w:rtl/>
        </w:rPr>
        <w:t>-عزَّ وجلَّ- اصطفاكَ وشرَّفكَ.</w:t>
      </w:r>
    </w:p>
    <w:p w14:paraId="131A02EA"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قال الشاعر:</w:t>
      </w:r>
    </w:p>
    <w:p w14:paraId="67EE952F" w14:textId="77777777" w:rsidR="005F1D12" w:rsidRPr="00FD589D" w:rsidRDefault="005F1D12" w:rsidP="005276CE">
      <w:pPr>
        <w:spacing w:before="120" w:after="0" w:line="240" w:lineRule="auto"/>
        <w:ind w:firstLine="397"/>
        <w:jc w:val="center"/>
        <w:rPr>
          <w:rFonts w:cs="Traditional Arabic"/>
          <w:color w:val="5F497A" w:themeColor="accent4" w:themeShade="BF"/>
          <w:sz w:val="34"/>
          <w:szCs w:val="34"/>
          <w:rtl/>
        </w:rPr>
      </w:pPr>
      <w:r w:rsidRPr="00FD589D">
        <w:rPr>
          <w:rFonts w:cs="Traditional Arabic"/>
          <w:color w:val="5F497A" w:themeColor="accent4" w:themeShade="BF"/>
          <w:sz w:val="34"/>
          <w:szCs w:val="34"/>
          <w:rtl/>
        </w:rPr>
        <w:t xml:space="preserve">قد هيّؤوكَ لأمرٍ لو فطنتَ لهُ </w:t>
      </w:r>
      <w:r w:rsidRPr="00FD589D">
        <w:rPr>
          <w:rFonts w:cs="Traditional Arabic" w:hint="cs"/>
          <w:color w:val="5F497A" w:themeColor="accent4" w:themeShade="BF"/>
          <w:sz w:val="34"/>
          <w:szCs w:val="34"/>
          <w:rtl/>
        </w:rPr>
        <w:t xml:space="preserve">** </w:t>
      </w:r>
      <w:r w:rsidRPr="00FD589D">
        <w:rPr>
          <w:rFonts w:cs="Traditional Arabic"/>
          <w:color w:val="5F497A" w:themeColor="accent4" w:themeShade="BF"/>
          <w:sz w:val="34"/>
          <w:szCs w:val="34"/>
          <w:rtl/>
        </w:rPr>
        <w:t>فاربأ بنفسكَ أن ترعى مع الهملِ</w:t>
      </w:r>
    </w:p>
    <w:p w14:paraId="46DE2588" w14:textId="001749AA"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فأنت مؤمن؛ فاربأ بنفسك أن ترعى مع الهملِ، لأنكَ من أهل الإيمان، ويجب على أهل الإيمان القيام به، فالله اختصَّكَ بهذا الإسلام واختصَّكَ بهذا الدين؛ فعليكَ أن تلتزم بلوازمه ومقتضياته.</w:t>
      </w:r>
    </w:p>
    <w:p w14:paraId="5352BD1A" w14:textId="1F3EF1B8"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الأسلوب الرابع: أنَّ الإيمان له آثارٌ حميدة، كما أن الكفر والفسوق والطغيان له عواقب وخيمة؛ فكونك تدرك أنَّ له آثارٌ</w:t>
      </w:r>
      <w:r w:rsidR="004C32C4">
        <w:rPr>
          <w:rFonts w:cs="Traditional Arabic"/>
          <w:sz w:val="34"/>
          <w:szCs w:val="34"/>
          <w:rtl/>
        </w:rPr>
        <w:t xml:space="preserve"> </w:t>
      </w:r>
      <w:r w:rsidRPr="009F5426">
        <w:rPr>
          <w:rFonts w:cs="Traditional Arabic"/>
          <w:sz w:val="34"/>
          <w:szCs w:val="34"/>
          <w:rtl/>
        </w:rPr>
        <w:t>فهذا يبعثكَ على القيام بهذه التَّكاليف وإن كانت على خلاف الهوى، وإن شقَّت على النفس</w:t>
      </w:r>
      <w:r w:rsidR="005276CE">
        <w:rPr>
          <w:rFonts w:cs="Traditional Arabic" w:hint="cs"/>
          <w:sz w:val="34"/>
          <w:szCs w:val="34"/>
          <w:rtl/>
        </w:rPr>
        <w:t>؛</w:t>
      </w:r>
      <w:r w:rsidRPr="009F5426">
        <w:rPr>
          <w:rFonts w:cs="Traditional Arabic"/>
          <w:sz w:val="34"/>
          <w:szCs w:val="34"/>
          <w:rtl/>
        </w:rPr>
        <w:t xml:space="preserve"> لأنَّ النفس يشق عليها التَّكاليف، والله لا يكلف نفسًا إلا وسعها، ولكنها شاقَّة وتحتاج إلى مجاهدة،</w:t>
      </w:r>
      <w:r w:rsidR="004C32C4">
        <w:rPr>
          <w:rFonts w:cs="Traditional Arabic"/>
          <w:sz w:val="34"/>
          <w:szCs w:val="34"/>
          <w:rtl/>
        </w:rPr>
        <w:t xml:space="preserve"> </w:t>
      </w:r>
      <w:r w:rsidRPr="009F5426">
        <w:rPr>
          <w:rFonts w:cs="Traditional Arabic"/>
          <w:sz w:val="34"/>
          <w:szCs w:val="34"/>
          <w:rtl/>
        </w:rPr>
        <w:t>قال تعالى:</w:t>
      </w:r>
      <w:r w:rsidR="004C32C4">
        <w:rPr>
          <w:rFonts w:cs="Traditional Arabic"/>
          <w:sz w:val="34"/>
          <w:szCs w:val="34"/>
          <w:rtl/>
        </w:rPr>
        <w:t xml:space="preserve"> </w:t>
      </w:r>
      <w:r w:rsidR="005F1D12">
        <w:rPr>
          <w:rFonts w:cs="Traditional Arabic"/>
          <w:color w:val="FF0000"/>
          <w:sz w:val="34"/>
          <w:szCs w:val="34"/>
          <w:rtl/>
        </w:rPr>
        <w:t>﴿</w:t>
      </w:r>
      <w:r w:rsidR="005F1D12" w:rsidRPr="005F1D12">
        <w:rPr>
          <w:rFonts w:cs="Traditional Arabic"/>
          <w:color w:val="FF0000"/>
          <w:sz w:val="34"/>
          <w:szCs w:val="34"/>
          <w:rtl/>
        </w:rPr>
        <w:t>وَالَّذِينَ جَاهَدُوا فِينَا لَنَهْدِيَنَّهُمْ سُبُلَنَا وَإِنَّ اللَّهَ لَمَعَ الْمُحْسِنِينَ</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العنكبوت</w:t>
      </w:r>
      <w:r w:rsidR="004C32C4">
        <w:rPr>
          <w:rFonts w:cs="Traditional Arabic"/>
          <w:sz w:val="24"/>
          <w:szCs w:val="24"/>
          <w:rtl/>
        </w:rPr>
        <w:t xml:space="preserve">: </w:t>
      </w:r>
      <w:r w:rsidRPr="004C32C4">
        <w:rPr>
          <w:rFonts w:cs="Traditional Arabic"/>
          <w:sz w:val="24"/>
          <w:szCs w:val="24"/>
          <w:rtl/>
        </w:rPr>
        <w:t>69]</w:t>
      </w:r>
      <w:r w:rsidR="005F1D12">
        <w:rPr>
          <w:rFonts w:cs="Traditional Arabic"/>
          <w:sz w:val="34"/>
          <w:szCs w:val="34"/>
          <w:rtl/>
        </w:rPr>
        <w:t>.</w:t>
      </w:r>
    </w:p>
    <w:p w14:paraId="282D8176"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الأسلوب الخامس: أنَّ القرآن يذكر عاقبة الإيمان، وما أعدَّه الله -عزَّ وجلَّ- لهم من ذكر الجنَّة وأوصافها، وما فيها من النَّعيم، قال تعالى:</w:t>
      </w:r>
      <w:r w:rsidR="004C32C4" w:rsidRPr="00FD589D">
        <w:rPr>
          <w:rFonts w:cs="Traditional Arabic"/>
          <w:sz w:val="34"/>
          <w:szCs w:val="34"/>
          <w:rtl/>
        </w:rPr>
        <w:t xml:space="preserve"> </w:t>
      </w:r>
      <w:r w:rsidR="005F1D12" w:rsidRPr="00FD589D">
        <w:rPr>
          <w:rFonts w:cs="Traditional Arabic"/>
          <w:color w:val="FF0000"/>
          <w:sz w:val="34"/>
          <w:szCs w:val="34"/>
          <w:rtl/>
        </w:rPr>
        <w:t>﴿وَالَّذِينَ آمَنُوا وَاتَّبَعَتْهُمْ ذُرِّيَّتُهُمْ بِإِيمَانٍ أَلْحَقْنَا بِهِمْ ذُرِّيَّتَهُمْ وَمَا أَلَتْنَاهُمْ مِنْ عَمَلِهِمْ مِنْ شَيْءٍ كُلُّ امْرِئٍ بِمَا كَسَبَ رَهِينٌ﴾</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الطور</w:t>
      </w:r>
      <w:r w:rsidR="004C32C4" w:rsidRPr="00FD589D">
        <w:rPr>
          <w:rFonts w:cs="Traditional Arabic"/>
          <w:sz w:val="24"/>
          <w:szCs w:val="24"/>
          <w:rtl/>
        </w:rPr>
        <w:t xml:space="preserve">: </w:t>
      </w:r>
      <w:r w:rsidRPr="00FD589D">
        <w:rPr>
          <w:rFonts w:cs="Traditional Arabic"/>
          <w:sz w:val="24"/>
          <w:szCs w:val="24"/>
          <w:rtl/>
        </w:rPr>
        <w:t>21]</w:t>
      </w:r>
      <w:r w:rsidR="005F1D12" w:rsidRPr="00FD589D">
        <w:rPr>
          <w:rFonts w:cs="Traditional Arabic"/>
          <w:sz w:val="34"/>
          <w:szCs w:val="34"/>
          <w:rtl/>
        </w:rPr>
        <w:t>،</w:t>
      </w:r>
      <w:r w:rsidRPr="00FD589D">
        <w:rPr>
          <w:rFonts w:cs="Traditional Arabic"/>
          <w:sz w:val="34"/>
          <w:szCs w:val="34"/>
          <w:rtl/>
        </w:rPr>
        <w:t xml:space="preserve"> وقال:</w:t>
      </w:r>
      <w:r w:rsidR="004C32C4" w:rsidRPr="00FD589D">
        <w:rPr>
          <w:rFonts w:cs="Traditional Arabic"/>
          <w:sz w:val="34"/>
          <w:szCs w:val="34"/>
          <w:rtl/>
        </w:rPr>
        <w:t xml:space="preserve"> </w:t>
      </w:r>
      <w:r w:rsidR="005F1D12" w:rsidRPr="00FD589D">
        <w:rPr>
          <w:rFonts w:cs="Traditional Arabic"/>
          <w:color w:val="FF0000"/>
          <w:sz w:val="34"/>
          <w:szCs w:val="34"/>
          <w:rtl/>
        </w:rPr>
        <w:t>﴿إِنَّ لِلْمُتَّقِينَ مَفَازًا (31) حَدَائِقَ وَأَعْنَابًا﴾</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النبأ</w:t>
      </w:r>
      <w:r w:rsidR="004C32C4" w:rsidRPr="00FD589D">
        <w:rPr>
          <w:rFonts w:cs="Traditional Arabic"/>
          <w:sz w:val="24"/>
          <w:szCs w:val="24"/>
          <w:rtl/>
        </w:rPr>
        <w:t xml:space="preserve">: </w:t>
      </w:r>
      <w:r w:rsidRPr="00FD589D">
        <w:rPr>
          <w:rFonts w:cs="Traditional Arabic"/>
          <w:sz w:val="24"/>
          <w:szCs w:val="24"/>
          <w:rtl/>
        </w:rPr>
        <w:t>31</w:t>
      </w:r>
      <w:r w:rsidR="005F1D12" w:rsidRPr="00FD589D">
        <w:rPr>
          <w:rFonts w:cs="Traditional Arabic" w:hint="cs"/>
          <w:sz w:val="24"/>
          <w:szCs w:val="24"/>
          <w:rtl/>
        </w:rPr>
        <w:t>، 32</w:t>
      </w:r>
      <w:r w:rsidRPr="00FD589D">
        <w:rPr>
          <w:rFonts w:cs="Traditional Arabic"/>
          <w:sz w:val="24"/>
          <w:szCs w:val="24"/>
          <w:rtl/>
        </w:rPr>
        <w:t>]</w:t>
      </w:r>
      <w:r w:rsidR="005F1D12" w:rsidRPr="00FD589D">
        <w:rPr>
          <w:rFonts w:cs="Traditional Arabic"/>
          <w:sz w:val="34"/>
          <w:szCs w:val="34"/>
          <w:rtl/>
        </w:rPr>
        <w:t>،</w:t>
      </w:r>
      <w:r w:rsidRPr="00FD589D">
        <w:rPr>
          <w:rFonts w:cs="Traditional Arabic"/>
          <w:sz w:val="34"/>
          <w:szCs w:val="34"/>
          <w:rtl/>
        </w:rPr>
        <w:t xml:space="preserve"> إلى غير ذلك من الآيات.</w:t>
      </w:r>
    </w:p>
    <w:p w14:paraId="74CC5EBC" w14:textId="4CCBD63E"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كذلك بذكر عاقبة العصيان وما أعدَّه الله للعاصين -نسأل الله السلامة-</w:t>
      </w:r>
      <w:r w:rsidR="005F1D12" w:rsidRPr="00FD589D">
        <w:rPr>
          <w:rFonts w:cs="Traditional Arabic"/>
          <w:sz w:val="34"/>
          <w:szCs w:val="34"/>
          <w:rtl/>
        </w:rPr>
        <w:t>،</w:t>
      </w:r>
      <w:r w:rsidRPr="00FD589D">
        <w:rPr>
          <w:rFonts w:cs="Traditional Arabic"/>
          <w:sz w:val="34"/>
          <w:szCs w:val="34"/>
          <w:rtl/>
        </w:rPr>
        <w:t xml:space="preserve"> فأعدَّ للعاصين النار تلظَّى، فكون فيه عاقبة للإيمان فهذا يبعثكَ على القيام بهذه التَّكاليف.</w:t>
      </w:r>
    </w:p>
    <w:p w14:paraId="5F5B4E74" w14:textId="77777777" w:rsidR="009F5426" w:rsidRPr="005F1D12" w:rsidRDefault="009F5426" w:rsidP="00C560DD">
      <w:pPr>
        <w:spacing w:before="120" w:after="0" w:line="240" w:lineRule="auto"/>
        <w:ind w:firstLine="397"/>
        <w:jc w:val="both"/>
        <w:rPr>
          <w:rFonts w:cs="Traditional Arabic"/>
          <w:color w:val="008000"/>
          <w:sz w:val="34"/>
          <w:szCs w:val="34"/>
          <w:rtl/>
        </w:rPr>
      </w:pPr>
      <w:r w:rsidRPr="009F5426">
        <w:rPr>
          <w:rFonts w:cs="Traditional Arabic"/>
          <w:sz w:val="34"/>
          <w:szCs w:val="34"/>
          <w:rtl/>
        </w:rPr>
        <w:t xml:space="preserve">الأسلوب السادس: ذكر ما له -سبحانه وتعالى- من الأسماء الحسنى والصفات العلا، فكون الله -عزَّ وجلَّ- موصوف بكل اسم حسنٍ، وبكل صفةٍ حسنةٍ -سبحانه وتعالى- وله أعلا الأوصاف وأحسن الأسماء، فهذا ممَّا يكونُ من حقِّه -سبحانه وتعالى- على العباد أن يقوموا بعبوديَّته ولا يكون ذلك إلَّا </w:t>
      </w:r>
      <w:r w:rsidRPr="009F5426">
        <w:rPr>
          <w:rFonts w:cs="Traditional Arabic"/>
          <w:sz w:val="34"/>
          <w:szCs w:val="34"/>
          <w:rtl/>
        </w:rPr>
        <w:lastRenderedPageBreak/>
        <w:t xml:space="preserve">بالإيمان، وفي حديث معاذ لما كان رديف النبي -صَلَّى اللهُ عَلَيْه وَسَلَّمَ- قال له النبي -صَلَّى اللهُ عَلَيْه وَسَلَّمَ: </w:t>
      </w:r>
      <w:r w:rsidR="004C32C4" w:rsidRPr="004C32C4">
        <w:rPr>
          <w:rFonts w:cs="Traditional Arabic"/>
          <w:color w:val="008000"/>
          <w:sz w:val="34"/>
          <w:szCs w:val="34"/>
          <w:rtl/>
        </w:rPr>
        <w:t>«</w:t>
      </w:r>
      <w:r w:rsidR="005F1D12">
        <w:rPr>
          <w:rFonts w:cs="Traditional Arabic" w:hint="cs"/>
          <w:color w:val="008000"/>
          <w:sz w:val="34"/>
          <w:szCs w:val="34"/>
          <w:rtl/>
        </w:rPr>
        <w:t>ي</w:t>
      </w:r>
      <w:r w:rsidR="005F1D12" w:rsidRPr="005F1D12">
        <w:rPr>
          <w:rFonts w:cs="Traditional Arabic"/>
          <w:color w:val="008000"/>
          <w:sz w:val="34"/>
          <w:szCs w:val="34"/>
          <w:rtl/>
        </w:rPr>
        <w:t>ا مُعَاذُ! أَتَدْرِي مَا حَقُّ اللّهِ عَلَى الْعِبَادِ وما حقُّ العبادِ عَلَى الله؟ قَالَ قُلْتُ: الله وَرَسُولُهُ أَعْلَمُ. قَالَ: «فَإِنَّ حَقَّ اللّهِ عَلَى الْعِبَادِ أَنْ يَعْبُدُوا اللّهِ وَلاَ يُشْرِكُوا بِهِ شَيْئاً</w:t>
      </w:r>
      <w:r w:rsidR="004C32C4" w:rsidRPr="004C32C4">
        <w:rPr>
          <w:rFonts w:cs="Traditional Arabic"/>
          <w:color w:val="008000"/>
          <w:sz w:val="34"/>
          <w:szCs w:val="34"/>
          <w:rtl/>
        </w:rPr>
        <w:t>»</w:t>
      </w:r>
      <w:r w:rsidR="005F1D12">
        <w:rPr>
          <w:rStyle w:val="FootnoteReference"/>
          <w:rFonts w:cs="Traditional Arabic"/>
          <w:color w:val="008000"/>
          <w:sz w:val="34"/>
          <w:szCs w:val="34"/>
          <w:rtl/>
        </w:rPr>
        <w:footnoteReference w:id="4"/>
      </w:r>
      <w:r w:rsidRPr="009F5426">
        <w:rPr>
          <w:rFonts w:cs="Traditional Arabic"/>
          <w:sz w:val="34"/>
          <w:szCs w:val="34"/>
          <w:rtl/>
        </w:rPr>
        <w:t>.</w:t>
      </w:r>
    </w:p>
    <w:p w14:paraId="4CDD913B" w14:textId="0F3C53BB"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الأسلوب السابع: ذكر عظيم أثر ولاية الله -عزَّ وجلَّ- لخلقه، فإن</w:t>
      </w:r>
      <w:r w:rsidR="005276CE" w:rsidRPr="00FD589D">
        <w:rPr>
          <w:rFonts w:cs="Traditional Arabic" w:hint="cs"/>
          <w:sz w:val="34"/>
          <w:szCs w:val="34"/>
          <w:rtl/>
        </w:rPr>
        <w:t>َّ</w:t>
      </w:r>
      <w:r w:rsidRPr="00FD589D">
        <w:rPr>
          <w:rFonts w:cs="Traditional Arabic"/>
          <w:sz w:val="34"/>
          <w:szCs w:val="34"/>
          <w:rtl/>
        </w:rPr>
        <w:t xml:space="preserve"> م</w:t>
      </w:r>
      <w:r w:rsidR="005276CE" w:rsidRPr="00FD589D">
        <w:rPr>
          <w:rFonts w:cs="Traditional Arabic" w:hint="cs"/>
          <w:sz w:val="34"/>
          <w:szCs w:val="34"/>
          <w:rtl/>
        </w:rPr>
        <w:t>ُ</w:t>
      </w:r>
      <w:r w:rsidRPr="00FD589D">
        <w:rPr>
          <w:rFonts w:cs="Traditional Arabic"/>
          <w:sz w:val="34"/>
          <w:szCs w:val="34"/>
          <w:rtl/>
        </w:rPr>
        <w:t>قتضى أن تقوم بهذه التكاليف والأحكام الشرعية، وأن تنتهي عن ما نهى الله -عزَّ وجلَّ- عنه</w:t>
      </w:r>
      <w:r w:rsidR="005F1D12" w:rsidRPr="00FD589D">
        <w:rPr>
          <w:rFonts w:cs="Traditional Arabic"/>
          <w:sz w:val="34"/>
          <w:szCs w:val="34"/>
          <w:rtl/>
        </w:rPr>
        <w:t>،</w:t>
      </w:r>
      <w:r w:rsidRPr="00FD589D">
        <w:rPr>
          <w:rFonts w:cs="Traditional Arabic"/>
          <w:sz w:val="34"/>
          <w:szCs w:val="34"/>
          <w:rtl/>
        </w:rPr>
        <w:t xml:space="preserve"> وأن تأتمر بما أمر الله -عزَّ وجلَّ- به؛ لا شكَّ أن لذلك ثمرة في الدنيا والآخرة.</w:t>
      </w:r>
    </w:p>
    <w:p w14:paraId="6B195D25"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أما في الآخرة: فالجنة التي فيها ما لا عين رأت</w:t>
      </w:r>
      <w:r w:rsidR="005F1D12" w:rsidRPr="00FD589D">
        <w:rPr>
          <w:rFonts w:cs="Traditional Arabic"/>
          <w:sz w:val="34"/>
          <w:szCs w:val="34"/>
          <w:rtl/>
        </w:rPr>
        <w:t>،</w:t>
      </w:r>
      <w:r w:rsidRPr="00FD589D">
        <w:rPr>
          <w:rFonts w:cs="Traditional Arabic"/>
          <w:sz w:val="34"/>
          <w:szCs w:val="34"/>
          <w:rtl/>
        </w:rPr>
        <w:t xml:space="preserve"> ولا أذن سمعت، ولا خطر على قلب بشر؛ ففيها النعيم المقيم -نسأل الله لنا ولكم وللمشاهدين وللمشاهدات الجنة.</w:t>
      </w:r>
    </w:p>
    <w:p w14:paraId="4717570B" w14:textId="77777777"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وأما في الدنيا: فقال تعالى:</w:t>
      </w:r>
      <w:r w:rsidR="004C32C4" w:rsidRPr="00FD589D">
        <w:rPr>
          <w:rFonts w:cs="Traditional Arabic"/>
          <w:sz w:val="34"/>
          <w:szCs w:val="34"/>
          <w:rtl/>
        </w:rPr>
        <w:t xml:space="preserve"> </w:t>
      </w:r>
      <w:r w:rsidR="005F1D12" w:rsidRPr="00FD589D">
        <w:rPr>
          <w:rFonts w:cs="Traditional Arabic"/>
          <w:color w:val="FF0000"/>
          <w:sz w:val="34"/>
          <w:szCs w:val="34"/>
          <w:rtl/>
        </w:rPr>
        <w:t>﴿إِنَّ اللَّهَ مَعَ الَّذِينَ اتَّقَوْا وَالَّذِينَ هُمْ مُحْسِنُونَ﴾</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النحل</w:t>
      </w:r>
      <w:r w:rsidR="004C32C4" w:rsidRPr="00FD589D">
        <w:rPr>
          <w:rFonts w:cs="Traditional Arabic"/>
          <w:sz w:val="24"/>
          <w:szCs w:val="24"/>
          <w:rtl/>
        </w:rPr>
        <w:t xml:space="preserve">: </w:t>
      </w:r>
      <w:r w:rsidRPr="00FD589D">
        <w:rPr>
          <w:rFonts w:cs="Traditional Arabic"/>
          <w:sz w:val="24"/>
          <w:szCs w:val="24"/>
          <w:rtl/>
        </w:rPr>
        <w:t>128]</w:t>
      </w:r>
      <w:r w:rsidR="005F1D12" w:rsidRPr="00FD589D">
        <w:rPr>
          <w:rFonts w:cs="Traditional Arabic"/>
          <w:sz w:val="34"/>
          <w:szCs w:val="34"/>
          <w:rtl/>
        </w:rPr>
        <w:t>،</w:t>
      </w:r>
      <w:r w:rsidRPr="00FD589D">
        <w:rPr>
          <w:rFonts w:cs="Traditional Arabic"/>
          <w:sz w:val="34"/>
          <w:szCs w:val="34"/>
          <w:rtl/>
        </w:rPr>
        <w:t xml:space="preserve"> فمعيَّة الله -عزَّ وجلَّ- لأهل الإيمان، وأهل الإيمان هم الممتثلون لتلك الأحكام الشرعيَّة، ولهذا قال الله -عزَّ وجلَّ:</w:t>
      </w:r>
      <w:r w:rsidR="004C32C4" w:rsidRPr="00FD589D">
        <w:rPr>
          <w:rFonts w:cs="Traditional Arabic"/>
          <w:sz w:val="34"/>
          <w:szCs w:val="34"/>
          <w:rtl/>
        </w:rPr>
        <w:t xml:space="preserve"> </w:t>
      </w:r>
      <w:r w:rsidR="005F1D12" w:rsidRPr="00FD589D">
        <w:rPr>
          <w:rFonts w:cs="Traditional Arabic"/>
          <w:color w:val="FF0000"/>
          <w:sz w:val="34"/>
          <w:szCs w:val="34"/>
          <w:rtl/>
        </w:rPr>
        <w:t>﴿أَلَا إِنَّ أَوْلِيَاءَ اللَّهِ لَا خَوْفٌ عَلَيْهِمْ وَلَا هُمْ يَحْزَنُونَ (62) الَّذِينَ آمَنُوا وَكَانُوا يَتَّقُونَ (63) لَهُمُ الْبُشْرَى فِي الْحَيَاةِ الدُّنْيَا وَفِي الْآخِرَةِ لَا تَبْدِيلَ لِكَلِمَاتِ اللَّهِ﴾</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يونس</w:t>
      </w:r>
      <w:r w:rsidR="004C32C4" w:rsidRPr="00FD589D">
        <w:rPr>
          <w:rFonts w:cs="Traditional Arabic"/>
          <w:sz w:val="24"/>
          <w:szCs w:val="24"/>
          <w:rtl/>
        </w:rPr>
        <w:t xml:space="preserve">: </w:t>
      </w:r>
      <w:r w:rsidRPr="00FD589D">
        <w:rPr>
          <w:rFonts w:cs="Traditional Arabic"/>
          <w:sz w:val="24"/>
          <w:szCs w:val="24"/>
          <w:rtl/>
        </w:rPr>
        <w:t>62</w:t>
      </w:r>
      <w:r w:rsidR="005F1D12" w:rsidRPr="00FD589D">
        <w:rPr>
          <w:rFonts w:cs="Traditional Arabic" w:hint="cs"/>
          <w:sz w:val="24"/>
          <w:szCs w:val="24"/>
          <w:rtl/>
        </w:rPr>
        <w:t>- 64</w:t>
      </w:r>
      <w:r w:rsidRPr="00FD589D">
        <w:rPr>
          <w:rFonts w:cs="Traditional Arabic"/>
          <w:sz w:val="24"/>
          <w:szCs w:val="24"/>
          <w:rtl/>
        </w:rPr>
        <w:t>]</w:t>
      </w:r>
      <w:r w:rsidR="005F1D12" w:rsidRPr="00FD589D">
        <w:rPr>
          <w:rFonts w:cs="Traditional Arabic"/>
          <w:sz w:val="34"/>
          <w:szCs w:val="34"/>
          <w:rtl/>
        </w:rPr>
        <w:t>،</w:t>
      </w:r>
      <w:r w:rsidRPr="00FD589D">
        <w:rPr>
          <w:rFonts w:cs="Traditional Arabic"/>
          <w:sz w:val="34"/>
          <w:szCs w:val="34"/>
          <w:rtl/>
        </w:rPr>
        <w:t xml:space="preserve"> الله أكبر! فأهل ولاية الله -عزَّ وجلَّ- هم الذين لا خوف عليهم ولا هم يحزنون في الدنيا والآخرة.</w:t>
      </w:r>
    </w:p>
    <w:p w14:paraId="65730B8C" w14:textId="112B44CB" w:rsidR="009F5426" w:rsidRPr="00FD589D" w:rsidRDefault="009F5426" w:rsidP="00C560DD">
      <w:pPr>
        <w:spacing w:before="120" w:after="0" w:line="240" w:lineRule="auto"/>
        <w:ind w:firstLine="397"/>
        <w:jc w:val="both"/>
        <w:rPr>
          <w:rFonts w:cs="Traditional Arabic"/>
          <w:sz w:val="34"/>
          <w:szCs w:val="34"/>
          <w:rtl/>
        </w:rPr>
      </w:pPr>
      <w:r w:rsidRPr="00FD589D">
        <w:rPr>
          <w:rFonts w:cs="Traditional Arabic"/>
          <w:sz w:val="34"/>
          <w:szCs w:val="34"/>
          <w:rtl/>
        </w:rPr>
        <w:t>قال تعالى:</w:t>
      </w:r>
      <w:r w:rsidR="004C32C4" w:rsidRPr="00FD589D">
        <w:rPr>
          <w:rFonts w:cs="Traditional Arabic"/>
          <w:sz w:val="34"/>
          <w:szCs w:val="34"/>
          <w:rtl/>
        </w:rPr>
        <w:t xml:space="preserve"> </w:t>
      </w:r>
      <w:r w:rsidR="005F1D12" w:rsidRPr="00FD589D">
        <w:rPr>
          <w:rFonts w:cs="Traditional Arabic"/>
          <w:color w:val="FF0000"/>
          <w:sz w:val="34"/>
          <w:szCs w:val="34"/>
          <w:rtl/>
        </w:rPr>
        <w:t>﴿الَّذِينَ آمَنُوا وَلَمْ يَلْبِسُوا إِيمَانَهُمْ بِظُلْمٍ أُولَئِكَ لَهُمُ الْأَمْنُ وَهُمْ مُهْتَدُونَ﴾</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الأنعام</w:t>
      </w:r>
      <w:r w:rsidR="004C32C4" w:rsidRPr="00FD589D">
        <w:rPr>
          <w:rFonts w:cs="Traditional Arabic"/>
          <w:sz w:val="24"/>
          <w:szCs w:val="24"/>
          <w:rtl/>
        </w:rPr>
        <w:t xml:space="preserve">: </w:t>
      </w:r>
      <w:r w:rsidRPr="00FD589D">
        <w:rPr>
          <w:rFonts w:cs="Traditional Arabic"/>
          <w:sz w:val="24"/>
          <w:szCs w:val="24"/>
          <w:rtl/>
        </w:rPr>
        <w:t>82]</w:t>
      </w:r>
      <w:r w:rsidR="005F1D12" w:rsidRPr="00FD589D">
        <w:rPr>
          <w:rFonts w:cs="Traditional Arabic"/>
          <w:sz w:val="34"/>
          <w:szCs w:val="34"/>
          <w:rtl/>
        </w:rPr>
        <w:t>،</w:t>
      </w:r>
      <w:r w:rsidRPr="00FD589D">
        <w:rPr>
          <w:rFonts w:cs="Traditional Arabic"/>
          <w:sz w:val="34"/>
          <w:szCs w:val="34"/>
          <w:rtl/>
        </w:rPr>
        <w:t xml:space="preserve"> فلهم الأمن والاهتداء في الدنيا والآخرة إلى الصراط المستقيم، وكذلك عند حضور الأجل كذلك، لأنهم ممتثلون لأحكام الله -عزَّ وجلَّ- قال تعالى:</w:t>
      </w:r>
      <w:r w:rsidR="004C32C4" w:rsidRPr="00FD589D">
        <w:rPr>
          <w:rFonts w:cs="Traditional Arabic"/>
          <w:sz w:val="34"/>
          <w:szCs w:val="34"/>
          <w:rtl/>
        </w:rPr>
        <w:t xml:space="preserve"> </w:t>
      </w:r>
      <w:r w:rsidR="005F1D12" w:rsidRPr="00FD589D">
        <w:rPr>
          <w:rFonts w:cs="Traditional Arabic"/>
          <w:color w:val="FF0000"/>
          <w:sz w:val="34"/>
          <w:szCs w:val="34"/>
          <w:rtl/>
        </w:rPr>
        <w:t>﴿إِنَّ الَّذِينَ قَالُوا رَبُّنَا اللَّهُ ثُمَّ اسْتَقَامُوا تَتَنَزَّلُ عَلَيْهِمُ الْمَلَائِكَةُ أَلَّا تَخَافُوا وَلَا تَحْزَنُوا وَأَبْشِرُوا بِالْجَنَّةِ الَّتِي كُنْتُمْ تُوعَدُونَ (30) نَحْنُ أَوْلِيَاؤُكُمْ فِي الْحَيَاةِ الدُّنْيَا وَفِي الْآخِرَةِ﴾</w:t>
      </w:r>
      <w:r w:rsidR="004C32C4" w:rsidRPr="00FD589D">
        <w:rPr>
          <w:rFonts w:cs="Traditional Arabic"/>
          <w:sz w:val="34"/>
          <w:szCs w:val="34"/>
          <w:rtl/>
        </w:rPr>
        <w:t xml:space="preserve"> </w:t>
      </w:r>
      <w:r w:rsidR="004C32C4" w:rsidRPr="00FD589D">
        <w:rPr>
          <w:rFonts w:cs="Traditional Arabic"/>
          <w:sz w:val="24"/>
          <w:szCs w:val="24"/>
          <w:rtl/>
        </w:rPr>
        <w:t>[</w:t>
      </w:r>
      <w:r w:rsidRPr="00FD589D">
        <w:rPr>
          <w:rFonts w:cs="Traditional Arabic"/>
          <w:sz w:val="24"/>
          <w:szCs w:val="24"/>
          <w:rtl/>
        </w:rPr>
        <w:t>فصلت</w:t>
      </w:r>
      <w:r w:rsidR="004C32C4" w:rsidRPr="00FD589D">
        <w:rPr>
          <w:rFonts w:cs="Traditional Arabic"/>
          <w:sz w:val="24"/>
          <w:szCs w:val="24"/>
          <w:rtl/>
        </w:rPr>
        <w:t xml:space="preserve">: </w:t>
      </w:r>
      <w:r w:rsidRPr="00FD589D">
        <w:rPr>
          <w:rFonts w:cs="Traditional Arabic"/>
          <w:sz w:val="24"/>
          <w:szCs w:val="24"/>
          <w:rtl/>
        </w:rPr>
        <w:t>30</w:t>
      </w:r>
      <w:r w:rsidR="005F1D12" w:rsidRPr="00FD589D">
        <w:rPr>
          <w:rFonts w:cs="Traditional Arabic" w:hint="cs"/>
          <w:sz w:val="24"/>
          <w:szCs w:val="24"/>
          <w:rtl/>
        </w:rPr>
        <w:t>- 31</w:t>
      </w:r>
      <w:r w:rsidRPr="00FD589D">
        <w:rPr>
          <w:rFonts w:cs="Traditional Arabic"/>
          <w:sz w:val="24"/>
          <w:szCs w:val="24"/>
          <w:rtl/>
        </w:rPr>
        <w:t>]</w:t>
      </w:r>
      <w:r w:rsidR="005F1D12" w:rsidRPr="00FD589D">
        <w:rPr>
          <w:rFonts w:cs="Traditional Arabic" w:hint="cs"/>
          <w:sz w:val="34"/>
          <w:szCs w:val="34"/>
          <w:rtl/>
        </w:rPr>
        <w:t>.</w:t>
      </w:r>
    </w:p>
    <w:p w14:paraId="098EEFCD"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إذن؛ هذه معاني عظيمة يذكرنا الله -عزَّ وجلَّ- بها، وهذه الولاية لله -عزَّ وجلَّ- لا تكون إلَّا لمن امتثل أمر الله -عزَّ وجلَّ.</w:t>
      </w:r>
    </w:p>
    <w:p w14:paraId="4B923B34" w14:textId="16B998A2"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وأذكر عبارة للإمام الشافعي</w:t>
      </w:r>
      <w:r w:rsidR="004C32C4">
        <w:rPr>
          <w:rFonts w:cs="Traditional Arabic"/>
          <w:sz w:val="34"/>
          <w:szCs w:val="34"/>
          <w:rtl/>
        </w:rPr>
        <w:t xml:space="preserve"> </w:t>
      </w:r>
      <w:r w:rsidRPr="009F5426">
        <w:rPr>
          <w:rFonts w:cs="Traditional Arabic"/>
          <w:sz w:val="34"/>
          <w:szCs w:val="34"/>
          <w:rtl/>
        </w:rPr>
        <w:t>-رَحِمَهُ اللهُ تَعَالَى- فيما نقل عن</w:t>
      </w:r>
      <w:r w:rsidR="005276CE">
        <w:rPr>
          <w:rFonts w:cs="Traditional Arabic" w:hint="cs"/>
          <w:sz w:val="34"/>
          <w:szCs w:val="34"/>
          <w:rtl/>
        </w:rPr>
        <w:t>ه</w:t>
      </w:r>
      <w:r w:rsidRPr="009F5426">
        <w:rPr>
          <w:rFonts w:cs="Traditional Arabic"/>
          <w:sz w:val="34"/>
          <w:szCs w:val="34"/>
          <w:rtl/>
        </w:rPr>
        <w:t xml:space="preserve"> بعض السلف، قال: "لا تغتروا به -يعني العابد- ولو طار في الهواء حتى تنظروه عند الأمر والنهي"، يعني: عند أمر الله ونهيه -عزَّ وجلَّ- فيكون ممتثلًا لأمر الله، منتهيًا عن ما نهى الله -عزَّ وجلَّ- ؛ فهذه هي ولاية الله تعالى، وولاية الله لا تُدرك إلا </w:t>
      </w:r>
      <w:r w:rsidRPr="009F5426">
        <w:rPr>
          <w:rFonts w:cs="Traditional Arabic"/>
          <w:sz w:val="34"/>
          <w:szCs w:val="34"/>
          <w:rtl/>
        </w:rPr>
        <w:lastRenderedPageBreak/>
        <w:t>بطاعته -سبحانه وتعالى- فلا يُمكن أن تكون الولاية على غير هذا، وهذا من الانحراف في مفهوم الولاية كما هو مقرَّر عند أهل السنَّة والجماعة.</w:t>
      </w:r>
    </w:p>
    <w:p w14:paraId="43F6086A" w14:textId="21B42343"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الأسلوب الثامن: أنه يحذرهم من أ</w:t>
      </w:r>
      <w:r w:rsidR="005276CE">
        <w:rPr>
          <w:rFonts w:cs="Traditional Arabic" w:hint="cs"/>
          <w:sz w:val="34"/>
          <w:szCs w:val="34"/>
          <w:rtl/>
        </w:rPr>
        <w:t xml:space="preserve">ن </w:t>
      </w:r>
      <w:r w:rsidRPr="009F5426">
        <w:rPr>
          <w:rFonts w:cs="Traditional Arabic"/>
          <w:sz w:val="34"/>
          <w:szCs w:val="34"/>
          <w:rtl/>
        </w:rPr>
        <w:t>يسلكوا مسلك أهل الغفلة عن الإيمان، قال</w:t>
      </w:r>
      <w:r w:rsidR="004C32C4">
        <w:rPr>
          <w:rFonts w:cs="Traditional Arabic"/>
          <w:sz w:val="34"/>
          <w:szCs w:val="34"/>
          <w:rtl/>
        </w:rPr>
        <w:t xml:space="preserve"> </w:t>
      </w:r>
      <w:r w:rsidRPr="009F5426">
        <w:rPr>
          <w:rFonts w:cs="Traditional Arabic"/>
          <w:sz w:val="34"/>
          <w:szCs w:val="34"/>
          <w:rtl/>
        </w:rPr>
        <w:t>-عزَّ وجلَّ:</w:t>
      </w:r>
      <w:r w:rsidR="004C32C4">
        <w:rPr>
          <w:rFonts w:cs="Traditional Arabic"/>
          <w:sz w:val="34"/>
          <w:szCs w:val="34"/>
          <w:rtl/>
        </w:rPr>
        <w:t xml:space="preserve"> </w:t>
      </w:r>
      <w:r w:rsidR="005F1D12">
        <w:rPr>
          <w:rFonts w:cs="Traditional Arabic"/>
          <w:color w:val="FF0000"/>
          <w:sz w:val="34"/>
          <w:szCs w:val="34"/>
          <w:rtl/>
        </w:rPr>
        <w:t>﴿</w:t>
      </w:r>
      <w:r w:rsidR="005F1D12" w:rsidRPr="005F1D12">
        <w:rPr>
          <w:rFonts w:cs="Traditional Arabic"/>
          <w:color w:val="FF0000"/>
          <w:sz w:val="34"/>
          <w:szCs w:val="34"/>
          <w:rtl/>
        </w:rPr>
        <w:t>وَلَا تَكُنْ مِنَ الْغَافِلِينَ</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الأعراف</w:t>
      </w:r>
      <w:r w:rsidR="004C32C4">
        <w:rPr>
          <w:rFonts w:cs="Traditional Arabic"/>
          <w:sz w:val="24"/>
          <w:szCs w:val="24"/>
          <w:rtl/>
        </w:rPr>
        <w:t xml:space="preserve">: </w:t>
      </w:r>
      <w:r w:rsidRPr="004C32C4">
        <w:rPr>
          <w:rFonts w:cs="Traditional Arabic"/>
          <w:sz w:val="24"/>
          <w:szCs w:val="24"/>
          <w:rtl/>
        </w:rPr>
        <w:t>205]</w:t>
      </w:r>
      <w:r w:rsidR="005F1D12">
        <w:rPr>
          <w:rFonts w:cs="Traditional Arabic"/>
          <w:sz w:val="34"/>
          <w:szCs w:val="34"/>
          <w:rtl/>
        </w:rPr>
        <w:t>،</w:t>
      </w:r>
      <w:r w:rsidRPr="009F5426">
        <w:rPr>
          <w:rFonts w:cs="Traditional Arabic"/>
          <w:sz w:val="34"/>
          <w:szCs w:val="34"/>
          <w:rtl/>
        </w:rPr>
        <w:t xml:space="preserve"> وقال تعالى:</w:t>
      </w:r>
      <w:r w:rsidR="004C32C4">
        <w:rPr>
          <w:rFonts w:cs="Traditional Arabic"/>
          <w:sz w:val="34"/>
          <w:szCs w:val="34"/>
          <w:rtl/>
        </w:rPr>
        <w:t xml:space="preserve"> </w:t>
      </w:r>
      <w:r w:rsidR="005F1D12">
        <w:rPr>
          <w:rFonts w:cs="Traditional Arabic"/>
          <w:color w:val="FF0000"/>
          <w:sz w:val="34"/>
          <w:szCs w:val="34"/>
          <w:rtl/>
        </w:rPr>
        <w:t>﴿</w:t>
      </w:r>
      <w:r w:rsidR="005F1D12" w:rsidRPr="005F1D12">
        <w:rPr>
          <w:rFonts w:cs="Traditional Arabic"/>
          <w:color w:val="FF0000"/>
          <w:sz w:val="34"/>
          <w:szCs w:val="34"/>
          <w:rtl/>
        </w:rPr>
        <w:t>وَأَقِمِ الصَّلَاةَ طَرَفَيِ النَّهَارِ وَزُلَفًا مِنَ اللَّيْلِ إِنَّ الْحَسَنَاتِ يُذْهِبْنَ السَّيِّئَاتِ ذَلِكَ ذِكْرَى لِلذَّاكِرِينَ</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هود</w:t>
      </w:r>
      <w:r w:rsidR="004C32C4">
        <w:rPr>
          <w:rFonts w:cs="Traditional Arabic"/>
          <w:sz w:val="24"/>
          <w:szCs w:val="24"/>
          <w:rtl/>
        </w:rPr>
        <w:t xml:space="preserve">: </w:t>
      </w:r>
      <w:r w:rsidRPr="004C32C4">
        <w:rPr>
          <w:rFonts w:cs="Traditional Arabic"/>
          <w:sz w:val="24"/>
          <w:szCs w:val="24"/>
          <w:rtl/>
        </w:rPr>
        <w:t>114]</w:t>
      </w:r>
      <w:r w:rsidR="005F1D12">
        <w:rPr>
          <w:rFonts w:cs="Traditional Arabic"/>
          <w:sz w:val="34"/>
          <w:szCs w:val="34"/>
          <w:rtl/>
        </w:rPr>
        <w:t>،</w:t>
      </w:r>
      <w:r w:rsidRPr="009F5426">
        <w:rPr>
          <w:rFonts w:cs="Traditional Arabic"/>
          <w:sz w:val="34"/>
          <w:szCs w:val="34"/>
          <w:rtl/>
        </w:rPr>
        <w:t xml:space="preserve"> وقال تعالى:</w:t>
      </w:r>
      <w:r w:rsidR="004C32C4">
        <w:rPr>
          <w:rFonts w:cs="Traditional Arabic"/>
          <w:sz w:val="34"/>
          <w:szCs w:val="34"/>
          <w:rtl/>
        </w:rPr>
        <w:t xml:space="preserve"> </w:t>
      </w:r>
      <w:r w:rsidR="005F1D12">
        <w:rPr>
          <w:rFonts w:cs="Traditional Arabic"/>
          <w:color w:val="FF0000"/>
          <w:sz w:val="34"/>
          <w:szCs w:val="34"/>
          <w:rtl/>
        </w:rPr>
        <w:t>﴿</w:t>
      </w:r>
      <w:r w:rsidR="005F1D12" w:rsidRPr="005F1D12">
        <w:rPr>
          <w:rFonts w:cs="Traditional Arabic"/>
          <w:color w:val="FF0000"/>
          <w:sz w:val="34"/>
          <w:szCs w:val="34"/>
          <w:rtl/>
        </w:rPr>
        <w:t>وَسَبِّحْ بِحَمْدِ رَبِّكَ قَبْلَ طُلُوعِ الشَّمْسِ وَقَبْلَ غُرُوبِهَا وَمِنْ آنَاءِ اللَّيْلِ فَسَبِّحْ وَأَطْرَافَ النَّهَارِ</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طه</w:t>
      </w:r>
      <w:r w:rsidR="004C32C4">
        <w:rPr>
          <w:rFonts w:cs="Traditional Arabic"/>
          <w:sz w:val="24"/>
          <w:szCs w:val="24"/>
          <w:rtl/>
        </w:rPr>
        <w:t xml:space="preserve">: </w:t>
      </w:r>
      <w:r w:rsidRPr="004C32C4">
        <w:rPr>
          <w:rFonts w:cs="Traditional Arabic"/>
          <w:sz w:val="24"/>
          <w:szCs w:val="24"/>
          <w:rtl/>
        </w:rPr>
        <w:t>130]</w:t>
      </w:r>
      <w:r w:rsidR="005F1D12">
        <w:rPr>
          <w:rFonts w:cs="Traditional Arabic"/>
          <w:sz w:val="34"/>
          <w:szCs w:val="34"/>
          <w:rtl/>
        </w:rPr>
        <w:t>،</w:t>
      </w:r>
      <w:r w:rsidRPr="009F5426">
        <w:rPr>
          <w:rFonts w:cs="Traditional Arabic"/>
          <w:sz w:val="34"/>
          <w:szCs w:val="34"/>
          <w:rtl/>
        </w:rPr>
        <w:t xml:space="preserve"> إلى غير ذلك من الآيات التي تذكر أهل الإيمان بهذا الامتثال، ولا شكَّ أنَّ من أعظم ما يُقام به ذكر الله -عزَّ وجلَّ- إقامة الصلوات الخمس حيث أمر الله -عزَّ وجلَّ- بها، فلا حظَّ في الإسلام لمن ترك الصلاة، وهي من تكاليف الله -عزَّ وجلَّ- ولهذا قال تعالى:</w:t>
      </w:r>
      <w:r w:rsidR="004C32C4">
        <w:rPr>
          <w:rFonts w:cs="Traditional Arabic"/>
          <w:sz w:val="34"/>
          <w:szCs w:val="34"/>
          <w:rtl/>
        </w:rPr>
        <w:t xml:space="preserve"> </w:t>
      </w:r>
      <w:r w:rsidR="005F1D12">
        <w:rPr>
          <w:rFonts w:cs="Traditional Arabic"/>
          <w:color w:val="FF0000"/>
          <w:sz w:val="34"/>
          <w:szCs w:val="34"/>
          <w:rtl/>
        </w:rPr>
        <w:t>﴿</w:t>
      </w:r>
      <w:r w:rsidR="005F1D12" w:rsidRPr="005F1D12">
        <w:rPr>
          <w:rFonts w:cs="Traditional Arabic"/>
          <w:color w:val="FF0000"/>
          <w:sz w:val="34"/>
          <w:szCs w:val="34"/>
          <w:rtl/>
        </w:rPr>
        <w:t>وَارْكَعُوا مَعَ الرَّاكِعِينَ</w:t>
      </w:r>
      <w:r w:rsidR="005F1D12">
        <w:rPr>
          <w:rFonts w:cs="Traditional Arabic"/>
          <w:color w:val="FF0000"/>
          <w:sz w:val="34"/>
          <w:szCs w:val="34"/>
          <w:rtl/>
        </w:rPr>
        <w:t>﴾</w:t>
      </w:r>
      <w:r w:rsidR="004C32C4">
        <w:rPr>
          <w:rFonts w:cs="Traditional Arabic"/>
          <w:sz w:val="34"/>
          <w:szCs w:val="34"/>
          <w:rtl/>
        </w:rPr>
        <w:t xml:space="preserve"> </w:t>
      </w:r>
      <w:r w:rsidR="004C32C4" w:rsidRPr="004C32C4">
        <w:rPr>
          <w:rFonts w:cs="Traditional Arabic"/>
          <w:sz w:val="24"/>
          <w:szCs w:val="24"/>
          <w:rtl/>
        </w:rPr>
        <w:t>[</w:t>
      </w:r>
      <w:r w:rsidRPr="004C32C4">
        <w:rPr>
          <w:rFonts w:cs="Traditional Arabic"/>
          <w:sz w:val="24"/>
          <w:szCs w:val="24"/>
          <w:rtl/>
        </w:rPr>
        <w:t>البقرة</w:t>
      </w:r>
      <w:r w:rsidR="004C32C4">
        <w:rPr>
          <w:rFonts w:cs="Traditional Arabic"/>
          <w:sz w:val="24"/>
          <w:szCs w:val="24"/>
          <w:rtl/>
        </w:rPr>
        <w:t xml:space="preserve">: </w:t>
      </w:r>
      <w:r w:rsidRPr="004C32C4">
        <w:rPr>
          <w:rFonts w:cs="Traditional Arabic"/>
          <w:sz w:val="24"/>
          <w:szCs w:val="24"/>
          <w:rtl/>
        </w:rPr>
        <w:t>43]</w:t>
      </w:r>
      <w:r w:rsidR="005F1D12">
        <w:rPr>
          <w:rFonts w:cs="Traditional Arabic"/>
          <w:sz w:val="34"/>
          <w:szCs w:val="34"/>
          <w:rtl/>
        </w:rPr>
        <w:t>،</w:t>
      </w:r>
      <w:r w:rsidRPr="009F5426">
        <w:rPr>
          <w:rFonts w:cs="Traditional Arabic"/>
          <w:sz w:val="34"/>
          <w:szCs w:val="34"/>
          <w:rtl/>
        </w:rPr>
        <w:t xml:space="preserve"> دلَّ على أن هذه الصلاة إنَّما تكون حيثُ يُنادَى بهنَّ في المساجد، ولهذا فإنَّ أهل الإيمان عليهم أن يمتثلوا أمر الله -عزَّ وجلَّ- وأن يُقيموا هذه الشريعة العظيمة وفقَ ما أمرَ الله به، ووفق ما أمر به النبي -صَلَّى اللهُ عَلَيْه وَسَلَّمَ-</w:t>
      </w:r>
      <w:r w:rsidR="005F1D12">
        <w:rPr>
          <w:rFonts w:cs="Traditional Arabic"/>
          <w:sz w:val="34"/>
          <w:szCs w:val="34"/>
          <w:rtl/>
        </w:rPr>
        <w:t>،</w:t>
      </w:r>
      <w:r w:rsidRPr="009F5426">
        <w:rPr>
          <w:rFonts w:cs="Traditional Arabic"/>
          <w:sz w:val="34"/>
          <w:szCs w:val="34"/>
          <w:rtl/>
        </w:rPr>
        <w:t xml:space="preserve"> ووفق ما نقل عن أصحاب النبي -صَلَّى اللهُ عَلَيْه وَسَلَّمَ.</w:t>
      </w:r>
    </w:p>
    <w:p w14:paraId="50ADB222"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 xml:space="preserve">قال عبد الله بن مسعود عن هذه الشعيرة العظيمة التي هي من الأحكام الشرعية: </w:t>
      </w:r>
      <w:r w:rsidRPr="005F1D12">
        <w:rPr>
          <w:rFonts w:cs="Traditional Arabic"/>
          <w:color w:val="984806" w:themeColor="accent6" w:themeShade="80"/>
          <w:sz w:val="34"/>
          <w:szCs w:val="34"/>
          <w:rtl/>
        </w:rPr>
        <w:t>"</w:t>
      </w:r>
      <w:r w:rsidR="005F1D12" w:rsidRPr="005F1D12">
        <w:rPr>
          <w:rFonts w:cs="Traditional Arabic"/>
          <w:color w:val="984806" w:themeColor="accent6" w:themeShade="80"/>
          <w:sz w:val="34"/>
          <w:szCs w:val="34"/>
          <w:rtl/>
        </w:rPr>
        <w:t>وَلقَدْ رَأَيْتُنَا وَما يَتَخَلَّفُ عَنْهَا إلَّا مُنَافِقٌ مَعْلُومُ النِّفَاقِ، وَلقَدْ كانَ الرَّجُلُ يُؤْتَى به يُهَادَى بيْنَ الرَّجُلَيْنِ حتَّى يُقَامَ في الصَّفِّ</w:t>
      </w:r>
      <w:r w:rsidRPr="005F1D12">
        <w:rPr>
          <w:rFonts w:cs="Traditional Arabic"/>
          <w:color w:val="984806" w:themeColor="accent6" w:themeShade="80"/>
          <w:sz w:val="34"/>
          <w:szCs w:val="34"/>
          <w:rtl/>
        </w:rPr>
        <w:t>"</w:t>
      </w:r>
      <w:r w:rsidR="005F1D12">
        <w:rPr>
          <w:rStyle w:val="FootnoteReference"/>
          <w:rFonts w:cs="Traditional Arabic"/>
          <w:sz w:val="34"/>
          <w:szCs w:val="34"/>
          <w:rtl/>
        </w:rPr>
        <w:footnoteReference w:id="5"/>
      </w:r>
      <w:r w:rsidRPr="009F5426">
        <w:rPr>
          <w:rFonts w:cs="Traditional Arabic"/>
          <w:sz w:val="34"/>
          <w:szCs w:val="34"/>
          <w:rtl/>
        </w:rPr>
        <w:t>.</w:t>
      </w:r>
    </w:p>
    <w:p w14:paraId="3297A436"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فأسأل الله -سبحانه وتعالى- أن يجعلنا والإخوة المشاهدين والأخوات المشاهدات من أهل الذكر، ومن القائمين بحقوق ربِّهم، وأن يجعل لنا الثواب العظيم، وأن يختم لنا بخير.</w:t>
      </w:r>
    </w:p>
    <w:p w14:paraId="7E8367A2"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هذا ما يتعلق بالقاعدة التاسعة التي قرَّرها المؤلف</w:t>
      </w:r>
      <w:r w:rsidR="004C32C4">
        <w:rPr>
          <w:rFonts w:cs="Traditional Arabic"/>
          <w:sz w:val="34"/>
          <w:szCs w:val="34"/>
          <w:rtl/>
        </w:rPr>
        <w:t xml:space="preserve"> </w:t>
      </w:r>
      <w:r w:rsidRPr="009F5426">
        <w:rPr>
          <w:rFonts w:cs="Traditional Arabic"/>
          <w:sz w:val="34"/>
          <w:szCs w:val="34"/>
          <w:rtl/>
        </w:rPr>
        <w:t>-رَحِمَهُ اللهُ تَعَالَى- وأجزلَ له المثوبة.</w:t>
      </w:r>
    </w:p>
    <w:p w14:paraId="122B9EA7" w14:textId="77777777" w:rsidR="009F5426" w:rsidRPr="009F5426" w:rsidRDefault="009F5426" w:rsidP="00C560DD">
      <w:pPr>
        <w:spacing w:before="120" w:after="0" w:line="240" w:lineRule="auto"/>
        <w:ind w:firstLine="397"/>
        <w:jc w:val="both"/>
        <w:rPr>
          <w:rFonts w:cs="Traditional Arabic"/>
          <w:sz w:val="34"/>
          <w:szCs w:val="34"/>
          <w:rtl/>
        </w:rPr>
      </w:pPr>
      <w:r w:rsidRPr="009F5426">
        <w:rPr>
          <w:rFonts w:cs="Traditional Arabic"/>
          <w:sz w:val="34"/>
          <w:szCs w:val="34"/>
          <w:rtl/>
        </w:rPr>
        <w:t>{شكر الله لكم فضيلة الشيخ على ما تقدِّمونه، أسأل الله أن يجعل ذلك في موازين حسناتكم.</w:t>
      </w:r>
    </w:p>
    <w:p w14:paraId="2E721641" w14:textId="77777777" w:rsidR="003973D0" w:rsidRPr="009F5426" w:rsidRDefault="009F5426" w:rsidP="00C560DD">
      <w:pPr>
        <w:spacing w:before="120" w:after="0" w:line="240" w:lineRule="auto"/>
        <w:ind w:firstLine="397"/>
        <w:jc w:val="both"/>
        <w:rPr>
          <w:rFonts w:cs="Traditional Arabic"/>
          <w:sz w:val="34"/>
          <w:szCs w:val="34"/>
        </w:rPr>
      </w:pPr>
      <w:r w:rsidRPr="009F5426">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9F5426" w:rsidSect="00275441">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2548F" w14:textId="77777777" w:rsidR="00F1298B" w:rsidRDefault="00F1298B" w:rsidP="005F1D12">
      <w:pPr>
        <w:spacing w:after="0" w:line="240" w:lineRule="auto"/>
      </w:pPr>
      <w:r>
        <w:separator/>
      </w:r>
    </w:p>
  </w:endnote>
  <w:endnote w:type="continuationSeparator" w:id="0">
    <w:p w14:paraId="448E6E50" w14:textId="77777777" w:rsidR="00F1298B" w:rsidRDefault="00F1298B" w:rsidP="005F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10968213"/>
      <w:docPartObj>
        <w:docPartGallery w:val="Page Numbers (Bottom of Page)"/>
        <w:docPartUnique/>
      </w:docPartObj>
    </w:sdtPr>
    <w:sdtEndPr>
      <w:rPr>
        <w:noProof/>
      </w:rPr>
    </w:sdtEndPr>
    <w:sdtContent>
      <w:p w14:paraId="661BF1B7" w14:textId="0F82DC63" w:rsidR="00C560DD" w:rsidRDefault="00C560DD">
        <w:pPr>
          <w:pStyle w:val="Footer"/>
          <w:jc w:val="center"/>
        </w:pPr>
        <w:r>
          <w:fldChar w:fldCharType="begin"/>
        </w:r>
        <w:r>
          <w:instrText xml:space="preserve"> PAGE   \* MERGEFORMAT </w:instrText>
        </w:r>
        <w:r>
          <w:fldChar w:fldCharType="separate"/>
        </w:r>
        <w:r w:rsidR="00FD589D">
          <w:rPr>
            <w:noProof/>
            <w:rtl/>
          </w:rPr>
          <w:t>5</w:t>
        </w:r>
        <w:r>
          <w:rPr>
            <w:noProof/>
          </w:rPr>
          <w:fldChar w:fldCharType="end"/>
        </w:r>
      </w:p>
    </w:sdtContent>
  </w:sdt>
  <w:p w14:paraId="064CBF91" w14:textId="77777777" w:rsidR="00C560DD" w:rsidRDefault="00C56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F8C13" w14:textId="77777777" w:rsidR="00F1298B" w:rsidRDefault="00F1298B" w:rsidP="005F1D12">
      <w:pPr>
        <w:spacing w:after="0" w:line="240" w:lineRule="auto"/>
      </w:pPr>
      <w:r>
        <w:separator/>
      </w:r>
    </w:p>
  </w:footnote>
  <w:footnote w:type="continuationSeparator" w:id="0">
    <w:p w14:paraId="74961CDE" w14:textId="77777777" w:rsidR="00F1298B" w:rsidRDefault="00F1298B" w:rsidP="005F1D12">
      <w:pPr>
        <w:spacing w:after="0" w:line="240" w:lineRule="auto"/>
      </w:pPr>
      <w:r>
        <w:continuationSeparator/>
      </w:r>
    </w:p>
  </w:footnote>
  <w:footnote w:id="1">
    <w:p w14:paraId="58D9F71B" w14:textId="77777777" w:rsidR="005F1D12" w:rsidRPr="0030094B" w:rsidRDefault="005F1D12" w:rsidP="005F1D12">
      <w:pPr>
        <w:pStyle w:val="FootnoteText"/>
        <w:rPr>
          <w:rFonts w:cs="Traditional Arabic"/>
        </w:rPr>
      </w:pPr>
      <w:r w:rsidRPr="0030094B">
        <w:rPr>
          <w:rStyle w:val="FootnoteReference"/>
          <w:rFonts w:cs="Traditional Arabic"/>
        </w:rPr>
        <w:footnoteRef/>
      </w:r>
      <w:r w:rsidRPr="0030094B">
        <w:rPr>
          <w:rFonts w:cs="Traditional Arabic"/>
          <w:rtl/>
        </w:rPr>
        <w:t xml:space="preserve"> رواه أحمد (2/363)، و</w:t>
      </w:r>
      <w:r w:rsidRPr="0030094B">
        <w:rPr>
          <w:rFonts w:cs="Traditional Arabic" w:hint="cs"/>
          <w:rtl/>
        </w:rPr>
        <w:t xml:space="preserve">صححه </w:t>
      </w:r>
      <w:r w:rsidRPr="0030094B">
        <w:rPr>
          <w:rFonts w:cs="Traditional Arabic"/>
          <w:rtl/>
        </w:rPr>
        <w:t>الألباني في "السلسلة الصحيحة" (1967)</w:t>
      </w:r>
    </w:p>
  </w:footnote>
  <w:footnote w:id="2">
    <w:p w14:paraId="3CE9B9F9" w14:textId="77777777" w:rsidR="0030094B" w:rsidRPr="0030094B" w:rsidRDefault="0030094B">
      <w:pPr>
        <w:pStyle w:val="FootnoteText"/>
        <w:rPr>
          <w:rFonts w:cs="Traditional Arabic"/>
          <w:rtl/>
        </w:rPr>
      </w:pPr>
      <w:r w:rsidRPr="0030094B">
        <w:rPr>
          <w:rStyle w:val="FootnoteReference"/>
          <w:rFonts w:cs="Traditional Arabic"/>
        </w:rPr>
        <w:footnoteRef/>
      </w:r>
      <w:r w:rsidRPr="0030094B">
        <w:rPr>
          <w:rFonts w:cs="Traditional Arabic"/>
          <w:rtl/>
        </w:rPr>
        <w:t xml:space="preserve"> تفسير ابن كثير (1/ 374)</w:t>
      </w:r>
      <w:r w:rsidRPr="0030094B">
        <w:rPr>
          <w:rFonts w:cs="Traditional Arabic" w:hint="cs"/>
          <w:rtl/>
        </w:rPr>
        <w:t>.</w:t>
      </w:r>
    </w:p>
  </w:footnote>
  <w:footnote w:id="3">
    <w:p w14:paraId="6D906643" w14:textId="77777777" w:rsidR="005F1D12" w:rsidRPr="0030094B" w:rsidRDefault="005F1D12">
      <w:pPr>
        <w:pStyle w:val="FootnoteText"/>
        <w:rPr>
          <w:rFonts w:cs="Traditional Arabic"/>
          <w:rtl/>
        </w:rPr>
      </w:pPr>
      <w:r w:rsidRPr="0030094B">
        <w:rPr>
          <w:rStyle w:val="FootnoteReference"/>
          <w:rFonts w:cs="Traditional Arabic"/>
        </w:rPr>
        <w:footnoteRef/>
      </w:r>
      <w:r w:rsidRPr="0030094B">
        <w:rPr>
          <w:rFonts w:cs="Traditional Arabic"/>
          <w:rtl/>
        </w:rPr>
        <w:t xml:space="preserve"> أخرجه البخاري (6475) واللفظ له، ومسلم (47)</w:t>
      </w:r>
    </w:p>
  </w:footnote>
  <w:footnote w:id="4">
    <w:p w14:paraId="57B00C41" w14:textId="77777777" w:rsidR="005F1D12" w:rsidRPr="0030094B" w:rsidRDefault="005F1D12">
      <w:pPr>
        <w:pStyle w:val="FootnoteText"/>
        <w:rPr>
          <w:rFonts w:cs="Traditional Arabic"/>
        </w:rPr>
      </w:pPr>
      <w:r w:rsidRPr="0030094B">
        <w:rPr>
          <w:rStyle w:val="FootnoteReference"/>
          <w:rFonts w:cs="Traditional Arabic"/>
        </w:rPr>
        <w:footnoteRef/>
      </w:r>
      <w:r w:rsidRPr="0030094B">
        <w:rPr>
          <w:rFonts w:cs="Traditional Arabic"/>
          <w:rtl/>
        </w:rPr>
        <w:t xml:space="preserve"> أخرجه البخاري (2856)، ومسلم (30) باختلاف يسير</w:t>
      </w:r>
    </w:p>
  </w:footnote>
  <w:footnote w:id="5">
    <w:p w14:paraId="17D2F375" w14:textId="77777777" w:rsidR="005F1D12" w:rsidRPr="0030094B" w:rsidRDefault="005F1D12">
      <w:pPr>
        <w:pStyle w:val="FootnoteText"/>
        <w:rPr>
          <w:rFonts w:cs="Traditional Arabic"/>
          <w:rtl/>
        </w:rPr>
      </w:pPr>
      <w:r w:rsidRPr="0030094B">
        <w:rPr>
          <w:rStyle w:val="FootnoteReference"/>
          <w:rFonts w:cs="Traditional Arabic"/>
        </w:rPr>
        <w:footnoteRef/>
      </w:r>
      <w:r w:rsidRPr="0030094B">
        <w:rPr>
          <w:rFonts w:cs="Traditional Arabic"/>
          <w:rtl/>
        </w:rPr>
        <w:t xml:space="preserve"> </w:t>
      </w:r>
      <w:r w:rsidRPr="0030094B">
        <w:rPr>
          <w:rFonts w:cs="Traditional Arabic" w:hint="cs"/>
          <w:rtl/>
        </w:rPr>
        <w:t>صحيح مسلم (654).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426"/>
    <w:rsid w:val="00063CBD"/>
    <w:rsid w:val="00275441"/>
    <w:rsid w:val="0030094B"/>
    <w:rsid w:val="00343914"/>
    <w:rsid w:val="00353444"/>
    <w:rsid w:val="00353E09"/>
    <w:rsid w:val="003858C9"/>
    <w:rsid w:val="003D4595"/>
    <w:rsid w:val="004277DD"/>
    <w:rsid w:val="004C32C4"/>
    <w:rsid w:val="005276CE"/>
    <w:rsid w:val="005F1D12"/>
    <w:rsid w:val="00626585"/>
    <w:rsid w:val="006B3443"/>
    <w:rsid w:val="006C47A9"/>
    <w:rsid w:val="006C6455"/>
    <w:rsid w:val="006D1730"/>
    <w:rsid w:val="008B2A6B"/>
    <w:rsid w:val="008C03FE"/>
    <w:rsid w:val="009F5426"/>
    <w:rsid w:val="00A43540"/>
    <w:rsid w:val="00BA29B5"/>
    <w:rsid w:val="00C560DD"/>
    <w:rsid w:val="00DB390B"/>
    <w:rsid w:val="00F1298B"/>
    <w:rsid w:val="00F77C16"/>
    <w:rsid w:val="00FC393A"/>
    <w:rsid w:val="00FD5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9CDE"/>
  <w15:docId w15:val="{A83E0813-CE38-46C6-9DC4-580B04FD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F1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1D12"/>
    <w:rPr>
      <w:sz w:val="20"/>
      <w:szCs w:val="20"/>
    </w:rPr>
  </w:style>
  <w:style w:type="character" w:styleId="FootnoteReference">
    <w:name w:val="footnote reference"/>
    <w:basedOn w:val="DefaultParagraphFont"/>
    <w:uiPriority w:val="99"/>
    <w:semiHidden/>
    <w:unhideWhenUsed/>
    <w:rsid w:val="005F1D12"/>
    <w:rPr>
      <w:vertAlign w:val="superscript"/>
    </w:rPr>
  </w:style>
  <w:style w:type="paragraph" w:styleId="Header">
    <w:name w:val="header"/>
    <w:basedOn w:val="Normal"/>
    <w:link w:val="HeaderChar"/>
    <w:uiPriority w:val="99"/>
    <w:unhideWhenUsed/>
    <w:rsid w:val="00C560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60DD"/>
  </w:style>
  <w:style w:type="paragraph" w:styleId="Footer">
    <w:name w:val="footer"/>
    <w:basedOn w:val="Normal"/>
    <w:link w:val="FooterChar"/>
    <w:uiPriority w:val="99"/>
    <w:unhideWhenUsed/>
    <w:rsid w:val="00C560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6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3652</Words>
  <Characters>20820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13</cp:revision>
  <dcterms:created xsi:type="dcterms:W3CDTF">2020-02-02T18:45:00Z</dcterms:created>
  <dcterms:modified xsi:type="dcterms:W3CDTF">2020-02-04T07:32:00Z</dcterms:modified>
</cp:coreProperties>
</file>