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7417F" w14:textId="77777777" w:rsidR="00332D81" w:rsidRPr="00DA4471" w:rsidRDefault="00332D81" w:rsidP="002E5BBD">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r w:rsidRPr="00DA4471">
        <w:rPr>
          <w:rFonts w:ascii="Traditional Arabic" w:eastAsia="Times New Roman" w:hAnsi="Traditional Arabic" w:cs="Traditional Arabic" w:hint="cs"/>
          <w:b/>
          <w:bCs/>
          <w:color w:val="FF0000"/>
          <w:sz w:val="44"/>
          <w:szCs w:val="44"/>
          <w:rtl/>
        </w:rPr>
        <w:t>التفسير</w:t>
      </w:r>
    </w:p>
    <w:p w14:paraId="0BB8A0EC" w14:textId="77777777" w:rsidR="00332D81" w:rsidRPr="00DA4471" w:rsidRDefault="00332D81" w:rsidP="002E5BBD">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DA4471">
        <w:rPr>
          <w:rFonts w:ascii="Traditional Arabic" w:eastAsia="Times New Roman" w:hAnsi="Traditional Arabic" w:cs="Traditional Arabic" w:hint="cs"/>
          <w:b/>
          <w:bCs/>
          <w:color w:val="0000FF"/>
          <w:sz w:val="44"/>
          <w:szCs w:val="44"/>
          <w:rtl/>
        </w:rPr>
        <w:t>الدَّرسُ ال</w:t>
      </w:r>
      <w:r>
        <w:rPr>
          <w:rFonts w:ascii="Traditional Arabic" w:eastAsia="Times New Roman" w:hAnsi="Traditional Arabic" w:cs="Traditional Arabic" w:hint="cs"/>
          <w:b/>
          <w:bCs/>
          <w:color w:val="0000FF"/>
          <w:sz w:val="44"/>
          <w:szCs w:val="44"/>
          <w:rtl/>
        </w:rPr>
        <w:t xml:space="preserve">سادس </w:t>
      </w:r>
      <w:r w:rsidRPr="00DA4471">
        <w:rPr>
          <w:rFonts w:ascii="Traditional Arabic" w:eastAsia="Times New Roman" w:hAnsi="Traditional Arabic" w:cs="Traditional Arabic" w:hint="cs"/>
          <w:b/>
          <w:bCs/>
          <w:color w:val="0000FF"/>
          <w:sz w:val="44"/>
          <w:szCs w:val="44"/>
          <w:rtl/>
        </w:rPr>
        <w:t>(</w:t>
      </w:r>
      <w:r>
        <w:rPr>
          <w:rFonts w:ascii="Traditional Arabic" w:eastAsia="Times New Roman" w:hAnsi="Traditional Arabic" w:cs="Traditional Arabic" w:hint="cs"/>
          <w:b/>
          <w:bCs/>
          <w:color w:val="0000FF"/>
          <w:sz w:val="44"/>
          <w:szCs w:val="44"/>
          <w:rtl/>
        </w:rPr>
        <w:t>6</w:t>
      </w:r>
      <w:r w:rsidRPr="00DA4471">
        <w:rPr>
          <w:rFonts w:ascii="Traditional Arabic" w:eastAsia="Times New Roman" w:hAnsi="Traditional Arabic" w:cs="Traditional Arabic" w:hint="cs"/>
          <w:b/>
          <w:bCs/>
          <w:color w:val="0000FF"/>
          <w:sz w:val="44"/>
          <w:szCs w:val="44"/>
          <w:rtl/>
        </w:rPr>
        <w:t>)</w:t>
      </w:r>
    </w:p>
    <w:p w14:paraId="450233E8" w14:textId="77777777" w:rsidR="00332D81" w:rsidRPr="00DA4471" w:rsidRDefault="00332D81" w:rsidP="002E5BBD">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sidRPr="00DA4471">
        <w:rPr>
          <w:rFonts w:ascii="Traditional Arabic" w:eastAsia="Times New Roman" w:hAnsi="Traditional Arabic" w:cs="Traditional Arabic" w:hint="cs"/>
          <w:b/>
          <w:bCs/>
          <w:color w:val="008000"/>
          <w:sz w:val="24"/>
          <w:szCs w:val="24"/>
          <w:rtl/>
          <w:lang w:bidi="ar-EG"/>
        </w:rPr>
        <w:t xml:space="preserve">فضيلة الشيخ/ </w:t>
      </w:r>
      <w:r w:rsidRPr="00DA4471">
        <w:rPr>
          <w:rFonts w:ascii="Traditional Arabic" w:eastAsia="Times New Roman" w:hAnsi="Traditional Arabic" w:cs="Traditional Arabic" w:hint="cs"/>
          <w:b/>
          <w:bCs/>
          <w:color w:val="008000"/>
          <w:sz w:val="24"/>
          <w:szCs w:val="24"/>
          <w:rtl/>
        </w:rPr>
        <w:t>د. عبد العزيز بن محمد السدحان</w:t>
      </w:r>
    </w:p>
    <w:p w14:paraId="008E31A3" w14:textId="77777777" w:rsidR="00332D81" w:rsidRDefault="00332D81" w:rsidP="002E5BBD">
      <w:pPr>
        <w:spacing w:before="120" w:after="0" w:line="240" w:lineRule="auto"/>
        <w:ind w:firstLine="397"/>
        <w:jc w:val="both"/>
        <w:rPr>
          <w:rFonts w:ascii="Traditional Arabic" w:hAnsi="Traditional Arabic" w:cs="Traditional Arabic"/>
          <w:sz w:val="34"/>
          <w:szCs w:val="34"/>
          <w:rtl/>
        </w:rPr>
      </w:pPr>
    </w:p>
    <w:p w14:paraId="6A12F255" w14:textId="77777777" w:rsidR="00F154AC" w:rsidRPr="00F154AC" w:rsidRDefault="001B2087" w:rsidP="002E5BBD">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w:t>
      </w:r>
      <w:r w:rsidR="00F154AC" w:rsidRPr="00F154AC">
        <w:rPr>
          <w:rFonts w:ascii="Traditional Arabic" w:hAnsi="Traditional Arabic" w:cs="Traditional Arabic"/>
          <w:sz w:val="34"/>
          <w:szCs w:val="34"/>
          <w:rtl/>
        </w:rPr>
        <w:t>بسم الله الرحمن الرحيم.</w:t>
      </w:r>
    </w:p>
    <w:p w14:paraId="73E7A8F4"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السَّلام عليكم ورحمة الله وبركاته.</w:t>
      </w:r>
    </w:p>
    <w:p w14:paraId="19498A89"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عبد العزيز بن محمد الس</w:t>
      </w:r>
      <w:r w:rsidR="002E6804">
        <w:rPr>
          <w:rFonts w:ascii="Traditional Arabic" w:hAnsi="Traditional Arabic" w:cs="Traditional Arabic" w:hint="cs"/>
          <w:sz w:val="34"/>
          <w:szCs w:val="34"/>
          <w:rtl/>
        </w:rPr>
        <w:t>َّ</w:t>
      </w:r>
      <w:r w:rsidRPr="00F154AC">
        <w:rPr>
          <w:rFonts w:ascii="Traditional Arabic" w:hAnsi="Traditional Arabic" w:cs="Traditional Arabic"/>
          <w:sz w:val="34"/>
          <w:szCs w:val="34"/>
          <w:rtl/>
        </w:rPr>
        <w:t>دحان، فأهلًا وسهلًا بكم فضيلة الشَّيخ</w:t>
      </w:r>
      <w:r w:rsidR="001B2087">
        <w:rPr>
          <w:rFonts w:ascii="Traditional Arabic" w:hAnsi="Traditional Arabic" w:cs="Traditional Arabic" w:hint="cs"/>
          <w:sz w:val="34"/>
          <w:szCs w:val="34"/>
          <w:rtl/>
        </w:rPr>
        <w:t>}</w:t>
      </w:r>
      <w:r w:rsidRPr="00F154AC">
        <w:rPr>
          <w:rFonts w:ascii="Traditional Arabic" w:hAnsi="Traditional Arabic" w:cs="Traditional Arabic"/>
          <w:sz w:val="34"/>
          <w:szCs w:val="34"/>
          <w:rtl/>
        </w:rPr>
        <w:t>.</w:t>
      </w:r>
    </w:p>
    <w:p w14:paraId="355460D8"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وعليكم السلام ورحمة الله وبركاته.</w:t>
      </w:r>
    </w:p>
    <w:p w14:paraId="0114055B"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حيَّاكم الله، وحيَّا الله المشاهدين والمستمعين، وحياك الله أنت يا شيخ عبد الرحمن.</w:t>
      </w:r>
    </w:p>
    <w:p w14:paraId="781E2116" w14:textId="77777777" w:rsidR="00F154AC" w:rsidRPr="00F154AC" w:rsidRDefault="001B2087" w:rsidP="002E5BBD">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w:t>
      </w:r>
      <w:r w:rsidR="00F154AC" w:rsidRPr="00F154AC">
        <w:rPr>
          <w:rFonts w:ascii="Traditional Arabic" w:hAnsi="Traditional Arabic" w:cs="Traditional Arabic"/>
          <w:sz w:val="34"/>
          <w:szCs w:val="34"/>
          <w:rtl/>
        </w:rPr>
        <w:t>في هذه الحلقة -بإذن الله- سنأخذُ نُبذَةً عن أسماء سور القرآن الكريم.</w:t>
      </w:r>
    </w:p>
    <w:p w14:paraId="36E84F91"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فضيلة الشيخ؛ لو تعطوا الإخوة المشاهدين مقدِّمَة عن أسماء السُّور</w:t>
      </w:r>
      <w:r w:rsidR="001B2087">
        <w:rPr>
          <w:rFonts w:ascii="Traditional Arabic" w:hAnsi="Traditional Arabic" w:cs="Traditional Arabic" w:hint="cs"/>
          <w:sz w:val="34"/>
          <w:szCs w:val="34"/>
          <w:rtl/>
        </w:rPr>
        <w:t>}</w:t>
      </w:r>
      <w:r w:rsidRPr="00F154AC">
        <w:rPr>
          <w:rFonts w:ascii="Traditional Arabic" w:hAnsi="Traditional Arabic" w:cs="Traditional Arabic"/>
          <w:sz w:val="34"/>
          <w:szCs w:val="34"/>
          <w:rtl/>
        </w:rPr>
        <w:t>.</w:t>
      </w:r>
    </w:p>
    <w:p w14:paraId="09413563"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الحمد</w:t>
      </w:r>
      <w:r w:rsidR="002E6804">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لله ربِّ العالمين، وصلَّى الله وسلَّمَ وبارك على نبيِّنا محمدٍ، وعلى آله وصحبه أجمعين.</w:t>
      </w:r>
    </w:p>
    <w:p w14:paraId="25A9C3EC"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ذكر</w:t>
      </w:r>
      <w:r w:rsidR="002E6804"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أهل</w:t>
      </w:r>
      <w:r w:rsidR="002E6804"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العلم في هذا المبحث كلام</w:t>
      </w:r>
      <w:r w:rsidR="002E6804" w:rsidRPr="009B6B10">
        <w:rPr>
          <w:rFonts w:ascii="Traditional Arabic" w:hAnsi="Traditional Arabic" w:cs="Traditional Arabic" w:hint="cs"/>
          <w:sz w:val="34"/>
          <w:szCs w:val="34"/>
          <w:rtl/>
        </w:rPr>
        <w:t>ًا</w:t>
      </w:r>
      <w:r w:rsidRPr="009B6B10">
        <w:rPr>
          <w:rFonts w:ascii="Traditional Arabic" w:hAnsi="Traditional Arabic" w:cs="Traditional Arabic"/>
          <w:sz w:val="34"/>
          <w:szCs w:val="34"/>
          <w:rtl/>
        </w:rPr>
        <w:t xml:space="preserve"> طويل</w:t>
      </w:r>
      <w:r w:rsidR="002E6804" w:rsidRPr="009B6B10">
        <w:rPr>
          <w:rFonts w:ascii="Traditional Arabic" w:hAnsi="Traditional Arabic" w:cs="Traditional Arabic" w:hint="cs"/>
          <w:sz w:val="34"/>
          <w:szCs w:val="34"/>
          <w:rtl/>
        </w:rPr>
        <w:t>ًا</w:t>
      </w:r>
      <w:r w:rsidRPr="009B6B10">
        <w:rPr>
          <w:rFonts w:ascii="Traditional Arabic" w:hAnsi="Traditional Arabic" w:cs="Traditional Arabic"/>
          <w:sz w:val="34"/>
          <w:szCs w:val="34"/>
          <w:rtl/>
        </w:rPr>
        <w:t>، خلاصته في قرائتي القاصرة: أنَّ أسماء السُّور يُمكن تقسيمها إلى أقسام:</w:t>
      </w:r>
    </w:p>
    <w:p w14:paraId="7CCE0DF8"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b/>
          <w:bCs/>
          <w:sz w:val="34"/>
          <w:szCs w:val="34"/>
          <w:u w:val="dotDotDash" w:color="FF0000"/>
          <w:rtl/>
        </w:rPr>
        <w:t>القسم الأوَّل</w:t>
      </w:r>
      <w:r w:rsidRPr="009B6B10">
        <w:rPr>
          <w:rFonts w:ascii="Traditional Arabic" w:hAnsi="Traditional Arabic" w:cs="Traditional Arabic"/>
          <w:sz w:val="34"/>
          <w:szCs w:val="34"/>
          <w:rtl/>
        </w:rPr>
        <w:t>: قسم توقيفي، سمَّاه الن</w:t>
      </w:r>
      <w:r w:rsidR="002E6804"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بي -صَلَّى اللهُ عَلَيْهِ وَسَلَّمَ- ومن ذلك: الف</w:t>
      </w:r>
      <w:r w:rsidR="002E6804" w:rsidRPr="009B6B10">
        <w:rPr>
          <w:rFonts w:ascii="Traditional Arabic" w:hAnsi="Traditional Arabic" w:cs="Traditional Arabic" w:hint="cs"/>
          <w:sz w:val="34"/>
          <w:szCs w:val="34"/>
          <w:rtl/>
        </w:rPr>
        <w:t>ا</w:t>
      </w:r>
      <w:r w:rsidRPr="009B6B10">
        <w:rPr>
          <w:rFonts w:ascii="Traditional Arabic" w:hAnsi="Traditional Arabic" w:cs="Traditional Arabic"/>
          <w:sz w:val="34"/>
          <w:szCs w:val="34"/>
          <w:rtl/>
        </w:rPr>
        <w:t>تحة "أم القرآن"، والبقرة وآل عمران "الزَّهراوين"، وسورة الكهف، وف</w:t>
      </w:r>
      <w:r w:rsidR="002E6804" w:rsidRPr="009B6B10">
        <w:rPr>
          <w:rFonts w:ascii="Traditional Arabic" w:hAnsi="Traditional Arabic" w:cs="Traditional Arabic"/>
          <w:sz w:val="34"/>
          <w:szCs w:val="34"/>
          <w:rtl/>
        </w:rPr>
        <w:t>ي</w:t>
      </w:r>
      <w:r w:rsidRPr="009B6B10">
        <w:rPr>
          <w:rFonts w:ascii="Traditional Arabic" w:hAnsi="Traditional Arabic" w:cs="Traditional Arabic"/>
          <w:sz w:val="34"/>
          <w:szCs w:val="34"/>
          <w:rtl/>
        </w:rPr>
        <w:t xml:space="preserve">ها حديث: </w:t>
      </w:r>
      <w:r w:rsidR="001B2087" w:rsidRPr="009B6B10">
        <w:rPr>
          <w:rFonts w:ascii="Traditional Arabic" w:hAnsi="Traditional Arabic" w:cs="Traditional Arabic"/>
          <w:color w:val="008000"/>
          <w:sz w:val="34"/>
          <w:szCs w:val="34"/>
          <w:rtl/>
        </w:rPr>
        <w:t>«</w:t>
      </w:r>
      <w:r w:rsidR="002E6804" w:rsidRPr="009B6B10">
        <w:rPr>
          <w:rFonts w:ascii="Traditional Arabic" w:hAnsi="Traditional Arabic" w:cs="Traditional Arabic"/>
          <w:color w:val="008000"/>
          <w:sz w:val="34"/>
          <w:szCs w:val="34"/>
          <w:rtl/>
        </w:rPr>
        <w:t>مَنْ قَرَأَ سُورَةَ الْكَهْفِ فِي يَوْمِ الْجُمُعَةِ</w:t>
      </w:r>
      <w:r w:rsidRPr="009B6B10">
        <w:rPr>
          <w:rFonts w:ascii="Traditional Arabic" w:hAnsi="Traditional Arabic" w:cs="Traditional Arabic"/>
          <w:color w:val="008000"/>
          <w:sz w:val="34"/>
          <w:szCs w:val="34"/>
          <w:rtl/>
        </w:rPr>
        <w:t>...</w:t>
      </w:r>
      <w:r w:rsidR="001B2087" w:rsidRPr="009B6B10">
        <w:rPr>
          <w:rFonts w:ascii="Traditional Arabic" w:hAnsi="Traditional Arabic" w:cs="Traditional Arabic"/>
          <w:color w:val="008000"/>
          <w:sz w:val="34"/>
          <w:szCs w:val="34"/>
          <w:rtl/>
        </w:rPr>
        <w:t>»</w:t>
      </w:r>
      <w:r w:rsidR="002E6804" w:rsidRPr="009B6B10">
        <w:rPr>
          <w:rStyle w:val="FootnoteReference"/>
          <w:rFonts w:ascii="Traditional Arabic" w:hAnsi="Traditional Arabic" w:cs="Traditional Arabic"/>
          <w:sz w:val="34"/>
          <w:szCs w:val="34"/>
          <w:rtl/>
        </w:rPr>
        <w:footnoteReference w:id="1"/>
      </w:r>
      <w:r w:rsidRPr="009B6B10">
        <w:rPr>
          <w:rFonts w:ascii="Traditional Arabic" w:hAnsi="Traditional Arabic" w:cs="Traditional Arabic"/>
          <w:sz w:val="34"/>
          <w:szCs w:val="34"/>
          <w:rtl/>
        </w:rPr>
        <w:t xml:space="preserve">، حسَّنه بعضهم، وكذلك سورة هود، وفيها حديث </w:t>
      </w:r>
      <w:r w:rsidR="001B2087" w:rsidRPr="009B6B10">
        <w:rPr>
          <w:rFonts w:ascii="Traditional Arabic" w:hAnsi="Traditional Arabic" w:cs="Traditional Arabic"/>
          <w:color w:val="008000"/>
          <w:sz w:val="34"/>
          <w:szCs w:val="34"/>
          <w:rtl/>
        </w:rPr>
        <w:t>«</w:t>
      </w:r>
      <w:r w:rsidR="002E6804" w:rsidRPr="009B6B10">
        <w:rPr>
          <w:rFonts w:ascii="Traditional Arabic" w:hAnsi="Traditional Arabic" w:cs="Traditional Arabic"/>
          <w:color w:val="008000"/>
          <w:sz w:val="34"/>
          <w:szCs w:val="34"/>
          <w:rtl/>
        </w:rPr>
        <w:t>شَيَّبَتْنِي هودٌ وأَخَواتُها</w:t>
      </w:r>
      <w:r w:rsidR="001B2087" w:rsidRPr="009B6B10">
        <w:rPr>
          <w:rFonts w:ascii="Traditional Arabic" w:hAnsi="Traditional Arabic" w:cs="Traditional Arabic"/>
          <w:color w:val="008000"/>
          <w:sz w:val="34"/>
          <w:szCs w:val="34"/>
          <w:rtl/>
        </w:rPr>
        <w:t>»</w:t>
      </w:r>
      <w:r w:rsidR="002E6804" w:rsidRPr="009B6B10">
        <w:rPr>
          <w:rStyle w:val="FootnoteReference"/>
          <w:rFonts w:ascii="Traditional Arabic" w:hAnsi="Traditional Arabic" w:cs="Traditional Arabic"/>
          <w:sz w:val="34"/>
          <w:szCs w:val="34"/>
          <w:rtl/>
        </w:rPr>
        <w:footnoteReference w:id="2"/>
      </w:r>
      <w:r w:rsidRPr="009B6B10">
        <w:rPr>
          <w:rFonts w:ascii="Traditional Arabic" w:hAnsi="Traditional Arabic" w:cs="Traditional Arabic"/>
          <w:sz w:val="34"/>
          <w:szCs w:val="34"/>
          <w:rtl/>
        </w:rPr>
        <w:t>، وفيه التَّنصيص على أسماء سور بأعيانها.</w:t>
      </w:r>
    </w:p>
    <w:p w14:paraId="07FAF01D" w14:textId="77777777" w:rsidR="00F154AC" w:rsidRPr="009B6B10" w:rsidRDefault="00F154AC" w:rsidP="00203633">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b/>
          <w:bCs/>
          <w:sz w:val="34"/>
          <w:szCs w:val="34"/>
          <w:u w:val="dotDotDash" w:color="FF0000"/>
          <w:rtl/>
        </w:rPr>
        <w:lastRenderedPageBreak/>
        <w:t>القسم الثَّاني</w:t>
      </w:r>
      <w:r w:rsidRPr="009B6B10">
        <w:rPr>
          <w:rFonts w:ascii="Traditional Arabic" w:hAnsi="Traditional Arabic" w:cs="Traditional Arabic"/>
          <w:sz w:val="34"/>
          <w:szCs w:val="34"/>
          <w:rtl/>
        </w:rPr>
        <w:t>: ما سمَّاه الصَّحابة</w:t>
      </w:r>
      <w:r w:rsidR="00853E0A" w:rsidRPr="009B6B10">
        <w:rPr>
          <w:rFonts w:ascii="Traditional Arabic" w:hAnsi="Traditional Arabic" w:cs="Traditional Arabic"/>
          <w:sz w:val="34"/>
          <w:szCs w:val="34"/>
          <w:rtl/>
        </w:rPr>
        <w:t xml:space="preserve"> </w:t>
      </w:r>
      <w:r w:rsidRPr="009B6B10">
        <w:rPr>
          <w:rFonts w:ascii="Traditional Arabic" w:hAnsi="Traditional Arabic" w:cs="Traditional Arabic"/>
          <w:sz w:val="34"/>
          <w:szCs w:val="34"/>
          <w:rtl/>
        </w:rPr>
        <w:t>-رَضِيَ اللهُ عَنْهُم- وهو الغالب</w:t>
      </w:r>
      <w:r w:rsidR="00203633"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لأنَّ الص</w:t>
      </w:r>
      <w:r w:rsidR="00EE1D14"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حيح أنَّ السُّور بعضها توقيفي وأكثرها اجتهادٌ من الصَّحابة</w:t>
      </w:r>
      <w:r w:rsidR="00853E0A" w:rsidRPr="009B6B10">
        <w:rPr>
          <w:rFonts w:ascii="Traditional Arabic" w:hAnsi="Traditional Arabic" w:cs="Traditional Arabic"/>
          <w:sz w:val="34"/>
          <w:szCs w:val="34"/>
          <w:rtl/>
        </w:rPr>
        <w:t xml:space="preserve"> </w:t>
      </w:r>
      <w:r w:rsidRPr="009B6B10">
        <w:rPr>
          <w:rFonts w:ascii="Traditional Arabic" w:hAnsi="Traditional Arabic" w:cs="Traditional Arabic"/>
          <w:sz w:val="34"/>
          <w:szCs w:val="34"/>
          <w:rtl/>
        </w:rPr>
        <w:t>-رَضِيَ اللهُ عَنْهُم.</w:t>
      </w:r>
    </w:p>
    <w:p w14:paraId="40DA3651"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b/>
          <w:bCs/>
          <w:sz w:val="34"/>
          <w:szCs w:val="34"/>
          <w:u w:val="dotDotDash" w:color="FF0000"/>
          <w:rtl/>
        </w:rPr>
        <w:t>القسم الثَّالث</w:t>
      </w:r>
      <w:r w:rsidRPr="009B6B10">
        <w:rPr>
          <w:rFonts w:ascii="Traditional Arabic" w:hAnsi="Traditional Arabic" w:cs="Traditional Arabic"/>
          <w:sz w:val="34"/>
          <w:szCs w:val="34"/>
          <w:rtl/>
        </w:rPr>
        <w:t>: يدخل في القسم الثَّاني، وهو أنَّ بعض السُّور لها اسمين، مثل سورة التوبة تُسمَّى سورة "براءة"، وسورة الإسراء تُسمَّى "سورة بني إسرائيل"، وسورة غافر تسمى سورة "المؤمن".</w:t>
      </w:r>
    </w:p>
    <w:p w14:paraId="0E629A98"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b/>
          <w:bCs/>
          <w:sz w:val="34"/>
          <w:szCs w:val="34"/>
          <w:u w:val="dotDotDash" w:color="FF0000"/>
          <w:rtl/>
        </w:rPr>
        <w:t>القسم الر</w:t>
      </w:r>
      <w:r w:rsidR="00EE1D14" w:rsidRPr="009B6B10">
        <w:rPr>
          <w:rFonts w:ascii="Traditional Arabic" w:hAnsi="Traditional Arabic" w:cs="Traditional Arabic" w:hint="cs"/>
          <w:b/>
          <w:bCs/>
          <w:sz w:val="34"/>
          <w:szCs w:val="34"/>
          <w:u w:val="dotDotDash" w:color="FF0000"/>
          <w:rtl/>
        </w:rPr>
        <w:t>َّ</w:t>
      </w:r>
      <w:r w:rsidRPr="009B6B10">
        <w:rPr>
          <w:rFonts w:ascii="Traditional Arabic" w:hAnsi="Traditional Arabic" w:cs="Traditional Arabic"/>
          <w:b/>
          <w:bCs/>
          <w:sz w:val="34"/>
          <w:szCs w:val="34"/>
          <w:u w:val="dotDotDash" w:color="FF0000"/>
          <w:rtl/>
        </w:rPr>
        <w:t>ابع</w:t>
      </w:r>
      <w:r w:rsidRPr="009B6B10">
        <w:rPr>
          <w:rFonts w:ascii="Traditional Arabic" w:hAnsi="Traditional Arabic" w:cs="Traditional Arabic"/>
          <w:sz w:val="34"/>
          <w:szCs w:val="34"/>
          <w:rtl/>
        </w:rPr>
        <w:t>: سور لها اسمين ولكن الاسم الث</w:t>
      </w:r>
      <w:r w:rsidR="00EE1D14"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اني غير مشهور، مثل سورة فاطر تُسمَّى سورة "الملائكة"، وسورة فصِّلت تسمَّى سورة "المصابيح"، وسورة طه تسمَّى سورة "موسى".</w:t>
      </w:r>
    </w:p>
    <w:p w14:paraId="77D17289"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b/>
          <w:bCs/>
          <w:sz w:val="34"/>
          <w:szCs w:val="34"/>
          <w:u w:val="dotDotDash" w:color="FF0000"/>
          <w:rtl/>
        </w:rPr>
        <w:t>القسم الخامس</w:t>
      </w:r>
      <w:r w:rsidRPr="009B6B10">
        <w:rPr>
          <w:rFonts w:ascii="Traditional Arabic" w:hAnsi="Traditional Arabic" w:cs="Traditional Arabic"/>
          <w:sz w:val="34"/>
          <w:szCs w:val="34"/>
          <w:rtl/>
        </w:rPr>
        <w:t>: سور لها أسماء كثيرة، مثل سورة الفاتحة، وسورة الإخلاص، وأذكر أنَّ السيوطي في الإتقان ذكر قرابة عشرين اسمًا للفاتحة، وذكر كذلك فيما يتعل</w:t>
      </w:r>
      <w:r w:rsidR="00EE1D14"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ق بسورة الإخلاص.</w:t>
      </w:r>
    </w:p>
    <w:p w14:paraId="3923F040"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وبكل حال</w:t>
      </w:r>
      <w:r w:rsidR="00EE1D14"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قال أهل العلم: لم يأتِ دليل يُبيِّن أنَّ الرسول -صَلَّى اللهُ عَلَيْهِ وَسَلَّمَ- سمَّى كلَّ سور</w:t>
      </w:r>
      <w:r w:rsidR="00EE1D14"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القرآن</w:t>
      </w:r>
      <w:r w:rsidR="00EE1D14"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الكريم، ولكن بالاستقراء سمَّى بعض</w:t>
      </w:r>
      <w:r w:rsidR="00EE1D14"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ها وسمَّى الصَّحابة</w:t>
      </w:r>
      <w:r w:rsidR="00853E0A" w:rsidRPr="009B6B10">
        <w:rPr>
          <w:rFonts w:ascii="Traditional Arabic" w:hAnsi="Traditional Arabic" w:cs="Traditional Arabic"/>
          <w:sz w:val="34"/>
          <w:szCs w:val="34"/>
          <w:rtl/>
        </w:rPr>
        <w:t xml:space="preserve"> </w:t>
      </w:r>
      <w:r w:rsidRPr="009B6B10">
        <w:rPr>
          <w:rFonts w:ascii="Traditional Arabic" w:hAnsi="Traditional Arabic" w:cs="Traditional Arabic"/>
          <w:sz w:val="34"/>
          <w:szCs w:val="34"/>
          <w:rtl/>
        </w:rPr>
        <w:t>-رَضِيَ اللهُ عَنْهُم- أكثرها، والأمر في ذلك واسع</w:t>
      </w:r>
      <w:r w:rsidR="00EE1D14"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ففي بعض الت</w:t>
      </w:r>
      <w:r w:rsidR="00EE1D14"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فاسير يذكرون أسماءً للسُّورِ سمَّاها بعض التَّابعين أو بعض القراء، فهم ينظرون إلى كلمة بارزة في السُّور بحيث تكون السورة متميِّزة بهذه الكلمة، مثل سورة سبأ، فكلمة "سبأ" ليس لها شبيه في القرآن الكريم، فيسمُّون السُّورة باسم كلمة مفرَدة، أو تُسمَّى بموضوع السورة، فسورة محمد تسمَّى سورة "القتال".</w:t>
      </w:r>
    </w:p>
    <w:p w14:paraId="32C4921B"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 xml:space="preserve">المقطع الأول من سورة الأعراف: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 xml:space="preserve">وَبَيْنَهُمَا حِجَابٌ وَعَلَى الْأَعْرَافِ رِجَالٌ يَعْرِفُونَ كُلًّا بِسِيمَاهُمْ وَنَادَوْا أَصْحَابَ الْجَنَّةِ أَنْ سَلَامٌ عَلَيْكُمْ لَمْ يَدْخُلُوهَا وَهُمْ يَطْمَعُونَ </w:t>
      </w:r>
      <w:r w:rsidRPr="001B2087">
        <w:rPr>
          <w:rFonts w:ascii="Traditional Arabic" w:hAnsi="Traditional Arabic" w:cs="Traditional Arabic"/>
          <w:color w:val="FF0000"/>
          <w:sz w:val="20"/>
          <w:szCs w:val="20"/>
          <w:rtl/>
        </w:rPr>
        <w:t>(46)</w:t>
      </w:r>
      <w:r w:rsidRPr="001B2087">
        <w:rPr>
          <w:rFonts w:ascii="Traditional Arabic" w:hAnsi="Traditional Arabic" w:cs="Traditional Arabic"/>
          <w:color w:val="FF0000"/>
          <w:sz w:val="34"/>
          <w:szCs w:val="34"/>
          <w:rtl/>
        </w:rPr>
        <w:t xml:space="preserve"> وَإِذَا صُرِفَتْ أَبْصَارُهُمْ تِلْقَاءَ أَصْحَابِ النَّارِ قَالُوا رَبَّنَا لَا تَجْعَلْنَا مَعَ الْقَوْمِ الظَّالِمِينَ </w:t>
      </w:r>
      <w:r w:rsidRPr="001B2087">
        <w:rPr>
          <w:rFonts w:ascii="Traditional Arabic" w:hAnsi="Traditional Arabic" w:cs="Traditional Arabic"/>
          <w:color w:val="FF0000"/>
          <w:sz w:val="20"/>
          <w:szCs w:val="20"/>
          <w:rtl/>
        </w:rPr>
        <w:t>(47)</w:t>
      </w:r>
      <w:r w:rsidRPr="001B2087">
        <w:rPr>
          <w:rFonts w:ascii="Traditional Arabic" w:hAnsi="Traditional Arabic" w:cs="Traditional Arabic"/>
          <w:color w:val="FF0000"/>
          <w:sz w:val="34"/>
          <w:szCs w:val="34"/>
          <w:rtl/>
        </w:rPr>
        <w:t xml:space="preserve"> وَنَادَى أَصْحَابُ الْأَعْرَافِ رِجَالًا يَعْرِفُونَهُمْ بِسِيمَاهُمْ قَالُوا مَا أَغْنَى عَنْكُمْ جَمْعُكُمْ وَمَا كُنْتُمْ تَسْتَكْبِرُونَ </w:t>
      </w:r>
      <w:r w:rsidRPr="001B2087">
        <w:rPr>
          <w:rFonts w:ascii="Traditional Arabic" w:hAnsi="Traditional Arabic" w:cs="Traditional Arabic"/>
          <w:color w:val="FF0000"/>
          <w:sz w:val="20"/>
          <w:szCs w:val="20"/>
          <w:rtl/>
        </w:rPr>
        <w:t>(48)</w:t>
      </w:r>
      <w:r w:rsidRPr="001B2087">
        <w:rPr>
          <w:rFonts w:ascii="Traditional Arabic" w:hAnsi="Traditional Arabic" w:cs="Traditional Arabic"/>
          <w:color w:val="FF0000"/>
          <w:sz w:val="34"/>
          <w:szCs w:val="34"/>
          <w:rtl/>
        </w:rPr>
        <w:t xml:space="preserve"> أَهَؤُلَاءِ الَّذِينَ أَقْسَمْتُمْ لَا يَنَالُهُمُ اللَّهُ بِرَحْمَةٍ ادْخُلُوا الْجَنَّةَ لَا خَوْفٌ عَلَيْكُمْ وَلَا أَنْتُمْ تَحْزَنُونَ</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 xml:space="preserve"> </w:t>
      </w:r>
      <w:r w:rsidRPr="001B2087">
        <w:rPr>
          <w:rFonts w:ascii="Traditional Arabic" w:hAnsi="Traditional Arabic" w:cs="Traditional Arabic"/>
          <w:sz w:val="24"/>
          <w:szCs w:val="24"/>
          <w:rtl/>
        </w:rPr>
        <w:t>[الأعراف 46 - 49]</w:t>
      </w:r>
      <w:r w:rsidRPr="00F154AC">
        <w:rPr>
          <w:rFonts w:ascii="Traditional Arabic" w:hAnsi="Traditional Arabic" w:cs="Traditional Arabic"/>
          <w:sz w:val="34"/>
          <w:szCs w:val="34"/>
          <w:rtl/>
        </w:rPr>
        <w:t>.</w:t>
      </w:r>
    </w:p>
    <w:p w14:paraId="3A25DAE5"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الآيات فيها موضوعين:</w:t>
      </w:r>
    </w:p>
    <w:p w14:paraId="594B48CC"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الموضع</w:t>
      </w:r>
      <w:r w:rsidR="00EE1D14">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الأو</w:t>
      </w:r>
      <w:r w:rsidR="00EE1D14">
        <w:rPr>
          <w:rFonts w:ascii="Traditional Arabic" w:hAnsi="Traditional Arabic" w:cs="Traditional Arabic" w:hint="cs"/>
          <w:sz w:val="34"/>
          <w:szCs w:val="34"/>
          <w:rtl/>
        </w:rPr>
        <w:t>َّ</w:t>
      </w:r>
      <w:r w:rsidRPr="00F154AC">
        <w:rPr>
          <w:rFonts w:ascii="Traditional Arabic" w:hAnsi="Traditional Arabic" w:cs="Traditional Arabic"/>
          <w:sz w:val="34"/>
          <w:szCs w:val="34"/>
          <w:rtl/>
        </w:rPr>
        <w:t>ل</w:t>
      </w:r>
      <w:r w:rsidR="00EE1D14">
        <w:rPr>
          <w:rFonts w:ascii="Traditional Arabic" w:hAnsi="Traditional Arabic" w:cs="Traditional Arabic" w:hint="cs"/>
          <w:sz w:val="34"/>
          <w:szCs w:val="34"/>
          <w:rtl/>
        </w:rPr>
        <w:t>ُ</w:t>
      </w:r>
      <w:r w:rsidRPr="00F154AC">
        <w:rPr>
          <w:rFonts w:ascii="Traditional Arabic" w:hAnsi="Traditional Arabic" w:cs="Traditional Arabic"/>
          <w:sz w:val="34"/>
          <w:szCs w:val="34"/>
          <w:rtl/>
        </w:rPr>
        <w:t>: الحديث عن الأعراف.</w:t>
      </w:r>
    </w:p>
    <w:p w14:paraId="3834B07F"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الموضوع</w:t>
      </w:r>
      <w:r w:rsidR="00EE1D14">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الث</w:t>
      </w:r>
      <w:r w:rsidR="00EE1D14">
        <w:rPr>
          <w:rFonts w:ascii="Traditional Arabic" w:hAnsi="Traditional Arabic" w:cs="Traditional Arabic" w:hint="cs"/>
          <w:sz w:val="34"/>
          <w:szCs w:val="34"/>
          <w:rtl/>
        </w:rPr>
        <w:t>َّ</w:t>
      </w:r>
      <w:r w:rsidRPr="00F154AC">
        <w:rPr>
          <w:rFonts w:ascii="Traditional Arabic" w:hAnsi="Traditional Arabic" w:cs="Traditional Arabic"/>
          <w:sz w:val="34"/>
          <w:szCs w:val="34"/>
          <w:rtl/>
        </w:rPr>
        <w:t>اني: أصحاب الأعراف.</w:t>
      </w:r>
    </w:p>
    <w:p w14:paraId="5863D1AD"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183CA8">
        <w:rPr>
          <w:rFonts w:ascii="Traditional Arabic" w:hAnsi="Traditional Arabic" w:cs="Traditional Arabic"/>
          <w:sz w:val="34"/>
          <w:szCs w:val="34"/>
          <w:u w:val="dotDotDash" w:color="FF0000"/>
          <w:rtl/>
        </w:rPr>
        <w:t>الأعراف</w:t>
      </w:r>
      <w:r w:rsidRPr="00F154AC">
        <w:rPr>
          <w:rFonts w:ascii="Traditional Arabic" w:hAnsi="Traditional Arabic" w:cs="Traditional Arabic"/>
          <w:sz w:val="34"/>
          <w:szCs w:val="34"/>
          <w:rtl/>
        </w:rPr>
        <w:t>: ذكر بعض</w:t>
      </w:r>
      <w:r w:rsidR="00EE1D14">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أهل</w:t>
      </w:r>
      <w:r w:rsidR="00EE1D14">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الت</w:t>
      </w:r>
      <w:r w:rsidR="00EE1D14">
        <w:rPr>
          <w:rFonts w:ascii="Traditional Arabic" w:hAnsi="Traditional Arabic" w:cs="Traditional Arabic" w:hint="cs"/>
          <w:sz w:val="34"/>
          <w:szCs w:val="34"/>
          <w:rtl/>
        </w:rPr>
        <w:t>َّ</w:t>
      </w:r>
      <w:r w:rsidRPr="00F154AC">
        <w:rPr>
          <w:rFonts w:ascii="Traditional Arabic" w:hAnsi="Traditional Arabic" w:cs="Traditional Arabic"/>
          <w:sz w:val="34"/>
          <w:szCs w:val="34"/>
          <w:rtl/>
        </w:rPr>
        <w:t>فسير أن</w:t>
      </w:r>
      <w:r w:rsidR="00EE1D14">
        <w:rPr>
          <w:rFonts w:ascii="Traditional Arabic" w:hAnsi="Traditional Arabic" w:cs="Traditional Arabic" w:hint="cs"/>
          <w:sz w:val="34"/>
          <w:szCs w:val="34"/>
          <w:rtl/>
        </w:rPr>
        <w:t>َّ</w:t>
      </w:r>
      <w:r w:rsidRPr="00F154AC">
        <w:rPr>
          <w:rFonts w:ascii="Traditional Arabic" w:hAnsi="Traditional Arabic" w:cs="Traditional Arabic"/>
          <w:sz w:val="34"/>
          <w:szCs w:val="34"/>
          <w:rtl/>
        </w:rPr>
        <w:t>ه المكان المرتفع، فذكر</w:t>
      </w:r>
      <w:r w:rsidR="00EE1D14">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بعضهم أنَّه جبل، وذكر بعضهم أنَّه سورٌ، وذكر آخرون أنَّه حاجز الله أعلم بكيفيَّته، المهم أنَّه حاجز بين أهل الجنَّة وأهل النار.</w:t>
      </w:r>
    </w:p>
    <w:p w14:paraId="086FB603" w14:textId="77777777" w:rsidR="00F154AC" w:rsidRPr="00F154AC" w:rsidRDefault="00EE1D14" w:rsidP="002E5BBD">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lastRenderedPageBreak/>
        <w:t>وسُمِّي بالأعراف</w:t>
      </w:r>
      <w:r w:rsidR="00183CA8">
        <w:rPr>
          <w:rFonts w:ascii="Traditional Arabic" w:hAnsi="Traditional Arabic" w:cs="Traditional Arabic" w:hint="cs"/>
          <w:sz w:val="34"/>
          <w:szCs w:val="34"/>
          <w:rtl/>
        </w:rPr>
        <w:t>؛</w:t>
      </w:r>
      <w:r>
        <w:rPr>
          <w:rFonts w:ascii="Traditional Arabic" w:hAnsi="Traditional Arabic" w:cs="Traditional Arabic"/>
          <w:sz w:val="34"/>
          <w:szCs w:val="34"/>
          <w:rtl/>
        </w:rPr>
        <w:t xml:space="preserve"> لأنَّ</w:t>
      </w:r>
      <w:r w:rsidR="00F154AC" w:rsidRPr="00F154AC">
        <w:rPr>
          <w:rFonts w:ascii="Traditional Arabic" w:hAnsi="Traditional Arabic" w:cs="Traditional Arabic"/>
          <w:sz w:val="34"/>
          <w:szCs w:val="34"/>
          <w:rtl/>
        </w:rPr>
        <w:t>ه مأخوذٌ من العُرف، وهو المكان المرتفع، فيُقال: عُرف الدِّيك، وهو ال</w:t>
      </w:r>
      <w:r>
        <w:rPr>
          <w:rFonts w:ascii="Traditional Arabic" w:hAnsi="Traditional Arabic" w:cs="Traditional Arabic" w:hint="cs"/>
          <w:sz w:val="34"/>
          <w:szCs w:val="34"/>
          <w:rtl/>
        </w:rPr>
        <w:t xml:space="preserve">جزء </w:t>
      </w:r>
      <w:r w:rsidR="00F154AC" w:rsidRPr="00F154AC">
        <w:rPr>
          <w:rFonts w:ascii="Traditional Arabic" w:hAnsi="Traditional Arabic" w:cs="Traditional Arabic"/>
          <w:sz w:val="34"/>
          <w:szCs w:val="34"/>
          <w:rtl/>
        </w:rPr>
        <w:t>الذي على رأسه، ويُقال: عُرف الفَرَس. وسُمِّي المكان المرتفع "عُرْفًا" لأنَّه يُعرَف بينَ الأماكن المنخفضة.</w:t>
      </w:r>
    </w:p>
    <w:p w14:paraId="40A6549A"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 xml:space="preserve"> </w:t>
      </w:r>
      <w:r w:rsidRPr="009B6B10">
        <w:rPr>
          <w:rFonts w:ascii="Traditional Arabic" w:hAnsi="Traditional Arabic" w:cs="Traditional Arabic"/>
          <w:sz w:val="34"/>
          <w:szCs w:val="34"/>
          <w:u w:val="dotDotDash" w:color="FF0000"/>
          <w:rtl/>
        </w:rPr>
        <w:t>وأمَّا أصحاب الأعراف</w:t>
      </w:r>
      <w:r w:rsidRPr="009B6B10">
        <w:rPr>
          <w:rFonts w:ascii="Traditional Arabic" w:hAnsi="Traditional Arabic" w:cs="Traditional Arabic"/>
          <w:sz w:val="34"/>
          <w:szCs w:val="34"/>
          <w:rtl/>
        </w:rPr>
        <w:t>: فذكر</w:t>
      </w:r>
      <w:r w:rsidR="00EE1D14"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أهل العلم أنَّهم قومٌ تساوت حسناتهم وسيئاتهم، وذكر آخرون متَّكئين</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على حديث</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أنَّهم قومٌ خرجوا إلى الجهاد دون إذن الوالدين، فخروجهم للجهاد من أعمال أهل الجن</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ة، وعدم استئذان والديهم هذه معصية، فمنعهم ذهاب</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هم للجهاد</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دخول</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هم في الن</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ار، ومنعهم عصيان</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والديهم دخول</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الجنَّة، فذكر</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أهل</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العلم</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أنَّهم يقفون</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على الأعراف</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فترةً ثم يدخلون</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الجنَّة.</w:t>
      </w:r>
    </w:p>
    <w:p w14:paraId="480864AC"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وبعضهم يُقسِّم النَّاس إلى أقسامٍ ثلاثةٍ:</w:t>
      </w:r>
    </w:p>
    <w:p w14:paraId="050AF454" w14:textId="77777777" w:rsidR="00F154AC" w:rsidRPr="009B6B10" w:rsidRDefault="00F154AC" w:rsidP="00183CA8">
      <w:pPr>
        <w:pStyle w:val="ListParagraph"/>
        <w:numPr>
          <w:ilvl w:val="0"/>
          <w:numId w:val="1"/>
        </w:numPr>
        <w:spacing w:before="120" w:after="0" w:line="240" w:lineRule="auto"/>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قومٌ غلبَت حسنات</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هم سيئات</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هم: وهم أهل</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الجن</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ة.</w:t>
      </w:r>
    </w:p>
    <w:p w14:paraId="104BE5D4" w14:textId="77777777" w:rsidR="00F154AC" w:rsidRPr="009B6B10" w:rsidRDefault="00F154AC" w:rsidP="00183CA8">
      <w:pPr>
        <w:pStyle w:val="ListParagraph"/>
        <w:numPr>
          <w:ilvl w:val="0"/>
          <w:numId w:val="1"/>
        </w:numPr>
        <w:spacing w:before="120" w:after="0" w:line="240" w:lineRule="auto"/>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قومٌ طفحت سيئات</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هم على حسنات</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هم: فهؤلاء ليسوا من أهل الجن</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ة.</w:t>
      </w:r>
    </w:p>
    <w:p w14:paraId="4ABCA90B" w14:textId="77777777" w:rsidR="00F154AC" w:rsidRPr="009B6B10" w:rsidRDefault="00F154AC" w:rsidP="00183CA8">
      <w:pPr>
        <w:pStyle w:val="ListParagraph"/>
        <w:numPr>
          <w:ilvl w:val="0"/>
          <w:numId w:val="1"/>
        </w:numPr>
        <w:spacing w:before="120" w:after="0" w:line="240" w:lineRule="auto"/>
        <w:jc w:val="both"/>
        <w:rPr>
          <w:rFonts w:ascii="Traditional Arabic" w:hAnsi="Traditional Arabic" w:cs="Traditional Arabic"/>
          <w:sz w:val="34"/>
          <w:szCs w:val="34"/>
        </w:rPr>
      </w:pPr>
      <w:r w:rsidRPr="009B6B10">
        <w:rPr>
          <w:rFonts w:ascii="Traditional Arabic" w:hAnsi="Traditional Arabic" w:cs="Traditional Arabic"/>
          <w:sz w:val="34"/>
          <w:szCs w:val="34"/>
          <w:rtl/>
        </w:rPr>
        <w:t>قومٌ تساوت حسنات</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هم وسيئات</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هم: وهم أصحاب</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الأعراف</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w:t>
      </w:r>
    </w:p>
    <w:p w14:paraId="42ADD939"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المقطع الث</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اني من سورة الأنفال: </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color w:val="FF0000"/>
          <w:sz w:val="34"/>
          <w:szCs w:val="34"/>
          <w:rtl/>
        </w:rPr>
        <w:t>يَسْأَلُونَكَ عَنِ الْأَنْفَالِ قُلِ الْأَنْفَالُ لِلَّهِ وَالرَّسُولِ فَاتَّقُوا اللَّهَ وَأَصْلِحُوا ذَاتَ بَيْنِكُمْ وَأَطِيعُوا اللَّهَ وَرَسُولَهُ إِنْ كُنْتُمْ مُؤْمِنِينَ</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sz w:val="34"/>
          <w:szCs w:val="34"/>
          <w:rtl/>
        </w:rPr>
        <w:t xml:space="preserve"> </w:t>
      </w:r>
      <w:r w:rsidRPr="009B6B10">
        <w:rPr>
          <w:rFonts w:ascii="Traditional Arabic" w:hAnsi="Traditional Arabic" w:cs="Traditional Arabic"/>
          <w:sz w:val="24"/>
          <w:szCs w:val="24"/>
          <w:rtl/>
        </w:rPr>
        <w:t>[الأنفال: 1]</w:t>
      </w:r>
      <w:r w:rsidRPr="009B6B10">
        <w:rPr>
          <w:rFonts w:ascii="Traditional Arabic" w:hAnsi="Traditional Arabic" w:cs="Traditional Arabic"/>
          <w:sz w:val="34"/>
          <w:szCs w:val="34"/>
          <w:rtl/>
        </w:rPr>
        <w:t>.</w:t>
      </w:r>
    </w:p>
    <w:p w14:paraId="22732B76"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الأنفال: جمعُ نفل، ويُطل</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ق النَّفل</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على معانٍ، منها: الغنيمة، والفضل، والزِّيادة، يقول لبيد في نظمٍ له:</w:t>
      </w:r>
    </w:p>
    <w:p w14:paraId="375719D8" w14:textId="77777777" w:rsidR="00853E0A" w:rsidRPr="009B6B10" w:rsidRDefault="00853E0A" w:rsidP="002E5BBD">
      <w:pPr>
        <w:spacing w:before="120" w:after="0" w:line="240" w:lineRule="auto"/>
        <w:ind w:firstLine="397"/>
        <w:jc w:val="center"/>
        <w:rPr>
          <w:rFonts w:ascii="Traditional Arabic" w:hAnsi="Traditional Arabic" w:cs="Traditional Arabic"/>
          <w:color w:val="984806" w:themeColor="accent6" w:themeShade="80"/>
          <w:sz w:val="34"/>
          <w:szCs w:val="34"/>
          <w:rtl/>
        </w:rPr>
      </w:pPr>
      <w:r w:rsidRPr="009B6B10">
        <w:rPr>
          <w:rFonts w:ascii="Traditional Arabic" w:hAnsi="Traditional Arabic" w:cs="Traditional Arabic"/>
          <w:color w:val="984806" w:themeColor="accent6" w:themeShade="80"/>
          <w:sz w:val="34"/>
          <w:szCs w:val="34"/>
          <w:rtl/>
        </w:rPr>
        <w:t>إنَّ تَقْوَى رَبِّنَا خَيرُ نَفَلْ</w:t>
      </w:r>
      <w:r w:rsidRPr="009B6B10">
        <w:rPr>
          <w:rFonts w:ascii="Traditional Arabic" w:hAnsi="Traditional Arabic" w:cs="Traditional Arabic" w:hint="cs"/>
          <w:color w:val="984806" w:themeColor="accent6" w:themeShade="80"/>
          <w:sz w:val="34"/>
          <w:szCs w:val="34"/>
          <w:rtl/>
        </w:rPr>
        <w:t xml:space="preserve"> **</w:t>
      </w:r>
      <w:r w:rsidRPr="009B6B10">
        <w:rPr>
          <w:rFonts w:ascii="Traditional Arabic" w:hAnsi="Traditional Arabic" w:cs="Traditional Arabic"/>
          <w:color w:val="984806" w:themeColor="accent6" w:themeShade="80"/>
          <w:sz w:val="34"/>
          <w:szCs w:val="34"/>
          <w:rtl/>
        </w:rPr>
        <w:t xml:space="preserve"> وبإذْنِ اللّهِ رَيْثي وعَجَلْ</w:t>
      </w:r>
    </w:p>
    <w:p w14:paraId="2387545A"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أي: خيرُ غنيمة.</w:t>
      </w:r>
    </w:p>
    <w:p w14:paraId="19BBD538" w14:textId="77777777" w:rsidR="00F154AC" w:rsidRPr="009B6B10" w:rsidRDefault="00F154AC" w:rsidP="009512E6">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والأنفال هي غنائم الحروب، وسمَّاها بعضهم الزِّيادة</w:t>
      </w:r>
      <w:r w:rsidR="009512E6"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لأنَّ الله تعالى حرَّمها على مَن كان قبلنا، وزادها لهذه الأمَّة، ولهذا جاء في الحديث: </w:t>
      </w:r>
      <w:r w:rsidR="001B2087" w:rsidRPr="009B6B10">
        <w:rPr>
          <w:rFonts w:ascii="Traditional Arabic" w:hAnsi="Traditional Arabic" w:cs="Traditional Arabic"/>
          <w:color w:val="008000"/>
          <w:sz w:val="34"/>
          <w:szCs w:val="34"/>
          <w:rtl/>
        </w:rPr>
        <w:t>«</w:t>
      </w:r>
      <w:r w:rsidR="004327DA" w:rsidRPr="009B6B10">
        <w:rPr>
          <w:rFonts w:ascii="Traditional Arabic" w:hAnsi="Traditional Arabic" w:cs="Traditional Arabic"/>
          <w:color w:val="008000"/>
          <w:sz w:val="34"/>
          <w:szCs w:val="34"/>
          <w:rtl/>
        </w:rPr>
        <w:t>أُعْطِيتُ خَمْسًا لَمْ يُعْطَهُنَّ أَحَدٌ قَبْلِي</w:t>
      </w:r>
      <w:r w:rsidR="001B2087" w:rsidRPr="009B6B10">
        <w:rPr>
          <w:rFonts w:ascii="Traditional Arabic" w:hAnsi="Traditional Arabic" w:cs="Traditional Arabic"/>
          <w:color w:val="008000"/>
          <w:sz w:val="34"/>
          <w:szCs w:val="34"/>
          <w:rtl/>
        </w:rPr>
        <w:t>»</w:t>
      </w:r>
      <w:r w:rsidRPr="009B6B10">
        <w:rPr>
          <w:rFonts w:ascii="Traditional Arabic" w:hAnsi="Traditional Arabic" w:cs="Traditional Arabic"/>
          <w:sz w:val="34"/>
          <w:szCs w:val="34"/>
          <w:rtl/>
        </w:rPr>
        <w:t xml:space="preserve">، وعدَّ منها </w:t>
      </w:r>
      <w:r w:rsidR="001B2087" w:rsidRPr="009B6B10">
        <w:rPr>
          <w:rFonts w:ascii="Traditional Arabic" w:hAnsi="Traditional Arabic" w:cs="Traditional Arabic"/>
          <w:color w:val="008000"/>
          <w:sz w:val="34"/>
          <w:szCs w:val="34"/>
          <w:rtl/>
        </w:rPr>
        <w:t>«</w:t>
      </w:r>
      <w:r w:rsidR="004327DA" w:rsidRPr="009B6B10">
        <w:rPr>
          <w:rFonts w:ascii="Traditional Arabic" w:hAnsi="Traditional Arabic" w:cs="Traditional Arabic"/>
          <w:color w:val="008000"/>
          <w:sz w:val="34"/>
          <w:szCs w:val="34"/>
          <w:rtl/>
        </w:rPr>
        <w:t>وأُحِلَّتْ لِيَ الغَنَائِمُ</w:t>
      </w:r>
      <w:r w:rsidR="001B2087" w:rsidRPr="009B6B10">
        <w:rPr>
          <w:rFonts w:ascii="Traditional Arabic" w:hAnsi="Traditional Arabic" w:cs="Traditional Arabic"/>
          <w:color w:val="008000"/>
          <w:sz w:val="34"/>
          <w:szCs w:val="34"/>
          <w:rtl/>
        </w:rPr>
        <w:t>»</w:t>
      </w:r>
      <w:r w:rsidR="004327DA" w:rsidRPr="009B6B10">
        <w:rPr>
          <w:rStyle w:val="FootnoteReference"/>
          <w:rFonts w:ascii="Traditional Arabic" w:hAnsi="Traditional Arabic" w:cs="Traditional Arabic"/>
          <w:color w:val="008000"/>
          <w:sz w:val="34"/>
          <w:szCs w:val="34"/>
          <w:rtl/>
        </w:rPr>
        <w:footnoteReference w:id="3"/>
      </w:r>
      <w:r w:rsidRPr="009B6B10">
        <w:rPr>
          <w:rFonts w:ascii="Traditional Arabic" w:hAnsi="Traditional Arabic" w:cs="Traditional Arabic"/>
          <w:sz w:val="34"/>
          <w:szCs w:val="34"/>
          <w:rtl/>
        </w:rPr>
        <w:t>، فالغنائم كانت محرَّمَة على مَن قبل</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ه م</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ن الأنبياء</w:t>
      </w:r>
      <w:r w:rsidR="001E0928"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فكانت تُجمَع ثم تُحرَق، فأحلَّها الله لهذه الأمَّة، فأصبحت زيادةً على ما أحلَّ لهم من المكاسب.</w:t>
      </w:r>
    </w:p>
    <w:p w14:paraId="55EF749F"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وفرَّق بعضهم وقال:</w:t>
      </w:r>
    </w:p>
    <w:p w14:paraId="5E59E934"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الغنيمة: ما أُخِذَت بحربٍ.</w:t>
      </w:r>
    </w:p>
    <w:p w14:paraId="3A5449E1"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lastRenderedPageBreak/>
        <w:t>والفيء: ما أخذ</w:t>
      </w:r>
      <w:r w:rsidR="00853E0A" w:rsidRPr="009B6B10">
        <w:rPr>
          <w:rFonts w:ascii="Traditional Arabic" w:hAnsi="Traditional Arabic" w:cs="Traditional Arabic"/>
          <w:sz w:val="34"/>
          <w:szCs w:val="34"/>
          <w:rtl/>
        </w:rPr>
        <w:t xml:space="preserve"> </w:t>
      </w:r>
      <w:r w:rsidRPr="009B6B10">
        <w:rPr>
          <w:rFonts w:ascii="Traditional Arabic" w:hAnsi="Traditional Arabic" w:cs="Traditional Arabic"/>
          <w:sz w:val="34"/>
          <w:szCs w:val="34"/>
          <w:rtl/>
        </w:rPr>
        <w:t>بلا حربٍ.</w:t>
      </w:r>
    </w:p>
    <w:p w14:paraId="4EA31C59"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 xml:space="preserve">المقطع الثالث: من سورة الحجر: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 xml:space="preserve">وَلَقَدْ كَذَّبَ أَصْحَابُ الْحِجْرِ الْمُرْسَلِينَ </w:t>
      </w:r>
      <w:r w:rsidRPr="001B2087">
        <w:rPr>
          <w:rFonts w:ascii="Traditional Arabic" w:hAnsi="Traditional Arabic" w:cs="Traditional Arabic"/>
          <w:color w:val="FF0000"/>
          <w:sz w:val="20"/>
          <w:szCs w:val="20"/>
          <w:rtl/>
        </w:rPr>
        <w:t>(80)</w:t>
      </w:r>
      <w:r w:rsidRPr="001B2087">
        <w:rPr>
          <w:rFonts w:ascii="Traditional Arabic" w:hAnsi="Traditional Arabic" w:cs="Traditional Arabic"/>
          <w:color w:val="FF0000"/>
          <w:sz w:val="34"/>
          <w:szCs w:val="34"/>
          <w:rtl/>
        </w:rPr>
        <w:t xml:space="preserve"> وَآتَيْنَاهُمْ آيَاتِنَا فَكَانُوا عَنْهَا مُعْرِضِينَ </w:t>
      </w:r>
      <w:r w:rsidRPr="001B2087">
        <w:rPr>
          <w:rFonts w:ascii="Traditional Arabic" w:hAnsi="Traditional Arabic" w:cs="Traditional Arabic"/>
          <w:color w:val="FF0000"/>
          <w:sz w:val="20"/>
          <w:szCs w:val="20"/>
          <w:rtl/>
        </w:rPr>
        <w:t>(81)</w:t>
      </w:r>
      <w:r w:rsidRPr="001B2087">
        <w:rPr>
          <w:rFonts w:ascii="Traditional Arabic" w:hAnsi="Traditional Arabic" w:cs="Traditional Arabic"/>
          <w:color w:val="FF0000"/>
          <w:sz w:val="34"/>
          <w:szCs w:val="34"/>
          <w:rtl/>
        </w:rPr>
        <w:t xml:space="preserve"> وَكَانُوا يَنْحِتُونَ مِنَ الْجِبَالِ بُيُوتًا آمِنِينَ </w:t>
      </w:r>
      <w:r w:rsidRPr="001B2087">
        <w:rPr>
          <w:rFonts w:ascii="Traditional Arabic" w:hAnsi="Traditional Arabic" w:cs="Traditional Arabic"/>
          <w:color w:val="FF0000"/>
          <w:sz w:val="20"/>
          <w:szCs w:val="20"/>
          <w:rtl/>
        </w:rPr>
        <w:t>(82)</w:t>
      </w:r>
      <w:r w:rsidRPr="001B2087">
        <w:rPr>
          <w:rFonts w:ascii="Traditional Arabic" w:hAnsi="Traditional Arabic" w:cs="Traditional Arabic"/>
          <w:color w:val="FF0000"/>
          <w:sz w:val="34"/>
          <w:szCs w:val="34"/>
          <w:rtl/>
        </w:rPr>
        <w:t xml:space="preserve"> فَأَخَذَتْهُمُ الصَّيْحَةُ مُصْبِحِينَ </w:t>
      </w:r>
      <w:r w:rsidRPr="001B2087">
        <w:rPr>
          <w:rFonts w:ascii="Traditional Arabic" w:hAnsi="Traditional Arabic" w:cs="Traditional Arabic"/>
          <w:color w:val="FF0000"/>
          <w:sz w:val="20"/>
          <w:szCs w:val="20"/>
          <w:rtl/>
        </w:rPr>
        <w:t>(83)</w:t>
      </w:r>
      <w:r w:rsidRPr="001B2087">
        <w:rPr>
          <w:rFonts w:ascii="Traditional Arabic" w:hAnsi="Traditional Arabic" w:cs="Traditional Arabic"/>
          <w:color w:val="FF0000"/>
          <w:sz w:val="34"/>
          <w:szCs w:val="34"/>
          <w:rtl/>
        </w:rPr>
        <w:t xml:space="preserve"> فَمَا أَغْنَى عَنْهُمْ مَا كَانُوا يَكْسِبُونَ</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 xml:space="preserve"> </w:t>
      </w:r>
      <w:r w:rsidRPr="001B2087">
        <w:rPr>
          <w:rFonts w:ascii="Traditional Arabic" w:hAnsi="Traditional Arabic" w:cs="Traditional Arabic"/>
          <w:sz w:val="24"/>
          <w:szCs w:val="24"/>
          <w:rtl/>
        </w:rPr>
        <w:t>[الحجر 80 - 84]</w:t>
      </w:r>
      <w:r w:rsidRPr="00F154AC">
        <w:rPr>
          <w:rFonts w:ascii="Traditional Arabic" w:hAnsi="Traditional Arabic" w:cs="Traditional Arabic"/>
          <w:sz w:val="34"/>
          <w:szCs w:val="34"/>
          <w:rtl/>
        </w:rPr>
        <w:t>.</w:t>
      </w:r>
    </w:p>
    <w:p w14:paraId="6283537A"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 xml:space="preserve">الحِجُر: يُطلق على أشياء، منها: </w:t>
      </w:r>
    </w:p>
    <w:p w14:paraId="632664A8" w14:textId="77777777" w:rsidR="00F154AC" w:rsidRPr="00E27962" w:rsidRDefault="00F154AC" w:rsidP="00E27962">
      <w:pPr>
        <w:pStyle w:val="ListParagraph"/>
        <w:numPr>
          <w:ilvl w:val="0"/>
          <w:numId w:val="3"/>
        </w:numPr>
        <w:spacing w:before="120" w:after="0" w:line="240" w:lineRule="auto"/>
        <w:jc w:val="both"/>
        <w:rPr>
          <w:rFonts w:ascii="Traditional Arabic" w:hAnsi="Traditional Arabic" w:cs="Traditional Arabic"/>
          <w:sz w:val="34"/>
          <w:szCs w:val="34"/>
          <w:rtl/>
        </w:rPr>
      </w:pPr>
      <w:r w:rsidRPr="00E27962">
        <w:rPr>
          <w:rFonts w:ascii="Traditional Arabic" w:hAnsi="Traditional Arabic" w:cs="Traditional Arabic"/>
          <w:sz w:val="34"/>
          <w:szCs w:val="34"/>
          <w:rtl/>
        </w:rPr>
        <w:t>البناء المقوَّس مثل الكعبة، وقد يُسمِّيه البعض "حجر إسماعيل"، وبعض العلماء من المتأخِّرين مثل الش</w:t>
      </w:r>
      <w:r w:rsidR="00384281" w:rsidRPr="00E27962">
        <w:rPr>
          <w:rFonts w:ascii="Traditional Arabic" w:hAnsi="Traditional Arabic" w:cs="Traditional Arabic" w:hint="cs"/>
          <w:sz w:val="34"/>
          <w:szCs w:val="34"/>
          <w:rtl/>
        </w:rPr>
        <w:t>َّ</w:t>
      </w:r>
      <w:r w:rsidRPr="00E27962">
        <w:rPr>
          <w:rFonts w:ascii="Traditional Arabic" w:hAnsi="Traditional Arabic" w:cs="Traditional Arabic"/>
          <w:sz w:val="34"/>
          <w:szCs w:val="34"/>
          <w:rtl/>
        </w:rPr>
        <w:t>يخ ابن عثيمين لا يرتضي هذا الاسم</w:t>
      </w:r>
      <w:r w:rsidR="00E27962" w:rsidRPr="00E27962">
        <w:rPr>
          <w:rFonts w:ascii="Traditional Arabic" w:hAnsi="Traditional Arabic" w:cs="Traditional Arabic" w:hint="cs"/>
          <w:sz w:val="34"/>
          <w:szCs w:val="34"/>
          <w:rtl/>
        </w:rPr>
        <w:t>؛</w:t>
      </w:r>
      <w:r w:rsidRPr="00E27962">
        <w:rPr>
          <w:rFonts w:ascii="Traditional Arabic" w:hAnsi="Traditional Arabic" w:cs="Traditional Arabic"/>
          <w:sz w:val="34"/>
          <w:szCs w:val="34"/>
          <w:rtl/>
        </w:rPr>
        <w:t xml:space="preserve"> لأنَّ هناك روايات باطلة أنَّ إسماعيل -عليه السلام- دُفِنَ في هذا المكان، و</w:t>
      </w:r>
      <w:r w:rsidR="00384281" w:rsidRPr="00E27962">
        <w:rPr>
          <w:rFonts w:ascii="Traditional Arabic" w:hAnsi="Traditional Arabic" w:cs="Traditional Arabic" w:hint="cs"/>
          <w:sz w:val="34"/>
          <w:szCs w:val="34"/>
          <w:rtl/>
        </w:rPr>
        <w:t xml:space="preserve">الصواب أن يُسمَّى </w:t>
      </w:r>
      <w:r w:rsidRPr="00E27962">
        <w:rPr>
          <w:rFonts w:ascii="Traditional Arabic" w:hAnsi="Traditional Arabic" w:cs="Traditional Arabic"/>
          <w:sz w:val="34"/>
          <w:szCs w:val="34"/>
          <w:rtl/>
        </w:rPr>
        <w:t>"الحجر" أو "الحطيم".</w:t>
      </w:r>
    </w:p>
    <w:p w14:paraId="52F06C1A" w14:textId="77777777" w:rsidR="00F154AC" w:rsidRPr="00E27962" w:rsidRDefault="00F154AC" w:rsidP="00E27962">
      <w:pPr>
        <w:pStyle w:val="ListParagraph"/>
        <w:numPr>
          <w:ilvl w:val="0"/>
          <w:numId w:val="3"/>
        </w:numPr>
        <w:spacing w:before="120" w:after="0" w:line="240" w:lineRule="auto"/>
        <w:jc w:val="both"/>
        <w:rPr>
          <w:rFonts w:ascii="Traditional Arabic" w:hAnsi="Traditional Arabic" w:cs="Traditional Arabic"/>
          <w:sz w:val="34"/>
          <w:szCs w:val="34"/>
          <w:rtl/>
        </w:rPr>
      </w:pPr>
      <w:r w:rsidRPr="00E27962">
        <w:rPr>
          <w:rFonts w:ascii="Traditional Arabic" w:hAnsi="Traditional Arabic" w:cs="Traditional Arabic"/>
          <w:sz w:val="34"/>
          <w:szCs w:val="34"/>
          <w:rtl/>
        </w:rPr>
        <w:t xml:space="preserve">الحاجز والمانع: فمن أسماء العقل "الحِجْر"، ومنه قوله تعالى: </w:t>
      </w:r>
      <w:r w:rsidR="001B2087" w:rsidRPr="00E27962">
        <w:rPr>
          <w:rFonts w:ascii="Traditional Arabic" w:hAnsi="Traditional Arabic" w:cs="Traditional Arabic"/>
          <w:color w:val="FF0000"/>
          <w:sz w:val="34"/>
          <w:szCs w:val="34"/>
          <w:rtl/>
        </w:rPr>
        <w:t>﴿</w:t>
      </w:r>
      <w:r w:rsidRPr="00E27962">
        <w:rPr>
          <w:rFonts w:ascii="Traditional Arabic" w:hAnsi="Traditional Arabic" w:cs="Traditional Arabic"/>
          <w:color w:val="FF0000"/>
          <w:sz w:val="34"/>
          <w:szCs w:val="34"/>
          <w:rtl/>
        </w:rPr>
        <w:t>هَلْ فِي ذَلِكَ قَسَمٌ لِذِي حِجْرٍ</w:t>
      </w:r>
      <w:r w:rsidR="001B2087" w:rsidRPr="00E27962">
        <w:rPr>
          <w:rFonts w:ascii="Traditional Arabic" w:hAnsi="Traditional Arabic" w:cs="Traditional Arabic"/>
          <w:color w:val="FF0000"/>
          <w:sz w:val="34"/>
          <w:szCs w:val="34"/>
          <w:rtl/>
        </w:rPr>
        <w:t>﴾</w:t>
      </w:r>
      <w:r w:rsidRPr="00E27962">
        <w:rPr>
          <w:rFonts w:ascii="Traditional Arabic" w:hAnsi="Traditional Arabic" w:cs="Traditional Arabic"/>
          <w:sz w:val="34"/>
          <w:szCs w:val="34"/>
          <w:rtl/>
        </w:rPr>
        <w:t xml:space="preserve"> </w:t>
      </w:r>
      <w:r w:rsidRPr="00E27962">
        <w:rPr>
          <w:rFonts w:ascii="Traditional Arabic" w:hAnsi="Traditional Arabic" w:cs="Traditional Arabic"/>
          <w:sz w:val="24"/>
          <w:szCs w:val="24"/>
          <w:rtl/>
        </w:rPr>
        <w:t>[الفجر: 5]</w:t>
      </w:r>
      <w:r w:rsidRPr="00E27962">
        <w:rPr>
          <w:rFonts w:ascii="Traditional Arabic" w:hAnsi="Traditional Arabic" w:cs="Traditional Arabic"/>
          <w:sz w:val="34"/>
          <w:szCs w:val="34"/>
          <w:rtl/>
        </w:rPr>
        <w:t>، أي: لذي عقل، لأنَّ العقل يحجر صاحبه عن فعل ما يُستقبح.</w:t>
      </w:r>
    </w:p>
    <w:p w14:paraId="6C7010F0" w14:textId="77777777" w:rsidR="00F154AC" w:rsidRPr="00E27962" w:rsidRDefault="00F154AC" w:rsidP="00E27962">
      <w:pPr>
        <w:pStyle w:val="ListParagraph"/>
        <w:spacing w:before="120" w:after="0" w:line="240" w:lineRule="auto"/>
        <w:ind w:left="757"/>
        <w:jc w:val="both"/>
        <w:rPr>
          <w:rFonts w:ascii="Traditional Arabic" w:hAnsi="Traditional Arabic" w:cs="Traditional Arabic"/>
          <w:sz w:val="34"/>
          <w:szCs w:val="34"/>
          <w:rtl/>
        </w:rPr>
      </w:pPr>
      <w:r w:rsidRPr="00E27962">
        <w:rPr>
          <w:rFonts w:ascii="Traditional Arabic" w:hAnsi="Traditional Arabic" w:cs="Traditional Arabic"/>
          <w:sz w:val="34"/>
          <w:szCs w:val="34"/>
          <w:rtl/>
        </w:rPr>
        <w:t xml:space="preserve">ومنه قوله تعالى: </w:t>
      </w:r>
      <w:r w:rsidR="001B2087" w:rsidRPr="00E27962">
        <w:rPr>
          <w:rFonts w:ascii="Traditional Arabic" w:hAnsi="Traditional Arabic" w:cs="Traditional Arabic"/>
          <w:color w:val="FF0000"/>
          <w:sz w:val="34"/>
          <w:szCs w:val="34"/>
          <w:rtl/>
        </w:rPr>
        <w:t>﴿</w:t>
      </w:r>
      <w:r w:rsidRPr="00E27962">
        <w:rPr>
          <w:rFonts w:ascii="Traditional Arabic" w:hAnsi="Traditional Arabic" w:cs="Traditional Arabic"/>
          <w:color w:val="FF0000"/>
          <w:sz w:val="34"/>
          <w:szCs w:val="34"/>
          <w:rtl/>
        </w:rPr>
        <w:t>وَجَعَلَ بَيْنَهُمَا بَرْزَخًا وَحِجْرًا مَحْجُورًا</w:t>
      </w:r>
      <w:r w:rsidR="001B2087" w:rsidRPr="00E27962">
        <w:rPr>
          <w:rFonts w:ascii="Traditional Arabic" w:hAnsi="Traditional Arabic" w:cs="Traditional Arabic"/>
          <w:color w:val="FF0000"/>
          <w:sz w:val="34"/>
          <w:szCs w:val="34"/>
          <w:rtl/>
        </w:rPr>
        <w:t>﴾</w:t>
      </w:r>
      <w:r w:rsidRPr="00E27962">
        <w:rPr>
          <w:rFonts w:ascii="Traditional Arabic" w:hAnsi="Traditional Arabic" w:cs="Traditional Arabic"/>
          <w:sz w:val="34"/>
          <w:szCs w:val="34"/>
          <w:rtl/>
        </w:rPr>
        <w:t xml:space="preserve"> </w:t>
      </w:r>
      <w:r w:rsidRPr="00E27962">
        <w:rPr>
          <w:rFonts w:ascii="Traditional Arabic" w:hAnsi="Traditional Arabic" w:cs="Traditional Arabic"/>
          <w:sz w:val="24"/>
          <w:szCs w:val="24"/>
          <w:rtl/>
        </w:rPr>
        <w:t>[الفرقان: 53]</w:t>
      </w:r>
      <w:r w:rsidRPr="00E27962">
        <w:rPr>
          <w:rFonts w:ascii="Traditional Arabic" w:hAnsi="Traditional Arabic" w:cs="Traditional Arabic"/>
          <w:sz w:val="34"/>
          <w:szCs w:val="34"/>
          <w:rtl/>
        </w:rPr>
        <w:t>، أي: حاجزًا ومانعًا.</w:t>
      </w:r>
    </w:p>
    <w:p w14:paraId="2246ABD1"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أمَّا في الآية فيُقصَدُ بالحِجْر: أصحاب النَّبي صالح -عليه الص</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لاة والس</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لام- وديارهم معروفة مشهورة، وأوتوا قوَّة في النَّحت، وبيوتهم باقية حتى الآن، والاسم الص</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حيح لها "الحِجْر" ويُسمِّييها بعضهم</w:t>
      </w:r>
      <w:r w:rsidR="00E27962">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"مدائن صالح".</w:t>
      </w:r>
    </w:p>
    <w:p w14:paraId="0C3A48AC"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وهناك حقيقة تاريخيَّة ترتَّب على جهلها نقل مسمَّيات إلى غير ما أُطلِقَت عليه، فيسمُّونها "مدائن صالح"، وهناك "حجر ثمود" المعروف الآن في العُلى، وهو البيوت المنحوتة في الجبال، وهناك "مدائن صالح"، فــ"مدائن صالح" نسبة إلى صالح الهاشمي من نسل العباس بن عبد المطلب، كان له بيوت قريبة من "حِجْر ثمود"، وتلك المزارع التي تخص</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صالح العباسي الهاشمي اندثرت وزالت، فلتشابه اسم الن</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بي "صالح" عليه الس</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لام مع اسم "صالح العباسي"؛ ظنُّوا أنَّ المراد بمدائن صالح ديار النبي صالح، ولكن التَّسمية الشَّرعية "أصحاب الحجر" لقوله تعالى</w:t>
      </w:r>
      <w:r w:rsidR="00E27962">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وَلَقَدْ كَذَّبَ أَصْحَابُ الْحِجْرِ الْمُرْسَلِينَ</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 ونبَّه على هذا ابن ناصر الدين، فقال: إنَّ مدائن صالح كانت في القرن الثالث أو الرابع.</w:t>
      </w:r>
    </w:p>
    <w:p w14:paraId="3302967F"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 xml:space="preserve">المقطع الرابع من سورة طه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 xml:space="preserve">طه </w:t>
      </w:r>
      <w:r w:rsidRPr="001B2087">
        <w:rPr>
          <w:rFonts w:ascii="Traditional Arabic" w:hAnsi="Traditional Arabic" w:cs="Traditional Arabic"/>
          <w:color w:val="FF0000"/>
          <w:sz w:val="20"/>
          <w:szCs w:val="20"/>
          <w:rtl/>
        </w:rPr>
        <w:t>(1)</w:t>
      </w:r>
      <w:r w:rsidRPr="001B2087">
        <w:rPr>
          <w:rFonts w:ascii="Traditional Arabic" w:hAnsi="Traditional Arabic" w:cs="Traditional Arabic"/>
          <w:color w:val="FF0000"/>
          <w:sz w:val="34"/>
          <w:szCs w:val="34"/>
          <w:rtl/>
        </w:rPr>
        <w:t xml:space="preserve"> مَا أَنْزَلْنَا عَلَيْكَ الْقُرْآنَ لِتَشْقَى </w:t>
      </w:r>
      <w:r w:rsidRPr="001B2087">
        <w:rPr>
          <w:rFonts w:ascii="Traditional Arabic" w:hAnsi="Traditional Arabic" w:cs="Traditional Arabic"/>
          <w:color w:val="FF0000"/>
          <w:sz w:val="20"/>
          <w:szCs w:val="20"/>
          <w:rtl/>
        </w:rPr>
        <w:t>(2)</w:t>
      </w:r>
      <w:r w:rsidRPr="001B2087">
        <w:rPr>
          <w:rFonts w:ascii="Traditional Arabic" w:hAnsi="Traditional Arabic" w:cs="Traditional Arabic"/>
          <w:color w:val="FF0000"/>
          <w:sz w:val="34"/>
          <w:szCs w:val="34"/>
          <w:rtl/>
        </w:rPr>
        <w:t xml:space="preserve"> إِلَّا تَذْكِرَةً لِمَنْ يَخْشَى</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 xml:space="preserve"> </w:t>
      </w:r>
      <w:r w:rsidRPr="001B2087">
        <w:rPr>
          <w:rFonts w:ascii="Traditional Arabic" w:hAnsi="Traditional Arabic" w:cs="Traditional Arabic"/>
          <w:sz w:val="24"/>
          <w:szCs w:val="24"/>
          <w:rtl/>
        </w:rPr>
        <w:t>[طه 1-3]</w:t>
      </w:r>
      <w:r w:rsidRPr="00F154AC">
        <w:rPr>
          <w:rFonts w:ascii="Traditional Arabic" w:hAnsi="Traditional Arabic" w:cs="Traditional Arabic"/>
          <w:sz w:val="34"/>
          <w:szCs w:val="34"/>
          <w:rtl/>
        </w:rPr>
        <w:t>.</w:t>
      </w:r>
    </w:p>
    <w:p w14:paraId="05545FD4"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lastRenderedPageBreak/>
        <w:t>الشَّائع عند كثير</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من الن</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اس أن</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"طه" من أسماء الر</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سول</w:t>
      </w:r>
      <w:r w:rsidR="00853E0A">
        <w:rPr>
          <w:rFonts w:ascii="Traditional Arabic" w:hAnsi="Traditional Arabic" w:cs="Traditional Arabic"/>
          <w:sz w:val="34"/>
          <w:szCs w:val="34"/>
          <w:rtl/>
        </w:rPr>
        <w:t xml:space="preserve"> </w:t>
      </w:r>
      <w:r w:rsidRPr="00F154AC">
        <w:rPr>
          <w:rFonts w:ascii="Traditional Arabic" w:hAnsi="Traditional Arabic" w:cs="Traditional Arabic"/>
          <w:sz w:val="34"/>
          <w:szCs w:val="34"/>
          <w:rtl/>
        </w:rPr>
        <w:t>-صَلَّى اللهُ عَلَيْهِ وَسَلَّمَ- وهذا لم يأتِ فيه دليل</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ولعلَّ مَن ج</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عله اسمًا للن</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بي -صَلَّى اللهُ عَلَيْهِ وَسَلَّمَ- عطف الضَّمير على ما سبقه في قوله</w:t>
      </w:r>
      <w:r w:rsidR="00E27962">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 xml:space="preserve">طه </w:t>
      </w:r>
      <w:r w:rsidRPr="001B2087">
        <w:rPr>
          <w:rFonts w:ascii="Traditional Arabic" w:hAnsi="Traditional Arabic" w:cs="Traditional Arabic"/>
          <w:color w:val="FF0000"/>
          <w:sz w:val="20"/>
          <w:szCs w:val="20"/>
          <w:rtl/>
        </w:rPr>
        <w:t>(1)</w:t>
      </w:r>
      <w:r w:rsidRPr="001B2087">
        <w:rPr>
          <w:rFonts w:ascii="Traditional Arabic" w:hAnsi="Traditional Arabic" w:cs="Traditional Arabic"/>
          <w:color w:val="FF0000"/>
          <w:sz w:val="34"/>
          <w:szCs w:val="34"/>
          <w:rtl/>
        </w:rPr>
        <w:t xml:space="preserve"> مَا أَنْزَلْنَا عَلَيْكَ</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 xml:space="preserve">، فجعل الضمير "عليك" عائد على "طه"، وجعله اسمًا للنبي -صَلَّى اللهُ عَلَيْهِ وَسَلَّمَ. </w:t>
      </w:r>
    </w:p>
    <w:p w14:paraId="10ED0BC1"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والص</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واب</w:t>
      </w:r>
      <w:r w:rsidR="00853E0A">
        <w:rPr>
          <w:rFonts w:ascii="Traditional Arabic" w:hAnsi="Traditional Arabic" w:cs="Traditional Arabic"/>
          <w:sz w:val="34"/>
          <w:szCs w:val="34"/>
          <w:rtl/>
        </w:rPr>
        <w:t xml:space="preserve"> </w:t>
      </w:r>
      <w:r w:rsidRPr="00F154AC">
        <w:rPr>
          <w:rFonts w:ascii="Traditional Arabic" w:hAnsi="Traditional Arabic" w:cs="Traditional Arabic"/>
          <w:sz w:val="34"/>
          <w:szCs w:val="34"/>
          <w:rtl/>
        </w:rPr>
        <w:t>الذي عليه المُحقِّقون: أن "طه" من جُملة الحروف المقطَّعة، مثل ى"حم - الم - الر - عسق".</w:t>
      </w:r>
    </w:p>
    <w:p w14:paraId="70E8A661"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 xml:space="preserve">المقطع الخامس من سورة لقمان: </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color w:val="FF0000"/>
          <w:sz w:val="34"/>
          <w:szCs w:val="34"/>
          <w:rtl/>
        </w:rPr>
        <w:t xml:space="preserve">وَلَقَدْ آتَيْنَا لُقْمَانَ الْحِكْمَةَ أَنِ اشْكُرْ لِلَّهِ وَمَنْ يَشْكُرْ فَإِنَّمَا يَشْكُرُ لِنَفْسِهِ وَمَنْ كَفَرَ فَإِنَّ اللَّهَ غَنِيٌّ حَمِيدٌ </w:t>
      </w:r>
      <w:r w:rsidRPr="009B6B10">
        <w:rPr>
          <w:rFonts w:ascii="Traditional Arabic" w:hAnsi="Traditional Arabic" w:cs="Traditional Arabic"/>
          <w:color w:val="FF0000"/>
          <w:sz w:val="20"/>
          <w:szCs w:val="20"/>
          <w:rtl/>
        </w:rPr>
        <w:t>(12)</w:t>
      </w:r>
      <w:r w:rsidRPr="009B6B10">
        <w:rPr>
          <w:rFonts w:ascii="Traditional Arabic" w:hAnsi="Traditional Arabic" w:cs="Traditional Arabic"/>
          <w:color w:val="FF0000"/>
          <w:sz w:val="34"/>
          <w:szCs w:val="34"/>
          <w:rtl/>
        </w:rPr>
        <w:t xml:space="preserve"> وَإِذْ قَالَ لُقْمَانُ لِابْنِهِ وَهُوَ يَعِظُهُ يَابُنَيَّ لَا تُشْرِكْ بِاللَّهِ إِنَّ الشِّرْكَ لَظُلْمٌ عَظِيمٌ</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sz w:val="34"/>
          <w:szCs w:val="34"/>
          <w:rtl/>
        </w:rPr>
        <w:t xml:space="preserve"> </w:t>
      </w:r>
      <w:r w:rsidRPr="009B6B10">
        <w:rPr>
          <w:rFonts w:ascii="Traditional Arabic" w:hAnsi="Traditional Arabic" w:cs="Traditional Arabic"/>
          <w:sz w:val="24"/>
          <w:szCs w:val="24"/>
          <w:rtl/>
        </w:rPr>
        <w:t>[لقمان 12، 13]</w:t>
      </w:r>
      <w:r w:rsidRPr="009B6B10">
        <w:rPr>
          <w:rFonts w:ascii="Traditional Arabic" w:hAnsi="Traditional Arabic" w:cs="Traditional Arabic"/>
          <w:sz w:val="34"/>
          <w:szCs w:val="34"/>
          <w:rtl/>
        </w:rPr>
        <w:t>.</w:t>
      </w:r>
    </w:p>
    <w:p w14:paraId="2843CB14"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لقمان: اسم</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علم</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لرجل</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وقد ذكر</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بعضهم أنَّه نبي، وهذا القول لعلَّ ممَّن تفرَّدَ به عكرمة كما ذكر بعض أهل التفسير.</w:t>
      </w:r>
    </w:p>
    <w:p w14:paraId="4BD29136" w14:textId="77777777" w:rsidR="00F154AC" w:rsidRPr="009B6B10" w:rsidRDefault="00F154AC" w:rsidP="00E27962">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u w:val="dotDotDash" w:color="FF0000"/>
          <w:rtl/>
        </w:rPr>
        <w:t>والقول المتَّفق عليه</w:t>
      </w:r>
      <w:r w:rsidRPr="009B6B10">
        <w:rPr>
          <w:rFonts w:ascii="Traditional Arabic" w:hAnsi="Traditional Arabic" w:cs="Traditional Arabic"/>
          <w:sz w:val="34"/>
          <w:szCs w:val="34"/>
          <w:rtl/>
        </w:rPr>
        <w:t>: أنَّ لُقم</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ان</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رجل</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حكيم</w:t>
      </w:r>
      <w:r w:rsidR="007A4B5D" w:rsidRPr="009B6B10">
        <w:rPr>
          <w:rFonts w:ascii="Traditional Arabic" w:hAnsi="Traditional Arabic" w:cs="Traditional Arabic" w:hint="cs"/>
          <w:sz w:val="34"/>
          <w:szCs w:val="34"/>
          <w:rtl/>
        </w:rPr>
        <w:t>ٌ</w:t>
      </w:r>
      <w:r w:rsidR="00E27962"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لأنَّ الله تعالى وصفه بالحكمة في قوله</w:t>
      </w:r>
      <w:r w:rsidR="00E27962"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color w:val="FF0000"/>
          <w:sz w:val="34"/>
          <w:szCs w:val="34"/>
          <w:rtl/>
        </w:rPr>
        <w:t>وَلَقَدْ آتَيْنَا لُقْمَانَ الْحِكْمَةَ</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sz w:val="34"/>
          <w:szCs w:val="34"/>
          <w:rtl/>
        </w:rPr>
        <w:t>، ولو كان نبيًّا فالنُّبوَّة أعل</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ى منزلة، فكلُّ نبيٍّ حكيمٍ، وليس كلُّ حكيمٍ نبي، فوصفُه بالحكمَة دليل على عدم نبوَّته.</w:t>
      </w:r>
    </w:p>
    <w:p w14:paraId="6819A160"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ويؤكِّد هذا أنَّ الله تعالى ذكر الأنبياء في كتابه الكريم، فتارة</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ذكر مجموعة منهم كما في سورة الأنعام، وذكر</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أخبار</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هم متو</w:t>
      </w:r>
      <w:r w:rsidR="00E27962" w:rsidRPr="009B6B10">
        <w:rPr>
          <w:rFonts w:ascii="Traditional Arabic" w:hAnsi="Traditional Arabic" w:cs="Traditional Arabic" w:hint="cs"/>
          <w:sz w:val="34"/>
          <w:szCs w:val="34"/>
          <w:rtl/>
        </w:rPr>
        <w:t>ا</w:t>
      </w:r>
      <w:r w:rsidRPr="009B6B10">
        <w:rPr>
          <w:rFonts w:ascii="Traditional Arabic" w:hAnsi="Traditional Arabic" w:cs="Traditional Arabic"/>
          <w:sz w:val="34"/>
          <w:szCs w:val="34"/>
          <w:rtl/>
        </w:rPr>
        <w:t>لية</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في سورة</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الصَّافات والشُّعراء، وتارة</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ذكرهم م</w:t>
      </w:r>
      <w:r w:rsidR="00E27962"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تفر</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قين، ولم يُذكر لُقمان معهم، وإنَّما وُصِفَ بالحكمة.</w:t>
      </w:r>
    </w:p>
    <w:p w14:paraId="3A50DB22"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ووصاياه التي أخبر الله بها تدلُّ على أنَّ الرَّجل له عقل كما وصفه ربُّنا، وأنَّ حكمته عظيمة.</w:t>
      </w:r>
    </w:p>
    <w:p w14:paraId="4AF37979"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المقطع الس</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ادس من سورة الأحزاب: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يَحْسَبُونَ الْأَحْزَابَ لَمْ يَذْهَبُوا وَإِنْ يَأْتِ الْأَحْزَابُ يَوَدُّوا لَوْ أَنَّهُمْ بَادُونَ فِي الْأَعْرَابِ يَسْأَلُونَ عَنْ أَنْبَائِكُمْ وَلَوْ كَانُوا فِيكُمْ مَا قَاتَلُوا إِلَّا قَلِيلًا</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 xml:space="preserve"> </w:t>
      </w:r>
      <w:r w:rsidRPr="001B2087">
        <w:rPr>
          <w:rFonts w:ascii="Traditional Arabic" w:hAnsi="Traditional Arabic" w:cs="Traditional Arabic"/>
          <w:sz w:val="24"/>
          <w:szCs w:val="24"/>
          <w:rtl/>
        </w:rPr>
        <w:t>[الأحزاب: 20]</w:t>
      </w:r>
      <w:r w:rsidRPr="00F154AC">
        <w:rPr>
          <w:rFonts w:ascii="Traditional Arabic" w:hAnsi="Traditional Arabic" w:cs="Traditional Arabic"/>
          <w:sz w:val="34"/>
          <w:szCs w:val="34"/>
          <w:rtl/>
        </w:rPr>
        <w:t>.</w:t>
      </w:r>
    </w:p>
    <w:p w14:paraId="7987F3CA"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086E4F">
        <w:rPr>
          <w:rFonts w:ascii="Traditional Arabic" w:hAnsi="Traditional Arabic" w:cs="Traditional Arabic"/>
          <w:sz w:val="34"/>
          <w:szCs w:val="34"/>
          <w:u w:val="dotDotDash" w:color="FF0000"/>
          <w:rtl/>
        </w:rPr>
        <w:t>الأحزاب</w:t>
      </w:r>
      <w:r w:rsidRPr="00F154AC">
        <w:rPr>
          <w:rFonts w:ascii="Traditional Arabic" w:hAnsi="Traditional Arabic" w:cs="Traditional Arabic"/>
          <w:sz w:val="34"/>
          <w:szCs w:val="34"/>
          <w:rtl/>
        </w:rPr>
        <w:t>: جمعُ حزب، والتَّحزُّب هو التَّجمُّع، سواء كان التَّجمُّع على حقٍّ أو على باطل.</w:t>
      </w:r>
    </w:p>
    <w:p w14:paraId="6FA08E9B"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086E4F">
        <w:rPr>
          <w:rFonts w:ascii="Traditional Arabic" w:hAnsi="Traditional Arabic" w:cs="Traditional Arabic"/>
          <w:sz w:val="34"/>
          <w:szCs w:val="34"/>
          <w:u w:val="dotDotDash" w:color="FF0000"/>
          <w:rtl/>
        </w:rPr>
        <w:t>والمراد بالأحزاب هنا</w:t>
      </w:r>
      <w:r w:rsidRPr="00F154AC">
        <w:rPr>
          <w:rFonts w:ascii="Traditional Arabic" w:hAnsi="Traditional Arabic" w:cs="Traditional Arabic"/>
          <w:sz w:val="34"/>
          <w:szCs w:val="34"/>
          <w:rtl/>
        </w:rPr>
        <w:t>: الأقوام الذين اجتمعوا وتحالفوا وتكاتفوا على حرب الن</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بي -صَلَّى اللهُ عَلَيْهِ وَسَلَّمَ- وأصحابه</w:t>
      </w:r>
      <w:r w:rsidR="00853E0A">
        <w:rPr>
          <w:rFonts w:ascii="Traditional Arabic" w:hAnsi="Traditional Arabic" w:cs="Traditional Arabic"/>
          <w:sz w:val="34"/>
          <w:szCs w:val="34"/>
          <w:rtl/>
        </w:rPr>
        <w:t xml:space="preserve"> </w:t>
      </w:r>
      <w:r w:rsidRPr="00F154AC">
        <w:rPr>
          <w:rFonts w:ascii="Traditional Arabic" w:hAnsi="Traditional Arabic" w:cs="Traditional Arabic"/>
          <w:sz w:val="34"/>
          <w:szCs w:val="34"/>
          <w:rtl/>
        </w:rPr>
        <w:t>-رَضِيَ اللهُ عَنْهُم.</w:t>
      </w:r>
    </w:p>
    <w:p w14:paraId="7D8BC4D2"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المقطع الس</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ابع من سورة سبأ: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لَقَدْ كَانَ لِسَبَإٍ فِي مَسْكَنِهِمْ آيَةٌ جَنَّتَانِ عَنْ يَمِينٍ وَشِمَالٍ كُلُوا مِنْ رِزْقِ رَبِّكُمْ وَاشْكُرُوا لَهُ بَلْدَةٌ طَيِّبَةٌ وَرَبٌّ غَفُورٌ</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 xml:space="preserve"> </w:t>
      </w:r>
      <w:r w:rsidRPr="001B2087">
        <w:rPr>
          <w:rFonts w:ascii="Traditional Arabic" w:hAnsi="Traditional Arabic" w:cs="Traditional Arabic"/>
          <w:sz w:val="24"/>
          <w:szCs w:val="24"/>
          <w:rtl/>
        </w:rPr>
        <w:t>[سبأ: 15]</w:t>
      </w:r>
      <w:r w:rsidRPr="00F154AC">
        <w:rPr>
          <w:rFonts w:ascii="Traditional Arabic" w:hAnsi="Traditional Arabic" w:cs="Traditional Arabic"/>
          <w:sz w:val="34"/>
          <w:szCs w:val="34"/>
          <w:rtl/>
        </w:rPr>
        <w:t>.</w:t>
      </w:r>
    </w:p>
    <w:p w14:paraId="760A9782"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lastRenderedPageBreak/>
        <w:t>سبأ: اسم رجل جاء في حديث ولكن لا يصح، ولكن اشتُهر عند المؤرِّخين والمفسِّرين أنَّ له عشر</w:t>
      </w:r>
      <w:r w:rsidR="00086E4F">
        <w:rPr>
          <w:rFonts w:ascii="Traditional Arabic" w:hAnsi="Traditional Arabic" w:cs="Traditional Arabic" w:hint="cs"/>
          <w:sz w:val="34"/>
          <w:szCs w:val="34"/>
          <w:rtl/>
        </w:rPr>
        <w:t>ة</w:t>
      </w:r>
      <w:r w:rsidRPr="00F154AC">
        <w:rPr>
          <w:rFonts w:ascii="Traditional Arabic" w:hAnsi="Traditional Arabic" w:cs="Traditional Arabic"/>
          <w:sz w:val="34"/>
          <w:szCs w:val="34"/>
          <w:rtl/>
        </w:rPr>
        <w:t xml:space="preserve"> من الولد، ستَّة تيمَّنوا جهة اليمن، وأربعة تشاءموا جهة الشام.</w:t>
      </w:r>
    </w:p>
    <w:p w14:paraId="0F6353BC"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وقيل: إنَّ "سبأ" سُمِّيَ بهذا الاسم</w:t>
      </w:r>
      <w:r w:rsidR="00086E4F">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لأنَّه أوَّل مَن اتَّخذَ السَّبيَ.</w:t>
      </w:r>
    </w:p>
    <w:p w14:paraId="7090105C"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وقال بعضهم: إنَّ "سبأ" اسم قبيلة.</w:t>
      </w:r>
    </w:p>
    <w:p w14:paraId="61D09B0C"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ولا تعارض، فهذا الرجل</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ونسل</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ه وأحفاد</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ه وأحفاد</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أحفاد</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ه صاروا قبائل، حتى ذكر بعض</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أهل</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الن</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سب والتَّأريخ أنَّ ن</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صف</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القبائل العربي</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ة تقريبًا تعودُ إلى هذا الرَّجل.</w:t>
      </w:r>
    </w:p>
    <w:p w14:paraId="1AD8FE7E"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وسبأ مملكة</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في اليمن، وقيل إنَّ مكانها "مأرب" وذكر بعض الأخباريين أنَّها كانت في القرن العاشر أو الحادي عشر قبل الميلاد، واشتُهرَت هذه القبيلة بكثرة</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عدد</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أفرادها، وبقوَّة بنيانها، وبواسع تجارتها، وسيطرتها على طرق التِّجارة، وكانوا يعبدون الشَّمس والكواكب، ومصداق ذلك ما ذكره الله -جلَّ وَعلَا- عن ملكتهم.</w:t>
      </w:r>
    </w:p>
    <w:p w14:paraId="11A7E72A"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المقطع الث</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امن من سورة فاطر: </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color w:val="FF0000"/>
          <w:sz w:val="34"/>
          <w:szCs w:val="34"/>
          <w:rtl/>
        </w:rPr>
        <w:t>الْحَمْدُ لِلَّهِ فَاطِرِ السَّمَاوَاتِ وَالْأَرْضِ جَاعِلِ الْمَلَائِكَةِ رُسُلًا أُولِي أَجْنِحَةٍ مَثْنَى وَثُلَاثَ وَرُبَاعَ يَزِيدُ فِي الْخَلْقِ مَا يَشَاءُ إِنَّ اللَّهَ عَلَى كُلِّ شَيْءٍ قَدِيرٌ</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sz w:val="34"/>
          <w:szCs w:val="34"/>
          <w:rtl/>
        </w:rPr>
        <w:t xml:space="preserve"> </w:t>
      </w:r>
      <w:r w:rsidRPr="009B6B10">
        <w:rPr>
          <w:rFonts w:ascii="Traditional Arabic" w:hAnsi="Traditional Arabic" w:cs="Traditional Arabic"/>
          <w:sz w:val="24"/>
          <w:szCs w:val="24"/>
          <w:rtl/>
        </w:rPr>
        <w:t>[فاطر: 1]</w:t>
      </w:r>
      <w:r w:rsidRPr="009B6B10">
        <w:rPr>
          <w:rFonts w:ascii="Traditional Arabic" w:hAnsi="Traditional Arabic" w:cs="Traditional Arabic"/>
          <w:sz w:val="34"/>
          <w:szCs w:val="34"/>
          <w:rtl/>
        </w:rPr>
        <w:t>.</w:t>
      </w:r>
    </w:p>
    <w:p w14:paraId="715C035B"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من لطائف</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ما رُوي في اسم "فاطر" ما ذكره المفسرون أنَّ ابن عباس</w:t>
      </w:r>
      <w:r w:rsidR="00853E0A" w:rsidRPr="009B6B10">
        <w:rPr>
          <w:rFonts w:ascii="Traditional Arabic" w:hAnsi="Traditional Arabic" w:cs="Traditional Arabic"/>
          <w:sz w:val="34"/>
          <w:szCs w:val="34"/>
          <w:rtl/>
        </w:rPr>
        <w:t xml:space="preserve"> </w:t>
      </w:r>
      <w:r w:rsidRPr="009B6B10">
        <w:rPr>
          <w:rFonts w:ascii="Traditional Arabic" w:hAnsi="Traditional Arabic" w:cs="Traditional Arabic"/>
          <w:sz w:val="34"/>
          <w:szCs w:val="34"/>
          <w:rtl/>
        </w:rPr>
        <w:t>-رَضِيَ اللهُ عَنْهُ- قال: "خفي عليَّ معنى فاطر، حتى اختصم لي أعرابيَّان في بئرٍ، فقال أحدهما: أنا الذي فطرتها"، يعني: أنشأتها وبدأتها وشققتها.</w:t>
      </w:r>
    </w:p>
    <w:p w14:paraId="71F9B6BD"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وقالوا م</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ن معاني "فاطر": إذا شقَّ ناب البعير سُمِّيَ "فاطر"، وهذا المصطلح معروف عند أهل الإبل.</w:t>
      </w:r>
    </w:p>
    <w:p w14:paraId="13E45418"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والله</w:t>
      </w:r>
      <w:r w:rsidR="00853E0A" w:rsidRPr="009B6B10">
        <w:rPr>
          <w:rFonts w:ascii="Traditional Arabic" w:hAnsi="Traditional Arabic" w:cs="Traditional Arabic"/>
          <w:sz w:val="34"/>
          <w:szCs w:val="34"/>
          <w:rtl/>
        </w:rPr>
        <w:t xml:space="preserve"> </w:t>
      </w:r>
      <w:r w:rsidRPr="009B6B10">
        <w:rPr>
          <w:rFonts w:ascii="Traditional Arabic" w:hAnsi="Traditional Arabic" w:cs="Traditional Arabic"/>
          <w:sz w:val="34"/>
          <w:szCs w:val="34"/>
          <w:rtl/>
        </w:rPr>
        <w:t xml:space="preserve">-عزَّ وَجلَّ- قال: </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color w:val="FF0000"/>
          <w:sz w:val="34"/>
          <w:szCs w:val="34"/>
          <w:rtl/>
        </w:rPr>
        <w:t>إِذَا السَّمَاءُ انْفَطَرَتْ</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sz w:val="34"/>
          <w:szCs w:val="34"/>
          <w:rtl/>
        </w:rPr>
        <w:t xml:space="preserve"> </w:t>
      </w:r>
      <w:r w:rsidRPr="009B6B10">
        <w:rPr>
          <w:rFonts w:ascii="Traditional Arabic" w:hAnsi="Traditional Arabic" w:cs="Traditional Arabic"/>
          <w:sz w:val="24"/>
          <w:szCs w:val="24"/>
          <w:rtl/>
        </w:rPr>
        <w:t>[الانفطار:1]</w:t>
      </w:r>
      <w:r w:rsidRPr="009B6B10">
        <w:rPr>
          <w:rFonts w:ascii="Traditional Arabic" w:hAnsi="Traditional Arabic" w:cs="Traditional Arabic"/>
          <w:sz w:val="34"/>
          <w:szCs w:val="34"/>
          <w:rtl/>
        </w:rPr>
        <w:t xml:space="preserve">، وفي الآية الأخرى: </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color w:val="FF0000"/>
          <w:sz w:val="34"/>
          <w:szCs w:val="34"/>
          <w:rtl/>
        </w:rPr>
        <w:t>إِذَا السَّمَاءُ انْشَقَّتْ</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sz w:val="34"/>
          <w:szCs w:val="34"/>
          <w:rtl/>
        </w:rPr>
        <w:t xml:space="preserve"> </w:t>
      </w:r>
      <w:r w:rsidRPr="009B6B10">
        <w:rPr>
          <w:rFonts w:ascii="Traditional Arabic" w:hAnsi="Traditional Arabic" w:cs="Traditional Arabic"/>
          <w:sz w:val="24"/>
          <w:szCs w:val="24"/>
          <w:rtl/>
        </w:rPr>
        <w:t>[الانشقاق: 1]</w:t>
      </w:r>
      <w:r w:rsidRPr="009B6B10">
        <w:rPr>
          <w:rFonts w:ascii="Traditional Arabic" w:hAnsi="Traditional Arabic" w:cs="Traditional Arabic"/>
          <w:sz w:val="34"/>
          <w:szCs w:val="34"/>
          <w:rtl/>
        </w:rPr>
        <w:t>؛ فبيَّن أنَّ م</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ن معاني الانفطار: الابتداع والا</w:t>
      </w:r>
      <w:r w:rsidR="007A4B5D" w:rsidRPr="009B6B10">
        <w:rPr>
          <w:rFonts w:ascii="Traditional Arabic" w:hAnsi="Traditional Arabic" w:cs="Traditional Arabic"/>
          <w:sz w:val="34"/>
          <w:szCs w:val="34"/>
          <w:rtl/>
        </w:rPr>
        <w:t>بتداء، وكأنَّه شقَّها، أي: أخرج</w:t>
      </w:r>
      <w:r w:rsidRPr="009B6B10">
        <w:rPr>
          <w:rFonts w:ascii="Traditional Arabic" w:hAnsi="Traditional Arabic" w:cs="Traditional Arabic"/>
          <w:sz w:val="34"/>
          <w:szCs w:val="34"/>
          <w:rtl/>
        </w:rPr>
        <w:t>ها لأوَّل مرَّة.</w:t>
      </w:r>
    </w:p>
    <w:p w14:paraId="397AD1B2"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 xml:space="preserve">وهذه السورة -كما تقدَّم- تُسمَّى سورة "الملائكة"، ولكن هذا الاسم غير مشهور، وأخذوا هذا من قوله تعالى: </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color w:val="FF0000"/>
          <w:sz w:val="34"/>
          <w:szCs w:val="34"/>
          <w:rtl/>
        </w:rPr>
        <w:t>جَاعِلِ الْمَلَائِكَةِ رُسُلًا</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sz w:val="34"/>
          <w:szCs w:val="34"/>
          <w:rtl/>
        </w:rPr>
        <w:t>.</w:t>
      </w:r>
    </w:p>
    <w:p w14:paraId="37CB5D40" w14:textId="77777777" w:rsidR="00F154AC" w:rsidRPr="00F154AC" w:rsidRDefault="001B2087" w:rsidP="002E5BBD">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w:t>
      </w:r>
      <w:r w:rsidR="00F154AC" w:rsidRPr="00F154AC">
        <w:rPr>
          <w:rFonts w:ascii="Traditional Arabic" w:hAnsi="Traditional Arabic" w:cs="Traditional Arabic"/>
          <w:sz w:val="34"/>
          <w:szCs w:val="34"/>
          <w:rtl/>
        </w:rPr>
        <w:t xml:space="preserve">بعض الأئمة في دعاء القنوت يأتي بأول السورة </w:t>
      </w:r>
      <w:r w:rsidRPr="001B2087">
        <w:rPr>
          <w:rFonts w:ascii="Traditional Arabic" w:hAnsi="Traditional Arabic" w:cs="Traditional Arabic"/>
          <w:color w:val="FF0000"/>
          <w:sz w:val="34"/>
          <w:szCs w:val="34"/>
          <w:rtl/>
        </w:rPr>
        <w:t>﴿</w:t>
      </w:r>
      <w:r w:rsidR="00F154AC" w:rsidRPr="001B2087">
        <w:rPr>
          <w:rFonts w:ascii="Traditional Arabic" w:hAnsi="Traditional Arabic" w:cs="Traditional Arabic"/>
          <w:color w:val="FF0000"/>
          <w:sz w:val="34"/>
          <w:szCs w:val="34"/>
          <w:rtl/>
        </w:rPr>
        <w:t>الْحَمْدُ لِلَّهِ فَاطِرِ السَّمَاوَاتِ وَالْأَرْضِ</w:t>
      </w:r>
      <w:r w:rsidR="00853E0A" w:rsidRPr="001B2087">
        <w:rPr>
          <w:rFonts w:ascii="Traditional Arabic" w:hAnsi="Traditional Arabic" w:cs="Traditional Arabic"/>
          <w:color w:val="FF0000"/>
          <w:sz w:val="34"/>
          <w:szCs w:val="34"/>
          <w:rtl/>
        </w:rPr>
        <w:t>.</w:t>
      </w:r>
      <w:r w:rsidR="00F154AC"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w:t>
      </w:r>
      <w:r w:rsidR="00F154AC" w:rsidRPr="00F154AC">
        <w:rPr>
          <w:rFonts w:ascii="Traditional Arabic" w:hAnsi="Traditional Arabic" w:cs="Traditional Arabic"/>
          <w:sz w:val="34"/>
          <w:szCs w:val="34"/>
          <w:rtl/>
        </w:rPr>
        <w:t>، كنوع من تسبيح لله</w:t>
      </w:r>
      <w:r w:rsidR="00853E0A">
        <w:rPr>
          <w:rFonts w:ascii="Traditional Arabic" w:hAnsi="Traditional Arabic" w:cs="Traditional Arabic"/>
          <w:sz w:val="34"/>
          <w:szCs w:val="34"/>
          <w:rtl/>
        </w:rPr>
        <w:t xml:space="preserve"> </w:t>
      </w:r>
      <w:r w:rsidR="00F154AC" w:rsidRPr="00F154AC">
        <w:rPr>
          <w:rFonts w:ascii="Traditional Arabic" w:hAnsi="Traditional Arabic" w:cs="Traditional Arabic"/>
          <w:sz w:val="34"/>
          <w:szCs w:val="34"/>
          <w:rtl/>
        </w:rPr>
        <w:t>-عزَّ وَجلَّ- فما حكم ذلك؟</w:t>
      </w:r>
      <w:r>
        <w:rPr>
          <w:rFonts w:ascii="Traditional Arabic" w:hAnsi="Traditional Arabic" w:cs="Traditional Arabic" w:hint="cs"/>
          <w:sz w:val="34"/>
          <w:szCs w:val="34"/>
          <w:rtl/>
        </w:rPr>
        <w:t>}</w:t>
      </w:r>
      <w:r w:rsidR="00F154AC" w:rsidRPr="00F154AC">
        <w:rPr>
          <w:rFonts w:ascii="Traditional Arabic" w:hAnsi="Traditional Arabic" w:cs="Traditional Arabic"/>
          <w:sz w:val="34"/>
          <w:szCs w:val="34"/>
          <w:rtl/>
        </w:rPr>
        <w:t>.</w:t>
      </w:r>
    </w:p>
    <w:p w14:paraId="0FC533F3"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lastRenderedPageBreak/>
        <w:t>ليس هذا مأثورًا، ولكن ذكر الصَّنعاني كلمة</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لطيفة</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في مقام</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الدُّعاء، فقال: "يستحب في الدُّعاء تقديم الرسائل بين يدي المسائل".</w:t>
      </w:r>
    </w:p>
    <w:p w14:paraId="1B66A0A2"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المراد بالرسائل: جمل الثَّناء على الله -عز وجل.</w:t>
      </w:r>
    </w:p>
    <w:p w14:paraId="4B2D38E6"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والمسائل: ج</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مَل الطَّلب.</w:t>
      </w:r>
    </w:p>
    <w:p w14:paraId="20ECA56D"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 xml:space="preserve">وذكر أنَّ الفاتحة أوَّلها رسائل وآخرها مسائل، قال تعالى: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 xml:space="preserve">بِسْمِ اللَّهِ الرَّحْمَنِ الرَّحِيمِ </w:t>
      </w:r>
      <w:r w:rsidRPr="001B2087">
        <w:rPr>
          <w:rFonts w:ascii="Traditional Arabic" w:hAnsi="Traditional Arabic" w:cs="Traditional Arabic"/>
          <w:color w:val="FF0000"/>
          <w:sz w:val="20"/>
          <w:szCs w:val="20"/>
          <w:rtl/>
        </w:rPr>
        <w:t>(1)</w:t>
      </w:r>
      <w:r w:rsidRPr="001B2087">
        <w:rPr>
          <w:rFonts w:ascii="Traditional Arabic" w:hAnsi="Traditional Arabic" w:cs="Traditional Arabic"/>
          <w:color w:val="FF0000"/>
          <w:sz w:val="34"/>
          <w:szCs w:val="34"/>
          <w:rtl/>
        </w:rPr>
        <w:t xml:space="preserve"> الْحَمْدُ لِلَّهِ رَبِّ الْعَالَمِينَ </w:t>
      </w:r>
      <w:r w:rsidRPr="001B2087">
        <w:rPr>
          <w:rFonts w:ascii="Traditional Arabic" w:hAnsi="Traditional Arabic" w:cs="Traditional Arabic"/>
          <w:color w:val="FF0000"/>
          <w:sz w:val="20"/>
          <w:szCs w:val="20"/>
          <w:rtl/>
        </w:rPr>
        <w:t>(2)</w:t>
      </w:r>
      <w:r w:rsidRPr="001B2087">
        <w:rPr>
          <w:rFonts w:ascii="Traditional Arabic" w:hAnsi="Traditional Arabic" w:cs="Traditional Arabic"/>
          <w:color w:val="FF0000"/>
          <w:sz w:val="34"/>
          <w:szCs w:val="34"/>
          <w:rtl/>
        </w:rPr>
        <w:t xml:space="preserve"> الرَّحْمَنِ الرَّحِيمِ </w:t>
      </w:r>
      <w:r w:rsidRPr="001B2087">
        <w:rPr>
          <w:rFonts w:ascii="Traditional Arabic" w:hAnsi="Traditional Arabic" w:cs="Traditional Arabic"/>
          <w:color w:val="FF0000"/>
          <w:sz w:val="20"/>
          <w:szCs w:val="20"/>
          <w:rtl/>
        </w:rPr>
        <w:t>(3)</w:t>
      </w:r>
      <w:r w:rsidRPr="001B2087">
        <w:rPr>
          <w:rFonts w:ascii="Traditional Arabic" w:hAnsi="Traditional Arabic" w:cs="Traditional Arabic"/>
          <w:color w:val="FF0000"/>
          <w:sz w:val="34"/>
          <w:szCs w:val="34"/>
          <w:rtl/>
        </w:rPr>
        <w:t xml:space="preserve"> مَالِكِ يَوْمِ الدِّينِ </w:t>
      </w:r>
      <w:r w:rsidRPr="001B2087">
        <w:rPr>
          <w:rFonts w:ascii="Traditional Arabic" w:hAnsi="Traditional Arabic" w:cs="Traditional Arabic"/>
          <w:color w:val="FF0000"/>
          <w:sz w:val="20"/>
          <w:szCs w:val="20"/>
          <w:rtl/>
        </w:rPr>
        <w:t>(4)</w:t>
      </w:r>
      <w:r w:rsidRPr="001B2087">
        <w:rPr>
          <w:rFonts w:ascii="Traditional Arabic" w:hAnsi="Traditional Arabic" w:cs="Traditional Arabic"/>
          <w:color w:val="FF0000"/>
          <w:sz w:val="34"/>
          <w:szCs w:val="34"/>
          <w:rtl/>
        </w:rPr>
        <w:t xml:space="preserve"> إِيَّاكَ نَعْبُدُ وَإِيَّاكَ نَسْتَعِينُ</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 xml:space="preserve"> هذه جُمل ثناء، ثم يأتي بعدها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 xml:space="preserve">اهْدِنَا الصِّرَاطَ الْمُسْتَقِيمَ </w:t>
      </w:r>
      <w:r w:rsidRPr="001B2087">
        <w:rPr>
          <w:rFonts w:ascii="Traditional Arabic" w:hAnsi="Traditional Arabic" w:cs="Traditional Arabic"/>
          <w:color w:val="FF0000"/>
          <w:sz w:val="20"/>
          <w:szCs w:val="20"/>
          <w:rtl/>
        </w:rPr>
        <w:t>(6)</w:t>
      </w:r>
      <w:r w:rsidRPr="001B2087">
        <w:rPr>
          <w:rFonts w:ascii="Traditional Arabic" w:hAnsi="Traditional Arabic" w:cs="Traditional Arabic"/>
          <w:color w:val="FF0000"/>
          <w:sz w:val="34"/>
          <w:szCs w:val="34"/>
          <w:rtl/>
        </w:rPr>
        <w:t xml:space="preserve"> صِرَاطَ الَّذِينَ أَنْعَمْتَ عَلَيْهِمْ غَيْرِ الْمَغْضُوبِ عَلَيْهِمْ وَلَا الضَّالِّينَ</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w:t>
      </w:r>
    </w:p>
    <w:p w14:paraId="31930038"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المقطع الت</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اسع من سورة يس: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 xml:space="preserve">يس </w:t>
      </w:r>
      <w:r w:rsidRPr="001B2087">
        <w:rPr>
          <w:rFonts w:ascii="Traditional Arabic" w:hAnsi="Traditional Arabic" w:cs="Traditional Arabic"/>
          <w:color w:val="FF0000"/>
          <w:sz w:val="20"/>
          <w:szCs w:val="20"/>
          <w:rtl/>
        </w:rPr>
        <w:t>(1)</w:t>
      </w:r>
      <w:r w:rsidRPr="001B2087">
        <w:rPr>
          <w:rFonts w:ascii="Traditional Arabic" w:hAnsi="Traditional Arabic" w:cs="Traditional Arabic"/>
          <w:color w:val="FF0000"/>
          <w:sz w:val="34"/>
          <w:szCs w:val="34"/>
          <w:rtl/>
        </w:rPr>
        <w:t xml:space="preserve"> وَالْقُرْآنِ الْحَكِيمِ </w:t>
      </w:r>
      <w:r w:rsidRPr="001B2087">
        <w:rPr>
          <w:rFonts w:ascii="Traditional Arabic" w:hAnsi="Traditional Arabic" w:cs="Traditional Arabic"/>
          <w:color w:val="FF0000"/>
          <w:sz w:val="20"/>
          <w:szCs w:val="20"/>
          <w:rtl/>
        </w:rPr>
        <w:t>(2)</w:t>
      </w:r>
      <w:r w:rsidRPr="001B2087">
        <w:rPr>
          <w:rFonts w:ascii="Traditional Arabic" w:hAnsi="Traditional Arabic" w:cs="Traditional Arabic"/>
          <w:color w:val="FF0000"/>
          <w:sz w:val="34"/>
          <w:szCs w:val="34"/>
          <w:rtl/>
        </w:rPr>
        <w:t xml:space="preserve"> إِنَّكَ لَمِنَ الْمُرْسَلِينَ </w:t>
      </w:r>
      <w:r w:rsidRPr="001B2087">
        <w:rPr>
          <w:rFonts w:ascii="Traditional Arabic" w:hAnsi="Traditional Arabic" w:cs="Traditional Arabic"/>
          <w:color w:val="FF0000"/>
          <w:sz w:val="20"/>
          <w:szCs w:val="20"/>
          <w:rtl/>
        </w:rPr>
        <w:t>(3)</w:t>
      </w:r>
      <w:r w:rsidRPr="001B2087">
        <w:rPr>
          <w:rFonts w:ascii="Traditional Arabic" w:hAnsi="Traditional Arabic" w:cs="Traditional Arabic"/>
          <w:color w:val="FF0000"/>
          <w:sz w:val="34"/>
          <w:szCs w:val="34"/>
          <w:rtl/>
        </w:rPr>
        <w:t xml:space="preserve"> عَلَى صِرَاطٍ مُسْتَقِيمٍ </w:t>
      </w:r>
      <w:r w:rsidRPr="001B2087">
        <w:rPr>
          <w:rFonts w:ascii="Traditional Arabic" w:hAnsi="Traditional Arabic" w:cs="Traditional Arabic"/>
          <w:color w:val="FF0000"/>
          <w:sz w:val="20"/>
          <w:szCs w:val="20"/>
          <w:rtl/>
        </w:rPr>
        <w:t>(4)</w:t>
      </w:r>
      <w:r w:rsidRPr="001B2087">
        <w:rPr>
          <w:rFonts w:ascii="Traditional Arabic" w:hAnsi="Traditional Arabic" w:cs="Traditional Arabic"/>
          <w:color w:val="FF0000"/>
          <w:sz w:val="34"/>
          <w:szCs w:val="34"/>
          <w:rtl/>
        </w:rPr>
        <w:t xml:space="preserve"> تَنْزِيلَ الْعَزِيزِ الرَّحِيمِ </w:t>
      </w:r>
      <w:r w:rsidRPr="001B2087">
        <w:rPr>
          <w:rFonts w:ascii="Traditional Arabic" w:hAnsi="Traditional Arabic" w:cs="Traditional Arabic"/>
          <w:color w:val="FF0000"/>
          <w:sz w:val="20"/>
          <w:szCs w:val="20"/>
          <w:rtl/>
        </w:rPr>
        <w:t>(5)</w:t>
      </w:r>
      <w:r w:rsidRPr="001B2087">
        <w:rPr>
          <w:rFonts w:ascii="Traditional Arabic" w:hAnsi="Traditional Arabic" w:cs="Traditional Arabic"/>
          <w:color w:val="FF0000"/>
          <w:sz w:val="34"/>
          <w:szCs w:val="34"/>
          <w:rtl/>
        </w:rPr>
        <w:t xml:space="preserve"> لِتُنْذِرَ قَوْمًا مَا أُنْذِرَ آبَاؤُهُمْ فَهُمْ غَافِلُونَ</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 xml:space="preserve"> </w:t>
      </w:r>
      <w:r w:rsidRPr="001B2087">
        <w:rPr>
          <w:rFonts w:ascii="Traditional Arabic" w:hAnsi="Traditional Arabic" w:cs="Traditional Arabic"/>
          <w:sz w:val="24"/>
          <w:szCs w:val="24"/>
          <w:rtl/>
        </w:rPr>
        <w:t>[يس 1- 6]</w:t>
      </w:r>
      <w:r w:rsidRPr="00F154AC">
        <w:rPr>
          <w:rFonts w:ascii="Traditional Arabic" w:hAnsi="Traditional Arabic" w:cs="Traditional Arabic"/>
          <w:sz w:val="34"/>
          <w:szCs w:val="34"/>
          <w:rtl/>
        </w:rPr>
        <w:t>.</w:t>
      </w:r>
    </w:p>
    <w:p w14:paraId="6F7C31F8"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يس: أيضًا كما سبق في اسم "طه"؛ جعله بعضهم اسمًا للرسول -صَلَّى اللهُ عَلَيْهِ وَسَلَّمَ.</w:t>
      </w:r>
    </w:p>
    <w:p w14:paraId="0A95D7D4"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والص</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واب أن يُقال فيه كما قيل في "طه"، أنَّه من جملة الحروف المقطَّعة، مثل "طه - ص - عسق - الر - حم".</w:t>
      </w:r>
    </w:p>
    <w:p w14:paraId="3185A6AD"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 xml:space="preserve">المقطع العاشر من سورة الزُّمر: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وَسِيقَ الَّذِينَ اتَّقَوْا رَبَّهُمْ إِلَى الْجَنَّةِ زُمَرًا حَتَّى إِذَا جَاءُوهَا وَفُتِحَتْ أَبْوَابُهَا وَقَالَ لَهُمْ خَزَنَتُهَا سَلَامٌ عَلَيْكُمْ طِبْتُمْ فَادْخُلُوهَا خَالِدِينَ</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 xml:space="preserve"> </w:t>
      </w:r>
      <w:r w:rsidRPr="001B2087">
        <w:rPr>
          <w:rFonts w:ascii="Traditional Arabic" w:hAnsi="Traditional Arabic" w:cs="Traditional Arabic"/>
          <w:sz w:val="24"/>
          <w:szCs w:val="24"/>
          <w:rtl/>
        </w:rPr>
        <w:t>[الزمر: 73]</w:t>
      </w:r>
      <w:r w:rsidRPr="00F154AC">
        <w:rPr>
          <w:rFonts w:ascii="Traditional Arabic" w:hAnsi="Traditional Arabic" w:cs="Traditional Arabic"/>
          <w:sz w:val="34"/>
          <w:szCs w:val="34"/>
          <w:rtl/>
        </w:rPr>
        <w:t>.</w:t>
      </w:r>
    </w:p>
    <w:p w14:paraId="6F57F956"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الزَّمر: جمعٌ مفرده زَمْرَة.</w:t>
      </w:r>
    </w:p>
    <w:p w14:paraId="1D0544D1"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والمراد به: جماعات من النَّاس يُساقون إلى الجنة جماعة بعدَ جماعة، جعلنا الله والمشاهدين والسَّامعين من أهل الفردوس الأعلى.</w:t>
      </w:r>
    </w:p>
    <w:p w14:paraId="6E2DC10B"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وهناك -عياذًا بالله- جماعات تُساق زُمرًا جماعات بعد جماعات إلى النار.</w:t>
      </w:r>
    </w:p>
    <w:p w14:paraId="6C53A8E5" w14:textId="3FAF6BF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 xml:space="preserve">المقطع الحادي عشر من سورة الزُّخرف: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 xml:space="preserve">وَلَوْلَا أَنْ يَكُونَ النَّاسُ أُمَّةً وَاحِدَةً لَجَعَلْنَا لِمَنْ يَكْفُرُ بِالرَّحْمَنِ لِبُيُوتِهِمْ سُقُفًا مِنْ فِضَّةٍ وَمَعَارِجَ عَلَيْهَا يَظْهَرُونَ </w:t>
      </w:r>
      <w:r w:rsidRPr="001B2087">
        <w:rPr>
          <w:rFonts w:ascii="Traditional Arabic" w:hAnsi="Traditional Arabic" w:cs="Traditional Arabic"/>
          <w:color w:val="FF0000"/>
          <w:sz w:val="20"/>
          <w:szCs w:val="20"/>
          <w:rtl/>
        </w:rPr>
        <w:t>(33)</w:t>
      </w:r>
      <w:r w:rsidRPr="001B2087">
        <w:rPr>
          <w:rFonts w:ascii="Traditional Arabic" w:hAnsi="Traditional Arabic" w:cs="Traditional Arabic"/>
          <w:color w:val="FF0000"/>
          <w:sz w:val="34"/>
          <w:szCs w:val="34"/>
          <w:rtl/>
        </w:rPr>
        <w:t xml:space="preserve"> وَلِبُيُوتِهِمْ أَبْوَابًا وَسُرُرًا عَلَيْهَا يَتَّكِئُونَ </w:t>
      </w:r>
      <w:r w:rsidRPr="001B2087">
        <w:rPr>
          <w:rFonts w:ascii="Traditional Arabic" w:hAnsi="Traditional Arabic" w:cs="Traditional Arabic"/>
          <w:color w:val="FF0000"/>
          <w:sz w:val="20"/>
          <w:szCs w:val="20"/>
          <w:rtl/>
        </w:rPr>
        <w:t>(34)</w:t>
      </w:r>
      <w:r w:rsidRPr="001B2087">
        <w:rPr>
          <w:rFonts w:ascii="Traditional Arabic" w:hAnsi="Traditional Arabic" w:cs="Traditional Arabic"/>
          <w:color w:val="FF0000"/>
          <w:sz w:val="34"/>
          <w:szCs w:val="34"/>
          <w:rtl/>
        </w:rPr>
        <w:t xml:space="preserve"> وَزُخْرُفًا وَإِنْ كُلُّ ذَلِكَ لَمَّا مَتَاعُ الْحَيَاةِ الدُّنْيَا وَالْآخِرَةُ عِنْدَ رَبِّكَ لِلْمُتَّقِينَ</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 xml:space="preserve"> </w:t>
      </w:r>
      <w:r w:rsidRPr="001B2087">
        <w:rPr>
          <w:rFonts w:ascii="Traditional Arabic" w:hAnsi="Traditional Arabic" w:cs="Traditional Arabic"/>
          <w:sz w:val="24"/>
          <w:szCs w:val="24"/>
          <w:rtl/>
        </w:rPr>
        <w:t>[ال</w:t>
      </w:r>
      <w:r w:rsidR="008C1C17">
        <w:rPr>
          <w:rFonts w:ascii="Traditional Arabic" w:hAnsi="Traditional Arabic" w:cs="Traditional Arabic" w:hint="cs"/>
          <w:sz w:val="24"/>
          <w:szCs w:val="24"/>
          <w:rtl/>
        </w:rPr>
        <w:t>ز</w:t>
      </w:r>
      <w:r w:rsidRPr="001B2087">
        <w:rPr>
          <w:rFonts w:ascii="Traditional Arabic" w:hAnsi="Traditional Arabic" w:cs="Traditional Arabic"/>
          <w:sz w:val="24"/>
          <w:szCs w:val="24"/>
          <w:rtl/>
        </w:rPr>
        <w:t>خرف 33 - 35]</w:t>
      </w:r>
      <w:r w:rsidRPr="00F154AC">
        <w:rPr>
          <w:rFonts w:ascii="Traditional Arabic" w:hAnsi="Traditional Arabic" w:cs="Traditional Arabic"/>
          <w:sz w:val="34"/>
          <w:szCs w:val="34"/>
          <w:rtl/>
        </w:rPr>
        <w:t>.</w:t>
      </w:r>
    </w:p>
    <w:p w14:paraId="60835A97" w14:textId="77777777" w:rsidR="007A4B5D"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الزَّخرف: هو الزِّينة</w:t>
      </w:r>
      <w:r w:rsidR="007A4B5D">
        <w:rPr>
          <w:rFonts w:ascii="Traditional Arabic" w:hAnsi="Traditional Arabic" w:cs="Traditional Arabic" w:hint="cs"/>
          <w:sz w:val="34"/>
          <w:szCs w:val="34"/>
          <w:rtl/>
        </w:rPr>
        <w:t>.</w:t>
      </w:r>
    </w:p>
    <w:p w14:paraId="2A37475F"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فإذا قيل: هذا الاستوديو مُزخَرف بهذه النُّقوشات؛ فيعني أنَّه مُزيَّنٌ.</w:t>
      </w:r>
    </w:p>
    <w:p w14:paraId="25B9CC4C" w14:textId="77777777" w:rsidR="00F154AC" w:rsidRPr="00F154AC" w:rsidRDefault="00F154AC" w:rsidP="008A56F1">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lastRenderedPageBreak/>
        <w:t>وخصَّ بعض</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هم الزِّينةَ في هذه السُّورة</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بالذَّهب</w:t>
      </w:r>
      <w:r w:rsidR="007A4B5D">
        <w:rPr>
          <w:rFonts w:ascii="Traditional Arabic" w:hAnsi="Traditional Arabic" w:cs="Traditional Arabic" w:hint="cs"/>
          <w:sz w:val="34"/>
          <w:szCs w:val="34"/>
          <w:rtl/>
        </w:rPr>
        <w:t>ِ</w:t>
      </w:r>
      <w:r w:rsidR="008A56F1">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لأنَّه سبق</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ذكر</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الفض</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ة في الآية التي قبلها، فكأنه من باب </w:t>
      </w:r>
      <w:r w:rsidRPr="008A56F1">
        <w:rPr>
          <w:rFonts w:ascii="Traditional Arabic" w:hAnsi="Traditional Arabic" w:cs="Traditional Arabic"/>
          <w:sz w:val="34"/>
          <w:szCs w:val="34"/>
          <w:rtl/>
        </w:rPr>
        <w:t>التعقي</w:t>
      </w:r>
      <w:r w:rsidR="007A4B5D" w:rsidRPr="008A56F1">
        <w:rPr>
          <w:rFonts w:ascii="Traditional Arabic" w:hAnsi="Traditional Arabic" w:cs="Traditional Arabic" w:hint="cs"/>
          <w:sz w:val="34"/>
          <w:szCs w:val="34"/>
          <w:rtl/>
        </w:rPr>
        <w:t>ب</w:t>
      </w:r>
      <w:r w:rsidRPr="00F154AC">
        <w:rPr>
          <w:rFonts w:ascii="Traditional Arabic" w:hAnsi="Traditional Arabic" w:cs="Traditional Arabic"/>
          <w:sz w:val="34"/>
          <w:szCs w:val="34"/>
          <w:rtl/>
        </w:rPr>
        <w:t xml:space="preserve"> كما في قوله: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أَوْ يَكُونَ لَكَ بَيْتٌ مِنْ زُخْرُفٍ أَوْ تَرْقَى فِي السَّمَاءِ</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 xml:space="preserve"> </w:t>
      </w:r>
      <w:r w:rsidRPr="001B2087">
        <w:rPr>
          <w:rFonts w:ascii="Traditional Arabic" w:hAnsi="Traditional Arabic" w:cs="Traditional Arabic"/>
          <w:sz w:val="24"/>
          <w:szCs w:val="24"/>
          <w:rtl/>
        </w:rPr>
        <w:t>[الإسراء: 93]</w:t>
      </w:r>
      <w:r w:rsidRPr="00F154AC">
        <w:rPr>
          <w:rFonts w:ascii="Traditional Arabic" w:hAnsi="Traditional Arabic" w:cs="Traditional Arabic"/>
          <w:sz w:val="34"/>
          <w:szCs w:val="34"/>
          <w:rtl/>
        </w:rPr>
        <w:t>.</w:t>
      </w:r>
    </w:p>
    <w:p w14:paraId="63DF4FB5"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فالزَّخرف يُطل</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ق على كلِّ زينة، وتُعرف الزِّينة بحسب الر</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ؤية أو بحسب س</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ياق</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الكلام</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فقيل</w:t>
      </w:r>
      <w:r w:rsidR="008A56F1">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إنَّ المراد به هنا في هذه الآية الذَّهب.</w:t>
      </w:r>
    </w:p>
    <w:p w14:paraId="0901B344"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المقطع الث</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اني عشر من سورة الجاثية: </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color w:val="FF0000"/>
          <w:sz w:val="34"/>
          <w:szCs w:val="34"/>
          <w:rtl/>
        </w:rPr>
        <w:t>وَتَرَى كُلَّ أُمَّةٍ جَاثِيَةً كُلُّ أُمَّةٍ تُدْعَى إِلَى كِتَابِهَا الْيَوْمَ تُجْزَوْنَ مَا كُنْتُمْ تَعْمَلُونَ</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sz w:val="34"/>
          <w:szCs w:val="34"/>
          <w:rtl/>
        </w:rPr>
        <w:t xml:space="preserve"> </w:t>
      </w:r>
      <w:r w:rsidRPr="009B6B10">
        <w:rPr>
          <w:rFonts w:ascii="Traditional Arabic" w:hAnsi="Traditional Arabic" w:cs="Traditional Arabic"/>
          <w:sz w:val="24"/>
          <w:szCs w:val="24"/>
          <w:rtl/>
        </w:rPr>
        <w:t>[الجاثية: 28]</w:t>
      </w:r>
      <w:r w:rsidRPr="009B6B10">
        <w:rPr>
          <w:rFonts w:ascii="Traditional Arabic" w:hAnsi="Traditional Arabic" w:cs="Traditional Arabic"/>
          <w:sz w:val="34"/>
          <w:szCs w:val="34"/>
          <w:rtl/>
        </w:rPr>
        <w:t>.</w:t>
      </w:r>
    </w:p>
    <w:p w14:paraId="2146E962"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يوم القيامة يومٌ مشهود يُحشَر فيه الخلائق أجمعون، وكل أمَّة</w:t>
      </w:r>
      <w:r w:rsidR="00853E0A" w:rsidRPr="009B6B10">
        <w:rPr>
          <w:rFonts w:ascii="Traditional Arabic" w:hAnsi="Traditional Arabic" w:cs="Traditional Arabic"/>
          <w:sz w:val="34"/>
          <w:szCs w:val="34"/>
          <w:rtl/>
        </w:rPr>
        <w:t xml:space="preserve"> </w:t>
      </w:r>
      <w:r w:rsidRPr="009B6B10">
        <w:rPr>
          <w:rFonts w:ascii="Traditional Arabic" w:hAnsi="Traditional Arabic" w:cs="Traditional Arabic"/>
          <w:sz w:val="34"/>
          <w:szCs w:val="34"/>
          <w:rtl/>
        </w:rPr>
        <w:t>تُدعَى إلى كتابها.</w:t>
      </w:r>
    </w:p>
    <w:p w14:paraId="3874187D"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قوله</w:t>
      </w:r>
      <w:r w:rsidR="008A56F1"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color w:val="FF0000"/>
          <w:sz w:val="34"/>
          <w:szCs w:val="34"/>
          <w:rtl/>
        </w:rPr>
        <w:t>وَتَرَى كُلَّ أُمَّةٍ جَاثِيَةً</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sz w:val="34"/>
          <w:szCs w:val="34"/>
          <w:rtl/>
        </w:rPr>
        <w:t xml:space="preserve">، قيل إنَّ معنى الجثُو: </w:t>
      </w:r>
    </w:p>
    <w:p w14:paraId="58DC3C9D" w14:textId="77777777" w:rsidR="00F154AC" w:rsidRPr="009B6B10" w:rsidRDefault="00F154AC" w:rsidP="00DA1F94">
      <w:pPr>
        <w:pStyle w:val="ListParagraph"/>
        <w:numPr>
          <w:ilvl w:val="0"/>
          <w:numId w:val="5"/>
        </w:numPr>
        <w:spacing w:before="120" w:after="0" w:line="240" w:lineRule="auto"/>
        <w:jc w:val="both"/>
        <w:rPr>
          <w:rFonts w:ascii="Traditional Arabic" w:hAnsi="Traditional Arabic" w:cs="Traditional Arabic"/>
          <w:sz w:val="34"/>
          <w:szCs w:val="34"/>
          <w:rtl/>
        </w:rPr>
      </w:pPr>
      <w:r w:rsidRPr="009B6B10">
        <w:rPr>
          <w:rFonts w:ascii="Traditional Arabic" w:hAnsi="Traditional Arabic" w:cs="Traditional Arabic"/>
          <w:sz w:val="34"/>
          <w:szCs w:val="34"/>
          <w:rtl/>
        </w:rPr>
        <w:t>الاجتماع، فترى كل أمَّة مجتمعة مع أصحابها وأفرادها</w:t>
      </w:r>
    </w:p>
    <w:p w14:paraId="140E3EA3" w14:textId="77777777" w:rsidR="00F154AC" w:rsidRPr="009B6B10" w:rsidRDefault="00F154AC" w:rsidP="00DA1F94">
      <w:pPr>
        <w:pStyle w:val="ListParagraph"/>
        <w:numPr>
          <w:ilvl w:val="0"/>
          <w:numId w:val="5"/>
        </w:numPr>
        <w:spacing w:before="120" w:after="0" w:line="240" w:lineRule="auto"/>
        <w:jc w:val="both"/>
        <w:rPr>
          <w:rFonts w:ascii="Traditional Arabic" w:hAnsi="Traditional Arabic" w:cs="Traditional Arabic"/>
          <w:sz w:val="34"/>
          <w:szCs w:val="34"/>
          <w:rtl/>
        </w:rPr>
      </w:pPr>
      <w:r w:rsidRPr="009B6B10">
        <w:rPr>
          <w:rFonts w:ascii="Traditional Arabic" w:hAnsi="Traditional Arabic" w:cs="Traditional Arabic"/>
          <w:sz w:val="34"/>
          <w:szCs w:val="34"/>
          <w:rtl/>
        </w:rPr>
        <w:t>أن يجلس على ركبتيه، فيُقال: جثا على ركبتيه: أي</w:t>
      </w:r>
      <w:r w:rsidR="00DA1F94"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نصب ظهره وصُلبَه وجثا على ركبتيه.</w:t>
      </w:r>
    </w:p>
    <w:p w14:paraId="0185A067"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وقد يجتمع الوصفان، فقد تكون مجتمعة والجميع كلهم قد جثوا على ركبهم.</w:t>
      </w:r>
    </w:p>
    <w:p w14:paraId="7E6730D5"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المقطع الث</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الث عشر من سورة الأحقاف: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وَاذْكُرْ أَخَا عَادٍ إِذْ أَنْذَرَ قَوْمَهُ بِالْأَحْقَافِ وَقَدْ خَلَتِ النُّذُرُ مِنْ بَيْنِ يَدَيْهِ وَمِنْ خَلْفِهِ أَلَّا تَعْبُدُوا إِلَّا اللَّهَ إِنِّي أَخَافُ عَلَيْكُمْ عَذَابَ يَوْمٍ عَظِيمٍ</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 xml:space="preserve"> </w:t>
      </w:r>
      <w:r w:rsidRPr="001B2087">
        <w:rPr>
          <w:rFonts w:ascii="Traditional Arabic" w:hAnsi="Traditional Arabic" w:cs="Traditional Arabic"/>
          <w:sz w:val="24"/>
          <w:szCs w:val="24"/>
          <w:rtl/>
        </w:rPr>
        <w:t>[الأحقاف: 21]</w:t>
      </w:r>
      <w:r w:rsidRPr="00F154AC">
        <w:rPr>
          <w:rFonts w:ascii="Traditional Arabic" w:hAnsi="Traditional Arabic" w:cs="Traditional Arabic"/>
          <w:sz w:val="34"/>
          <w:szCs w:val="34"/>
          <w:rtl/>
        </w:rPr>
        <w:t>.</w:t>
      </w:r>
    </w:p>
    <w:p w14:paraId="57C95C08" w14:textId="77777777" w:rsidR="007A4B5D"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الأحقاف: جمعُ حقف، وهو المائل</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w:t>
      </w:r>
    </w:p>
    <w:p w14:paraId="62DC7FA3"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يُقال: ظبيٌّ حاقف، أي عنقه م</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نث</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ن</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ية مائلة.</w:t>
      </w:r>
    </w:p>
    <w:p w14:paraId="40197D29"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 xml:space="preserve">والمراد بالأحقاف: الجبال الرَّملية المائلة، </w:t>
      </w:r>
      <w:r w:rsidR="007A4B5D">
        <w:rPr>
          <w:rFonts w:ascii="Traditional Arabic" w:hAnsi="Traditional Arabic" w:cs="Traditional Arabic" w:hint="cs"/>
          <w:sz w:val="34"/>
          <w:szCs w:val="34"/>
          <w:rtl/>
        </w:rPr>
        <w:t xml:space="preserve">لها </w:t>
      </w:r>
      <w:r w:rsidRPr="00F154AC">
        <w:rPr>
          <w:rFonts w:ascii="Traditional Arabic" w:hAnsi="Traditional Arabic" w:cs="Traditional Arabic"/>
          <w:sz w:val="34"/>
          <w:szCs w:val="34"/>
          <w:rtl/>
        </w:rPr>
        <w:t>طول مع اعوجاج، فتطول هذه الجبال وتعوجُّ قليلًا، وهذه هي ديار قوم عاد -عليه الصلاة والسلام.</w:t>
      </w:r>
    </w:p>
    <w:p w14:paraId="2CE36BC8" w14:textId="77777777" w:rsidR="00F154AC" w:rsidRPr="00F154AC" w:rsidRDefault="00F154AC" w:rsidP="00635A88">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ولم يأتِ في القرآن نصٌّ على مكانها، ولكن قال بعض الأخباريين وأهل التاريخ</w:t>
      </w:r>
      <w:r w:rsidR="00635A88">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w:t>
      </w:r>
      <w:r w:rsidR="00635A88">
        <w:rPr>
          <w:rFonts w:ascii="Traditional Arabic" w:hAnsi="Traditional Arabic" w:cs="Traditional Arabic" w:hint="cs"/>
          <w:sz w:val="34"/>
          <w:szCs w:val="34"/>
          <w:rtl/>
        </w:rPr>
        <w:t>إ</w:t>
      </w:r>
      <w:r w:rsidRPr="00F154AC">
        <w:rPr>
          <w:rFonts w:ascii="Traditional Arabic" w:hAnsi="Traditional Arabic" w:cs="Traditional Arabic"/>
          <w:sz w:val="34"/>
          <w:szCs w:val="34"/>
          <w:rtl/>
        </w:rPr>
        <w:t>نَّ موقعها بين اليمن وبين عمان.</w:t>
      </w:r>
    </w:p>
    <w:p w14:paraId="2BAAA1FD" w14:textId="77777777" w:rsidR="00F154AC" w:rsidRPr="009B6B10" w:rsidRDefault="00F154AC" w:rsidP="000436F6">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 xml:space="preserve">المقطع الرابع عشر من سورة الحجرات: </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color w:val="FF0000"/>
          <w:sz w:val="34"/>
          <w:szCs w:val="34"/>
          <w:rtl/>
        </w:rPr>
        <w:t xml:space="preserve">إِنَّ الَّذِينَ يُنَادُونَكَ مِنْ وَرَاءِ الْحُجُرَاتِ أَكْثَرُهُمْ لَا يَعْقِلُونَ </w:t>
      </w:r>
      <w:r w:rsidRPr="009B6B10">
        <w:rPr>
          <w:rFonts w:ascii="Traditional Arabic" w:hAnsi="Traditional Arabic" w:cs="Traditional Arabic"/>
          <w:color w:val="FF0000"/>
          <w:sz w:val="20"/>
          <w:szCs w:val="20"/>
          <w:rtl/>
        </w:rPr>
        <w:t>(4)</w:t>
      </w:r>
      <w:r w:rsidRPr="009B6B10">
        <w:rPr>
          <w:rFonts w:ascii="Traditional Arabic" w:hAnsi="Traditional Arabic" w:cs="Traditional Arabic"/>
          <w:color w:val="FF0000"/>
          <w:sz w:val="34"/>
          <w:szCs w:val="34"/>
          <w:rtl/>
        </w:rPr>
        <w:t xml:space="preserve"> وَلَوْ أَنَّهُمْ صَبَرُوا حَتَّى تَخْرُجَ إِلَيْهِمْ لَكَانَ خَيْرًا لَهُمْ وَاللَّهُ غَفُورٌ رَحِيمٌ</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sz w:val="24"/>
          <w:szCs w:val="24"/>
          <w:rtl/>
        </w:rPr>
        <w:t>[الحجرات</w:t>
      </w:r>
      <w:r w:rsidR="000436F6" w:rsidRPr="009B6B10">
        <w:rPr>
          <w:rFonts w:ascii="Traditional Arabic" w:hAnsi="Traditional Arabic" w:cs="Traditional Arabic" w:hint="cs"/>
          <w:sz w:val="24"/>
          <w:szCs w:val="24"/>
          <w:rtl/>
        </w:rPr>
        <w:t>:</w:t>
      </w:r>
      <w:r w:rsidRPr="009B6B10">
        <w:rPr>
          <w:rFonts w:ascii="Traditional Arabic" w:hAnsi="Traditional Arabic" w:cs="Traditional Arabic"/>
          <w:sz w:val="24"/>
          <w:szCs w:val="24"/>
          <w:rtl/>
        </w:rPr>
        <w:t>4</w:t>
      </w:r>
      <w:r w:rsidR="000436F6" w:rsidRPr="009B6B10">
        <w:rPr>
          <w:rFonts w:ascii="Traditional Arabic" w:hAnsi="Traditional Arabic" w:cs="Traditional Arabic" w:hint="cs"/>
          <w:sz w:val="24"/>
          <w:szCs w:val="24"/>
          <w:rtl/>
        </w:rPr>
        <w:t>-</w:t>
      </w:r>
      <w:r w:rsidRPr="009B6B10">
        <w:rPr>
          <w:rFonts w:ascii="Traditional Arabic" w:hAnsi="Traditional Arabic" w:cs="Traditional Arabic"/>
          <w:sz w:val="24"/>
          <w:szCs w:val="24"/>
          <w:rtl/>
        </w:rPr>
        <w:t>5]</w:t>
      </w:r>
      <w:r w:rsidRPr="009B6B10">
        <w:rPr>
          <w:rFonts w:ascii="Traditional Arabic" w:hAnsi="Traditional Arabic" w:cs="Traditional Arabic"/>
          <w:sz w:val="34"/>
          <w:szCs w:val="34"/>
          <w:rtl/>
        </w:rPr>
        <w:t>.</w:t>
      </w:r>
    </w:p>
    <w:p w14:paraId="4C152194"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lastRenderedPageBreak/>
        <w:t>سورة الحُجُرات -بضمَّ الحاء والجيم- ويُقال</w:t>
      </w:r>
      <w:r w:rsidR="008D418A"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الحُجَرات -بضمِّ الحاء وفتح الجيم- ويُقال</w:t>
      </w:r>
      <w:r w:rsidR="008D418A"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الحُجْرات -بضمِّ الحاء وسكون الجيم.</w:t>
      </w:r>
    </w:p>
    <w:p w14:paraId="61B60D38"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والحجرات: جمع حجرة، والمراد بها في الآية حجرات زوجات النبي -صَلَّى اللهُ عَلَيْهِ وَسَلَّمَ- فكان لكل واحدةٍ حجرة.</w:t>
      </w:r>
    </w:p>
    <w:p w14:paraId="2026111C"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وجاء في طبقات ابن سعد -أو غيرها- أنَّ الليث بن سعد قال: "دخلتُ إحدى الحجرات فكان رأسي يُلامس السَّقف".</w:t>
      </w:r>
    </w:p>
    <w:p w14:paraId="6F6B2AFF"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فهذه هي بيوت أزواج النبي -صَلَّى اللهُ عَلَيْهِ وَسَلَّمَ- وفيها كان يُقيم صاحب النُّبوَّة -عليه الص</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لاة والس</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لام- وكان يتنزَّلُ فيها الوحي، وفيها نزلت العلوم العظيمة، وكانت -إن صح</w:t>
      </w:r>
      <w:r w:rsidR="007A4B5D" w:rsidRPr="009B6B10">
        <w:rPr>
          <w:rFonts w:ascii="Traditional Arabic" w:hAnsi="Traditional Arabic" w:cs="Traditional Arabic" w:hint="cs"/>
          <w:sz w:val="34"/>
          <w:szCs w:val="34"/>
          <w:rtl/>
        </w:rPr>
        <w:t>ت</w:t>
      </w:r>
      <w:r w:rsidRPr="009B6B10">
        <w:rPr>
          <w:rFonts w:ascii="Traditional Arabic" w:hAnsi="Traditional Arabic" w:cs="Traditional Arabic"/>
          <w:sz w:val="34"/>
          <w:szCs w:val="34"/>
          <w:rtl/>
        </w:rPr>
        <w:t xml:space="preserve"> العبارة- جامعات م</w:t>
      </w:r>
      <w:r w:rsidR="008D418A"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تجاورة</w:t>
      </w:r>
      <w:r w:rsidR="00853E0A" w:rsidRPr="009B6B10">
        <w:rPr>
          <w:rFonts w:ascii="Traditional Arabic" w:hAnsi="Traditional Arabic" w:cs="Traditional Arabic"/>
          <w:sz w:val="34"/>
          <w:szCs w:val="34"/>
          <w:rtl/>
        </w:rPr>
        <w:t>،</w:t>
      </w:r>
      <w:r w:rsidRPr="009B6B10">
        <w:rPr>
          <w:rFonts w:ascii="Traditional Arabic" w:hAnsi="Traditional Arabic" w:cs="Traditional Arabic"/>
          <w:sz w:val="34"/>
          <w:szCs w:val="34"/>
          <w:rtl/>
        </w:rPr>
        <w:t xml:space="preserve"> صغيرة الحجم عظيمة النَّفع</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رفيعة القدر والمكانة.</w:t>
      </w:r>
    </w:p>
    <w:p w14:paraId="7D5D71F1"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 xml:space="preserve">وفي قوله -عزَّ وَجلَّ: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يُنَادُونَكَ مِنْ وَرَاءِ الْحُجُرَاتِ</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 قيل: لعلهم كانوا م</w:t>
      </w:r>
      <w:r w:rsidR="008D418A">
        <w:rPr>
          <w:rFonts w:ascii="Traditional Arabic" w:hAnsi="Traditional Arabic" w:cs="Traditional Arabic" w:hint="cs"/>
          <w:sz w:val="34"/>
          <w:szCs w:val="34"/>
          <w:rtl/>
        </w:rPr>
        <w:t>ُ</w:t>
      </w:r>
      <w:r w:rsidRPr="00F154AC">
        <w:rPr>
          <w:rFonts w:ascii="Traditional Arabic" w:hAnsi="Traditional Arabic" w:cs="Traditional Arabic"/>
          <w:sz w:val="34"/>
          <w:szCs w:val="34"/>
          <w:rtl/>
        </w:rPr>
        <w:t>تفرقين، كل قوم من هؤلاء الذين جاؤوا للنبي -صَلَّى اللهُ عَلَيْهِ وَسَلَّمَ- خلف حُجرَة، أربعة هنا وأربعة هنا وأربعة هناك.</w:t>
      </w:r>
    </w:p>
    <w:p w14:paraId="04E92DC1"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وقيل: كانوا خلف حُجرةٍ واحدةٍ، ولكن جُمعت "الحجرات" إجلالًا لمقام الرسول -صَلَّى اللهُ عَلَيْهِ وَسَلَّمَ.</w:t>
      </w:r>
    </w:p>
    <w:p w14:paraId="008CFAB1"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والحُجرات: كلُّ بناء مربَّعٍ، أو كل بناء محجور، أي: محوط بحجارة.</w:t>
      </w:r>
    </w:p>
    <w:p w14:paraId="3B7A06E8"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 xml:space="preserve">المقطع الخامس عشر من سورة ق: </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color w:val="FF0000"/>
          <w:sz w:val="34"/>
          <w:szCs w:val="34"/>
          <w:rtl/>
        </w:rPr>
        <w:t xml:space="preserve">ق وَالْقُرْآنِ الْمَجِيدِ </w:t>
      </w:r>
      <w:r w:rsidRPr="009B6B10">
        <w:rPr>
          <w:rFonts w:ascii="Traditional Arabic" w:hAnsi="Traditional Arabic" w:cs="Traditional Arabic"/>
          <w:color w:val="FF0000"/>
          <w:sz w:val="20"/>
          <w:szCs w:val="20"/>
          <w:rtl/>
        </w:rPr>
        <w:t>(1)</w:t>
      </w:r>
      <w:r w:rsidRPr="009B6B10">
        <w:rPr>
          <w:rFonts w:ascii="Traditional Arabic" w:hAnsi="Traditional Arabic" w:cs="Traditional Arabic"/>
          <w:color w:val="FF0000"/>
          <w:sz w:val="34"/>
          <w:szCs w:val="34"/>
          <w:rtl/>
        </w:rPr>
        <w:t xml:space="preserve"> بَلْ عَجِبُوا أَنْ جَاءَهُمْ مُنْذِرٌ مِنْهُمْ فَقَالَ الْكَافِرُونَ هَذَا شَيْءٌ عَجِيبٌ</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sz w:val="34"/>
          <w:szCs w:val="34"/>
          <w:rtl/>
        </w:rPr>
        <w:t xml:space="preserve"> </w:t>
      </w:r>
      <w:r w:rsidRPr="009B6B10">
        <w:rPr>
          <w:rFonts w:ascii="Traditional Arabic" w:hAnsi="Traditional Arabic" w:cs="Traditional Arabic"/>
          <w:sz w:val="24"/>
          <w:szCs w:val="24"/>
          <w:rtl/>
        </w:rPr>
        <w:t>[ق 1، 2]</w:t>
      </w:r>
      <w:r w:rsidRPr="009B6B10">
        <w:rPr>
          <w:rFonts w:ascii="Traditional Arabic" w:hAnsi="Traditional Arabic" w:cs="Traditional Arabic"/>
          <w:sz w:val="34"/>
          <w:szCs w:val="34"/>
          <w:rtl/>
        </w:rPr>
        <w:t>.</w:t>
      </w:r>
    </w:p>
    <w:p w14:paraId="5367CB5F"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ق: كسائر الحروف المقطَّعة، مثل "ص - يس - طه - الم - حم".</w:t>
      </w:r>
    </w:p>
    <w:p w14:paraId="4FF1DFB1"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ومن باب الفائدة فقد جاءت أحاديث -كما قال ابن حزم أنَّ سقوطها يُغني عن إسقاطها</w:t>
      </w:r>
      <w:r w:rsidR="00853E0A" w:rsidRPr="009B6B10">
        <w:rPr>
          <w:rFonts w:ascii="Traditional Arabic" w:hAnsi="Traditional Arabic" w:cs="Traditional Arabic"/>
          <w:sz w:val="34"/>
          <w:szCs w:val="34"/>
          <w:rtl/>
        </w:rPr>
        <w:t>،</w:t>
      </w:r>
      <w:r w:rsidRPr="009B6B10">
        <w:rPr>
          <w:rFonts w:ascii="Traditional Arabic" w:hAnsi="Traditional Arabic" w:cs="Traditional Arabic"/>
          <w:sz w:val="34"/>
          <w:szCs w:val="34"/>
          <w:rtl/>
        </w:rPr>
        <w:t xml:space="preserve"> وبطلانها يُغني عن إبطالها، ونكارتها تُغني عن إنكارها- فتجزم أنَّها باطلة من المبالغة، فقيل إنَّ الله تعال خلق خلف هذه الأرض بحرًا، وهذا البحر على جبل، وهناك جبل عظيم اسمه جبل "ق" ف</w:t>
      </w:r>
      <w:r w:rsidR="008D418A" w:rsidRPr="009B6B10">
        <w:rPr>
          <w:rFonts w:ascii="Traditional Arabic" w:hAnsi="Traditional Arabic" w:cs="Traditional Arabic" w:hint="cs"/>
          <w:sz w:val="34"/>
          <w:szCs w:val="34"/>
          <w:rtl/>
        </w:rPr>
        <w:t>و</w:t>
      </w:r>
      <w:r w:rsidR="008D418A" w:rsidRPr="009B6B10">
        <w:rPr>
          <w:rFonts w:ascii="Traditional Arabic" w:hAnsi="Traditional Arabic" w:cs="Traditional Arabic"/>
          <w:sz w:val="34"/>
          <w:szCs w:val="34"/>
          <w:rtl/>
        </w:rPr>
        <w:t>ق</w:t>
      </w:r>
      <w:r w:rsidRPr="009B6B10">
        <w:rPr>
          <w:rFonts w:ascii="Traditional Arabic" w:hAnsi="Traditional Arabic" w:cs="Traditional Arabic"/>
          <w:sz w:val="34"/>
          <w:szCs w:val="34"/>
          <w:rtl/>
        </w:rPr>
        <w:t>ه الجميع!</w:t>
      </w:r>
    </w:p>
    <w:p w14:paraId="0D1F5D86"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وكما قال ابن كثير: إنَّ هذا من وضع زنادقة بني إسرائيل بالتَّدليس على الناس ولغشِّهم وتشويه معالم دينهم.</w:t>
      </w:r>
    </w:p>
    <w:p w14:paraId="07539774"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lastRenderedPageBreak/>
        <w:t>ولا ينبغي أن يُؤخَذ كل ما يقرأه الإنسان في التفسير، فبعض الناس يُحب روايات الغرائب، لا شكَّ أن الغرائب تُثير ا</w:t>
      </w:r>
      <w:r w:rsidR="007A4B5D" w:rsidRPr="009B6B10">
        <w:rPr>
          <w:rFonts w:ascii="Traditional Arabic" w:hAnsi="Traditional Arabic" w:cs="Traditional Arabic"/>
          <w:sz w:val="34"/>
          <w:szCs w:val="34"/>
          <w:rtl/>
        </w:rPr>
        <w:t>لشَّوق لسماعها، لكن ليس كل ما ي</w:t>
      </w:r>
      <w:r w:rsidR="007A4B5D" w:rsidRPr="009B6B10">
        <w:rPr>
          <w:rFonts w:ascii="Traditional Arabic" w:hAnsi="Traditional Arabic" w:cs="Traditional Arabic" w:hint="cs"/>
          <w:sz w:val="34"/>
          <w:szCs w:val="34"/>
          <w:rtl/>
        </w:rPr>
        <w:t>أ</w:t>
      </w:r>
      <w:r w:rsidRPr="009B6B10">
        <w:rPr>
          <w:rFonts w:ascii="Traditional Arabic" w:hAnsi="Traditional Arabic" w:cs="Traditional Arabic"/>
          <w:sz w:val="34"/>
          <w:szCs w:val="34"/>
          <w:rtl/>
        </w:rPr>
        <w:t>ت في الغرائب يُذك</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ر، وبخاصَّة في مقام تفسير القرآن الكريم والأحكام العقدي</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ة، فهناك تفاسير أصحابها يجمعون الغثَّ والسَّمين، وهناك كتاب فيه نفعٌ كبير لمن يهتم بعلم التفسير هو كتاب "الإسرائيليات والموضوعات في كتب التفسير" للشيخ المصري محمد محمد أبو شهبة</w:t>
      </w:r>
      <w:r w:rsidR="00853E0A" w:rsidRPr="009B6B10">
        <w:rPr>
          <w:rFonts w:ascii="Traditional Arabic" w:hAnsi="Traditional Arabic" w:cs="Traditional Arabic"/>
          <w:sz w:val="34"/>
          <w:szCs w:val="34"/>
          <w:rtl/>
        </w:rPr>
        <w:t xml:space="preserve"> </w:t>
      </w:r>
      <w:r w:rsidRPr="009B6B10">
        <w:rPr>
          <w:rFonts w:ascii="Traditional Arabic" w:hAnsi="Traditional Arabic" w:cs="Traditional Arabic"/>
          <w:sz w:val="34"/>
          <w:szCs w:val="34"/>
          <w:rtl/>
        </w:rPr>
        <w:t>-رَحِمَهُ اللهُ- جمع فيه الإسرائليات والموضوعات في كتب الت</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فسير، وكان لهذا الشيخ -رَحِمَهُ اللهُ- برنامج يقرأ فيه البخاري، وكان -رَحِمَهُ اللهُ- له صوتٌ مؤثِّرٌ في القراءة، وبيَّن في كتابه هذا أباطيل كثيرة، من ضمنها ما يتعلَّق بهذا الكلام عن سورة ق.</w:t>
      </w:r>
    </w:p>
    <w:p w14:paraId="2CE5F257"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والص</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واب أن يُقال: إن "ق" حرف من الحروف المقطَّعة، يُقال فيه ما قيل في "ص - حم"، وغيرها.</w:t>
      </w:r>
    </w:p>
    <w:p w14:paraId="0C8ECC19" w14:textId="77777777" w:rsidR="00F154AC" w:rsidRPr="00F154AC" w:rsidRDefault="00F154AC" w:rsidP="008D418A">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المقطع الس</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ادس عشر من سورة الذاريات: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 xml:space="preserve">وَالذَّارِيَاتِ ذَرْوًا </w:t>
      </w:r>
      <w:r w:rsidRPr="001B2087">
        <w:rPr>
          <w:rFonts w:ascii="Traditional Arabic" w:hAnsi="Traditional Arabic" w:cs="Traditional Arabic"/>
          <w:color w:val="FF0000"/>
          <w:sz w:val="20"/>
          <w:szCs w:val="20"/>
          <w:rtl/>
        </w:rPr>
        <w:t>(1)</w:t>
      </w:r>
      <w:r w:rsidRPr="001B2087">
        <w:rPr>
          <w:rFonts w:ascii="Traditional Arabic" w:hAnsi="Traditional Arabic" w:cs="Traditional Arabic"/>
          <w:color w:val="FF0000"/>
          <w:sz w:val="34"/>
          <w:szCs w:val="34"/>
          <w:rtl/>
        </w:rPr>
        <w:t xml:space="preserve"> فَالْحَامِلَاتِ وِقْرًا </w:t>
      </w:r>
      <w:r w:rsidRPr="001B2087">
        <w:rPr>
          <w:rFonts w:ascii="Traditional Arabic" w:hAnsi="Traditional Arabic" w:cs="Traditional Arabic"/>
          <w:color w:val="FF0000"/>
          <w:sz w:val="20"/>
          <w:szCs w:val="20"/>
          <w:rtl/>
        </w:rPr>
        <w:t>(2)</w:t>
      </w:r>
      <w:r w:rsidRPr="001B2087">
        <w:rPr>
          <w:rFonts w:ascii="Traditional Arabic" w:hAnsi="Traditional Arabic" w:cs="Traditional Arabic"/>
          <w:color w:val="FF0000"/>
          <w:sz w:val="34"/>
          <w:szCs w:val="34"/>
          <w:rtl/>
        </w:rPr>
        <w:t xml:space="preserve"> فَالْجَارِيَاتِ يُسْرًا </w:t>
      </w:r>
      <w:r w:rsidRPr="001B2087">
        <w:rPr>
          <w:rFonts w:ascii="Traditional Arabic" w:hAnsi="Traditional Arabic" w:cs="Traditional Arabic"/>
          <w:color w:val="FF0000"/>
          <w:sz w:val="20"/>
          <w:szCs w:val="20"/>
          <w:rtl/>
        </w:rPr>
        <w:t>(3)</w:t>
      </w:r>
      <w:r w:rsidRPr="001B2087">
        <w:rPr>
          <w:rFonts w:ascii="Traditional Arabic" w:hAnsi="Traditional Arabic" w:cs="Traditional Arabic"/>
          <w:color w:val="FF0000"/>
          <w:sz w:val="34"/>
          <w:szCs w:val="34"/>
          <w:rtl/>
        </w:rPr>
        <w:t xml:space="preserve"> فَالْمُقَسِّمَاتِ أَمْرًا </w:t>
      </w:r>
      <w:r w:rsidRPr="001B2087">
        <w:rPr>
          <w:rFonts w:ascii="Traditional Arabic" w:hAnsi="Traditional Arabic" w:cs="Traditional Arabic"/>
          <w:color w:val="FF0000"/>
          <w:sz w:val="20"/>
          <w:szCs w:val="20"/>
          <w:rtl/>
        </w:rPr>
        <w:t>(4)</w:t>
      </w:r>
      <w:r w:rsidRPr="001B2087">
        <w:rPr>
          <w:rFonts w:ascii="Traditional Arabic" w:hAnsi="Traditional Arabic" w:cs="Traditional Arabic"/>
          <w:color w:val="FF0000"/>
          <w:sz w:val="34"/>
          <w:szCs w:val="34"/>
          <w:rtl/>
        </w:rPr>
        <w:t xml:space="preserve"> إِنَّمَا تُوعَدُونَ لَصَادِقٌ </w:t>
      </w:r>
      <w:r w:rsidRPr="001B2087">
        <w:rPr>
          <w:rFonts w:ascii="Traditional Arabic" w:hAnsi="Traditional Arabic" w:cs="Traditional Arabic"/>
          <w:color w:val="FF0000"/>
          <w:sz w:val="20"/>
          <w:szCs w:val="20"/>
          <w:rtl/>
        </w:rPr>
        <w:t>(5)</w:t>
      </w:r>
      <w:r w:rsidRPr="001B2087">
        <w:rPr>
          <w:rFonts w:ascii="Traditional Arabic" w:hAnsi="Traditional Arabic" w:cs="Traditional Arabic"/>
          <w:color w:val="FF0000"/>
          <w:sz w:val="34"/>
          <w:szCs w:val="34"/>
          <w:rtl/>
        </w:rPr>
        <w:t xml:space="preserve"> وَإِنَّ الدِّينَ لَوَاقِعٌ</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 xml:space="preserve"> </w:t>
      </w:r>
      <w:r w:rsidRPr="001B2087">
        <w:rPr>
          <w:rFonts w:ascii="Traditional Arabic" w:hAnsi="Traditional Arabic" w:cs="Traditional Arabic"/>
          <w:sz w:val="24"/>
          <w:szCs w:val="24"/>
          <w:rtl/>
        </w:rPr>
        <w:t>[الذاريات</w:t>
      </w:r>
      <w:r w:rsidR="008D418A">
        <w:rPr>
          <w:rFonts w:ascii="Traditional Arabic" w:hAnsi="Traditional Arabic" w:cs="Traditional Arabic" w:hint="cs"/>
          <w:sz w:val="24"/>
          <w:szCs w:val="24"/>
          <w:rtl/>
        </w:rPr>
        <w:t>:</w:t>
      </w:r>
      <w:r w:rsidRPr="001B2087">
        <w:rPr>
          <w:rFonts w:ascii="Traditional Arabic" w:hAnsi="Traditional Arabic" w:cs="Traditional Arabic"/>
          <w:sz w:val="24"/>
          <w:szCs w:val="24"/>
          <w:rtl/>
        </w:rPr>
        <w:t>1</w:t>
      </w:r>
      <w:r w:rsidR="008D418A">
        <w:rPr>
          <w:rFonts w:ascii="Traditional Arabic" w:hAnsi="Traditional Arabic" w:cs="Traditional Arabic" w:hint="cs"/>
          <w:sz w:val="24"/>
          <w:szCs w:val="24"/>
          <w:rtl/>
        </w:rPr>
        <w:t>-</w:t>
      </w:r>
      <w:r w:rsidRPr="001B2087">
        <w:rPr>
          <w:rFonts w:ascii="Traditional Arabic" w:hAnsi="Traditional Arabic" w:cs="Traditional Arabic"/>
          <w:sz w:val="24"/>
          <w:szCs w:val="24"/>
          <w:rtl/>
        </w:rPr>
        <w:t>6]</w:t>
      </w:r>
      <w:r w:rsidRPr="00F154AC">
        <w:rPr>
          <w:rFonts w:ascii="Traditional Arabic" w:hAnsi="Traditional Arabic" w:cs="Traditional Arabic"/>
          <w:sz w:val="34"/>
          <w:szCs w:val="34"/>
          <w:rtl/>
        </w:rPr>
        <w:t>.</w:t>
      </w:r>
    </w:p>
    <w:p w14:paraId="5D38A26A" w14:textId="77777777" w:rsidR="007A4B5D"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الذَّاريات له</w:t>
      </w:r>
      <w:r w:rsidR="007A4B5D">
        <w:rPr>
          <w:rFonts w:ascii="Traditional Arabic" w:hAnsi="Traditional Arabic" w:cs="Traditional Arabic"/>
          <w:sz w:val="34"/>
          <w:szCs w:val="34"/>
          <w:rtl/>
        </w:rPr>
        <w:t>ا معان، منها: أنَّها الرياح تذر</w:t>
      </w:r>
      <w:r w:rsidR="007A4B5D">
        <w:rPr>
          <w:rFonts w:ascii="Traditional Arabic" w:hAnsi="Traditional Arabic" w:cs="Traditional Arabic" w:hint="cs"/>
          <w:sz w:val="34"/>
          <w:szCs w:val="34"/>
          <w:rtl/>
        </w:rPr>
        <w:t>و</w:t>
      </w:r>
      <w:r w:rsidRPr="00F154AC">
        <w:rPr>
          <w:rFonts w:ascii="Traditional Arabic" w:hAnsi="Traditional Arabic" w:cs="Traditional Arabic"/>
          <w:sz w:val="34"/>
          <w:szCs w:val="34"/>
          <w:rtl/>
        </w:rPr>
        <w:t xml:space="preserve"> التراب، أي: تنقله من مكانه إلى مكان أعلى، أو تنقله من العلو ثم تُنزله بأمر الله تعالى</w:t>
      </w:r>
      <w:r w:rsidR="007A4B5D">
        <w:rPr>
          <w:rFonts w:ascii="Traditional Arabic" w:hAnsi="Traditional Arabic" w:cs="Traditional Arabic" w:hint="cs"/>
          <w:sz w:val="34"/>
          <w:szCs w:val="34"/>
          <w:rtl/>
        </w:rPr>
        <w:t>.</w:t>
      </w:r>
    </w:p>
    <w:p w14:paraId="60BB9359" w14:textId="77777777" w:rsidR="00F154AC" w:rsidRPr="00F154AC" w:rsidRDefault="007A4B5D" w:rsidP="002E5BBD">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و</w:t>
      </w:r>
      <w:r w:rsidR="00F154AC" w:rsidRPr="00F154AC">
        <w:rPr>
          <w:rFonts w:ascii="Traditional Arabic" w:hAnsi="Traditional Arabic" w:cs="Traditional Arabic"/>
          <w:sz w:val="34"/>
          <w:szCs w:val="34"/>
          <w:rtl/>
        </w:rPr>
        <w:t xml:space="preserve">يُقال: ذروة سنام البعير، أي: أعلاه. وجاء في الحديث </w:t>
      </w:r>
      <w:r w:rsidR="001B2087" w:rsidRPr="001B2087">
        <w:rPr>
          <w:rFonts w:ascii="Traditional Arabic" w:hAnsi="Traditional Arabic" w:cs="Traditional Arabic"/>
          <w:color w:val="008000"/>
          <w:sz w:val="34"/>
          <w:szCs w:val="34"/>
          <w:rtl/>
        </w:rPr>
        <w:t>«</w:t>
      </w:r>
      <w:r w:rsidR="004327DA" w:rsidRPr="004327DA">
        <w:rPr>
          <w:rFonts w:ascii="Traditional Arabic" w:hAnsi="Traditional Arabic" w:cs="Traditional Arabic"/>
          <w:color w:val="008000"/>
          <w:sz w:val="34"/>
          <w:szCs w:val="34"/>
          <w:rtl/>
        </w:rPr>
        <w:t>وَذِرْوَةُ سَنَامِهِ الْجِهَادُ</w:t>
      </w:r>
      <w:r w:rsidR="001B2087" w:rsidRPr="001B2087">
        <w:rPr>
          <w:rFonts w:ascii="Traditional Arabic" w:hAnsi="Traditional Arabic" w:cs="Traditional Arabic"/>
          <w:color w:val="008000"/>
          <w:sz w:val="34"/>
          <w:szCs w:val="34"/>
          <w:rtl/>
        </w:rPr>
        <w:t>»</w:t>
      </w:r>
      <w:r w:rsidR="004327DA">
        <w:rPr>
          <w:rStyle w:val="FootnoteReference"/>
          <w:rFonts w:ascii="Traditional Arabic" w:hAnsi="Traditional Arabic" w:cs="Traditional Arabic"/>
          <w:color w:val="008000"/>
          <w:sz w:val="34"/>
          <w:szCs w:val="34"/>
          <w:rtl/>
        </w:rPr>
        <w:footnoteReference w:id="4"/>
      </w:r>
      <w:r w:rsidR="00F154AC" w:rsidRPr="00F154AC">
        <w:rPr>
          <w:rFonts w:ascii="Traditional Arabic" w:hAnsi="Traditional Arabic" w:cs="Traditional Arabic"/>
          <w:sz w:val="34"/>
          <w:szCs w:val="34"/>
          <w:rtl/>
        </w:rPr>
        <w:t>، أي: أرفعه وأعلاه.</w:t>
      </w:r>
    </w:p>
    <w:p w14:paraId="1710AB2E"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المقطع الث</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امن عشر من سورة الطور: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 xml:space="preserve">وَالطُّورِ </w:t>
      </w:r>
      <w:r w:rsidRPr="001B2087">
        <w:rPr>
          <w:rFonts w:ascii="Traditional Arabic" w:hAnsi="Traditional Arabic" w:cs="Traditional Arabic"/>
          <w:color w:val="FF0000"/>
          <w:sz w:val="20"/>
          <w:szCs w:val="20"/>
          <w:rtl/>
        </w:rPr>
        <w:t>(1)</w:t>
      </w:r>
      <w:r w:rsidRPr="001B2087">
        <w:rPr>
          <w:rFonts w:ascii="Traditional Arabic" w:hAnsi="Traditional Arabic" w:cs="Traditional Arabic"/>
          <w:color w:val="FF0000"/>
          <w:sz w:val="34"/>
          <w:szCs w:val="34"/>
          <w:rtl/>
        </w:rPr>
        <w:t xml:space="preserve"> وَكِتَابٍ مَسْطُورٍ </w:t>
      </w:r>
      <w:r w:rsidRPr="001B2087">
        <w:rPr>
          <w:rFonts w:ascii="Traditional Arabic" w:hAnsi="Traditional Arabic" w:cs="Traditional Arabic"/>
          <w:color w:val="FF0000"/>
          <w:sz w:val="20"/>
          <w:szCs w:val="20"/>
          <w:rtl/>
        </w:rPr>
        <w:t>(2)</w:t>
      </w:r>
      <w:r w:rsidRPr="001B2087">
        <w:rPr>
          <w:rFonts w:ascii="Traditional Arabic" w:hAnsi="Traditional Arabic" w:cs="Traditional Arabic"/>
          <w:color w:val="FF0000"/>
          <w:sz w:val="34"/>
          <w:szCs w:val="34"/>
          <w:rtl/>
        </w:rPr>
        <w:t xml:space="preserve"> فِي رَقٍّ مَنْشُورٍ </w:t>
      </w:r>
      <w:r w:rsidRPr="001B2087">
        <w:rPr>
          <w:rFonts w:ascii="Traditional Arabic" w:hAnsi="Traditional Arabic" w:cs="Traditional Arabic"/>
          <w:color w:val="FF0000"/>
          <w:sz w:val="20"/>
          <w:szCs w:val="20"/>
          <w:rtl/>
        </w:rPr>
        <w:t>(3)</w:t>
      </w:r>
      <w:r w:rsidRPr="001B2087">
        <w:rPr>
          <w:rFonts w:ascii="Traditional Arabic" w:hAnsi="Traditional Arabic" w:cs="Traditional Arabic"/>
          <w:color w:val="FF0000"/>
          <w:sz w:val="34"/>
          <w:szCs w:val="34"/>
          <w:rtl/>
        </w:rPr>
        <w:t xml:space="preserve"> وَالْبَيْتِ الْمَعْمُورِ </w:t>
      </w:r>
      <w:r w:rsidRPr="001B2087">
        <w:rPr>
          <w:rFonts w:ascii="Traditional Arabic" w:hAnsi="Traditional Arabic" w:cs="Traditional Arabic"/>
          <w:color w:val="FF0000"/>
          <w:sz w:val="20"/>
          <w:szCs w:val="20"/>
          <w:rtl/>
        </w:rPr>
        <w:t>(4)</w:t>
      </w:r>
      <w:r w:rsidRPr="001B2087">
        <w:rPr>
          <w:rFonts w:ascii="Traditional Arabic" w:hAnsi="Traditional Arabic" w:cs="Traditional Arabic"/>
          <w:color w:val="FF0000"/>
          <w:sz w:val="34"/>
          <w:szCs w:val="34"/>
          <w:rtl/>
        </w:rPr>
        <w:t xml:space="preserve"> وَالسَّقْفِ الْمَرْفُوعِ </w:t>
      </w:r>
      <w:r w:rsidRPr="001B2087">
        <w:rPr>
          <w:rFonts w:ascii="Traditional Arabic" w:hAnsi="Traditional Arabic" w:cs="Traditional Arabic"/>
          <w:color w:val="FF0000"/>
          <w:sz w:val="20"/>
          <w:szCs w:val="20"/>
          <w:rtl/>
        </w:rPr>
        <w:t>(5)</w:t>
      </w:r>
      <w:r w:rsidRPr="001B2087">
        <w:rPr>
          <w:rFonts w:ascii="Traditional Arabic" w:hAnsi="Traditional Arabic" w:cs="Traditional Arabic"/>
          <w:color w:val="FF0000"/>
          <w:sz w:val="34"/>
          <w:szCs w:val="34"/>
          <w:rtl/>
        </w:rPr>
        <w:t xml:space="preserve"> وَالْبَحْرِ الْمَسْجُورِ</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 xml:space="preserve"> </w:t>
      </w:r>
      <w:r w:rsidRPr="001B2087">
        <w:rPr>
          <w:rFonts w:ascii="Traditional Arabic" w:hAnsi="Traditional Arabic" w:cs="Traditional Arabic"/>
          <w:sz w:val="24"/>
          <w:szCs w:val="24"/>
          <w:rtl/>
        </w:rPr>
        <w:t>[الطور 1- 6]</w:t>
      </w:r>
      <w:r w:rsidRPr="00F154AC">
        <w:rPr>
          <w:rFonts w:ascii="Traditional Arabic" w:hAnsi="Traditional Arabic" w:cs="Traditional Arabic"/>
          <w:sz w:val="34"/>
          <w:szCs w:val="34"/>
          <w:rtl/>
        </w:rPr>
        <w:t>.</w:t>
      </w:r>
    </w:p>
    <w:p w14:paraId="7583C220"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الط</w:t>
      </w:r>
      <w:r w:rsidR="007A4B5D">
        <w:rPr>
          <w:rFonts w:ascii="Traditional Arabic" w:hAnsi="Traditional Arabic" w:cs="Traditional Arabic" w:hint="cs"/>
          <w:sz w:val="34"/>
          <w:szCs w:val="34"/>
          <w:rtl/>
        </w:rPr>
        <w:t>ُّ</w:t>
      </w:r>
      <w:r w:rsidRPr="00F154AC">
        <w:rPr>
          <w:rFonts w:ascii="Traditional Arabic" w:hAnsi="Traditional Arabic" w:cs="Traditional Arabic"/>
          <w:sz w:val="34"/>
          <w:szCs w:val="34"/>
          <w:rtl/>
        </w:rPr>
        <w:t>ور: قيل هو الجبل إذا كان فيه شجر، وإذا كان عاريًا أو خالٍ يُسمَّى جبلًا.</w:t>
      </w:r>
    </w:p>
    <w:p w14:paraId="5ABB2B3A"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والمراد بالطُّ</w:t>
      </w:r>
      <w:r w:rsidR="007F6107">
        <w:rPr>
          <w:rFonts w:ascii="Traditional Arabic" w:hAnsi="Traditional Arabic" w:cs="Traditional Arabic"/>
          <w:sz w:val="34"/>
          <w:szCs w:val="34"/>
          <w:rtl/>
        </w:rPr>
        <w:t xml:space="preserve">ور هنا كما قال بعض أهل العلم: </w:t>
      </w:r>
      <w:r w:rsidR="007F6107">
        <w:rPr>
          <w:rFonts w:ascii="Traditional Arabic" w:hAnsi="Traditional Arabic" w:cs="Traditional Arabic" w:hint="cs"/>
          <w:sz w:val="34"/>
          <w:szCs w:val="34"/>
          <w:rtl/>
        </w:rPr>
        <w:t>إ</w:t>
      </w:r>
      <w:r w:rsidRPr="00F154AC">
        <w:rPr>
          <w:rFonts w:ascii="Traditional Arabic" w:hAnsi="Traditional Arabic" w:cs="Traditional Arabic"/>
          <w:sz w:val="34"/>
          <w:szCs w:val="34"/>
          <w:rtl/>
        </w:rPr>
        <w:t xml:space="preserve">نَّه الطُّور الذي كلَّمَ الله عليه موسَى، قال تعالى: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وَنَادَيْنَاهُ مِنْ جَانِبِ الطُّورِ الْأَيْمَنِ وَقَرَّبْنَاهُ نَجِيًّا</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 xml:space="preserve"> </w:t>
      </w:r>
      <w:r w:rsidRPr="001B2087">
        <w:rPr>
          <w:rFonts w:ascii="Traditional Arabic" w:hAnsi="Traditional Arabic" w:cs="Traditional Arabic"/>
          <w:sz w:val="24"/>
          <w:szCs w:val="24"/>
          <w:rtl/>
        </w:rPr>
        <w:t>[مريم :52]</w:t>
      </w:r>
      <w:r w:rsidRPr="00F154AC">
        <w:rPr>
          <w:rFonts w:ascii="Traditional Arabic" w:hAnsi="Traditional Arabic" w:cs="Traditional Arabic"/>
          <w:sz w:val="34"/>
          <w:szCs w:val="34"/>
          <w:rtl/>
        </w:rPr>
        <w:t>.</w:t>
      </w:r>
    </w:p>
    <w:p w14:paraId="59763599"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قال أبو هريرة -رَضِيَ اللهُ عَنْهُ: "لقيني أبو بكرة، فقال: من أين أقبلتَ؟ فقلت: من الطُّورِ حيثُ كلَّم الله تعالى موسى".</w:t>
      </w:r>
    </w:p>
    <w:p w14:paraId="26F30D25"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فالطُّور معناه الجبل، وخصَّه بعضهم بالجبل المشجَّر.</w:t>
      </w:r>
    </w:p>
    <w:p w14:paraId="554C00C2"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lastRenderedPageBreak/>
        <w:t xml:space="preserve">المقطع التاسع عشر من سورة التغابن: </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color w:val="FF0000"/>
          <w:sz w:val="34"/>
          <w:szCs w:val="34"/>
          <w:rtl/>
        </w:rPr>
        <w:t>زَعَمَ الَّذِينَ كَفَرُوا أَنْ لَنْ يُبْعَثُوا قُلْ بَلَى وَرَبِّي لَتُبْعَثُنَّ ثُمَّ لَتُنَبَّؤُنَّ بِمَا عَمِلْتُمْ وَذَلِكَ عَلَى اللَّهِ يَسِيرٌ</w:t>
      </w:r>
      <w:r w:rsidRPr="009B6B10">
        <w:rPr>
          <w:rFonts w:ascii="Traditional Arabic" w:hAnsi="Traditional Arabic" w:cs="Traditional Arabic"/>
          <w:color w:val="FF0000"/>
          <w:sz w:val="20"/>
          <w:szCs w:val="20"/>
          <w:rtl/>
        </w:rPr>
        <w:t>(7)</w:t>
      </w:r>
      <w:r w:rsidRPr="009B6B10">
        <w:rPr>
          <w:rFonts w:ascii="Traditional Arabic" w:hAnsi="Traditional Arabic" w:cs="Traditional Arabic"/>
          <w:color w:val="FF0000"/>
          <w:sz w:val="34"/>
          <w:szCs w:val="34"/>
          <w:rtl/>
        </w:rPr>
        <w:t xml:space="preserve"> فَآمِنُوا بِاللَّهِ وَرَسُولِهِ وَالنُّورِ الَّذِي أَنْزَلْنَا وَاللَّهُ بِمَا تَعْمَلُونَ خَبِيرٌ </w:t>
      </w:r>
      <w:r w:rsidRPr="009B6B10">
        <w:rPr>
          <w:rFonts w:ascii="Traditional Arabic" w:hAnsi="Traditional Arabic" w:cs="Traditional Arabic"/>
          <w:color w:val="FF0000"/>
          <w:sz w:val="20"/>
          <w:szCs w:val="20"/>
          <w:rtl/>
        </w:rPr>
        <w:t>(8)</w:t>
      </w:r>
      <w:r w:rsidRPr="009B6B10">
        <w:rPr>
          <w:rFonts w:ascii="Traditional Arabic" w:hAnsi="Traditional Arabic" w:cs="Traditional Arabic"/>
          <w:color w:val="FF0000"/>
          <w:sz w:val="34"/>
          <w:szCs w:val="34"/>
          <w:rtl/>
        </w:rPr>
        <w:t xml:space="preserve"> يَوْمَ يَجْمَعُكُمْ لِيَوْمِ الْجَمْعِ ذَلِكَ يَوْمُ التَّغَابُنِ وَمَنْ يُؤْمِنْ بِاللَّهِ وَيَعْمَلْ صَالِحًا يُكَفِّرْ عَنْهُ سَيِّئَاتِهِ وَيُدْخِلْهُ جَنَّاتٍ تَجْرِي مِنْ تَحْتِهَا الْأَنْهَارُ خَالِدِينَ فِيهَا أَبَدًا ذَلِكَ الْفَوْزُ الْعَظِيمُ</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sz w:val="34"/>
          <w:szCs w:val="34"/>
          <w:rtl/>
        </w:rPr>
        <w:t xml:space="preserve"> </w:t>
      </w:r>
      <w:r w:rsidRPr="009B6B10">
        <w:rPr>
          <w:rFonts w:ascii="Traditional Arabic" w:hAnsi="Traditional Arabic" w:cs="Traditional Arabic"/>
          <w:sz w:val="24"/>
          <w:szCs w:val="24"/>
          <w:rtl/>
        </w:rPr>
        <w:t>[التغابن 7 - 9]</w:t>
      </w:r>
      <w:r w:rsidRPr="009B6B10">
        <w:rPr>
          <w:rFonts w:ascii="Traditional Arabic" w:hAnsi="Traditional Arabic" w:cs="Traditional Arabic"/>
          <w:sz w:val="34"/>
          <w:szCs w:val="34"/>
          <w:rtl/>
        </w:rPr>
        <w:t>.</w:t>
      </w:r>
    </w:p>
    <w:p w14:paraId="5FC5F4C8"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قيل إنَّ التَّغابُن هو: النَّقص والخسارة، وخسارة يوم القيامة لا ربح بعدها، وهي الخسارة الكبرى الحقيقيَّة.</w:t>
      </w:r>
    </w:p>
    <w:p w14:paraId="484C827C" w14:textId="77777777" w:rsidR="00F154AC" w:rsidRPr="009B6B10" w:rsidRDefault="007A4B5D"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hint="cs"/>
          <w:sz w:val="34"/>
          <w:szCs w:val="34"/>
          <w:rtl/>
        </w:rPr>
        <w:t>و</w:t>
      </w:r>
      <w:r w:rsidR="00F154AC" w:rsidRPr="009B6B10">
        <w:rPr>
          <w:rFonts w:ascii="Traditional Arabic" w:hAnsi="Traditional Arabic" w:cs="Traditional Arabic"/>
          <w:sz w:val="34"/>
          <w:szCs w:val="34"/>
          <w:rtl/>
        </w:rPr>
        <w:t>يُقال باعَ فلانٌ سلعته بغبنٍ، يعني: باعها ليس بقيمتها الحقيقيَّة، فهو خسر في بيعه.</w:t>
      </w:r>
    </w:p>
    <w:p w14:paraId="3A36A31E"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وبعضهم يقول: اشترى فلان الس</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لعة مغبونة، يعني: خسر ما له ودفع مالًا كثيرًا في سلعةٍ تستحق القليل.</w:t>
      </w:r>
    </w:p>
    <w:p w14:paraId="5D1C8818"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فقد يكون الغَبن في الشِّراء، وقد يكون في البيع، ويكون بمعنى النُّقصان.</w:t>
      </w:r>
    </w:p>
    <w:p w14:paraId="2A9DE486"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 xml:space="preserve">وقد جاء في الحديث: </w:t>
      </w:r>
      <w:r w:rsidR="001B2087" w:rsidRPr="009B6B10">
        <w:rPr>
          <w:rFonts w:ascii="Traditional Arabic" w:hAnsi="Traditional Arabic" w:cs="Traditional Arabic"/>
          <w:color w:val="008000"/>
          <w:sz w:val="34"/>
          <w:szCs w:val="34"/>
          <w:rtl/>
        </w:rPr>
        <w:t>«</w:t>
      </w:r>
      <w:r w:rsidR="004327DA" w:rsidRPr="009B6B10">
        <w:rPr>
          <w:rFonts w:ascii="Traditional Arabic" w:hAnsi="Traditional Arabic" w:cs="Traditional Arabic"/>
          <w:color w:val="008000"/>
          <w:sz w:val="34"/>
          <w:szCs w:val="34"/>
          <w:rtl/>
        </w:rPr>
        <w:t>نِعْمَتانِ مَغْبُونٌ فِيهِما كَثِيرٌ مِنَ النَّاسِ: الصِّحَّةُ والفَراغُ</w:t>
      </w:r>
      <w:r w:rsidR="001B2087" w:rsidRPr="009B6B10">
        <w:rPr>
          <w:rFonts w:ascii="Traditional Arabic" w:hAnsi="Traditional Arabic" w:cs="Traditional Arabic"/>
          <w:color w:val="008000"/>
          <w:sz w:val="34"/>
          <w:szCs w:val="34"/>
          <w:rtl/>
        </w:rPr>
        <w:t>»</w:t>
      </w:r>
      <w:r w:rsidR="004327DA" w:rsidRPr="009B6B10">
        <w:rPr>
          <w:rStyle w:val="FootnoteReference"/>
          <w:rFonts w:ascii="Traditional Arabic" w:hAnsi="Traditional Arabic" w:cs="Traditional Arabic"/>
          <w:color w:val="008000"/>
          <w:sz w:val="34"/>
          <w:szCs w:val="34"/>
          <w:rtl/>
        </w:rPr>
        <w:footnoteReference w:id="5"/>
      </w:r>
      <w:r w:rsidRPr="009B6B10">
        <w:rPr>
          <w:rFonts w:ascii="Traditional Arabic" w:hAnsi="Traditional Arabic" w:cs="Traditional Arabic"/>
          <w:sz w:val="34"/>
          <w:szCs w:val="34"/>
          <w:rtl/>
        </w:rPr>
        <w:t>، قال بعض الشُّراح: وإنَّما خصَّ الصِّحةَ والفراغ لأنَّ أكثرَ الن</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اس قد فرَّطَ فيها وخ</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س</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ر</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w:t>
      </w:r>
    </w:p>
    <w:p w14:paraId="0654C06D"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 xml:space="preserve">المقطع العشرون من سورة الحاقَّة: </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color w:val="FF0000"/>
          <w:sz w:val="34"/>
          <w:szCs w:val="34"/>
          <w:rtl/>
        </w:rPr>
        <w:t xml:space="preserve">الْحَاقَّةُ </w:t>
      </w:r>
      <w:r w:rsidRPr="009B6B10">
        <w:rPr>
          <w:rFonts w:ascii="Traditional Arabic" w:hAnsi="Traditional Arabic" w:cs="Traditional Arabic"/>
          <w:color w:val="FF0000"/>
          <w:sz w:val="20"/>
          <w:szCs w:val="20"/>
          <w:rtl/>
        </w:rPr>
        <w:t>(1)</w:t>
      </w:r>
      <w:r w:rsidRPr="009B6B10">
        <w:rPr>
          <w:rFonts w:ascii="Traditional Arabic" w:hAnsi="Traditional Arabic" w:cs="Traditional Arabic"/>
          <w:color w:val="FF0000"/>
          <w:sz w:val="34"/>
          <w:szCs w:val="34"/>
          <w:rtl/>
        </w:rPr>
        <w:t xml:space="preserve"> مَا الْحَاقَّةُ </w:t>
      </w:r>
      <w:r w:rsidRPr="009B6B10">
        <w:rPr>
          <w:rFonts w:ascii="Traditional Arabic" w:hAnsi="Traditional Arabic" w:cs="Traditional Arabic"/>
          <w:color w:val="FF0000"/>
          <w:sz w:val="20"/>
          <w:szCs w:val="20"/>
          <w:rtl/>
        </w:rPr>
        <w:t>(2)</w:t>
      </w:r>
      <w:r w:rsidRPr="009B6B10">
        <w:rPr>
          <w:rFonts w:ascii="Traditional Arabic" w:hAnsi="Traditional Arabic" w:cs="Traditional Arabic"/>
          <w:color w:val="FF0000"/>
          <w:sz w:val="34"/>
          <w:szCs w:val="34"/>
          <w:rtl/>
        </w:rPr>
        <w:t xml:space="preserve"> وَمَا أَدْرَاكَ مَا الْحَاقَّةُ </w:t>
      </w:r>
      <w:r w:rsidRPr="009B6B10">
        <w:rPr>
          <w:rFonts w:ascii="Traditional Arabic" w:hAnsi="Traditional Arabic" w:cs="Traditional Arabic"/>
          <w:color w:val="FF0000"/>
          <w:sz w:val="20"/>
          <w:szCs w:val="20"/>
          <w:rtl/>
        </w:rPr>
        <w:t>(3)</w:t>
      </w:r>
      <w:r w:rsidRPr="009B6B10">
        <w:rPr>
          <w:rFonts w:ascii="Traditional Arabic" w:hAnsi="Traditional Arabic" w:cs="Traditional Arabic"/>
          <w:color w:val="FF0000"/>
          <w:sz w:val="34"/>
          <w:szCs w:val="34"/>
          <w:rtl/>
        </w:rPr>
        <w:t xml:space="preserve"> كَذَّبَتْ ثَمُودُ وَعَادٌ بِالْقَارِعَةِ</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sz w:val="34"/>
          <w:szCs w:val="34"/>
          <w:rtl/>
        </w:rPr>
        <w:t xml:space="preserve"> </w:t>
      </w:r>
      <w:r w:rsidRPr="009B6B10">
        <w:rPr>
          <w:rFonts w:ascii="Traditional Arabic" w:hAnsi="Traditional Arabic" w:cs="Traditional Arabic"/>
          <w:sz w:val="24"/>
          <w:szCs w:val="24"/>
          <w:rtl/>
        </w:rPr>
        <w:t>[الحاقة 1-4]</w:t>
      </w:r>
      <w:r w:rsidRPr="009B6B10">
        <w:rPr>
          <w:rFonts w:ascii="Traditional Arabic" w:hAnsi="Traditional Arabic" w:cs="Traditional Arabic"/>
          <w:sz w:val="34"/>
          <w:szCs w:val="34"/>
          <w:rtl/>
        </w:rPr>
        <w:t>.</w:t>
      </w:r>
    </w:p>
    <w:p w14:paraId="7C66BD9B"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الحاقَّة: من أسماء يوم القيامة، وأسماء يوم القيامة كثيرة، منها: "الغاشية، الواقعة، الطَّامَّة، الصَّاخَّة، السَّاعة".</w:t>
      </w:r>
    </w:p>
    <w:p w14:paraId="0C84E35D" w14:textId="77777777" w:rsidR="00F154AC" w:rsidRPr="009B6B10" w:rsidRDefault="00F154AC" w:rsidP="007F6107">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وقيل: سُمِّيَ يوم القيامة بالحاقَّة</w:t>
      </w:r>
      <w:r w:rsidR="007F6107"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لأنَّ الأمور</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تظهر وكلٌّ يُجازَى على حقيقة ما فعل، وتظهر ما وعدَ الله تعالى به من الثواب والعقاب حقيقةً، وتحقُّ بها الأمور، فترى كل</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شيءٍ واضح</w:t>
      </w:r>
      <w:r w:rsidR="007A4B5D" w:rsidRPr="009B6B10">
        <w:rPr>
          <w:rFonts w:ascii="Traditional Arabic" w:hAnsi="Traditional Arabic" w:cs="Traditional Arabic" w:hint="cs"/>
          <w:sz w:val="34"/>
          <w:szCs w:val="34"/>
          <w:rtl/>
        </w:rPr>
        <w:t>ًا</w:t>
      </w:r>
      <w:r w:rsidRPr="009B6B10">
        <w:rPr>
          <w:rFonts w:ascii="Traditional Arabic" w:hAnsi="Traditional Arabic" w:cs="Traditional Arabic"/>
          <w:sz w:val="34"/>
          <w:szCs w:val="34"/>
          <w:rtl/>
        </w:rPr>
        <w:t xml:space="preserve"> على ما أخبر الله تعالى به، وع</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لم</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الس</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اعة سيراه الناس بأعينهم حقيقةً كما أُخبِرُوا به، سواء كان وعدًا أو كانَ وعيدًا.</w:t>
      </w:r>
    </w:p>
    <w:p w14:paraId="61132A98"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 xml:space="preserve">المقطع الحادي والعشرون من سورة المزمِّل: </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color w:val="FF0000"/>
          <w:sz w:val="34"/>
          <w:szCs w:val="34"/>
          <w:rtl/>
        </w:rPr>
        <w:t xml:space="preserve">يَاأَيُّهَا الْمُزَّمِّلُ </w:t>
      </w:r>
      <w:r w:rsidRPr="009B6B10">
        <w:rPr>
          <w:rFonts w:ascii="Traditional Arabic" w:hAnsi="Traditional Arabic" w:cs="Traditional Arabic"/>
          <w:color w:val="FF0000"/>
          <w:sz w:val="20"/>
          <w:szCs w:val="20"/>
          <w:rtl/>
        </w:rPr>
        <w:t>(1)</w:t>
      </w:r>
      <w:r w:rsidRPr="009B6B10">
        <w:rPr>
          <w:rFonts w:ascii="Traditional Arabic" w:hAnsi="Traditional Arabic" w:cs="Traditional Arabic"/>
          <w:color w:val="FF0000"/>
          <w:sz w:val="34"/>
          <w:szCs w:val="34"/>
          <w:rtl/>
        </w:rPr>
        <w:t xml:space="preserve"> قُمِ اللَّيْلَ إِلَّا قَلِيلًا </w:t>
      </w:r>
      <w:r w:rsidRPr="009B6B10">
        <w:rPr>
          <w:rFonts w:ascii="Traditional Arabic" w:hAnsi="Traditional Arabic" w:cs="Traditional Arabic"/>
          <w:color w:val="FF0000"/>
          <w:sz w:val="20"/>
          <w:szCs w:val="20"/>
          <w:rtl/>
        </w:rPr>
        <w:t>(2)</w:t>
      </w:r>
      <w:r w:rsidRPr="009B6B10">
        <w:rPr>
          <w:rFonts w:ascii="Traditional Arabic" w:hAnsi="Traditional Arabic" w:cs="Traditional Arabic"/>
          <w:color w:val="FF0000"/>
          <w:sz w:val="34"/>
          <w:szCs w:val="34"/>
          <w:rtl/>
        </w:rPr>
        <w:t xml:space="preserve"> نِصْفَهُ أَوِ انْقُصْ مِنْهُ قَلِيلًا </w:t>
      </w:r>
      <w:r w:rsidRPr="009B6B10">
        <w:rPr>
          <w:rFonts w:ascii="Traditional Arabic" w:hAnsi="Traditional Arabic" w:cs="Traditional Arabic"/>
          <w:color w:val="FF0000"/>
          <w:sz w:val="20"/>
          <w:szCs w:val="20"/>
          <w:rtl/>
        </w:rPr>
        <w:t>(3)</w:t>
      </w:r>
      <w:r w:rsidRPr="009B6B10">
        <w:rPr>
          <w:rFonts w:ascii="Traditional Arabic" w:hAnsi="Traditional Arabic" w:cs="Traditional Arabic"/>
          <w:color w:val="FF0000"/>
          <w:sz w:val="34"/>
          <w:szCs w:val="34"/>
          <w:rtl/>
        </w:rPr>
        <w:t xml:space="preserve"> أَوْ زِدْ عَلَيْهِ وَرَتِّلِ الْقُرْآنَ تَرْتِيلًا</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sz w:val="34"/>
          <w:szCs w:val="34"/>
          <w:rtl/>
        </w:rPr>
        <w:t xml:space="preserve"> </w:t>
      </w:r>
      <w:r w:rsidRPr="009B6B10">
        <w:rPr>
          <w:rFonts w:ascii="Traditional Arabic" w:hAnsi="Traditional Arabic" w:cs="Traditional Arabic"/>
          <w:sz w:val="24"/>
          <w:szCs w:val="24"/>
          <w:rtl/>
        </w:rPr>
        <w:t>[المزمل 1- 4]</w:t>
      </w:r>
      <w:r w:rsidRPr="009B6B10">
        <w:rPr>
          <w:rFonts w:ascii="Traditional Arabic" w:hAnsi="Traditional Arabic" w:cs="Traditional Arabic"/>
          <w:sz w:val="34"/>
          <w:szCs w:val="34"/>
          <w:rtl/>
        </w:rPr>
        <w:t>.</w:t>
      </w:r>
    </w:p>
    <w:p w14:paraId="3755F1D2"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lastRenderedPageBreak/>
        <w:t>العرب أحيانًا تقول كلمات وتُدغم حرفًا في حرف، أو تُنقِصُ من الكلمة حرفًا، فأصل كلمة "المزمِّل" المتزمِّل، فأُدغم حرف التَّاء فأصبح "المُزَّمِّل".</w:t>
      </w:r>
    </w:p>
    <w:p w14:paraId="772ACEA4"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وأحيانًا يُسقطون الحرف الأخير، ويُسمَّى التَّرخيم، مثل "عائشة - عائش، فاطمة - فاطم".</w:t>
      </w:r>
    </w:p>
    <w:p w14:paraId="4046631D"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u w:val="dotDotDash" w:color="FF0000"/>
          <w:rtl/>
        </w:rPr>
        <w:t>وأصل المزمِّل</w:t>
      </w:r>
      <w:r w:rsidRPr="009B6B10">
        <w:rPr>
          <w:rFonts w:ascii="Traditional Arabic" w:hAnsi="Traditional Arabic" w:cs="Traditional Arabic"/>
          <w:sz w:val="34"/>
          <w:szCs w:val="34"/>
          <w:rtl/>
        </w:rPr>
        <w:t>: هو المتلف</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ف</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في ثيابه، فلمَّا أُوحي إلى الن</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بي -صَلَّى اللهُ عَلَيْهِ وَسَلَّمَ- في أوَّل أمره جاء إلى بيت خديجة</w:t>
      </w:r>
      <w:r w:rsidR="00853E0A" w:rsidRPr="009B6B10">
        <w:rPr>
          <w:rFonts w:ascii="Traditional Arabic" w:hAnsi="Traditional Arabic" w:cs="Traditional Arabic"/>
          <w:sz w:val="34"/>
          <w:szCs w:val="34"/>
          <w:rtl/>
        </w:rPr>
        <w:t xml:space="preserve"> </w:t>
      </w:r>
      <w:r w:rsidRPr="009B6B10">
        <w:rPr>
          <w:rFonts w:ascii="Traditional Arabic" w:hAnsi="Traditional Arabic" w:cs="Traditional Arabic"/>
          <w:sz w:val="34"/>
          <w:szCs w:val="34"/>
          <w:rtl/>
        </w:rPr>
        <w:t xml:space="preserve">-رَضِيَ اللهُ عَنْها- وقال </w:t>
      </w:r>
      <w:r w:rsidR="001B2087" w:rsidRPr="009B6B10">
        <w:rPr>
          <w:rFonts w:ascii="Traditional Arabic" w:hAnsi="Traditional Arabic" w:cs="Traditional Arabic"/>
          <w:color w:val="008000"/>
          <w:sz w:val="34"/>
          <w:szCs w:val="34"/>
          <w:rtl/>
        </w:rPr>
        <w:t>«</w:t>
      </w:r>
      <w:r w:rsidR="004327DA" w:rsidRPr="009B6B10">
        <w:rPr>
          <w:rFonts w:ascii="Traditional Arabic" w:hAnsi="Traditional Arabic" w:cs="Traditional Arabic"/>
          <w:color w:val="008000"/>
          <w:sz w:val="34"/>
          <w:szCs w:val="34"/>
          <w:rtl/>
        </w:rPr>
        <w:t>زَمِّلُونِي زَمِّلُونِي</w:t>
      </w:r>
      <w:r w:rsidR="001B2087" w:rsidRPr="009B6B10">
        <w:rPr>
          <w:rFonts w:ascii="Traditional Arabic" w:hAnsi="Traditional Arabic" w:cs="Traditional Arabic"/>
          <w:color w:val="008000"/>
          <w:sz w:val="34"/>
          <w:szCs w:val="34"/>
          <w:rtl/>
        </w:rPr>
        <w:t>»</w:t>
      </w:r>
      <w:r w:rsidR="004327DA" w:rsidRPr="009B6B10">
        <w:rPr>
          <w:rStyle w:val="FootnoteReference"/>
          <w:rFonts w:ascii="Traditional Arabic" w:hAnsi="Traditional Arabic" w:cs="Traditional Arabic"/>
          <w:sz w:val="34"/>
          <w:szCs w:val="34"/>
          <w:rtl/>
        </w:rPr>
        <w:footnoteReference w:id="6"/>
      </w:r>
      <w:r w:rsidRPr="009B6B10">
        <w:rPr>
          <w:rFonts w:ascii="Traditional Arabic" w:hAnsi="Traditional Arabic" w:cs="Traditional Arabic"/>
          <w:sz w:val="34"/>
          <w:szCs w:val="34"/>
          <w:rtl/>
        </w:rPr>
        <w:t>.</w:t>
      </w:r>
    </w:p>
    <w:p w14:paraId="67551AFC"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 xml:space="preserve">وقوله تعالى: </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color w:val="FF0000"/>
          <w:sz w:val="34"/>
          <w:szCs w:val="34"/>
          <w:rtl/>
        </w:rPr>
        <w:t>وَرَتِّلِ الْقُرْآنَ تَرْتِيلًا</w:t>
      </w:r>
      <w:r w:rsidR="001B2087" w:rsidRPr="009B6B10">
        <w:rPr>
          <w:rFonts w:ascii="Traditional Arabic" w:hAnsi="Traditional Arabic" w:cs="Traditional Arabic"/>
          <w:color w:val="FF0000"/>
          <w:sz w:val="34"/>
          <w:szCs w:val="34"/>
          <w:rtl/>
        </w:rPr>
        <w:t>﴾</w:t>
      </w:r>
      <w:r w:rsidRPr="009B6B10">
        <w:rPr>
          <w:rFonts w:ascii="Traditional Arabic" w:hAnsi="Traditional Arabic" w:cs="Traditional Arabic"/>
          <w:sz w:val="34"/>
          <w:szCs w:val="34"/>
          <w:rtl/>
        </w:rPr>
        <w:t>، ذكر البغوي في تفسيره أثرًا لطيفًا عن عبد الله بن مسعود</w:t>
      </w:r>
      <w:r w:rsidR="00853E0A" w:rsidRPr="009B6B10">
        <w:rPr>
          <w:rFonts w:ascii="Traditional Arabic" w:hAnsi="Traditional Arabic" w:cs="Traditional Arabic"/>
          <w:sz w:val="34"/>
          <w:szCs w:val="34"/>
          <w:rtl/>
        </w:rPr>
        <w:t xml:space="preserve"> </w:t>
      </w:r>
      <w:r w:rsidRPr="009B6B10">
        <w:rPr>
          <w:rFonts w:ascii="Traditional Arabic" w:hAnsi="Traditional Arabic" w:cs="Traditional Arabic"/>
          <w:sz w:val="34"/>
          <w:szCs w:val="34"/>
          <w:rtl/>
        </w:rPr>
        <w:t>-رَضِيَ اللهُ عَنْهُ- عند تلاوة هذه الآية، فقال: "لا تنثروه نثر</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الر</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مل، ولا تهذُّوه هذَّ الش</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عر، قفوا عند عجائبه، وحر</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كوا به القلوب، ولا يكن هم</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أحدكم آخر السورة".</w:t>
      </w:r>
    </w:p>
    <w:p w14:paraId="46F93261" w14:textId="77777777" w:rsidR="00F154AC" w:rsidRPr="009B6B10" w:rsidRDefault="00F154AC" w:rsidP="002E5BBD">
      <w:pPr>
        <w:spacing w:before="120" w:after="0" w:line="240" w:lineRule="auto"/>
        <w:ind w:firstLine="397"/>
        <w:jc w:val="both"/>
        <w:rPr>
          <w:rFonts w:ascii="Traditional Arabic" w:hAnsi="Traditional Arabic" w:cs="Traditional Arabic"/>
          <w:sz w:val="34"/>
          <w:szCs w:val="34"/>
          <w:rtl/>
        </w:rPr>
      </w:pPr>
      <w:r w:rsidRPr="009B6B10">
        <w:rPr>
          <w:rFonts w:ascii="Traditional Arabic" w:hAnsi="Traditional Arabic" w:cs="Traditional Arabic"/>
          <w:sz w:val="34"/>
          <w:szCs w:val="34"/>
          <w:rtl/>
        </w:rPr>
        <w:t>وهذا أثرٌ عظيمٌ، وكأنَّ ابن مسعود -رَضِيَ اللهُ عَنْهُ-</w:t>
      </w:r>
      <w:r w:rsidR="00853E0A" w:rsidRPr="009B6B10">
        <w:rPr>
          <w:rFonts w:ascii="Traditional Arabic" w:hAnsi="Traditional Arabic" w:cs="Traditional Arabic"/>
          <w:sz w:val="34"/>
          <w:szCs w:val="34"/>
          <w:rtl/>
        </w:rPr>
        <w:t xml:space="preserve"> </w:t>
      </w:r>
      <w:r w:rsidRPr="009B6B10">
        <w:rPr>
          <w:rFonts w:ascii="Traditional Arabic" w:hAnsi="Traditional Arabic" w:cs="Traditional Arabic"/>
          <w:sz w:val="34"/>
          <w:szCs w:val="34"/>
          <w:rtl/>
        </w:rPr>
        <w:t>يصف حال كثير من الناس، فبعض الن</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اس هم</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ه أن يقرأ القرآن بسرعة</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وينثره نثر</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الرَّمل</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 xml:space="preserve"> أو يهذُّه هذَّ الشِّعر حتى يختم الص</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فحة أو الس</w:t>
      </w:r>
      <w:r w:rsidR="007A4B5D" w:rsidRPr="009B6B10">
        <w:rPr>
          <w:rFonts w:ascii="Traditional Arabic" w:hAnsi="Traditional Arabic" w:cs="Traditional Arabic" w:hint="cs"/>
          <w:sz w:val="34"/>
          <w:szCs w:val="34"/>
          <w:rtl/>
        </w:rPr>
        <w:t>ُّ</w:t>
      </w:r>
      <w:r w:rsidRPr="009B6B10">
        <w:rPr>
          <w:rFonts w:ascii="Traditional Arabic" w:hAnsi="Traditional Arabic" w:cs="Traditional Arabic"/>
          <w:sz w:val="34"/>
          <w:szCs w:val="34"/>
          <w:rtl/>
        </w:rPr>
        <w:t>ورة! وهذا يتنافى مع التَّدبُّر والتَّأمُّل فيما يقرأ.</w:t>
      </w:r>
    </w:p>
    <w:p w14:paraId="610E7E3D"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 xml:space="preserve">المقطع الثاني عشر من سورة المدثِّر: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 xml:space="preserve">يَاأَيُّهَا الْمُدَّثِّرُ </w:t>
      </w:r>
      <w:r w:rsidRPr="001B2087">
        <w:rPr>
          <w:rFonts w:ascii="Traditional Arabic" w:hAnsi="Traditional Arabic" w:cs="Traditional Arabic"/>
          <w:color w:val="FF0000"/>
          <w:sz w:val="20"/>
          <w:szCs w:val="20"/>
          <w:rtl/>
        </w:rPr>
        <w:t>(1)</w:t>
      </w:r>
      <w:r w:rsidRPr="001B2087">
        <w:rPr>
          <w:rFonts w:ascii="Traditional Arabic" w:hAnsi="Traditional Arabic" w:cs="Traditional Arabic"/>
          <w:color w:val="FF0000"/>
          <w:sz w:val="34"/>
          <w:szCs w:val="34"/>
          <w:rtl/>
        </w:rPr>
        <w:t xml:space="preserve"> قُمْ فَأَنْذِرْ </w:t>
      </w:r>
      <w:r w:rsidRPr="001B2087">
        <w:rPr>
          <w:rFonts w:ascii="Traditional Arabic" w:hAnsi="Traditional Arabic" w:cs="Traditional Arabic"/>
          <w:color w:val="FF0000"/>
          <w:sz w:val="20"/>
          <w:szCs w:val="20"/>
          <w:rtl/>
        </w:rPr>
        <w:t>(2)</w:t>
      </w:r>
      <w:r w:rsidRPr="001B2087">
        <w:rPr>
          <w:rFonts w:ascii="Traditional Arabic" w:hAnsi="Traditional Arabic" w:cs="Traditional Arabic"/>
          <w:color w:val="FF0000"/>
          <w:sz w:val="34"/>
          <w:szCs w:val="34"/>
          <w:rtl/>
        </w:rPr>
        <w:t xml:space="preserve"> وَرَبَّكَ فَكَبِّرْ </w:t>
      </w:r>
      <w:r w:rsidRPr="001B2087">
        <w:rPr>
          <w:rFonts w:ascii="Traditional Arabic" w:hAnsi="Traditional Arabic" w:cs="Traditional Arabic"/>
          <w:color w:val="FF0000"/>
          <w:sz w:val="20"/>
          <w:szCs w:val="20"/>
          <w:rtl/>
        </w:rPr>
        <w:t>(3)</w:t>
      </w:r>
      <w:r w:rsidRPr="001B2087">
        <w:rPr>
          <w:rFonts w:ascii="Traditional Arabic" w:hAnsi="Traditional Arabic" w:cs="Traditional Arabic"/>
          <w:color w:val="FF0000"/>
          <w:sz w:val="34"/>
          <w:szCs w:val="34"/>
          <w:rtl/>
        </w:rPr>
        <w:t xml:space="preserve"> وَثِيَابَكَ فَطَهِّرْ </w:t>
      </w:r>
      <w:r w:rsidRPr="001B2087">
        <w:rPr>
          <w:rFonts w:ascii="Traditional Arabic" w:hAnsi="Traditional Arabic" w:cs="Traditional Arabic"/>
          <w:color w:val="FF0000"/>
          <w:sz w:val="20"/>
          <w:szCs w:val="20"/>
          <w:rtl/>
        </w:rPr>
        <w:t>(4)</w:t>
      </w:r>
      <w:r w:rsidRPr="001B2087">
        <w:rPr>
          <w:rFonts w:ascii="Traditional Arabic" w:hAnsi="Traditional Arabic" w:cs="Traditional Arabic"/>
          <w:color w:val="FF0000"/>
          <w:sz w:val="34"/>
          <w:szCs w:val="34"/>
          <w:rtl/>
        </w:rPr>
        <w:t xml:space="preserve"> وَالرُّجْزَ فَاهْجُرْ </w:t>
      </w:r>
      <w:r w:rsidRPr="001B2087">
        <w:rPr>
          <w:rFonts w:ascii="Traditional Arabic" w:hAnsi="Traditional Arabic" w:cs="Traditional Arabic"/>
          <w:color w:val="FF0000"/>
          <w:sz w:val="20"/>
          <w:szCs w:val="20"/>
          <w:rtl/>
        </w:rPr>
        <w:t>(5)</w:t>
      </w:r>
      <w:r w:rsidRPr="001B2087">
        <w:rPr>
          <w:rFonts w:ascii="Traditional Arabic" w:hAnsi="Traditional Arabic" w:cs="Traditional Arabic"/>
          <w:color w:val="FF0000"/>
          <w:sz w:val="34"/>
          <w:szCs w:val="34"/>
          <w:rtl/>
        </w:rPr>
        <w:t xml:space="preserve"> وَلَا تَمْنُنْ تَسْتَكْثِرُ </w:t>
      </w:r>
      <w:r w:rsidRPr="001B2087">
        <w:rPr>
          <w:rFonts w:ascii="Traditional Arabic" w:hAnsi="Traditional Arabic" w:cs="Traditional Arabic"/>
          <w:color w:val="FF0000"/>
          <w:sz w:val="20"/>
          <w:szCs w:val="20"/>
          <w:rtl/>
        </w:rPr>
        <w:t>(6)</w:t>
      </w:r>
      <w:r w:rsidRPr="001B2087">
        <w:rPr>
          <w:rFonts w:ascii="Traditional Arabic" w:hAnsi="Traditional Arabic" w:cs="Traditional Arabic"/>
          <w:color w:val="FF0000"/>
          <w:sz w:val="34"/>
          <w:szCs w:val="34"/>
          <w:rtl/>
        </w:rPr>
        <w:t xml:space="preserve"> وَلِرَبِّكَ فَاصْبِرْ</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 xml:space="preserve"> </w:t>
      </w:r>
      <w:r w:rsidRPr="001B2087">
        <w:rPr>
          <w:rFonts w:ascii="Traditional Arabic" w:hAnsi="Traditional Arabic" w:cs="Traditional Arabic"/>
          <w:sz w:val="24"/>
          <w:szCs w:val="24"/>
          <w:rtl/>
        </w:rPr>
        <w:t>[المدثر</w:t>
      </w:r>
      <w:r w:rsidR="00853E0A" w:rsidRPr="001B2087">
        <w:rPr>
          <w:rFonts w:ascii="Traditional Arabic" w:hAnsi="Traditional Arabic" w:cs="Traditional Arabic"/>
          <w:sz w:val="24"/>
          <w:szCs w:val="24"/>
          <w:rtl/>
        </w:rPr>
        <w:t xml:space="preserve"> </w:t>
      </w:r>
      <w:r w:rsidRPr="001B2087">
        <w:rPr>
          <w:rFonts w:ascii="Traditional Arabic" w:hAnsi="Traditional Arabic" w:cs="Traditional Arabic"/>
          <w:sz w:val="24"/>
          <w:szCs w:val="24"/>
          <w:rtl/>
        </w:rPr>
        <w:t>1-7]</w:t>
      </w:r>
      <w:r w:rsidRPr="00F154AC">
        <w:rPr>
          <w:rFonts w:ascii="Traditional Arabic" w:hAnsi="Traditional Arabic" w:cs="Traditional Arabic"/>
          <w:sz w:val="34"/>
          <w:szCs w:val="34"/>
          <w:rtl/>
        </w:rPr>
        <w:t>.</w:t>
      </w:r>
    </w:p>
    <w:p w14:paraId="040DE38C"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أصل المدَّثر: المتدثِّر، فالتَّاء أدغمت مع الدَّال.</w:t>
      </w:r>
    </w:p>
    <w:p w14:paraId="23DF2F3A"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وقالوا: المتدثِّر في ثيابه، فهناك البدن، وهناك الشِّعار، وهناك الدِّثار.</w:t>
      </w:r>
    </w:p>
    <w:p w14:paraId="442394D8"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 xml:space="preserve">فالشِّعار: هو ما يلي البدن، وفوقه يكون الدِّثار، وقال النبي -صَلَّى اللهُ عَلَيْهِ وَسَلَّمَ: </w:t>
      </w:r>
      <w:r w:rsidR="001B2087" w:rsidRPr="001B2087">
        <w:rPr>
          <w:rFonts w:ascii="Traditional Arabic" w:hAnsi="Traditional Arabic" w:cs="Traditional Arabic"/>
          <w:color w:val="008000"/>
          <w:sz w:val="34"/>
          <w:szCs w:val="34"/>
          <w:rtl/>
        </w:rPr>
        <w:t>«</w:t>
      </w:r>
      <w:r w:rsidR="00D34271" w:rsidRPr="00D34271">
        <w:rPr>
          <w:rFonts w:ascii="Traditional Arabic" w:hAnsi="Traditional Arabic" w:cs="Traditional Arabic"/>
          <w:color w:val="008000"/>
          <w:sz w:val="34"/>
          <w:szCs w:val="34"/>
          <w:rtl/>
        </w:rPr>
        <w:t>الأ</w:t>
      </w:r>
      <w:r w:rsidR="00D34271">
        <w:rPr>
          <w:rFonts w:ascii="Traditional Arabic" w:hAnsi="Traditional Arabic" w:cs="Traditional Arabic" w:hint="cs"/>
          <w:color w:val="008000"/>
          <w:sz w:val="34"/>
          <w:szCs w:val="34"/>
          <w:rtl/>
        </w:rPr>
        <w:t>َ</w:t>
      </w:r>
      <w:r w:rsidR="00D34271" w:rsidRPr="00D34271">
        <w:rPr>
          <w:rFonts w:ascii="Traditional Arabic" w:hAnsi="Traditional Arabic" w:cs="Traditional Arabic"/>
          <w:color w:val="008000"/>
          <w:sz w:val="34"/>
          <w:szCs w:val="34"/>
          <w:rtl/>
        </w:rPr>
        <w:t>نْصَارُ شِعَارٌ و</w:t>
      </w:r>
      <w:r w:rsidR="00D34271">
        <w:rPr>
          <w:rFonts w:ascii="Traditional Arabic" w:hAnsi="Traditional Arabic" w:cs="Traditional Arabic" w:hint="cs"/>
          <w:color w:val="008000"/>
          <w:sz w:val="34"/>
          <w:szCs w:val="34"/>
          <w:rtl/>
        </w:rPr>
        <w:t>َ</w:t>
      </w:r>
      <w:r w:rsidR="00D34271" w:rsidRPr="00D34271">
        <w:rPr>
          <w:rFonts w:ascii="Traditional Arabic" w:hAnsi="Traditional Arabic" w:cs="Traditional Arabic"/>
          <w:color w:val="008000"/>
          <w:sz w:val="34"/>
          <w:szCs w:val="34"/>
          <w:rtl/>
        </w:rPr>
        <w:t>النَّاسُ دِثَارٌ</w:t>
      </w:r>
      <w:r w:rsidR="001B2087" w:rsidRPr="001B2087">
        <w:rPr>
          <w:rFonts w:ascii="Traditional Arabic" w:hAnsi="Traditional Arabic" w:cs="Traditional Arabic"/>
          <w:color w:val="008000"/>
          <w:sz w:val="34"/>
          <w:szCs w:val="34"/>
          <w:rtl/>
        </w:rPr>
        <w:t>»</w:t>
      </w:r>
      <w:r w:rsidR="00D34271">
        <w:rPr>
          <w:rStyle w:val="FootnoteReference"/>
          <w:rFonts w:ascii="Traditional Arabic" w:hAnsi="Traditional Arabic" w:cs="Traditional Arabic"/>
          <w:color w:val="008000"/>
          <w:sz w:val="34"/>
          <w:szCs w:val="34"/>
          <w:rtl/>
        </w:rPr>
        <w:footnoteReference w:id="7"/>
      </w:r>
      <w:r w:rsidRPr="00F154AC">
        <w:rPr>
          <w:rFonts w:ascii="Traditional Arabic" w:hAnsi="Traditional Arabic" w:cs="Traditional Arabic"/>
          <w:sz w:val="34"/>
          <w:szCs w:val="34"/>
          <w:rtl/>
        </w:rPr>
        <w:t>، يعني هم أقرب إليَّ وإلى خاصَّتي من غيرهم من الناس.</w:t>
      </w:r>
    </w:p>
    <w:p w14:paraId="2411F4F8"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وكما ذكرنا في سورة المزمِّل، أنَّ النبي -صَلَّى اللهُ عَلَيْهِ وَسَلَّمَ- لمَّا جاءه الوحي أت</w:t>
      </w:r>
      <w:r w:rsidR="00AC5AA3">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ى إلى بيته قال </w:t>
      </w:r>
      <w:r w:rsidR="001B2087" w:rsidRPr="001B2087">
        <w:rPr>
          <w:rFonts w:ascii="Traditional Arabic" w:hAnsi="Traditional Arabic" w:cs="Traditional Arabic"/>
          <w:color w:val="008000"/>
          <w:sz w:val="34"/>
          <w:szCs w:val="34"/>
          <w:rtl/>
        </w:rPr>
        <w:t>«</w:t>
      </w:r>
      <w:r w:rsidR="00D34271" w:rsidRPr="00D34271">
        <w:rPr>
          <w:rtl/>
        </w:rPr>
        <w:t xml:space="preserve"> </w:t>
      </w:r>
      <w:r w:rsidR="00D34271" w:rsidRPr="00D34271">
        <w:rPr>
          <w:rFonts w:ascii="Traditional Arabic" w:hAnsi="Traditional Arabic" w:cs="Traditional Arabic"/>
          <w:color w:val="008000"/>
          <w:sz w:val="34"/>
          <w:szCs w:val="34"/>
          <w:rtl/>
        </w:rPr>
        <w:t>دَثِّرُونِي</w:t>
      </w:r>
      <w:r w:rsidR="001B2087" w:rsidRPr="001B2087">
        <w:rPr>
          <w:rFonts w:ascii="Traditional Arabic" w:hAnsi="Traditional Arabic" w:cs="Traditional Arabic"/>
          <w:color w:val="008000"/>
          <w:sz w:val="34"/>
          <w:szCs w:val="34"/>
          <w:rtl/>
        </w:rPr>
        <w:t>»</w:t>
      </w:r>
      <w:r w:rsidR="00D34271">
        <w:rPr>
          <w:rStyle w:val="FootnoteReference"/>
          <w:rFonts w:ascii="Traditional Arabic" w:hAnsi="Traditional Arabic" w:cs="Traditional Arabic"/>
          <w:sz w:val="34"/>
          <w:szCs w:val="34"/>
          <w:rtl/>
        </w:rPr>
        <w:footnoteReference w:id="8"/>
      </w:r>
      <w:r w:rsidRPr="00F154AC">
        <w:rPr>
          <w:rFonts w:ascii="Traditional Arabic" w:hAnsi="Traditional Arabic" w:cs="Traditional Arabic"/>
          <w:sz w:val="34"/>
          <w:szCs w:val="34"/>
          <w:rtl/>
        </w:rPr>
        <w:t>.</w:t>
      </w:r>
    </w:p>
    <w:p w14:paraId="5FEF810B"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 xml:space="preserve">المقطع الثالث والعشرون سورة العاديات: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 xml:space="preserve">وَالْعَادِيَاتِ ضَبْحًا </w:t>
      </w:r>
      <w:r w:rsidRPr="001B2087">
        <w:rPr>
          <w:rFonts w:ascii="Traditional Arabic" w:hAnsi="Traditional Arabic" w:cs="Traditional Arabic"/>
          <w:color w:val="FF0000"/>
          <w:sz w:val="20"/>
          <w:szCs w:val="20"/>
          <w:rtl/>
        </w:rPr>
        <w:t>(1)</w:t>
      </w:r>
      <w:r w:rsidRPr="001B2087">
        <w:rPr>
          <w:rFonts w:ascii="Traditional Arabic" w:hAnsi="Traditional Arabic" w:cs="Traditional Arabic"/>
          <w:color w:val="FF0000"/>
          <w:sz w:val="34"/>
          <w:szCs w:val="34"/>
          <w:rtl/>
        </w:rPr>
        <w:t xml:space="preserve"> فَالْمُورِيَاتِ قَدْحًا </w:t>
      </w:r>
      <w:r w:rsidRPr="001B2087">
        <w:rPr>
          <w:rFonts w:ascii="Traditional Arabic" w:hAnsi="Traditional Arabic" w:cs="Traditional Arabic"/>
          <w:color w:val="FF0000"/>
          <w:sz w:val="20"/>
          <w:szCs w:val="20"/>
          <w:rtl/>
        </w:rPr>
        <w:t>(2)</w:t>
      </w:r>
      <w:r w:rsidRPr="001B2087">
        <w:rPr>
          <w:rFonts w:ascii="Traditional Arabic" w:hAnsi="Traditional Arabic" w:cs="Traditional Arabic"/>
          <w:color w:val="FF0000"/>
          <w:sz w:val="34"/>
          <w:szCs w:val="34"/>
          <w:rtl/>
        </w:rPr>
        <w:t xml:space="preserve"> فَالْمُغِيرَاتِ صُبْحًا </w:t>
      </w:r>
      <w:r w:rsidRPr="001B2087">
        <w:rPr>
          <w:rFonts w:ascii="Traditional Arabic" w:hAnsi="Traditional Arabic" w:cs="Traditional Arabic"/>
          <w:color w:val="FF0000"/>
          <w:sz w:val="20"/>
          <w:szCs w:val="20"/>
          <w:rtl/>
        </w:rPr>
        <w:t>(3)</w:t>
      </w:r>
      <w:r w:rsidRPr="001B2087">
        <w:rPr>
          <w:rFonts w:ascii="Traditional Arabic" w:hAnsi="Traditional Arabic" w:cs="Traditional Arabic"/>
          <w:color w:val="FF0000"/>
          <w:sz w:val="34"/>
          <w:szCs w:val="34"/>
          <w:rtl/>
        </w:rPr>
        <w:t xml:space="preserve"> فَأَثَرْنَ بِهِ نَقْعًا </w:t>
      </w:r>
      <w:r w:rsidRPr="001B2087">
        <w:rPr>
          <w:rFonts w:ascii="Traditional Arabic" w:hAnsi="Traditional Arabic" w:cs="Traditional Arabic"/>
          <w:color w:val="FF0000"/>
          <w:sz w:val="20"/>
          <w:szCs w:val="20"/>
          <w:rtl/>
        </w:rPr>
        <w:t>(4)</w:t>
      </w:r>
      <w:r w:rsidRPr="001B2087">
        <w:rPr>
          <w:rFonts w:ascii="Traditional Arabic" w:hAnsi="Traditional Arabic" w:cs="Traditional Arabic"/>
          <w:color w:val="FF0000"/>
          <w:sz w:val="34"/>
          <w:szCs w:val="34"/>
          <w:rtl/>
        </w:rPr>
        <w:t xml:space="preserve"> فَوَسَطْنَ بِهِ جَمْعًا </w:t>
      </w:r>
      <w:r w:rsidRPr="001B2087">
        <w:rPr>
          <w:rFonts w:ascii="Traditional Arabic" w:hAnsi="Traditional Arabic" w:cs="Traditional Arabic"/>
          <w:color w:val="FF0000"/>
          <w:sz w:val="20"/>
          <w:szCs w:val="20"/>
          <w:rtl/>
        </w:rPr>
        <w:t>(5)</w:t>
      </w:r>
      <w:r w:rsidR="00853E0A" w:rsidRPr="001B2087">
        <w:rPr>
          <w:rFonts w:ascii="Traditional Arabic" w:hAnsi="Traditional Arabic" w:cs="Traditional Arabic"/>
          <w:color w:val="FF0000"/>
          <w:sz w:val="34"/>
          <w:szCs w:val="34"/>
          <w:rtl/>
        </w:rPr>
        <w:t xml:space="preserve"> </w:t>
      </w:r>
      <w:r w:rsidRPr="001B2087">
        <w:rPr>
          <w:rFonts w:ascii="Traditional Arabic" w:hAnsi="Traditional Arabic" w:cs="Traditional Arabic"/>
          <w:color w:val="FF0000"/>
          <w:sz w:val="34"/>
          <w:szCs w:val="34"/>
          <w:rtl/>
        </w:rPr>
        <w:t xml:space="preserve">إِنَّ الْإِنْسَانَ لِرَبِّهِ لَكَنُودٌ </w:t>
      </w:r>
      <w:r w:rsidRPr="001B2087">
        <w:rPr>
          <w:rFonts w:ascii="Traditional Arabic" w:hAnsi="Traditional Arabic" w:cs="Traditional Arabic"/>
          <w:color w:val="FF0000"/>
          <w:sz w:val="20"/>
          <w:szCs w:val="20"/>
          <w:rtl/>
        </w:rPr>
        <w:t>(6)</w:t>
      </w:r>
      <w:r w:rsidRPr="001B2087">
        <w:rPr>
          <w:rFonts w:ascii="Traditional Arabic" w:hAnsi="Traditional Arabic" w:cs="Traditional Arabic"/>
          <w:color w:val="FF0000"/>
          <w:sz w:val="34"/>
          <w:szCs w:val="34"/>
          <w:rtl/>
        </w:rPr>
        <w:t xml:space="preserve"> وَإِنَّهُ عَلَى </w:t>
      </w:r>
      <w:r w:rsidRPr="001B2087">
        <w:rPr>
          <w:rFonts w:ascii="Traditional Arabic" w:hAnsi="Traditional Arabic" w:cs="Traditional Arabic"/>
          <w:color w:val="FF0000"/>
          <w:sz w:val="34"/>
          <w:szCs w:val="34"/>
          <w:rtl/>
        </w:rPr>
        <w:lastRenderedPageBreak/>
        <w:t xml:space="preserve">ذَلِكَ لَشَهِيدٌ </w:t>
      </w:r>
      <w:r w:rsidRPr="002E5BBD">
        <w:rPr>
          <w:rFonts w:ascii="Traditional Arabic" w:hAnsi="Traditional Arabic" w:cs="Traditional Arabic"/>
          <w:color w:val="0000CC"/>
          <w:sz w:val="20"/>
          <w:szCs w:val="20"/>
          <w:rtl/>
        </w:rPr>
        <w:t>(7)</w:t>
      </w:r>
      <w:r w:rsidRPr="001B2087">
        <w:rPr>
          <w:rFonts w:ascii="Traditional Arabic" w:hAnsi="Traditional Arabic" w:cs="Traditional Arabic"/>
          <w:color w:val="FF0000"/>
          <w:sz w:val="34"/>
          <w:szCs w:val="34"/>
          <w:rtl/>
        </w:rPr>
        <w:t xml:space="preserve"> وَإِنَّهُ لِحُبِّ الْخَيْرِ لَشَدِيدٌ </w:t>
      </w:r>
      <w:r w:rsidRPr="001B2087">
        <w:rPr>
          <w:rFonts w:ascii="Traditional Arabic" w:hAnsi="Traditional Arabic" w:cs="Traditional Arabic"/>
          <w:color w:val="FF0000"/>
          <w:sz w:val="20"/>
          <w:szCs w:val="20"/>
          <w:rtl/>
        </w:rPr>
        <w:t>(8)</w:t>
      </w:r>
      <w:r w:rsidRPr="001B2087">
        <w:rPr>
          <w:rFonts w:ascii="Traditional Arabic" w:hAnsi="Traditional Arabic" w:cs="Traditional Arabic"/>
          <w:color w:val="FF0000"/>
          <w:sz w:val="34"/>
          <w:szCs w:val="34"/>
          <w:rtl/>
        </w:rPr>
        <w:t xml:space="preserve"> أَفَلَا يَعْلَمُ إِذَا بُعْثِرَ مَا فِي الْقُبُورِ </w:t>
      </w:r>
      <w:r w:rsidRPr="001B2087">
        <w:rPr>
          <w:rFonts w:ascii="Traditional Arabic" w:hAnsi="Traditional Arabic" w:cs="Traditional Arabic"/>
          <w:color w:val="FF0000"/>
          <w:sz w:val="20"/>
          <w:szCs w:val="20"/>
          <w:rtl/>
        </w:rPr>
        <w:t>(9)</w:t>
      </w:r>
      <w:r w:rsidRPr="001B2087">
        <w:rPr>
          <w:rFonts w:ascii="Traditional Arabic" w:hAnsi="Traditional Arabic" w:cs="Traditional Arabic"/>
          <w:color w:val="FF0000"/>
          <w:sz w:val="34"/>
          <w:szCs w:val="34"/>
          <w:rtl/>
        </w:rPr>
        <w:t xml:space="preserve"> وَحُصِّلَ مَا فِي الصُّدُورِ </w:t>
      </w:r>
      <w:r w:rsidRPr="001B2087">
        <w:rPr>
          <w:rFonts w:ascii="Traditional Arabic" w:hAnsi="Traditional Arabic" w:cs="Traditional Arabic"/>
          <w:color w:val="FF0000"/>
          <w:sz w:val="20"/>
          <w:szCs w:val="20"/>
          <w:rtl/>
        </w:rPr>
        <w:t>(10)</w:t>
      </w:r>
      <w:r w:rsidRPr="001B2087">
        <w:rPr>
          <w:rFonts w:ascii="Traditional Arabic" w:hAnsi="Traditional Arabic" w:cs="Traditional Arabic"/>
          <w:color w:val="FF0000"/>
          <w:sz w:val="34"/>
          <w:szCs w:val="34"/>
          <w:rtl/>
        </w:rPr>
        <w:t xml:space="preserve"> إِنَّ رَبَّهُمْ بِهِمْ يَوْمَئِذٍ لَخَبِيرٌ </w:t>
      </w:r>
      <w:r w:rsidRPr="001B2087">
        <w:rPr>
          <w:rFonts w:ascii="Traditional Arabic" w:hAnsi="Traditional Arabic" w:cs="Traditional Arabic"/>
          <w:color w:val="FF0000"/>
          <w:sz w:val="20"/>
          <w:szCs w:val="20"/>
          <w:rtl/>
        </w:rPr>
        <w:t>(11)</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w:t>
      </w:r>
    </w:p>
    <w:p w14:paraId="0236709F" w14:textId="77777777" w:rsidR="00F154AC" w:rsidRPr="00F154AC" w:rsidRDefault="001B2087" w:rsidP="002E5BBD">
      <w:pPr>
        <w:spacing w:before="120" w:after="0" w:line="240" w:lineRule="auto"/>
        <w:ind w:firstLine="397"/>
        <w:jc w:val="both"/>
        <w:rPr>
          <w:rFonts w:ascii="Traditional Arabic" w:hAnsi="Traditional Arabic" w:cs="Traditional Arabic"/>
          <w:sz w:val="34"/>
          <w:szCs w:val="34"/>
          <w:rtl/>
        </w:rPr>
      </w:pPr>
      <w:r w:rsidRPr="001B2087">
        <w:rPr>
          <w:rFonts w:ascii="Traditional Arabic" w:hAnsi="Traditional Arabic" w:cs="Traditional Arabic"/>
          <w:color w:val="FF0000"/>
          <w:sz w:val="34"/>
          <w:szCs w:val="34"/>
          <w:rtl/>
        </w:rPr>
        <w:t>﴿</w:t>
      </w:r>
      <w:r w:rsidR="00F154AC" w:rsidRPr="001B2087">
        <w:rPr>
          <w:rFonts w:ascii="Traditional Arabic" w:hAnsi="Traditional Arabic" w:cs="Traditional Arabic"/>
          <w:color w:val="FF0000"/>
          <w:sz w:val="34"/>
          <w:szCs w:val="34"/>
          <w:rtl/>
        </w:rPr>
        <w:t>الْعَادِيَاتِ</w:t>
      </w:r>
      <w:r w:rsidRPr="001B2087">
        <w:rPr>
          <w:rFonts w:ascii="Traditional Arabic" w:hAnsi="Traditional Arabic" w:cs="Traditional Arabic"/>
          <w:color w:val="FF0000"/>
          <w:sz w:val="34"/>
          <w:szCs w:val="34"/>
          <w:rtl/>
        </w:rPr>
        <w:t>﴾</w:t>
      </w:r>
      <w:r w:rsidR="00F154AC" w:rsidRPr="00F154AC">
        <w:rPr>
          <w:rFonts w:ascii="Traditional Arabic" w:hAnsi="Traditional Arabic" w:cs="Traditional Arabic"/>
          <w:sz w:val="34"/>
          <w:szCs w:val="34"/>
          <w:rtl/>
        </w:rPr>
        <w:t>: هي الخيل إذا عَدَت وأسرَعَت بأصحابها.</w:t>
      </w:r>
    </w:p>
    <w:p w14:paraId="7D8B2D45" w14:textId="77777777" w:rsidR="00F154AC" w:rsidRPr="00F154AC" w:rsidRDefault="001B2087" w:rsidP="002E5BBD">
      <w:pPr>
        <w:spacing w:before="120" w:after="0" w:line="240" w:lineRule="auto"/>
        <w:ind w:firstLine="397"/>
        <w:jc w:val="both"/>
        <w:rPr>
          <w:rFonts w:ascii="Traditional Arabic" w:hAnsi="Traditional Arabic" w:cs="Traditional Arabic"/>
          <w:sz w:val="34"/>
          <w:szCs w:val="34"/>
          <w:rtl/>
        </w:rPr>
      </w:pPr>
      <w:r w:rsidRPr="001B2087">
        <w:rPr>
          <w:rFonts w:ascii="Traditional Arabic" w:hAnsi="Traditional Arabic" w:cs="Traditional Arabic"/>
          <w:color w:val="FF0000"/>
          <w:sz w:val="34"/>
          <w:szCs w:val="34"/>
          <w:rtl/>
        </w:rPr>
        <w:t>﴿</w:t>
      </w:r>
      <w:r w:rsidR="00F154AC" w:rsidRPr="001B2087">
        <w:rPr>
          <w:rFonts w:ascii="Traditional Arabic" w:hAnsi="Traditional Arabic" w:cs="Traditional Arabic"/>
          <w:color w:val="FF0000"/>
          <w:sz w:val="34"/>
          <w:szCs w:val="34"/>
          <w:rtl/>
        </w:rPr>
        <w:t>ضَبْحًا:</w:t>
      </w:r>
      <w:r w:rsidRPr="001B2087">
        <w:rPr>
          <w:rFonts w:ascii="Traditional Arabic" w:hAnsi="Traditional Arabic" w:cs="Traditional Arabic"/>
          <w:color w:val="FF0000"/>
          <w:sz w:val="34"/>
          <w:szCs w:val="34"/>
          <w:rtl/>
        </w:rPr>
        <w:t>﴾</w:t>
      </w:r>
      <w:r w:rsidR="00F154AC" w:rsidRPr="00F154AC">
        <w:rPr>
          <w:rFonts w:ascii="Traditional Arabic" w:hAnsi="Traditional Arabic" w:cs="Traditional Arabic"/>
          <w:sz w:val="34"/>
          <w:szCs w:val="34"/>
          <w:rtl/>
        </w:rPr>
        <w:t>، الضَّبح: صوت النَّفَس.</w:t>
      </w:r>
    </w:p>
    <w:p w14:paraId="5F54A208" w14:textId="77777777" w:rsidR="00F154AC" w:rsidRPr="00F154AC" w:rsidRDefault="001B2087" w:rsidP="002E5BBD">
      <w:pPr>
        <w:spacing w:before="120" w:after="0" w:line="240" w:lineRule="auto"/>
        <w:ind w:firstLine="397"/>
        <w:jc w:val="both"/>
        <w:rPr>
          <w:rFonts w:ascii="Traditional Arabic" w:hAnsi="Traditional Arabic" w:cs="Traditional Arabic"/>
          <w:sz w:val="34"/>
          <w:szCs w:val="34"/>
          <w:rtl/>
        </w:rPr>
      </w:pPr>
      <w:r w:rsidRPr="001B2087">
        <w:rPr>
          <w:rFonts w:ascii="Traditional Arabic" w:hAnsi="Traditional Arabic" w:cs="Traditional Arabic"/>
          <w:color w:val="FF0000"/>
          <w:sz w:val="34"/>
          <w:szCs w:val="34"/>
          <w:rtl/>
        </w:rPr>
        <w:t>﴿</w:t>
      </w:r>
      <w:r w:rsidR="00F154AC" w:rsidRPr="001B2087">
        <w:rPr>
          <w:rFonts w:ascii="Traditional Arabic" w:hAnsi="Traditional Arabic" w:cs="Traditional Arabic"/>
          <w:color w:val="FF0000"/>
          <w:sz w:val="34"/>
          <w:szCs w:val="34"/>
          <w:rtl/>
        </w:rPr>
        <w:t>فَالْمُورِيَاتِ قَدْحًا</w:t>
      </w:r>
      <w:r w:rsidRPr="001B2087">
        <w:rPr>
          <w:rFonts w:ascii="Traditional Arabic" w:hAnsi="Traditional Arabic" w:cs="Traditional Arabic"/>
          <w:color w:val="FF0000"/>
          <w:sz w:val="34"/>
          <w:szCs w:val="34"/>
          <w:rtl/>
        </w:rPr>
        <w:t>﴾</w:t>
      </w:r>
      <w:r w:rsidR="00F154AC" w:rsidRPr="00F154AC">
        <w:rPr>
          <w:rFonts w:ascii="Traditional Arabic" w:hAnsi="Traditional Arabic" w:cs="Traditional Arabic"/>
          <w:sz w:val="34"/>
          <w:szCs w:val="34"/>
          <w:rtl/>
        </w:rPr>
        <w:t>: حوافر الخيل إذا احتكَّت بالحجرِ تُحدثُ شررًا من النَّار.</w:t>
      </w:r>
    </w:p>
    <w:p w14:paraId="4CD90850" w14:textId="77777777" w:rsidR="00F154AC" w:rsidRPr="00F154AC" w:rsidRDefault="001B2087" w:rsidP="002E5BBD">
      <w:pPr>
        <w:spacing w:before="120" w:after="0" w:line="240" w:lineRule="auto"/>
        <w:ind w:firstLine="397"/>
        <w:jc w:val="both"/>
        <w:rPr>
          <w:rFonts w:ascii="Traditional Arabic" w:hAnsi="Traditional Arabic" w:cs="Traditional Arabic"/>
          <w:sz w:val="34"/>
          <w:szCs w:val="34"/>
          <w:rtl/>
        </w:rPr>
      </w:pPr>
      <w:r w:rsidRPr="001B2087">
        <w:rPr>
          <w:rFonts w:ascii="Traditional Arabic" w:hAnsi="Traditional Arabic" w:cs="Traditional Arabic"/>
          <w:color w:val="FF0000"/>
          <w:sz w:val="34"/>
          <w:szCs w:val="34"/>
          <w:rtl/>
        </w:rPr>
        <w:t>﴿</w:t>
      </w:r>
      <w:r w:rsidR="00F154AC" w:rsidRPr="001B2087">
        <w:rPr>
          <w:rFonts w:ascii="Traditional Arabic" w:hAnsi="Traditional Arabic" w:cs="Traditional Arabic"/>
          <w:color w:val="FF0000"/>
          <w:sz w:val="34"/>
          <w:szCs w:val="34"/>
          <w:rtl/>
        </w:rPr>
        <w:t>فَالْمُغِيرَاتِ صُبْحًا</w:t>
      </w:r>
      <w:r w:rsidRPr="001B2087">
        <w:rPr>
          <w:rFonts w:ascii="Traditional Arabic" w:hAnsi="Traditional Arabic" w:cs="Traditional Arabic"/>
          <w:color w:val="FF0000"/>
          <w:sz w:val="34"/>
          <w:szCs w:val="34"/>
          <w:rtl/>
        </w:rPr>
        <w:t>﴾</w:t>
      </w:r>
      <w:r w:rsidR="00F154AC" w:rsidRPr="00F154AC">
        <w:rPr>
          <w:rFonts w:ascii="Traditional Arabic" w:hAnsi="Traditional Arabic" w:cs="Traditional Arabic"/>
          <w:sz w:val="34"/>
          <w:szCs w:val="34"/>
          <w:rtl/>
        </w:rPr>
        <w:t>، أي تُغير</w:t>
      </w:r>
      <w:r w:rsidR="00AC5AA3">
        <w:rPr>
          <w:rFonts w:ascii="Traditional Arabic" w:hAnsi="Traditional Arabic" w:cs="Traditional Arabic" w:hint="cs"/>
          <w:sz w:val="34"/>
          <w:szCs w:val="34"/>
          <w:rtl/>
        </w:rPr>
        <w:t>ُ</w:t>
      </w:r>
      <w:r w:rsidR="00F154AC" w:rsidRPr="00F154AC">
        <w:rPr>
          <w:rFonts w:ascii="Traditional Arabic" w:hAnsi="Traditional Arabic" w:cs="Traditional Arabic"/>
          <w:sz w:val="34"/>
          <w:szCs w:val="34"/>
          <w:rtl/>
        </w:rPr>
        <w:t xml:space="preserve"> بمَن عليها من الفرسان</w:t>
      </w:r>
      <w:r w:rsidR="00AC5AA3">
        <w:rPr>
          <w:rFonts w:ascii="Traditional Arabic" w:hAnsi="Traditional Arabic" w:cs="Traditional Arabic" w:hint="cs"/>
          <w:sz w:val="34"/>
          <w:szCs w:val="34"/>
          <w:rtl/>
        </w:rPr>
        <w:t>ِ</w:t>
      </w:r>
      <w:r w:rsidR="00F154AC" w:rsidRPr="00F154AC">
        <w:rPr>
          <w:rFonts w:ascii="Traditional Arabic" w:hAnsi="Traditional Arabic" w:cs="Traditional Arabic"/>
          <w:sz w:val="34"/>
          <w:szCs w:val="34"/>
          <w:rtl/>
        </w:rPr>
        <w:t xml:space="preserve"> ص</w:t>
      </w:r>
      <w:r w:rsidR="00AC5AA3">
        <w:rPr>
          <w:rFonts w:ascii="Traditional Arabic" w:hAnsi="Traditional Arabic" w:cs="Traditional Arabic" w:hint="cs"/>
          <w:sz w:val="34"/>
          <w:szCs w:val="34"/>
          <w:rtl/>
        </w:rPr>
        <w:t>َ</w:t>
      </w:r>
      <w:r w:rsidR="00F154AC" w:rsidRPr="00F154AC">
        <w:rPr>
          <w:rFonts w:ascii="Traditional Arabic" w:hAnsi="Traditional Arabic" w:cs="Traditional Arabic"/>
          <w:sz w:val="34"/>
          <w:szCs w:val="34"/>
          <w:rtl/>
        </w:rPr>
        <w:t>باحًا.</w:t>
      </w:r>
    </w:p>
    <w:p w14:paraId="3D20C51F" w14:textId="77777777" w:rsidR="00F154AC" w:rsidRPr="00F154AC" w:rsidRDefault="001B2087" w:rsidP="002E5BBD">
      <w:pPr>
        <w:spacing w:before="120" w:after="0" w:line="240" w:lineRule="auto"/>
        <w:ind w:firstLine="397"/>
        <w:jc w:val="both"/>
        <w:rPr>
          <w:rFonts w:ascii="Traditional Arabic" w:hAnsi="Traditional Arabic" w:cs="Traditional Arabic"/>
          <w:sz w:val="34"/>
          <w:szCs w:val="34"/>
          <w:rtl/>
        </w:rPr>
      </w:pPr>
      <w:r w:rsidRPr="001B2087">
        <w:rPr>
          <w:rFonts w:ascii="Traditional Arabic" w:hAnsi="Traditional Arabic" w:cs="Traditional Arabic"/>
          <w:color w:val="FF0000"/>
          <w:sz w:val="34"/>
          <w:szCs w:val="34"/>
          <w:rtl/>
        </w:rPr>
        <w:t>﴿</w:t>
      </w:r>
      <w:r w:rsidR="00F154AC" w:rsidRPr="001B2087">
        <w:rPr>
          <w:rFonts w:ascii="Traditional Arabic" w:hAnsi="Traditional Arabic" w:cs="Traditional Arabic"/>
          <w:color w:val="FF0000"/>
          <w:sz w:val="34"/>
          <w:szCs w:val="34"/>
          <w:rtl/>
        </w:rPr>
        <w:t>فَأَثَرْنَ بِهِ نَقْعًا</w:t>
      </w:r>
      <w:r w:rsidRPr="001B2087">
        <w:rPr>
          <w:rFonts w:ascii="Traditional Arabic" w:hAnsi="Traditional Arabic" w:cs="Traditional Arabic"/>
          <w:color w:val="FF0000"/>
          <w:sz w:val="34"/>
          <w:szCs w:val="34"/>
          <w:rtl/>
        </w:rPr>
        <w:t>﴾</w:t>
      </w:r>
      <w:r w:rsidR="00F154AC" w:rsidRPr="00F154AC">
        <w:rPr>
          <w:rFonts w:ascii="Traditional Arabic" w:hAnsi="Traditional Arabic" w:cs="Traditional Arabic"/>
          <w:sz w:val="34"/>
          <w:szCs w:val="34"/>
          <w:rtl/>
        </w:rPr>
        <w:t>: الغبار.</w:t>
      </w:r>
    </w:p>
    <w:p w14:paraId="2D370ADB" w14:textId="77777777" w:rsidR="00F154AC" w:rsidRPr="00F154AC" w:rsidRDefault="001B2087" w:rsidP="002E5BBD">
      <w:pPr>
        <w:spacing w:before="120" w:after="0" w:line="240" w:lineRule="auto"/>
        <w:ind w:firstLine="397"/>
        <w:jc w:val="both"/>
        <w:rPr>
          <w:rFonts w:ascii="Traditional Arabic" w:hAnsi="Traditional Arabic" w:cs="Traditional Arabic"/>
          <w:sz w:val="34"/>
          <w:szCs w:val="34"/>
          <w:rtl/>
        </w:rPr>
      </w:pPr>
      <w:r w:rsidRPr="001B2087">
        <w:rPr>
          <w:rFonts w:ascii="Traditional Arabic" w:hAnsi="Traditional Arabic" w:cs="Traditional Arabic"/>
          <w:color w:val="FF0000"/>
          <w:sz w:val="34"/>
          <w:szCs w:val="34"/>
          <w:rtl/>
        </w:rPr>
        <w:t>﴿</w:t>
      </w:r>
      <w:r w:rsidR="00F154AC" w:rsidRPr="001B2087">
        <w:rPr>
          <w:rFonts w:ascii="Traditional Arabic" w:hAnsi="Traditional Arabic" w:cs="Traditional Arabic"/>
          <w:color w:val="FF0000"/>
          <w:sz w:val="34"/>
          <w:szCs w:val="34"/>
          <w:rtl/>
        </w:rPr>
        <w:t>فَوَسَطْنَ بِهِ جَمْعًا</w:t>
      </w:r>
      <w:r w:rsidRPr="001B2087">
        <w:rPr>
          <w:rFonts w:ascii="Traditional Arabic" w:hAnsi="Traditional Arabic" w:cs="Traditional Arabic"/>
          <w:color w:val="FF0000"/>
          <w:sz w:val="34"/>
          <w:szCs w:val="34"/>
          <w:rtl/>
        </w:rPr>
        <w:t>﴾</w:t>
      </w:r>
      <w:r w:rsidR="00F154AC" w:rsidRPr="00F154AC">
        <w:rPr>
          <w:rFonts w:ascii="Traditional Arabic" w:hAnsi="Traditional Arabic" w:cs="Traditional Arabic"/>
          <w:sz w:val="34"/>
          <w:szCs w:val="34"/>
          <w:rtl/>
        </w:rPr>
        <w:t>: تتوسَّط بأصحابها جُموع المقاتلين.</w:t>
      </w:r>
    </w:p>
    <w:p w14:paraId="33A8502C" w14:textId="77777777" w:rsidR="00F154AC" w:rsidRPr="00F154AC" w:rsidRDefault="001B2087" w:rsidP="002E5BBD">
      <w:pPr>
        <w:spacing w:before="120" w:after="0" w:line="240" w:lineRule="auto"/>
        <w:ind w:firstLine="397"/>
        <w:jc w:val="both"/>
        <w:rPr>
          <w:rFonts w:ascii="Traditional Arabic" w:hAnsi="Traditional Arabic" w:cs="Traditional Arabic"/>
          <w:sz w:val="34"/>
          <w:szCs w:val="34"/>
          <w:rtl/>
        </w:rPr>
      </w:pPr>
      <w:r w:rsidRPr="001B2087">
        <w:rPr>
          <w:rFonts w:ascii="Traditional Arabic" w:hAnsi="Traditional Arabic" w:cs="Traditional Arabic"/>
          <w:color w:val="FF0000"/>
          <w:sz w:val="34"/>
          <w:szCs w:val="34"/>
          <w:rtl/>
        </w:rPr>
        <w:t>﴿</w:t>
      </w:r>
      <w:r w:rsidR="00F154AC" w:rsidRPr="001B2087">
        <w:rPr>
          <w:rFonts w:ascii="Traditional Arabic" w:hAnsi="Traditional Arabic" w:cs="Traditional Arabic"/>
          <w:color w:val="FF0000"/>
          <w:sz w:val="34"/>
          <w:szCs w:val="34"/>
          <w:rtl/>
        </w:rPr>
        <w:t>إِنَّ الْإِنْسَانَ لِرَبِّهِ لَكَنُودٌ</w:t>
      </w:r>
      <w:r w:rsidRPr="001B2087">
        <w:rPr>
          <w:rFonts w:ascii="Traditional Arabic" w:hAnsi="Traditional Arabic" w:cs="Traditional Arabic"/>
          <w:color w:val="FF0000"/>
          <w:sz w:val="34"/>
          <w:szCs w:val="34"/>
          <w:rtl/>
        </w:rPr>
        <w:t>﴾</w:t>
      </w:r>
      <w:r w:rsidR="00F154AC" w:rsidRPr="00F154AC">
        <w:rPr>
          <w:rFonts w:ascii="Traditional Arabic" w:hAnsi="Traditional Arabic" w:cs="Traditional Arabic"/>
          <w:sz w:val="34"/>
          <w:szCs w:val="34"/>
          <w:rtl/>
        </w:rPr>
        <w:t>: قيل الكنود هو مَن إذا أصابته مصيبةٌ عدَّدَ النِّقَم ونسيَ النِّعم.</w:t>
      </w:r>
    </w:p>
    <w:p w14:paraId="5B186EF1"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 xml:space="preserve">المقطع الرابع والعشرون سورة القارعة: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 xml:space="preserve">الْقَارِعَةُ </w:t>
      </w:r>
      <w:r w:rsidRPr="001B2087">
        <w:rPr>
          <w:rFonts w:ascii="Traditional Arabic" w:hAnsi="Traditional Arabic" w:cs="Traditional Arabic"/>
          <w:color w:val="FF0000"/>
          <w:sz w:val="20"/>
          <w:szCs w:val="20"/>
          <w:rtl/>
        </w:rPr>
        <w:t>(1)</w:t>
      </w:r>
      <w:r w:rsidRPr="001B2087">
        <w:rPr>
          <w:rFonts w:ascii="Traditional Arabic" w:hAnsi="Traditional Arabic" w:cs="Traditional Arabic"/>
          <w:color w:val="FF0000"/>
          <w:sz w:val="34"/>
          <w:szCs w:val="34"/>
          <w:rtl/>
        </w:rPr>
        <w:t xml:space="preserve"> مَا الْقَارِعَةُ </w:t>
      </w:r>
      <w:r w:rsidRPr="001B2087">
        <w:rPr>
          <w:rFonts w:ascii="Traditional Arabic" w:hAnsi="Traditional Arabic" w:cs="Traditional Arabic"/>
          <w:color w:val="FF0000"/>
          <w:sz w:val="20"/>
          <w:szCs w:val="20"/>
          <w:rtl/>
        </w:rPr>
        <w:t>(2)</w:t>
      </w:r>
      <w:r w:rsidRPr="001B2087">
        <w:rPr>
          <w:rFonts w:ascii="Traditional Arabic" w:hAnsi="Traditional Arabic" w:cs="Traditional Arabic"/>
          <w:color w:val="FF0000"/>
          <w:sz w:val="34"/>
          <w:szCs w:val="34"/>
          <w:rtl/>
        </w:rPr>
        <w:t xml:space="preserve"> وَمَا أَدْرَاكَ مَا الْقَارِعَةُ </w:t>
      </w:r>
      <w:r w:rsidRPr="001B2087">
        <w:rPr>
          <w:rFonts w:ascii="Traditional Arabic" w:hAnsi="Traditional Arabic" w:cs="Traditional Arabic"/>
          <w:color w:val="FF0000"/>
          <w:sz w:val="20"/>
          <w:szCs w:val="20"/>
          <w:rtl/>
        </w:rPr>
        <w:t>(3)</w:t>
      </w:r>
      <w:r w:rsidRPr="001B2087">
        <w:rPr>
          <w:rFonts w:ascii="Traditional Arabic" w:hAnsi="Traditional Arabic" w:cs="Traditional Arabic"/>
          <w:color w:val="FF0000"/>
          <w:sz w:val="34"/>
          <w:szCs w:val="34"/>
          <w:rtl/>
        </w:rPr>
        <w:t xml:space="preserve"> يَوْمَ يَكُونُ النَّاسُ كَالْفَرَاشِ الْمَبْثُوثِ </w:t>
      </w:r>
      <w:r w:rsidRPr="001B2087">
        <w:rPr>
          <w:rFonts w:ascii="Traditional Arabic" w:hAnsi="Traditional Arabic" w:cs="Traditional Arabic"/>
          <w:color w:val="FF0000"/>
          <w:sz w:val="20"/>
          <w:szCs w:val="20"/>
          <w:rtl/>
        </w:rPr>
        <w:t>(4)</w:t>
      </w:r>
      <w:r w:rsidRPr="001B2087">
        <w:rPr>
          <w:rFonts w:ascii="Traditional Arabic" w:hAnsi="Traditional Arabic" w:cs="Traditional Arabic"/>
          <w:color w:val="FF0000"/>
          <w:sz w:val="34"/>
          <w:szCs w:val="34"/>
          <w:rtl/>
        </w:rPr>
        <w:t xml:space="preserve"> وَتَكُونُ الْجِبَالُ كَالْعِهْنِ الْمَنْفُوشِ </w:t>
      </w:r>
      <w:r w:rsidRPr="001B2087">
        <w:rPr>
          <w:rFonts w:ascii="Traditional Arabic" w:hAnsi="Traditional Arabic" w:cs="Traditional Arabic"/>
          <w:color w:val="FF0000"/>
          <w:sz w:val="20"/>
          <w:szCs w:val="20"/>
          <w:rtl/>
        </w:rPr>
        <w:t>(5)</w:t>
      </w:r>
      <w:r w:rsidRPr="001B2087">
        <w:rPr>
          <w:rFonts w:ascii="Traditional Arabic" w:hAnsi="Traditional Arabic" w:cs="Traditional Arabic"/>
          <w:color w:val="FF0000"/>
          <w:sz w:val="34"/>
          <w:szCs w:val="34"/>
          <w:rtl/>
        </w:rPr>
        <w:t xml:space="preserve"> فَأَمَّا مَنْ ثَقُلَتْ مَوَازِينُهُ </w:t>
      </w:r>
      <w:r w:rsidRPr="001B2087">
        <w:rPr>
          <w:rFonts w:ascii="Traditional Arabic" w:hAnsi="Traditional Arabic" w:cs="Traditional Arabic"/>
          <w:color w:val="FF0000"/>
          <w:sz w:val="20"/>
          <w:szCs w:val="20"/>
          <w:rtl/>
        </w:rPr>
        <w:t>(6)</w:t>
      </w:r>
      <w:r w:rsidRPr="001B2087">
        <w:rPr>
          <w:rFonts w:ascii="Traditional Arabic" w:hAnsi="Traditional Arabic" w:cs="Traditional Arabic"/>
          <w:color w:val="FF0000"/>
          <w:sz w:val="34"/>
          <w:szCs w:val="34"/>
          <w:rtl/>
        </w:rPr>
        <w:t xml:space="preserve"> فَهُوَ فِي عِيشَةٍ رَاضِيَةٍ </w:t>
      </w:r>
      <w:r w:rsidRPr="001B2087">
        <w:rPr>
          <w:rFonts w:ascii="Traditional Arabic" w:hAnsi="Traditional Arabic" w:cs="Traditional Arabic"/>
          <w:color w:val="FF0000"/>
          <w:sz w:val="20"/>
          <w:szCs w:val="20"/>
          <w:rtl/>
        </w:rPr>
        <w:t>(7)</w:t>
      </w:r>
      <w:r w:rsidRPr="001B2087">
        <w:rPr>
          <w:rFonts w:ascii="Traditional Arabic" w:hAnsi="Traditional Arabic" w:cs="Traditional Arabic"/>
          <w:color w:val="FF0000"/>
          <w:sz w:val="34"/>
          <w:szCs w:val="34"/>
          <w:rtl/>
        </w:rPr>
        <w:t xml:space="preserve"> وَأَمَّا مَنْ خَفَّتْ مَوَازِينُهُ </w:t>
      </w:r>
      <w:r w:rsidRPr="001B2087">
        <w:rPr>
          <w:rFonts w:ascii="Traditional Arabic" w:hAnsi="Traditional Arabic" w:cs="Traditional Arabic"/>
          <w:color w:val="FF0000"/>
          <w:sz w:val="20"/>
          <w:szCs w:val="20"/>
          <w:rtl/>
        </w:rPr>
        <w:t>(8)</w:t>
      </w:r>
      <w:r w:rsidRPr="001B2087">
        <w:rPr>
          <w:rFonts w:ascii="Traditional Arabic" w:hAnsi="Traditional Arabic" w:cs="Traditional Arabic"/>
          <w:color w:val="FF0000"/>
          <w:sz w:val="34"/>
          <w:szCs w:val="34"/>
          <w:rtl/>
        </w:rPr>
        <w:t xml:space="preserve"> فَأُمُّهُ هَاوِيَةٌ </w:t>
      </w:r>
      <w:r w:rsidRPr="001B2087">
        <w:rPr>
          <w:rFonts w:ascii="Traditional Arabic" w:hAnsi="Traditional Arabic" w:cs="Traditional Arabic"/>
          <w:color w:val="FF0000"/>
          <w:sz w:val="20"/>
          <w:szCs w:val="20"/>
          <w:rtl/>
        </w:rPr>
        <w:t>(9)</w:t>
      </w:r>
      <w:r w:rsidRPr="001B2087">
        <w:rPr>
          <w:rFonts w:ascii="Traditional Arabic" w:hAnsi="Traditional Arabic" w:cs="Traditional Arabic"/>
          <w:color w:val="FF0000"/>
          <w:sz w:val="34"/>
          <w:szCs w:val="34"/>
          <w:rtl/>
        </w:rPr>
        <w:t xml:space="preserve"> وَمَا أَدْرَاكَ مَا هِيَهْ </w:t>
      </w:r>
      <w:r w:rsidRPr="001B2087">
        <w:rPr>
          <w:rFonts w:ascii="Traditional Arabic" w:hAnsi="Traditional Arabic" w:cs="Traditional Arabic"/>
          <w:color w:val="FF0000"/>
          <w:sz w:val="20"/>
          <w:szCs w:val="20"/>
          <w:rtl/>
        </w:rPr>
        <w:t>(10)</w:t>
      </w:r>
      <w:r w:rsidRPr="001B2087">
        <w:rPr>
          <w:rFonts w:ascii="Traditional Arabic" w:hAnsi="Traditional Arabic" w:cs="Traditional Arabic"/>
          <w:color w:val="FF0000"/>
          <w:sz w:val="34"/>
          <w:szCs w:val="34"/>
          <w:rtl/>
        </w:rPr>
        <w:t xml:space="preserve"> نَارٌ حَامِيَةٌ </w:t>
      </w:r>
      <w:r w:rsidRPr="001B2087">
        <w:rPr>
          <w:rFonts w:ascii="Traditional Arabic" w:hAnsi="Traditional Arabic" w:cs="Traditional Arabic"/>
          <w:color w:val="FF0000"/>
          <w:sz w:val="20"/>
          <w:szCs w:val="20"/>
          <w:rtl/>
        </w:rPr>
        <w:t>(11)</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w:t>
      </w:r>
    </w:p>
    <w:p w14:paraId="5364EDEA"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القارعة: من أسماء يوم القيامة، كالحاقَّة، والصَّاخَّة، والواقعة، والطَّامَّة.</w:t>
      </w:r>
    </w:p>
    <w:p w14:paraId="62080618"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سُمِّيَت بالواقعة لأنَّها تقرع النُّفوس وتذهلها، مثل مَن يَقَرَع على حديدٍ أو على طبلٍ أو على جرسٍ، ويُقال: قَرَع الباب؛ حتَّى يتنبَّه مَن في البيت</w:t>
      </w:r>
      <w:r w:rsidR="00AC5AA3">
        <w:rPr>
          <w:rFonts w:ascii="Traditional Arabic" w:hAnsi="Traditional Arabic" w:cs="Traditional Arabic" w:hint="cs"/>
          <w:sz w:val="34"/>
          <w:szCs w:val="34"/>
          <w:rtl/>
        </w:rPr>
        <w:t>ِ</w:t>
      </w:r>
      <w:r w:rsidRPr="00F154AC">
        <w:rPr>
          <w:rFonts w:ascii="Traditional Arabic" w:hAnsi="Traditional Arabic" w:cs="Traditional Arabic"/>
          <w:sz w:val="34"/>
          <w:szCs w:val="34"/>
          <w:rtl/>
        </w:rPr>
        <w:t>، وقَرْعُ يوم القيامة أشدُّ وأعظم.</w:t>
      </w:r>
    </w:p>
    <w:p w14:paraId="68DEA99F"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 xml:space="preserve">وجاء في السُّورة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وَمَا أَدْرَاكَ</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 xml:space="preserve"> مرتين، وهناك ضابط ذكره بعض أهل العلم أنَّ كل آية في القرآن جاء فيها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وَمَا أَدْرَاكَ</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 xml:space="preserve"> يأتي الجواب بعدها، وكل آية جاء فيها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وما يُدريكَ</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 xml:space="preserve"> قد أخفَى الله جواب.</w:t>
      </w:r>
    </w:p>
    <w:p w14:paraId="411E2FF9"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 xml:space="preserve">المقطع الخامس والعشرون سورة الكوثر: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 xml:space="preserve">إِنَّا أَعْطَيْنَاكَ الْكَوْثَرَ </w:t>
      </w:r>
      <w:r w:rsidRPr="001B2087">
        <w:rPr>
          <w:rFonts w:ascii="Traditional Arabic" w:hAnsi="Traditional Arabic" w:cs="Traditional Arabic"/>
          <w:color w:val="FF0000"/>
          <w:sz w:val="20"/>
          <w:szCs w:val="20"/>
          <w:rtl/>
        </w:rPr>
        <w:t>(1)</w:t>
      </w:r>
      <w:r w:rsidRPr="001B2087">
        <w:rPr>
          <w:rFonts w:ascii="Traditional Arabic" w:hAnsi="Traditional Arabic" w:cs="Traditional Arabic"/>
          <w:color w:val="FF0000"/>
          <w:sz w:val="34"/>
          <w:szCs w:val="34"/>
          <w:rtl/>
        </w:rPr>
        <w:t xml:space="preserve"> فَصَلِّ لِرَبِّكَ وَانْحَرْ </w:t>
      </w:r>
      <w:r w:rsidRPr="001B2087">
        <w:rPr>
          <w:rFonts w:ascii="Traditional Arabic" w:hAnsi="Traditional Arabic" w:cs="Traditional Arabic"/>
          <w:color w:val="FF0000"/>
          <w:sz w:val="20"/>
          <w:szCs w:val="20"/>
          <w:rtl/>
        </w:rPr>
        <w:t>(2)</w:t>
      </w:r>
      <w:r w:rsidRPr="001B2087">
        <w:rPr>
          <w:rFonts w:ascii="Traditional Arabic" w:hAnsi="Traditional Arabic" w:cs="Traditional Arabic"/>
          <w:color w:val="FF0000"/>
          <w:sz w:val="34"/>
          <w:szCs w:val="34"/>
          <w:rtl/>
        </w:rPr>
        <w:t xml:space="preserve"> إِنَّ شَانِئَكَ هُوَ الْأَبْتَرُ </w:t>
      </w:r>
      <w:r w:rsidRPr="001B2087">
        <w:rPr>
          <w:rFonts w:ascii="Traditional Arabic" w:hAnsi="Traditional Arabic" w:cs="Traditional Arabic"/>
          <w:color w:val="FF0000"/>
          <w:sz w:val="20"/>
          <w:szCs w:val="20"/>
          <w:rtl/>
        </w:rPr>
        <w:t>(3)</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w:t>
      </w:r>
    </w:p>
    <w:p w14:paraId="3E233CEC"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الكوثر في اللغة: هو الخير الكثير.</w:t>
      </w:r>
    </w:p>
    <w:p w14:paraId="68E4FEED"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قيل لأعرابيَّة قد رجع ولدها إلى السَّفر: هل آبَ ولدكِ.</w:t>
      </w:r>
    </w:p>
    <w:p w14:paraId="3414B818"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lastRenderedPageBreak/>
        <w:t>قالت: نعم، آبَ ولدي.</w:t>
      </w:r>
    </w:p>
    <w:p w14:paraId="19E73D13"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قالوا: بِمَ آبَ؟</w:t>
      </w:r>
    </w:p>
    <w:p w14:paraId="571EB8E6"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قالت: آبَ بكوثرٍ.</w:t>
      </w:r>
    </w:p>
    <w:p w14:paraId="50A835D5"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والمراد بالكوثر في الآية: هو الحوض الذي أعطاه الله تعالى لنبينا محمدٍ -صَلَّى اللهُ عَلَيْهِ وَسَلَّمَ.</w:t>
      </w:r>
    </w:p>
    <w:p w14:paraId="602603E5"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 xml:space="preserve">المقطع السادس والعشرون سورة المسد: </w:t>
      </w:r>
      <w:bookmarkStart w:id="0" w:name="_GoBack"/>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 xml:space="preserve">تَبَّتْ يَدَا أَبِي لَهَبٍ وَتَبَّ </w:t>
      </w:r>
      <w:r w:rsidRPr="001B2087">
        <w:rPr>
          <w:rFonts w:ascii="Traditional Arabic" w:hAnsi="Traditional Arabic" w:cs="Traditional Arabic"/>
          <w:color w:val="FF0000"/>
          <w:sz w:val="20"/>
          <w:szCs w:val="20"/>
          <w:rtl/>
        </w:rPr>
        <w:t>(1)</w:t>
      </w:r>
      <w:r w:rsidRPr="001B2087">
        <w:rPr>
          <w:rFonts w:ascii="Traditional Arabic" w:hAnsi="Traditional Arabic" w:cs="Traditional Arabic"/>
          <w:color w:val="FF0000"/>
          <w:sz w:val="34"/>
          <w:szCs w:val="34"/>
          <w:rtl/>
        </w:rPr>
        <w:t xml:space="preserve"> مَا أَغْنَى عَنْهُ مَالُهُ وَمَا كَسَبَ </w:t>
      </w:r>
      <w:r w:rsidRPr="001B2087">
        <w:rPr>
          <w:rFonts w:ascii="Traditional Arabic" w:hAnsi="Traditional Arabic" w:cs="Traditional Arabic"/>
          <w:color w:val="FF0000"/>
          <w:sz w:val="20"/>
          <w:szCs w:val="20"/>
          <w:rtl/>
        </w:rPr>
        <w:t>(2)</w:t>
      </w:r>
      <w:r w:rsidRPr="001B2087">
        <w:rPr>
          <w:rFonts w:ascii="Traditional Arabic" w:hAnsi="Traditional Arabic" w:cs="Traditional Arabic"/>
          <w:color w:val="FF0000"/>
          <w:sz w:val="34"/>
          <w:szCs w:val="34"/>
          <w:rtl/>
        </w:rPr>
        <w:t xml:space="preserve"> سَيَصْلَى نَارًا ذَاتَ لَهَبٍ </w:t>
      </w:r>
      <w:r w:rsidRPr="001B2087">
        <w:rPr>
          <w:rFonts w:ascii="Traditional Arabic" w:hAnsi="Traditional Arabic" w:cs="Traditional Arabic"/>
          <w:color w:val="FF0000"/>
          <w:sz w:val="20"/>
          <w:szCs w:val="20"/>
          <w:rtl/>
        </w:rPr>
        <w:t>(3)</w:t>
      </w:r>
      <w:r w:rsidRPr="001B2087">
        <w:rPr>
          <w:rFonts w:ascii="Traditional Arabic" w:hAnsi="Traditional Arabic" w:cs="Traditional Arabic"/>
          <w:color w:val="FF0000"/>
          <w:sz w:val="34"/>
          <w:szCs w:val="34"/>
          <w:rtl/>
        </w:rPr>
        <w:t xml:space="preserve"> وَامْرَأَتُهُ حَمَّالَةَ الْحَطَبِ </w:t>
      </w:r>
      <w:r w:rsidRPr="001B2087">
        <w:rPr>
          <w:rFonts w:ascii="Traditional Arabic" w:hAnsi="Traditional Arabic" w:cs="Traditional Arabic"/>
          <w:color w:val="FF0000"/>
          <w:sz w:val="20"/>
          <w:szCs w:val="20"/>
          <w:rtl/>
        </w:rPr>
        <w:t>(4)</w:t>
      </w:r>
      <w:r w:rsidRPr="001B2087">
        <w:rPr>
          <w:rFonts w:ascii="Traditional Arabic" w:hAnsi="Traditional Arabic" w:cs="Traditional Arabic"/>
          <w:color w:val="FF0000"/>
          <w:sz w:val="34"/>
          <w:szCs w:val="34"/>
          <w:rtl/>
        </w:rPr>
        <w:t xml:space="preserve"> فِي جِيدِهَا حَبْلٌ مِنْ مَسَدٍ </w:t>
      </w:r>
      <w:r w:rsidRPr="001B2087">
        <w:rPr>
          <w:rFonts w:ascii="Traditional Arabic" w:hAnsi="Traditional Arabic" w:cs="Traditional Arabic"/>
          <w:color w:val="FF0000"/>
          <w:sz w:val="20"/>
          <w:szCs w:val="20"/>
          <w:rtl/>
        </w:rPr>
        <w:t>(5)</w:t>
      </w:r>
      <w:r w:rsidR="001B2087" w:rsidRPr="001B2087">
        <w:rPr>
          <w:rFonts w:ascii="Traditional Arabic" w:hAnsi="Traditional Arabic" w:cs="Traditional Arabic"/>
          <w:color w:val="FF0000"/>
          <w:sz w:val="34"/>
          <w:szCs w:val="34"/>
          <w:rtl/>
        </w:rPr>
        <w:t>﴾</w:t>
      </w:r>
      <w:bookmarkEnd w:id="0"/>
      <w:r w:rsidRPr="00F154AC">
        <w:rPr>
          <w:rFonts w:ascii="Traditional Arabic" w:hAnsi="Traditional Arabic" w:cs="Traditional Arabic"/>
          <w:sz w:val="34"/>
          <w:szCs w:val="34"/>
          <w:rtl/>
        </w:rPr>
        <w:t>.</w:t>
      </w:r>
    </w:p>
    <w:p w14:paraId="2D704807"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تُسمَّى سورة "المسد"، وسورة "تبَّتْ"</w:t>
      </w:r>
      <w:r w:rsidR="00853E0A">
        <w:rPr>
          <w:rFonts w:ascii="Traditional Arabic" w:hAnsi="Traditional Arabic" w:cs="Traditional Arabic"/>
          <w:sz w:val="34"/>
          <w:szCs w:val="34"/>
          <w:rtl/>
        </w:rPr>
        <w:t>،</w:t>
      </w:r>
      <w:r w:rsidRPr="00F154AC">
        <w:rPr>
          <w:rFonts w:ascii="Traditional Arabic" w:hAnsi="Traditional Arabic" w:cs="Traditional Arabic"/>
          <w:sz w:val="34"/>
          <w:szCs w:val="34"/>
          <w:rtl/>
        </w:rPr>
        <w:t xml:space="preserve"> وسورة "اللَّهب".</w:t>
      </w:r>
    </w:p>
    <w:p w14:paraId="4787F43B"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أمَّا اللَّهب فمعروف، وأمَّا "تبَّت" يعني هلَكَت، امرأةٌ تابَّةٌ أي هالكة</w:t>
      </w:r>
      <w:r w:rsidR="00853E0A">
        <w:rPr>
          <w:rFonts w:ascii="Traditional Arabic" w:hAnsi="Traditional Arabic" w:cs="Traditional Arabic"/>
          <w:sz w:val="34"/>
          <w:szCs w:val="34"/>
          <w:rtl/>
        </w:rPr>
        <w:t>،</w:t>
      </w:r>
      <w:r w:rsidR="00AC5AA3">
        <w:rPr>
          <w:rFonts w:ascii="Traditional Arabic" w:hAnsi="Traditional Arabic" w:cs="Traditional Arabic" w:hint="cs"/>
          <w:sz w:val="34"/>
          <w:szCs w:val="34"/>
          <w:rtl/>
        </w:rPr>
        <w:t xml:space="preserve"> يعني</w:t>
      </w:r>
      <w:r w:rsidRPr="00F154AC">
        <w:rPr>
          <w:rFonts w:ascii="Traditional Arabic" w:hAnsi="Traditional Arabic" w:cs="Traditional Arabic"/>
          <w:sz w:val="34"/>
          <w:szCs w:val="34"/>
          <w:rtl/>
        </w:rPr>
        <w:t xml:space="preserve"> كبيرة في العمر، والمرأة الشَّابَّة هي الصَّغيرة.</w:t>
      </w:r>
    </w:p>
    <w:p w14:paraId="45B16468" w14:textId="77777777" w:rsidR="00F154AC" w:rsidRPr="00F154AC" w:rsidRDefault="00F154AC" w:rsidP="002E5BBD">
      <w:pPr>
        <w:spacing w:before="120" w:after="0" w:line="240" w:lineRule="auto"/>
        <w:ind w:firstLine="397"/>
        <w:jc w:val="both"/>
        <w:rPr>
          <w:rFonts w:ascii="Traditional Arabic" w:hAnsi="Traditional Arabic" w:cs="Traditional Arabic"/>
          <w:sz w:val="34"/>
          <w:szCs w:val="34"/>
          <w:rtl/>
        </w:rPr>
      </w:pPr>
      <w:r w:rsidRPr="00F154AC">
        <w:rPr>
          <w:rFonts w:ascii="Traditional Arabic" w:hAnsi="Traditional Arabic" w:cs="Traditional Arabic"/>
          <w:sz w:val="34"/>
          <w:szCs w:val="34"/>
          <w:rtl/>
        </w:rPr>
        <w:t>وتُسمَّى سورة "المسد" لقوله تعالى</w:t>
      </w:r>
      <w:r w:rsidR="007B2E50">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w:t>
      </w:r>
      <w:r w:rsidR="001B2087" w:rsidRPr="001B2087">
        <w:rPr>
          <w:rFonts w:ascii="Traditional Arabic" w:hAnsi="Traditional Arabic" w:cs="Traditional Arabic"/>
          <w:color w:val="FF0000"/>
          <w:sz w:val="34"/>
          <w:szCs w:val="34"/>
          <w:rtl/>
        </w:rPr>
        <w:t>﴿</w:t>
      </w:r>
      <w:r w:rsidRPr="001B2087">
        <w:rPr>
          <w:rFonts w:ascii="Traditional Arabic" w:hAnsi="Traditional Arabic" w:cs="Traditional Arabic"/>
          <w:color w:val="FF0000"/>
          <w:sz w:val="34"/>
          <w:szCs w:val="34"/>
          <w:rtl/>
        </w:rPr>
        <w:t>فِي جِيدِهَا حَبْلٌ مِنْ مَسَدٍ</w:t>
      </w:r>
      <w:r w:rsidR="001B2087" w:rsidRPr="001B2087">
        <w:rPr>
          <w:rFonts w:ascii="Traditional Arabic" w:hAnsi="Traditional Arabic" w:cs="Traditional Arabic"/>
          <w:color w:val="FF0000"/>
          <w:sz w:val="34"/>
          <w:szCs w:val="34"/>
          <w:rtl/>
        </w:rPr>
        <w:t>﴾</w:t>
      </w:r>
      <w:r w:rsidRPr="00F154AC">
        <w:rPr>
          <w:rFonts w:ascii="Traditional Arabic" w:hAnsi="Traditional Arabic" w:cs="Traditional Arabic"/>
          <w:sz w:val="34"/>
          <w:szCs w:val="34"/>
          <w:rtl/>
        </w:rPr>
        <w:t>، وقيل: المسد</w:t>
      </w:r>
      <w:r w:rsidR="004E3FFA">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هو الحبل</w:t>
      </w:r>
      <w:r w:rsidR="004E3FFA">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الخشن</w:t>
      </w:r>
      <w:r w:rsidR="004E3FFA">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من الل</w:t>
      </w:r>
      <w:r w:rsidR="004E3FFA">
        <w:rPr>
          <w:rFonts w:ascii="Traditional Arabic" w:hAnsi="Traditional Arabic" w:cs="Traditional Arabic" w:hint="cs"/>
          <w:sz w:val="34"/>
          <w:szCs w:val="34"/>
          <w:rtl/>
        </w:rPr>
        <w:t>ِّ</w:t>
      </w:r>
      <w:r w:rsidRPr="00F154AC">
        <w:rPr>
          <w:rFonts w:ascii="Traditional Arabic" w:hAnsi="Traditional Arabic" w:cs="Traditional Arabic"/>
          <w:sz w:val="34"/>
          <w:szCs w:val="34"/>
          <w:rtl/>
        </w:rPr>
        <w:t>يف</w:t>
      </w:r>
      <w:r w:rsidR="004E3FFA">
        <w:rPr>
          <w:rFonts w:ascii="Traditional Arabic" w:hAnsi="Traditional Arabic" w:cs="Traditional Arabic" w:hint="cs"/>
          <w:sz w:val="34"/>
          <w:szCs w:val="34"/>
          <w:rtl/>
        </w:rPr>
        <w:t>ِ</w:t>
      </w:r>
      <w:r w:rsidRPr="00F154AC">
        <w:rPr>
          <w:rFonts w:ascii="Traditional Arabic" w:hAnsi="Traditional Arabic" w:cs="Traditional Arabic"/>
          <w:sz w:val="34"/>
          <w:szCs w:val="34"/>
          <w:rtl/>
        </w:rPr>
        <w:t>، وقيل م</w:t>
      </w:r>
      <w:r w:rsidR="004E3FFA">
        <w:rPr>
          <w:rFonts w:ascii="Traditional Arabic" w:hAnsi="Traditional Arabic" w:cs="Traditional Arabic" w:hint="cs"/>
          <w:sz w:val="34"/>
          <w:szCs w:val="34"/>
          <w:rtl/>
        </w:rPr>
        <w:t>ِ</w:t>
      </w:r>
      <w:r w:rsidRPr="00F154AC">
        <w:rPr>
          <w:rFonts w:ascii="Traditional Arabic" w:hAnsi="Traditional Arabic" w:cs="Traditional Arabic"/>
          <w:sz w:val="34"/>
          <w:szCs w:val="34"/>
          <w:rtl/>
        </w:rPr>
        <w:t>ن الصُّوف؛ يُربَط الحبل</w:t>
      </w:r>
      <w:r w:rsidR="004E3FFA">
        <w:rPr>
          <w:rFonts w:ascii="Traditional Arabic" w:hAnsi="Traditional Arabic" w:cs="Traditional Arabic" w:hint="cs"/>
          <w:sz w:val="34"/>
          <w:szCs w:val="34"/>
          <w:rtl/>
        </w:rPr>
        <w:t>ُ</w:t>
      </w:r>
      <w:r w:rsidRPr="00F154AC">
        <w:rPr>
          <w:rFonts w:ascii="Traditional Arabic" w:hAnsi="Traditional Arabic" w:cs="Traditional Arabic"/>
          <w:sz w:val="34"/>
          <w:szCs w:val="34"/>
          <w:rtl/>
        </w:rPr>
        <w:t xml:space="preserve"> في عنقها شدَّة ونكالًا في عذابها.</w:t>
      </w:r>
    </w:p>
    <w:p w14:paraId="4165D5FA" w14:textId="77777777" w:rsidR="00F154AC" w:rsidRPr="00F154AC" w:rsidRDefault="001B2087" w:rsidP="002E5BBD">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w:t>
      </w:r>
      <w:r w:rsidR="00F154AC" w:rsidRPr="00F154AC">
        <w:rPr>
          <w:rFonts w:ascii="Traditional Arabic" w:hAnsi="Traditional Arabic" w:cs="Traditional Arabic"/>
          <w:sz w:val="34"/>
          <w:szCs w:val="34"/>
          <w:rtl/>
        </w:rPr>
        <w:t>شكر الله لكم فضيلة الشيخ على ما تقدمونه، أسأل الله أن يجعل ذلك في موازين حسناتكم.</w:t>
      </w:r>
    </w:p>
    <w:p w14:paraId="7ACEBCBF" w14:textId="77777777" w:rsidR="00B9509C" w:rsidRPr="00F154AC" w:rsidRDefault="00F154AC" w:rsidP="002E5BBD">
      <w:pPr>
        <w:spacing w:before="120" w:after="0" w:line="240" w:lineRule="auto"/>
        <w:ind w:firstLine="397"/>
        <w:jc w:val="both"/>
        <w:rPr>
          <w:rFonts w:ascii="Traditional Arabic" w:hAnsi="Traditional Arabic" w:cs="Traditional Arabic"/>
          <w:sz w:val="34"/>
          <w:szCs w:val="34"/>
        </w:rPr>
      </w:pPr>
      <w:r w:rsidRPr="00F154AC">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001B2087">
        <w:rPr>
          <w:rFonts w:ascii="Traditional Arabic" w:hAnsi="Traditional Arabic" w:cs="Traditional Arabic" w:hint="cs"/>
          <w:sz w:val="34"/>
          <w:szCs w:val="34"/>
          <w:rtl/>
        </w:rPr>
        <w:t>}</w:t>
      </w:r>
      <w:r w:rsidRPr="00F154AC">
        <w:rPr>
          <w:rFonts w:ascii="Traditional Arabic" w:hAnsi="Traditional Arabic" w:cs="Traditional Arabic"/>
          <w:sz w:val="34"/>
          <w:szCs w:val="34"/>
          <w:rtl/>
        </w:rPr>
        <w:t>.</w:t>
      </w:r>
    </w:p>
    <w:sectPr w:rsidR="00B9509C" w:rsidRPr="00F154AC" w:rsidSect="002E6804">
      <w:footerReference w:type="default" r:id="rId7"/>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BF81E" w14:textId="77777777" w:rsidR="00B93573" w:rsidRDefault="00B93573" w:rsidP="002E6804">
      <w:pPr>
        <w:spacing w:after="0" w:line="240" w:lineRule="auto"/>
      </w:pPr>
      <w:r>
        <w:separator/>
      </w:r>
    </w:p>
  </w:endnote>
  <w:endnote w:type="continuationSeparator" w:id="0">
    <w:p w14:paraId="610ED76F" w14:textId="77777777" w:rsidR="00B93573" w:rsidRDefault="00B93573" w:rsidP="002E6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564831244"/>
      <w:docPartObj>
        <w:docPartGallery w:val="Page Numbers (Bottom of Page)"/>
        <w:docPartUnique/>
      </w:docPartObj>
    </w:sdtPr>
    <w:sdtEndPr>
      <w:rPr>
        <w:noProof/>
      </w:rPr>
    </w:sdtEndPr>
    <w:sdtContent>
      <w:p w14:paraId="49295995" w14:textId="77777777" w:rsidR="00183CA8" w:rsidRDefault="00183CA8">
        <w:pPr>
          <w:pStyle w:val="Footer"/>
          <w:jc w:val="center"/>
        </w:pPr>
        <w:r>
          <w:fldChar w:fldCharType="begin"/>
        </w:r>
        <w:r>
          <w:instrText xml:space="preserve"> PAGE   \* MERGEFORMAT </w:instrText>
        </w:r>
        <w:r>
          <w:fldChar w:fldCharType="separate"/>
        </w:r>
        <w:r w:rsidR="009B6B10">
          <w:rPr>
            <w:noProof/>
            <w:rtl/>
          </w:rPr>
          <w:t>5</w:t>
        </w:r>
        <w:r>
          <w:rPr>
            <w:noProof/>
          </w:rPr>
          <w:fldChar w:fldCharType="end"/>
        </w:r>
      </w:p>
    </w:sdtContent>
  </w:sdt>
  <w:p w14:paraId="525E97DF" w14:textId="77777777" w:rsidR="00183CA8" w:rsidRDefault="00183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4D383" w14:textId="77777777" w:rsidR="00B93573" w:rsidRDefault="00B93573" w:rsidP="002E6804">
      <w:pPr>
        <w:spacing w:after="0" w:line="240" w:lineRule="auto"/>
      </w:pPr>
      <w:r>
        <w:separator/>
      </w:r>
    </w:p>
  </w:footnote>
  <w:footnote w:type="continuationSeparator" w:id="0">
    <w:p w14:paraId="119C3BD0" w14:textId="77777777" w:rsidR="00B93573" w:rsidRDefault="00B93573" w:rsidP="002E6804">
      <w:pPr>
        <w:spacing w:after="0" w:line="240" w:lineRule="auto"/>
      </w:pPr>
      <w:r>
        <w:continuationSeparator/>
      </w:r>
    </w:p>
  </w:footnote>
  <w:footnote w:id="1">
    <w:p w14:paraId="72EAF303" w14:textId="77777777" w:rsidR="007A4B5D" w:rsidRPr="002E5BBD" w:rsidRDefault="007A4B5D">
      <w:pPr>
        <w:pStyle w:val="FootnoteText"/>
        <w:rPr>
          <w:rFonts w:cs="Traditional Arabic"/>
          <w:rtl/>
        </w:rPr>
      </w:pPr>
      <w:r w:rsidRPr="002E5BBD">
        <w:rPr>
          <w:rStyle w:val="FootnoteReference"/>
          <w:rFonts w:cs="Traditional Arabic"/>
        </w:rPr>
        <w:footnoteRef/>
      </w:r>
      <w:r w:rsidRPr="002E5BBD">
        <w:rPr>
          <w:rFonts w:cs="Traditional Arabic"/>
          <w:rtl/>
        </w:rPr>
        <w:t xml:space="preserve"> </w:t>
      </w:r>
      <w:r w:rsidRPr="002E5BBD">
        <w:rPr>
          <w:rFonts w:cs="Traditional Arabic" w:hint="cs"/>
          <w:rtl/>
        </w:rPr>
        <w:t>صححه الألباني في الصحيح الجامع (6470).</w:t>
      </w:r>
    </w:p>
  </w:footnote>
  <w:footnote w:id="2">
    <w:p w14:paraId="3A79BB1E" w14:textId="77777777" w:rsidR="007A4B5D" w:rsidRPr="002E5BBD" w:rsidRDefault="007A4B5D">
      <w:pPr>
        <w:pStyle w:val="FootnoteText"/>
        <w:rPr>
          <w:rFonts w:cs="Traditional Arabic"/>
          <w:rtl/>
        </w:rPr>
      </w:pPr>
      <w:r w:rsidRPr="002E5BBD">
        <w:rPr>
          <w:rStyle w:val="FootnoteReference"/>
          <w:rFonts w:cs="Traditional Arabic"/>
        </w:rPr>
        <w:footnoteRef/>
      </w:r>
      <w:r w:rsidRPr="002E5BBD">
        <w:rPr>
          <w:rFonts w:cs="Traditional Arabic"/>
          <w:rtl/>
        </w:rPr>
        <w:t xml:space="preserve"> </w:t>
      </w:r>
      <w:r w:rsidRPr="002E5BBD">
        <w:rPr>
          <w:rFonts w:cs="Traditional Arabic"/>
          <w:rtl/>
        </w:rPr>
        <w:t xml:space="preserve">أخرجه </w:t>
      </w:r>
      <w:r w:rsidRPr="002E5BBD">
        <w:rPr>
          <w:rFonts w:cs="Traditional Arabic"/>
          <w:rtl/>
        </w:rPr>
        <w:t>البزار (92) باختلاف يسير، وابن مردويه كما في الجامع الصغير للسيوطي (2/17) واللفظ له، وابن عساكر في تاريخ دمشق (4/169) مطولاً</w:t>
      </w:r>
      <w:r w:rsidRPr="002E5BBD">
        <w:rPr>
          <w:rFonts w:cs="Traditional Arabic" w:hint="cs"/>
          <w:rtl/>
        </w:rPr>
        <w:t>، وصححه الألباني في صحيح الجامع (3721).</w:t>
      </w:r>
    </w:p>
  </w:footnote>
  <w:footnote w:id="3">
    <w:p w14:paraId="6B0C3FA5" w14:textId="77777777" w:rsidR="007A4B5D" w:rsidRPr="002E5BBD" w:rsidRDefault="007A4B5D">
      <w:pPr>
        <w:pStyle w:val="FootnoteText"/>
        <w:rPr>
          <w:rFonts w:cs="Traditional Arabic"/>
        </w:rPr>
      </w:pPr>
      <w:r w:rsidRPr="002E5BBD">
        <w:rPr>
          <w:rStyle w:val="FootnoteReference"/>
          <w:rFonts w:cs="Traditional Arabic"/>
        </w:rPr>
        <w:footnoteRef/>
      </w:r>
      <w:r w:rsidRPr="002E5BBD">
        <w:rPr>
          <w:rFonts w:cs="Traditional Arabic"/>
          <w:rtl/>
        </w:rPr>
        <w:t xml:space="preserve"> </w:t>
      </w:r>
      <w:r w:rsidRPr="002E5BBD">
        <w:rPr>
          <w:rFonts w:cs="Traditional Arabic" w:hint="cs"/>
          <w:rtl/>
        </w:rPr>
        <w:t xml:space="preserve">متفق </w:t>
      </w:r>
      <w:r w:rsidRPr="002E5BBD">
        <w:rPr>
          <w:rFonts w:cs="Traditional Arabic" w:hint="cs"/>
          <w:rtl/>
        </w:rPr>
        <w:t>عليه ، البخاري (335)، مسلم (15797).</w:t>
      </w:r>
    </w:p>
  </w:footnote>
  <w:footnote w:id="4">
    <w:p w14:paraId="4FF27D4C" w14:textId="77777777" w:rsidR="007A4B5D" w:rsidRPr="002E5BBD" w:rsidRDefault="007A4B5D">
      <w:pPr>
        <w:pStyle w:val="FootnoteText"/>
        <w:rPr>
          <w:rFonts w:cs="Traditional Arabic"/>
        </w:rPr>
      </w:pPr>
      <w:r w:rsidRPr="002E5BBD">
        <w:rPr>
          <w:rStyle w:val="FootnoteReference"/>
          <w:rFonts w:cs="Traditional Arabic"/>
        </w:rPr>
        <w:footnoteRef/>
      </w:r>
      <w:r w:rsidRPr="002E5BBD">
        <w:rPr>
          <w:rFonts w:cs="Traditional Arabic"/>
          <w:rtl/>
        </w:rPr>
        <w:t xml:space="preserve"> </w:t>
      </w:r>
      <w:r w:rsidRPr="002E5BBD">
        <w:rPr>
          <w:rFonts w:cs="Traditional Arabic"/>
          <w:rtl/>
        </w:rPr>
        <w:t xml:space="preserve">أخرجه </w:t>
      </w:r>
      <w:r w:rsidRPr="002E5BBD">
        <w:rPr>
          <w:rFonts w:cs="Traditional Arabic"/>
          <w:rtl/>
        </w:rPr>
        <w:t>الترمذي (2616)، وابن ماجه (3973)، وأحمد (22069)، والنسائي في السنن الكبرى (11394)</w:t>
      </w:r>
      <w:r w:rsidRPr="002E5BBD">
        <w:rPr>
          <w:rFonts w:cs="Traditional Arabic" w:hint="cs"/>
          <w:rtl/>
        </w:rPr>
        <w:t>، صححه الألباني في صحيح ابن ماجه (3224).</w:t>
      </w:r>
    </w:p>
  </w:footnote>
  <w:footnote w:id="5">
    <w:p w14:paraId="24BDBD3B" w14:textId="77777777" w:rsidR="007A4B5D" w:rsidRPr="002E5BBD" w:rsidRDefault="007A4B5D">
      <w:pPr>
        <w:pStyle w:val="FootnoteText"/>
        <w:rPr>
          <w:rFonts w:cs="Traditional Arabic"/>
        </w:rPr>
      </w:pPr>
      <w:r w:rsidRPr="002E5BBD">
        <w:rPr>
          <w:rStyle w:val="FootnoteReference"/>
          <w:rFonts w:cs="Traditional Arabic"/>
        </w:rPr>
        <w:footnoteRef/>
      </w:r>
      <w:r w:rsidRPr="002E5BBD">
        <w:rPr>
          <w:rFonts w:cs="Traditional Arabic"/>
          <w:rtl/>
        </w:rPr>
        <w:t xml:space="preserve"> </w:t>
      </w:r>
      <w:r w:rsidRPr="002E5BBD">
        <w:rPr>
          <w:rFonts w:cs="Traditional Arabic" w:hint="cs"/>
          <w:rtl/>
        </w:rPr>
        <w:t xml:space="preserve">صحيح </w:t>
      </w:r>
      <w:r w:rsidRPr="002E5BBD">
        <w:rPr>
          <w:rFonts w:cs="Traditional Arabic" w:hint="cs"/>
          <w:rtl/>
        </w:rPr>
        <w:t>البخاري (6412).</w:t>
      </w:r>
    </w:p>
  </w:footnote>
  <w:footnote w:id="6">
    <w:p w14:paraId="1E113423" w14:textId="77777777" w:rsidR="007A4B5D" w:rsidRPr="002E5BBD" w:rsidRDefault="007A4B5D" w:rsidP="004327DA">
      <w:pPr>
        <w:pStyle w:val="FootnoteText"/>
        <w:rPr>
          <w:rFonts w:cs="Traditional Arabic"/>
          <w:rtl/>
        </w:rPr>
      </w:pPr>
      <w:r w:rsidRPr="002E5BBD">
        <w:rPr>
          <w:rStyle w:val="FootnoteReference"/>
          <w:rFonts w:cs="Traditional Arabic"/>
        </w:rPr>
        <w:footnoteRef/>
      </w:r>
      <w:r w:rsidRPr="002E5BBD">
        <w:rPr>
          <w:rFonts w:cs="Traditional Arabic"/>
          <w:rtl/>
        </w:rPr>
        <w:t xml:space="preserve"> </w:t>
      </w:r>
      <w:r w:rsidRPr="002E5BBD">
        <w:rPr>
          <w:rFonts w:cs="Traditional Arabic"/>
          <w:rtl/>
        </w:rPr>
        <w:t xml:space="preserve">أخرجه </w:t>
      </w:r>
      <w:r w:rsidRPr="002E5BBD">
        <w:rPr>
          <w:rFonts w:cs="Traditional Arabic"/>
          <w:rtl/>
        </w:rPr>
        <w:t>البخاري (3)، ومسلم (160)</w:t>
      </w:r>
      <w:r w:rsidRPr="002E5BBD">
        <w:rPr>
          <w:rFonts w:cs="Traditional Arabic" w:hint="cs"/>
          <w:rtl/>
        </w:rPr>
        <w:t>.</w:t>
      </w:r>
    </w:p>
  </w:footnote>
  <w:footnote w:id="7">
    <w:p w14:paraId="1509E2EE" w14:textId="77777777" w:rsidR="007A4B5D" w:rsidRPr="002E5BBD" w:rsidRDefault="007A4B5D">
      <w:pPr>
        <w:pStyle w:val="FootnoteText"/>
        <w:rPr>
          <w:rFonts w:cs="Traditional Arabic"/>
        </w:rPr>
      </w:pPr>
      <w:r w:rsidRPr="002E5BBD">
        <w:rPr>
          <w:rStyle w:val="FootnoteReference"/>
          <w:rFonts w:cs="Traditional Arabic"/>
        </w:rPr>
        <w:footnoteRef/>
      </w:r>
      <w:r w:rsidRPr="002E5BBD">
        <w:rPr>
          <w:rFonts w:cs="Traditional Arabic"/>
          <w:rtl/>
        </w:rPr>
        <w:t xml:space="preserve"> </w:t>
      </w:r>
      <w:r w:rsidRPr="002E5BBD">
        <w:rPr>
          <w:rFonts w:cs="Traditional Arabic" w:hint="cs"/>
          <w:rtl/>
        </w:rPr>
        <w:t>صحيح البخاري (4330).</w:t>
      </w:r>
    </w:p>
  </w:footnote>
  <w:footnote w:id="8">
    <w:p w14:paraId="3753917D" w14:textId="77777777" w:rsidR="007A4B5D" w:rsidRPr="002E5BBD" w:rsidRDefault="007A4B5D" w:rsidP="00D34271">
      <w:pPr>
        <w:pStyle w:val="FootnoteText"/>
        <w:rPr>
          <w:rFonts w:cs="Traditional Arabic"/>
          <w:rtl/>
        </w:rPr>
      </w:pPr>
      <w:r w:rsidRPr="002E5BBD">
        <w:rPr>
          <w:rStyle w:val="FootnoteReference"/>
          <w:rFonts w:cs="Traditional Arabic"/>
        </w:rPr>
        <w:footnoteRef/>
      </w:r>
      <w:r w:rsidRPr="002E5BBD">
        <w:rPr>
          <w:rFonts w:cs="Traditional Arabic"/>
          <w:rtl/>
        </w:rPr>
        <w:t xml:space="preserve"> </w:t>
      </w:r>
      <w:r w:rsidRPr="002E5BBD">
        <w:rPr>
          <w:rFonts w:cs="Traditional Arabic"/>
          <w:rtl/>
        </w:rPr>
        <w:t xml:space="preserve">أخرجه </w:t>
      </w:r>
      <w:r w:rsidRPr="002E5BBD">
        <w:rPr>
          <w:rFonts w:cs="Traditional Arabic"/>
          <w:rtl/>
        </w:rPr>
        <w:t>البخاري (4922)، ومسلم (161)</w:t>
      </w:r>
      <w:r w:rsidRPr="002E5BBD">
        <w:rPr>
          <w:rFonts w:cs="Traditional Arabic"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F1C9F"/>
    <w:multiLevelType w:val="hybridMultilevel"/>
    <w:tmpl w:val="50764AE4"/>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21852E57"/>
    <w:multiLevelType w:val="hybridMultilevel"/>
    <w:tmpl w:val="F6CA6B9C"/>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4642185D"/>
    <w:multiLevelType w:val="hybridMultilevel"/>
    <w:tmpl w:val="9A0431CC"/>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15:restartNumberingAfterBreak="0">
    <w:nsid w:val="4D0A3B39"/>
    <w:multiLevelType w:val="hybridMultilevel"/>
    <w:tmpl w:val="0A92D294"/>
    <w:lvl w:ilvl="0" w:tplc="49106EC6">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4" w15:restartNumberingAfterBreak="0">
    <w:nsid w:val="57FF0FAF"/>
    <w:multiLevelType w:val="hybridMultilevel"/>
    <w:tmpl w:val="31E465AE"/>
    <w:lvl w:ilvl="0" w:tplc="18222C62">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5" w15:restartNumberingAfterBreak="0">
    <w:nsid w:val="66436319"/>
    <w:multiLevelType w:val="hybridMultilevel"/>
    <w:tmpl w:val="6548EDDA"/>
    <w:lvl w:ilvl="0" w:tplc="ECB8F422">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4AC"/>
    <w:rsid w:val="000436F6"/>
    <w:rsid w:val="00086E4F"/>
    <w:rsid w:val="000E6E67"/>
    <w:rsid w:val="00183CA8"/>
    <w:rsid w:val="001B2087"/>
    <w:rsid w:val="001E0928"/>
    <w:rsid w:val="00203633"/>
    <w:rsid w:val="002E5BBD"/>
    <w:rsid w:val="002E6804"/>
    <w:rsid w:val="00332D81"/>
    <w:rsid w:val="00384281"/>
    <w:rsid w:val="004327DA"/>
    <w:rsid w:val="004E3FFA"/>
    <w:rsid w:val="00635A88"/>
    <w:rsid w:val="007A4B5D"/>
    <w:rsid w:val="007B0B2F"/>
    <w:rsid w:val="007B2E50"/>
    <w:rsid w:val="007F6107"/>
    <w:rsid w:val="008376C7"/>
    <w:rsid w:val="0085065B"/>
    <w:rsid w:val="00853E0A"/>
    <w:rsid w:val="008A56F1"/>
    <w:rsid w:val="008C1C17"/>
    <w:rsid w:val="008D418A"/>
    <w:rsid w:val="009512E6"/>
    <w:rsid w:val="00985EA8"/>
    <w:rsid w:val="009B6B10"/>
    <w:rsid w:val="00AC5AA3"/>
    <w:rsid w:val="00B60176"/>
    <w:rsid w:val="00B93573"/>
    <w:rsid w:val="00B9509C"/>
    <w:rsid w:val="00D34271"/>
    <w:rsid w:val="00DA1F94"/>
    <w:rsid w:val="00E27962"/>
    <w:rsid w:val="00EE1D14"/>
    <w:rsid w:val="00F154AC"/>
    <w:rsid w:val="00F31E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8E86F"/>
  <w15:docId w15:val="{9A8C32AC-684E-4DB4-9CFA-F49CE1FF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68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6804"/>
    <w:rPr>
      <w:sz w:val="20"/>
      <w:szCs w:val="20"/>
    </w:rPr>
  </w:style>
  <w:style w:type="character" w:styleId="FootnoteReference">
    <w:name w:val="footnote reference"/>
    <w:basedOn w:val="DefaultParagraphFont"/>
    <w:uiPriority w:val="99"/>
    <w:semiHidden/>
    <w:unhideWhenUsed/>
    <w:rsid w:val="002E6804"/>
    <w:rPr>
      <w:vertAlign w:val="superscript"/>
    </w:rPr>
  </w:style>
  <w:style w:type="paragraph" w:styleId="Header">
    <w:name w:val="header"/>
    <w:basedOn w:val="Normal"/>
    <w:link w:val="HeaderChar"/>
    <w:uiPriority w:val="99"/>
    <w:unhideWhenUsed/>
    <w:rsid w:val="00183CA8"/>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3CA8"/>
  </w:style>
  <w:style w:type="paragraph" w:styleId="Footer">
    <w:name w:val="footer"/>
    <w:basedOn w:val="Normal"/>
    <w:link w:val="FooterChar"/>
    <w:uiPriority w:val="99"/>
    <w:unhideWhenUsed/>
    <w:rsid w:val="00183CA8"/>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3CA8"/>
  </w:style>
  <w:style w:type="paragraph" w:styleId="ListParagraph">
    <w:name w:val="List Paragraph"/>
    <w:basedOn w:val="Normal"/>
    <w:uiPriority w:val="34"/>
    <w:qFormat/>
    <w:rsid w:val="00183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14</Pages>
  <Words>3620</Words>
  <Characters>20639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hisham</cp:lastModifiedBy>
  <cp:revision>23</cp:revision>
  <dcterms:created xsi:type="dcterms:W3CDTF">2019-11-05T10:24:00Z</dcterms:created>
  <dcterms:modified xsi:type="dcterms:W3CDTF">2019-11-25T20:20:00Z</dcterms:modified>
</cp:coreProperties>
</file>