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073" w:rsidRPr="00DA4471" w:rsidRDefault="006C7073" w:rsidP="00AE7E9B">
      <w:pPr>
        <w:shd w:val="clear" w:color="auto" w:fill="FFFFFF"/>
        <w:spacing w:before="120" w:after="0" w:line="240" w:lineRule="auto"/>
        <w:ind w:firstLine="284"/>
        <w:jc w:val="center"/>
        <w:rPr>
          <w:rFonts w:ascii="Traditional Arabic" w:eastAsia="Times New Roman" w:hAnsi="Traditional Arabic" w:cs="Traditional Arabic"/>
          <w:b/>
          <w:bCs/>
          <w:color w:val="FF0000"/>
          <w:sz w:val="44"/>
          <w:szCs w:val="44"/>
          <w:rtl/>
        </w:rPr>
      </w:pPr>
      <w:r w:rsidRPr="00DA4471">
        <w:rPr>
          <w:rFonts w:ascii="Traditional Arabic" w:eastAsia="Times New Roman" w:hAnsi="Traditional Arabic" w:cs="Traditional Arabic" w:hint="cs"/>
          <w:b/>
          <w:bCs/>
          <w:color w:val="FF0000"/>
          <w:sz w:val="44"/>
          <w:szCs w:val="44"/>
          <w:rtl/>
        </w:rPr>
        <w:t>التفسير</w:t>
      </w:r>
    </w:p>
    <w:p w:rsidR="006C7073" w:rsidRPr="00DA4471" w:rsidRDefault="006C7073" w:rsidP="00AE7E9B">
      <w:pPr>
        <w:shd w:val="clear" w:color="auto" w:fill="FFFFFF"/>
        <w:spacing w:before="120" w:after="0" w:line="240" w:lineRule="auto"/>
        <w:ind w:firstLine="284"/>
        <w:jc w:val="center"/>
        <w:rPr>
          <w:rFonts w:ascii="Traditional Arabic" w:eastAsia="Times New Roman" w:hAnsi="Traditional Arabic" w:cs="Traditional Arabic"/>
          <w:b/>
          <w:bCs/>
          <w:color w:val="0000FF"/>
          <w:sz w:val="44"/>
          <w:szCs w:val="44"/>
          <w:rtl/>
        </w:rPr>
      </w:pPr>
      <w:r w:rsidRPr="00DA4471">
        <w:rPr>
          <w:rFonts w:ascii="Traditional Arabic" w:eastAsia="Times New Roman" w:hAnsi="Traditional Arabic" w:cs="Traditional Arabic" w:hint="cs"/>
          <w:b/>
          <w:bCs/>
          <w:color w:val="0000FF"/>
          <w:sz w:val="44"/>
          <w:szCs w:val="44"/>
          <w:rtl/>
        </w:rPr>
        <w:t>الدَّرسُ الثاني</w:t>
      </w:r>
      <w:r w:rsidR="00AE7E9B" w:rsidRPr="00DA4471">
        <w:rPr>
          <w:rFonts w:ascii="Traditional Arabic" w:eastAsia="Times New Roman" w:hAnsi="Traditional Arabic" w:cs="Traditional Arabic" w:hint="cs"/>
          <w:b/>
          <w:bCs/>
          <w:color w:val="0000FF"/>
          <w:sz w:val="44"/>
          <w:szCs w:val="44"/>
          <w:rtl/>
        </w:rPr>
        <w:t xml:space="preserve"> (2)</w:t>
      </w:r>
    </w:p>
    <w:p w:rsidR="006C7073" w:rsidRPr="00DA4471" w:rsidRDefault="006C7073" w:rsidP="00AE7E9B">
      <w:pPr>
        <w:shd w:val="clear" w:color="auto" w:fill="FFFFFF"/>
        <w:spacing w:before="120" w:after="0" w:line="240" w:lineRule="auto"/>
        <w:ind w:firstLine="284"/>
        <w:jc w:val="right"/>
        <w:rPr>
          <w:rFonts w:ascii="Traditional Arabic" w:eastAsia="Times New Roman" w:hAnsi="Traditional Arabic" w:cs="Traditional Arabic"/>
          <w:b/>
          <w:bCs/>
          <w:color w:val="008000"/>
          <w:sz w:val="24"/>
          <w:szCs w:val="24"/>
          <w:rtl/>
        </w:rPr>
      </w:pPr>
      <w:r w:rsidRPr="00DA4471">
        <w:rPr>
          <w:rFonts w:ascii="Traditional Arabic" w:eastAsia="Times New Roman" w:hAnsi="Traditional Arabic" w:cs="Traditional Arabic" w:hint="cs"/>
          <w:b/>
          <w:bCs/>
          <w:color w:val="008000"/>
          <w:sz w:val="24"/>
          <w:szCs w:val="24"/>
          <w:rtl/>
          <w:lang w:bidi="ar-EG"/>
        </w:rPr>
        <w:t xml:space="preserve">فضيلة الشيخ/ </w:t>
      </w:r>
      <w:r w:rsidRPr="00DA4471">
        <w:rPr>
          <w:rFonts w:ascii="Traditional Arabic" w:eastAsia="Times New Roman" w:hAnsi="Traditional Arabic" w:cs="Traditional Arabic" w:hint="cs"/>
          <w:b/>
          <w:bCs/>
          <w:color w:val="008000"/>
          <w:sz w:val="24"/>
          <w:szCs w:val="24"/>
          <w:rtl/>
        </w:rPr>
        <w:t>د. عبد العزيز بن محمد السدحان</w:t>
      </w:r>
    </w:p>
    <w:p w:rsidR="006C7073" w:rsidRPr="00DA4471" w:rsidRDefault="006C7073" w:rsidP="00AE7E9B">
      <w:pPr>
        <w:spacing w:before="120" w:after="0" w:line="240" w:lineRule="auto"/>
        <w:ind w:firstLine="284"/>
        <w:jc w:val="both"/>
        <w:rPr>
          <w:rFonts w:ascii="Traditional Arabic" w:hAnsi="Traditional Arabic" w:cs="Traditional Arabic"/>
          <w:sz w:val="34"/>
          <w:szCs w:val="34"/>
          <w:rtl/>
        </w:rPr>
      </w:pPr>
    </w:p>
    <w:p w:rsidR="00930BFD" w:rsidRPr="00DA4471" w:rsidRDefault="00930BFD" w:rsidP="00AE7E9B">
      <w:pPr>
        <w:spacing w:before="120" w:after="0" w:line="240" w:lineRule="auto"/>
        <w:ind w:firstLine="284"/>
        <w:jc w:val="both"/>
        <w:rPr>
          <w:rFonts w:ascii="Traditional Arabic" w:hAnsi="Traditional Arabic" w:cs="Traditional Arabic"/>
          <w:sz w:val="34"/>
          <w:szCs w:val="34"/>
        </w:rPr>
      </w:pPr>
      <w:r w:rsidRPr="00DA4471">
        <w:rPr>
          <w:rFonts w:ascii="Traditional Arabic" w:hAnsi="Traditional Arabic" w:cs="Traditional Arabic"/>
          <w:sz w:val="34"/>
          <w:szCs w:val="34"/>
          <w:rtl/>
        </w:rPr>
        <w:t>{بسم الله الرحمن الرحيم.</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Pr>
      </w:pPr>
      <w:r w:rsidRPr="00DA4471">
        <w:rPr>
          <w:rFonts w:ascii="Traditional Arabic" w:hAnsi="Traditional Arabic" w:cs="Traditional Arabic"/>
          <w:sz w:val="34"/>
          <w:szCs w:val="34"/>
          <w:rtl/>
        </w:rPr>
        <w:t>السلام عليكم ورحمة الله وبركاته.</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Pr>
      </w:pPr>
      <w:r w:rsidRPr="00DA4471">
        <w:rPr>
          <w:rFonts w:ascii="Traditional Arabic" w:hAnsi="Traditional Arabic" w:cs="Traditional Arabic"/>
          <w:sz w:val="34"/>
          <w:szCs w:val="34"/>
          <w:rtl/>
        </w:rPr>
        <w:t>أرحبُ بكم إخواني وأخواتي المشاهدين الأعزَّاء في حلقةٍ جديدةٍ مِن حلقاتِ البناء العلمي، وأرحب</w:t>
      </w:r>
      <w:r w:rsidR="0037677D" w:rsidRPr="00DA4471">
        <w:rPr>
          <w:rFonts w:ascii="Traditional Arabic" w:hAnsi="Traditional Arabic" w:cs="Traditional Arabic" w:hint="cs"/>
          <w:sz w:val="34"/>
          <w:szCs w:val="34"/>
          <w:rtl/>
        </w:rPr>
        <w:t>ُ</w:t>
      </w:r>
      <w:r w:rsidRPr="00DA4471">
        <w:rPr>
          <w:rFonts w:ascii="Traditional Arabic" w:hAnsi="Traditional Arabic" w:cs="Traditional Arabic"/>
          <w:sz w:val="34"/>
          <w:szCs w:val="34"/>
          <w:rtl/>
        </w:rPr>
        <w:t xml:space="preserve"> بفضيلة الشيخ الدكتور</w:t>
      </w:r>
      <w:r w:rsidR="0037677D" w:rsidRPr="00DA4471">
        <w:rPr>
          <w:rFonts w:ascii="Traditional Arabic" w:hAnsi="Traditional Arabic" w:cs="Traditional Arabic" w:hint="cs"/>
          <w:sz w:val="34"/>
          <w:szCs w:val="34"/>
          <w:rtl/>
        </w:rPr>
        <w:t>/</w:t>
      </w:r>
      <w:r w:rsidRPr="00DA4471">
        <w:rPr>
          <w:rFonts w:ascii="Traditional Arabic" w:hAnsi="Traditional Arabic" w:cs="Traditional Arabic"/>
          <w:sz w:val="34"/>
          <w:szCs w:val="34"/>
          <w:rtl/>
        </w:rPr>
        <w:t xml:space="preserve"> عبد العزيز بن محمد السدحان، فأهلًا وسهلًا بكم فضيلة الشيخ}.</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Pr>
      </w:pPr>
      <w:r w:rsidRPr="00DA4471">
        <w:rPr>
          <w:rFonts w:ascii="Traditional Arabic" w:hAnsi="Traditional Arabic" w:cs="Traditional Arabic"/>
          <w:sz w:val="34"/>
          <w:szCs w:val="34"/>
          <w:rtl/>
        </w:rPr>
        <w:t>حيَّاك الله وبيَّاكَ، وحيَّا الله المشاهدين والمستمعين وبيَّاهم.</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Pr>
      </w:pPr>
      <w:r w:rsidRPr="00DA4471">
        <w:rPr>
          <w:rFonts w:ascii="Traditional Arabic" w:hAnsi="Traditional Arabic" w:cs="Traditional Arabic"/>
          <w:sz w:val="34"/>
          <w:szCs w:val="34"/>
          <w:rtl/>
        </w:rPr>
        <w:t>{تكل</w:t>
      </w:r>
      <w:r w:rsidR="0037677D" w:rsidRPr="00DA4471">
        <w:rPr>
          <w:rFonts w:ascii="Traditional Arabic" w:hAnsi="Traditional Arabic" w:cs="Traditional Arabic" w:hint="cs"/>
          <w:sz w:val="34"/>
          <w:szCs w:val="34"/>
          <w:rtl/>
        </w:rPr>
        <w:t>َّ</w:t>
      </w:r>
      <w:r w:rsidRPr="00DA4471">
        <w:rPr>
          <w:rFonts w:ascii="Traditional Arabic" w:hAnsi="Traditional Arabic" w:cs="Traditional Arabic"/>
          <w:sz w:val="34"/>
          <w:szCs w:val="34"/>
          <w:rtl/>
        </w:rPr>
        <w:t>منا في الحلقة الماضية مع فضيلتكم عن بعض</w:t>
      </w:r>
      <w:r w:rsidR="0037677D" w:rsidRPr="00DA4471">
        <w:rPr>
          <w:rFonts w:ascii="Traditional Arabic" w:hAnsi="Traditional Arabic" w:cs="Traditional Arabic" w:hint="cs"/>
          <w:sz w:val="34"/>
          <w:szCs w:val="34"/>
          <w:rtl/>
        </w:rPr>
        <w:t>ِ</w:t>
      </w:r>
      <w:r w:rsidRPr="00DA4471">
        <w:rPr>
          <w:rFonts w:ascii="Traditional Arabic" w:hAnsi="Traditional Arabic" w:cs="Traditional Arabic"/>
          <w:sz w:val="34"/>
          <w:szCs w:val="34"/>
          <w:rtl/>
        </w:rPr>
        <w:t xml:space="preserve"> المقد</w:t>
      </w:r>
      <w:r w:rsidR="0037677D" w:rsidRPr="00DA4471">
        <w:rPr>
          <w:rFonts w:ascii="Traditional Arabic" w:hAnsi="Traditional Arabic" w:cs="Traditional Arabic" w:hint="cs"/>
          <w:sz w:val="34"/>
          <w:szCs w:val="34"/>
          <w:rtl/>
        </w:rPr>
        <w:t>ِّ</w:t>
      </w:r>
      <w:r w:rsidRPr="00DA4471">
        <w:rPr>
          <w:rFonts w:ascii="Traditional Arabic" w:hAnsi="Traditional Arabic" w:cs="Traditional Arabic"/>
          <w:sz w:val="34"/>
          <w:szCs w:val="34"/>
          <w:rtl/>
        </w:rPr>
        <w:t>مات في علوم</w:t>
      </w:r>
      <w:r w:rsidR="0037677D" w:rsidRPr="00DA4471">
        <w:rPr>
          <w:rFonts w:ascii="Traditional Arabic" w:hAnsi="Traditional Arabic" w:cs="Traditional Arabic" w:hint="cs"/>
          <w:sz w:val="34"/>
          <w:szCs w:val="34"/>
          <w:rtl/>
        </w:rPr>
        <w:t>ِ</w:t>
      </w:r>
      <w:r w:rsidRPr="00DA4471">
        <w:rPr>
          <w:rFonts w:ascii="Traditional Arabic" w:hAnsi="Traditional Arabic" w:cs="Traditional Arabic"/>
          <w:sz w:val="34"/>
          <w:szCs w:val="34"/>
          <w:rtl/>
        </w:rPr>
        <w:t xml:space="preserve"> القرآن، لو راجعنا فضيلة الشيخ على بعض المسائل..</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Pr>
      </w:pPr>
      <w:r w:rsidRPr="00DA4471">
        <w:rPr>
          <w:rFonts w:ascii="Traditional Arabic" w:hAnsi="Traditional Arabic" w:cs="Traditional Arabic"/>
          <w:sz w:val="34"/>
          <w:szCs w:val="34"/>
          <w:rtl/>
        </w:rPr>
        <w:t>ما الفرق بين القرآن وغيره من الكتب السَّابقة؟}.</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Pr>
      </w:pPr>
      <w:r w:rsidRPr="00DA4471">
        <w:rPr>
          <w:rFonts w:ascii="Traditional Arabic" w:hAnsi="Traditional Arabic" w:cs="Traditional Arabic"/>
          <w:sz w:val="34"/>
          <w:szCs w:val="34"/>
          <w:rtl/>
        </w:rPr>
        <w:t>الحمد</w:t>
      </w:r>
      <w:r w:rsidR="0037677D" w:rsidRPr="00DA4471">
        <w:rPr>
          <w:rFonts w:ascii="Traditional Arabic" w:hAnsi="Traditional Arabic" w:cs="Traditional Arabic" w:hint="cs"/>
          <w:sz w:val="34"/>
          <w:szCs w:val="34"/>
          <w:rtl/>
        </w:rPr>
        <w:t>ُ</w:t>
      </w:r>
      <w:r w:rsidRPr="00DA4471">
        <w:rPr>
          <w:rFonts w:ascii="Traditional Arabic" w:hAnsi="Traditional Arabic" w:cs="Traditional Arabic"/>
          <w:sz w:val="34"/>
          <w:szCs w:val="34"/>
          <w:rtl/>
        </w:rPr>
        <w:t xml:space="preserve"> لله رب</w:t>
      </w:r>
      <w:r w:rsidR="0037677D" w:rsidRPr="00DA4471">
        <w:rPr>
          <w:rFonts w:ascii="Traditional Arabic" w:hAnsi="Traditional Arabic" w:cs="Traditional Arabic" w:hint="cs"/>
          <w:sz w:val="34"/>
          <w:szCs w:val="34"/>
          <w:rtl/>
        </w:rPr>
        <w:t>ِّ</w:t>
      </w:r>
      <w:r w:rsidRPr="00DA4471">
        <w:rPr>
          <w:rFonts w:ascii="Traditional Arabic" w:hAnsi="Traditional Arabic" w:cs="Traditional Arabic"/>
          <w:sz w:val="34"/>
          <w:szCs w:val="34"/>
          <w:rtl/>
        </w:rPr>
        <w:t xml:space="preserve"> العالمين، وصلَّى الله وسلم وبارك</w:t>
      </w:r>
      <w:r w:rsidR="0037677D" w:rsidRPr="00DA4471">
        <w:rPr>
          <w:rFonts w:ascii="Traditional Arabic" w:hAnsi="Traditional Arabic" w:cs="Traditional Arabic" w:hint="cs"/>
          <w:sz w:val="34"/>
          <w:szCs w:val="34"/>
          <w:rtl/>
        </w:rPr>
        <w:t>َ</w:t>
      </w:r>
      <w:r w:rsidRPr="00DA4471">
        <w:rPr>
          <w:rFonts w:ascii="Traditional Arabic" w:hAnsi="Traditional Arabic" w:cs="Traditional Arabic"/>
          <w:sz w:val="34"/>
          <w:szCs w:val="34"/>
          <w:rtl/>
        </w:rPr>
        <w:t xml:space="preserve"> على نبينا محمدٍ وعلى آله وصحبه أجمعين.</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Pr>
      </w:pPr>
      <w:r w:rsidRPr="00DA4471">
        <w:rPr>
          <w:rFonts w:ascii="Traditional Arabic" w:hAnsi="Traditional Arabic" w:cs="Traditional Arabic"/>
          <w:sz w:val="34"/>
          <w:szCs w:val="34"/>
          <w:rtl/>
        </w:rPr>
        <w:t xml:space="preserve">تكرار العلم وإعادته من باب التَّرسيخ، ولهذا يكون العلم إمَّا تأكيدًا لمعلومٍ أو أن يكون تأسيسًا لمجهول، </w:t>
      </w:r>
      <w:r w:rsidR="00AE7E9B" w:rsidRPr="00DA4471">
        <w:rPr>
          <w:rFonts w:ascii="Traditional Arabic" w:hAnsi="Traditional Arabic" w:cs="Traditional Arabic" w:hint="cs"/>
          <w:sz w:val="34"/>
          <w:szCs w:val="34"/>
          <w:rtl/>
        </w:rPr>
        <w:t>وا</w:t>
      </w:r>
      <w:r w:rsidRPr="00DA4471">
        <w:rPr>
          <w:rFonts w:ascii="Traditional Arabic" w:hAnsi="Traditional Arabic" w:cs="Traditional Arabic"/>
          <w:sz w:val="34"/>
          <w:szCs w:val="34"/>
          <w:rtl/>
        </w:rPr>
        <w:t>لمراجعة هي التَّأكيد للمعلوم السابق وتزيد من رسوخه في ذهن المتكلم وفي ذهن السامعين.</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Pr>
      </w:pPr>
      <w:r w:rsidRPr="00DA4471">
        <w:rPr>
          <w:rFonts w:ascii="Traditional Arabic" w:hAnsi="Traditional Arabic" w:cs="Traditional Arabic"/>
          <w:sz w:val="34"/>
          <w:szCs w:val="34"/>
          <w:rtl/>
        </w:rPr>
        <w:t>وذكر أهل العلم فروقًا بين الق</w:t>
      </w:r>
      <w:r w:rsidR="00AE7E9B" w:rsidRPr="00DA4471">
        <w:rPr>
          <w:rFonts w:ascii="Traditional Arabic" w:hAnsi="Traditional Arabic" w:cs="Traditional Arabic" w:hint="cs"/>
          <w:sz w:val="34"/>
          <w:szCs w:val="34"/>
          <w:rtl/>
        </w:rPr>
        <w:t>ُ</w:t>
      </w:r>
      <w:r w:rsidRPr="00DA4471">
        <w:rPr>
          <w:rFonts w:ascii="Traditional Arabic" w:hAnsi="Traditional Arabic" w:cs="Traditional Arabic"/>
          <w:sz w:val="34"/>
          <w:szCs w:val="34"/>
          <w:rtl/>
        </w:rPr>
        <w:t>رآن الكريم والكتب السابقة، وهذه الفروق في بعضها عليه مأخذ لأهل العلم، ولكن من أشهرها:</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Pr>
      </w:pPr>
      <w:r w:rsidRPr="00DA4471">
        <w:rPr>
          <w:rFonts w:ascii="Traditional Arabic" w:hAnsi="Traditional Arabic" w:cs="Traditional Arabic"/>
          <w:sz w:val="34"/>
          <w:szCs w:val="34"/>
          <w:rtl/>
        </w:rPr>
        <w:t>الفرق الأو</w:t>
      </w:r>
      <w:r w:rsidR="000B6DFC" w:rsidRPr="00DA4471">
        <w:rPr>
          <w:rFonts w:ascii="Traditional Arabic" w:hAnsi="Traditional Arabic" w:cs="Traditional Arabic" w:hint="cs"/>
          <w:sz w:val="34"/>
          <w:szCs w:val="34"/>
          <w:rtl/>
        </w:rPr>
        <w:t>َّ</w:t>
      </w:r>
      <w:r w:rsidRPr="00DA4471">
        <w:rPr>
          <w:rFonts w:ascii="Traditional Arabic" w:hAnsi="Traditional Arabic" w:cs="Traditional Arabic"/>
          <w:sz w:val="34"/>
          <w:szCs w:val="34"/>
          <w:rtl/>
        </w:rPr>
        <w:t>ل: أنَّ القرآن الكريم م</w:t>
      </w:r>
      <w:r w:rsidR="00AE7E9B" w:rsidRPr="00DA4471">
        <w:rPr>
          <w:rFonts w:ascii="Traditional Arabic" w:hAnsi="Traditional Arabic" w:cs="Traditional Arabic" w:hint="cs"/>
          <w:sz w:val="34"/>
          <w:szCs w:val="34"/>
          <w:rtl/>
        </w:rPr>
        <w:t>ُ</w:t>
      </w:r>
      <w:r w:rsidRPr="00DA4471">
        <w:rPr>
          <w:rFonts w:ascii="Traditional Arabic" w:hAnsi="Traditional Arabic" w:cs="Traditional Arabic"/>
          <w:sz w:val="34"/>
          <w:szCs w:val="34"/>
          <w:rtl/>
        </w:rPr>
        <w:t>عجزٌ في نظمه وتلاوته، بخلاف</w:t>
      </w:r>
      <w:r w:rsidR="000B6DFC" w:rsidRPr="00DA4471">
        <w:rPr>
          <w:rFonts w:ascii="Traditional Arabic" w:hAnsi="Traditional Arabic" w:cs="Traditional Arabic" w:hint="cs"/>
          <w:sz w:val="34"/>
          <w:szCs w:val="34"/>
          <w:rtl/>
        </w:rPr>
        <w:t xml:space="preserve"> الكتب</w:t>
      </w:r>
      <w:r w:rsidRPr="00DA4471">
        <w:rPr>
          <w:rFonts w:ascii="Traditional Arabic" w:hAnsi="Traditional Arabic" w:cs="Traditional Arabic"/>
          <w:sz w:val="34"/>
          <w:szCs w:val="34"/>
          <w:rtl/>
        </w:rPr>
        <w:t xml:space="preserve"> السَّابقة.</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Pr>
      </w:pPr>
      <w:r w:rsidRPr="00DA4471">
        <w:rPr>
          <w:rFonts w:ascii="Traditional Arabic" w:hAnsi="Traditional Arabic" w:cs="Traditional Arabic"/>
          <w:sz w:val="34"/>
          <w:szCs w:val="34"/>
          <w:rtl/>
        </w:rPr>
        <w:t>الفرق الث</w:t>
      </w:r>
      <w:r w:rsidR="000B6DFC" w:rsidRPr="00DA4471">
        <w:rPr>
          <w:rFonts w:ascii="Traditional Arabic" w:hAnsi="Traditional Arabic" w:cs="Traditional Arabic" w:hint="cs"/>
          <w:sz w:val="34"/>
          <w:szCs w:val="34"/>
          <w:rtl/>
        </w:rPr>
        <w:t>َّ</w:t>
      </w:r>
      <w:r w:rsidRPr="00DA4471">
        <w:rPr>
          <w:rFonts w:ascii="Traditional Arabic" w:hAnsi="Traditional Arabic" w:cs="Traditional Arabic"/>
          <w:sz w:val="34"/>
          <w:szCs w:val="34"/>
          <w:rtl/>
        </w:rPr>
        <w:t xml:space="preserve">اني: ذكره بعض المفسرين عند قوله تعالى في سورة الفرقان: </w:t>
      </w:r>
      <w:r w:rsidRPr="00DA4471">
        <w:rPr>
          <w:rFonts w:ascii="Traditional Arabic" w:hAnsi="Traditional Arabic" w:cs="Traditional Arabic"/>
          <w:color w:val="FF0000"/>
          <w:sz w:val="34"/>
          <w:szCs w:val="34"/>
          <w:rtl/>
        </w:rPr>
        <w:t>﴿وَقَالَ الَّذِينَ كَفَرُوا لَوْلَا نُزِّلَ عَلَيْهِ الْقُرْآنُ جُمْلَةً وَاحِدَةً﴾</w:t>
      </w:r>
      <w:r w:rsidRPr="00DA4471">
        <w:rPr>
          <w:rFonts w:ascii="Traditional Arabic" w:hAnsi="Traditional Arabic" w:cs="Traditional Arabic"/>
          <w:sz w:val="34"/>
          <w:szCs w:val="34"/>
          <w:rtl/>
        </w:rPr>
        <w:t xml:space="preserve"> </w:t>
      </w:r>
      <w:r w:rsidRPr="00DA4471">
        <w:rPr>
          <w:rFonts w:ascii="Traditional Arabic" w:hAnsi="Traditional Arabic" w:cs="Traditional Arabic"/>
          <w:sz w:val="24"/>
          <w:szCs w:val="24"/>
          <w:rtl/>
        </w:rPr>
        <w:t>[الفرقان: 32]</w:t>
      </w:r>
      <w:r w:rsidRPr="00DA4471">
        <w:rPr>
          <w:rFonts w:ascii="Traditional Arabic" w:hAnsi="Traditional Arabic" w:cs="Traditional Arabic"/>
          <w:sz w:val="34"/>
          <w:szCs w:val="34"/>
          <w:rtl/>
        </w:rPr>
        <w:t>، فقالوا: إنَّ الكتب الس</w:t>
      </w:r>
      <w:r w:rsidR="000B6DFC" w:rsidRPr="00DA4471">
        <w:rPr>
          <w:rFonts w:ascii="Traditional Arabic" w:hAnsi="Traditional Arabic" w:cs="Traditional Arabic" w:hint="cs"/>
          <w:sz w:val="34"/>
          <w:szCs w:val="34"/>
          <w:rtl/>
        </w:rPr>
        <w:t>َّ</w:t>
      </w:r>
      <w:r w:rsidRPr="00DA4471">
        <w:rPr>
          <w:rFonts w:ascii="Traditional Arabic" w:hAnsi="Traditional Arabic" w:cs="Traditional Arabic"/>
          <w:sz w:val="34"/>
          <w:szCs w:val="34"/>
          <w:rtl/>
        </w:rPr>
        <w:t>ابقة كانت تنزل جملة واحدة، بينما القرآن الكريم نزل م</w:t>
      </w:r>
      <w:r w:rsidR="00AE7E9B" w:rsidRPr="00DA4471">
        <w:rPr>
          <w:rFonts w:ascii="Traditional Arabic" w:hAnsi="Traditional Arabic" w:cs="Traditional Arabic" w:hint="cs"/>
          <w:sz w:val="34"/>
          <w:szCs w:val="34"/>
          <w:rtl/>
        </w:rPr>
        <w:t>ُ</w:t>
      </w:r>
      <w:r w:rsidRPr="00DA4471">
        <w:rPr>
          <w:rFonts w:ascii="Traditional Arabic" w:hAnsi="Traditional Arabic" w:cs="Traditional Arabic"/>
          <w:sz w:val="34"/>
          <w:szCs w:val="34"/>
          <w:rtl/>
        </w:rPr>
        <w:t>نجَّمًا م</w:t>
      </w:r>
      <w:r w:rsidR="00AE7E9B" w:rsidRPr="00DA4471">
        <w:rPr>
          <w:rFonts w:ascii="Traditional Arabic" w:hAnsi="Traditional Arabic" w:cs="Traditional Arabic" w:hint="cs"/>
          <w:sz w:val="34"/>
          <w:szCs w:val="34"/>
          <w:rtl/>
        </w:rPr>
        <w:t>ُ</w:t>
      </w:r>
      <w:r w:rsidRPr="00DA4471">
        <w:rPr>
          <w:rFonts w:ascii="Traditional Arabic" w:hAnsi="Traditional Arabic" w:cs="Traditional Arabic"/>
          <w:sz w:val="34"/>
          <w:szCs w:val="34"/>
          <w:rtl/>
        </w:rPr>
        <w:t>فرَّقًا.</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Pr>
      </w:pPr>
      <w:r w:rsidRPr="00DA4471">
        <w:rPr>
          <w:rFonts w:ascii="Traditional Arabic" w:hAnsi="Traditional Arabic" w:cs="Traditional Arabic"/>
          <w:sz w:val="34"/>
          <w:szCs w:val="34"/>
          <w:rtl/>
        </w:rPr>
        <w:lastRenderedPageBreak/>
        <w:t>الفرق الث</w:t>
      </w:r>
      <w:r w:rsidR="000B6DFC" w:rsidRPr="00DA4471">
        <w:rPr>
          <w:rFonts w:ascii="Traditional Arabic" w:hAnsi="Traditional Arabic" w:cs="Traditional Arabic" w:hint="cs"/>
          <w:sz w:val="34"/>
          <w:szCs w:val="34"/>
          <w:rtl/>
        </w:rPr>
        <w:t>َّ</w:t>
      </w:r>
      <w:r w:rsidRPr="00DA4471">
        <w:rPr>
          <w:rFonts w:ascii="Traditional Arabic" w:hAnsi="Traditional Arabic" w:cs="Traditional Arabic"/>
          <w:sz w:val="34"/>
          <w:szCs w:val="34"/>
          <w:rtl/>
        </w:rPr>
        <w:t>الث: أنَّ القرآن</w:t>
      </w:r>
      <w:r w:rsidR="000B6DFC" w:rsidRPr="00DA4471">
        <w:rPr>
          <w:rFonts w:ascii="Traditional Arabic" w:hAnsi="Traditional Arabic" w:cs="Traditional Arabic" w:hint="cs"/>
          <w:sz w:val="34"/>
          <w:szCs w:val="34"/>
          <w:rtl/>
        </w:rPr>
        <w:t>َ</w:t>
      </w:r>
      <w:r w:rsidRPr="00DA4471">
        <w:rPr>
          <w:rFonts w:ascii="Traditional Arabic" w:hAnsi="Traditional Arabic" w:cs="Traditional Arabic"/>
          <w:sz w:val="34"/>
          <w:szCs w:val="34"/>
          <w:rtl/>
        </w:rPr>
        <w:t xml:space="preserve"> الكريم محفوظ</w:t>
      </w:r>
      <w:r w:rsidR="000B6DFC" w:rsidRPr="00DA4471">
        <w:rPr>
          <w:rFonts w:ascii="Traditional Arabic" w:hAnsi="Traditional Arabic" w:cs="Traditional Arabic" w:hint="cs"/>
          <w:sz w:val="34"/>
          <w:szCs w:val="34"/>
          <w:rtl/>
        </w:rPr>
        <w:t>ٌ</w:t>
      </w:r>
      <w:r w:rsidRPr="00DA4471">
        <w:rPr>
          <w:rFonts w:ascii="Traditional Arabic" w:hAnsi="Traditional Arabic" w:cs="Traditional Arabic"/>
          <w:sz w:val="34"/>
          <w:szCs w:val="34"/>
          <w:rtl/>
        </w:rPr>
        <w:t xml:space="preserve"> كما ذكر الله تعالى: </w:t>
      </w:r>
      <w:r w:rsidRPr="00DA4471">
        <w:rPr>
          <w:rFonts w:ascii="Traditional Arabic" w:hAnsi="Traditional Arabic" w:cs="Traditional Arabic"/>
          <w:color w:val="FF0000"/>
          <w:sz w:val="34"/>
          <w:szCs w:val="34"/>
          <w:rtl/>
        </w:rPr>
        <w:t>﴿إِنَّا نَحْنُ نَزَّلْنَا الذِّكْرَ وَإِنَّا لَهُ لَحَافِظُونَ﴾</w:t>
      </w:r>
      <w:r w:rsidRPr="00DA4471">
        <w:rPr>
          <w:rFonts w:ascii="Traditional Arabic" w:hAnsi="Traditional Arabic" w:cs="Traditional Arabic"/>
          <w:sz w:val="34"/>
          <w:szCs w:val="34"/>
          <w:rtl/>
        </w:rPr>
        <w:t xml:space="preserve"> </w:t>
      </w:r>
      <w:r w:rsidRPr="00DA4471">
        <w:rPr>
          <w:rFonts w:ascii="Traditional Arabic" w:hAnsi="Traditional Arabic" w:cs="Traditional Arabic"/>
          <w:sz w:val="24"/>
          <w:szCs w:val="24"/>
          <w:rtl/>
        </w:rPr>
        <w:t>[الحجر: 9]</w:t>
      </w:r>
      <w:r w:rsidRPr="00DA4471">
        <w:rPr>
          <w:rFonts w:ascii="Traditional Arabic" w:hAnsi="Traditional Arabic" w:cs="Traditional Arabic"/>
          <w:sz w:val="34"/>
          <w:szCs w:val="34"/>
          <w:rtl/>
        </w:rPr>
        <w:t xml:space="preserve">، فقد تكفل الله تعالى بحفظه، أما الكتب السَّابقة فقد وُكِلَت إلى علمائهم، قال تعالى: </w:t>
      </w:r>
      <w:r w:rsidRPr="00DA4471">
        <w:rPr>
          <w:rFonts w:ascii="Traditional Arabic" w:hAnsi="Traditional Arabic" w:cs="Traditional Arabic"/>
          <w:color w:val="FF0000"/>
          <w:sz w:val="34"/>
          <w:szCs w:val="34"/>
          <w:rtl/>
        </w:rPr>
        <w:t>﴿بِمَا اسْتُحْفِظُوا مِنْ كِتَابِ اللَّهِ وَكَانُوا عَلَيْهِ شُهَدَاءَ﴾</w:t>
      </w:r>
      <w:r w:rsidRPr="00DA4471">
        <w:rPr>
          <w:rFonts w:ascii="Traditional Arabic" w:hAnsi="Traditional Arabic" w:cs="Traditional Arabic"/>
          <w:sz w:val="34"/>
          <w:szCs w:val="34"/>
          <w:rtl/>
        </w:rPr>
        <w:t xml:space="preserve"> </w:t>
      </w:r>
      <w:r w:rsidRPr="00DA4471">
        <w:rPr>
          <w:rFonts w:ascii="Traditional Arabic" w:hAnsi="Traditional Arabic" w:cs="Traditional Arabic"/>
          <w:sz w:val="24"/>
          <w:szCs w:val="24"/>
          <w:rtl/>
        </w:rPr>
        <w:t>[المائدة: 44]</w:t>
      </w:r>
      <w:r w:rsidRPr="00DA4471">
        <w:rPr>
          <w:rFonts w:ascii="Traditional Arabic" w:hAnsi="Traditional Arabic" w:cs="Traditional Arabic"/>
          <w:sz w:val="34"/>
          <w:szCs w:val="34"/>
          <w:rtl/>
        </w:rPr>
        <w:t>، ولهذا تعر</w:t>
      </w:r>
      <w:r w:rsidR="000B6DFC" w:rsidRPr="00DA4471">
        <w:rPr>
          <w:rFonts w:ascii="Traditional Arabic" w:hAnsi="Traditional Arabic" w:cs="Traditional Arabic" w:hint="cs"/>
          <w:sz w:val="34"/>
          <w:szCs w:val="34"/>
          <w:rtl/>
        </w:rPr>
        <w:t>َّ</w:t>
      </w:r>
      <w:r w:rsidRPr="00DA4471">
        <w:rPr>
          <w:rFonts w:ascii="Traditional Arabic" w:hAnsi="Traditional Arabic" w:cs="Traditional Arabic"/>
          <w:sz w:val="34"/>
          <w:szCs w:val="34"/>
          <w:rtl/>
        </w:rPr>
        <w:t xml:space="preserve">ضت الكتب </w:t>
      </w:r>
      <w:r w:rsidR="00AE7E9B" w:rsidRPr="00DA4471">
        <w:rPr>
          <w:rFonts w:ascii="Traditional Arabic" w:hAnsi="Traditional Arabic" w:cs="Traditional Arabic" w:hint="cs"/>
          <w:sz w:val="34"/>
          <w:szCs w:val="34"/>
          <w:rtl/>
        </w:rPr>
        <w:t xml:space="preserve">الأخرى </w:t>
      </w:r>
      <w:r w:rsidRPr="00DA4471">
        <w:rPr>
          <w:rFonts w:ascii="Traditional Arabic" w:hAnsi="Traditional Arabic" w:cs="Traditional Arabic"/>
          <w:sz w:val="34"/>
          <w:szCs w:val="34"/>
          <w:rtl/>
        </w:rPr>
        <w:t>للت</w:t>
      </w:r>
      <w:r w:rsidR="000B6DFC" w:rsidRPr="00DA4471">
        <w:rPr>
          <w:rFonts w:ascii="Traditional Arabic" w:hAnsi="Traditional Arabic" w:cs="Traditional Arabic" w:hint="cs"/>
          <w:sz w:val="34"/>
          <w:szCs w:val="34"/>
          <w:rtl/>
        </w:rPr>
        <w:t>َّ</w:t>
      </w:r>
      <w:r w:rsidRPr="00DA4471">
        <w:rPr>
          <w:rFonts w:ascii="Traditional Arabic" w:hAnsi="Traditional Arabic" w:cs="Traditional Arabic"/>
          <w:sz w:val="34"/>
          <w:szCs w:val="34"/>
          <w:rtl/>
        </w:rPr>
        <w:t>بديل</w:t>
      </w:r>
      <w:r w:rsidR="000B6DFC" w:rsidRPr="00DA4471">
        <w:rPr>
          <w:rFonts w:ascii="Traditional Arabic" w:hAnsi="Traditional Arabic" w:cs="Traditional Arabic" w:hint="cs"/>
          <w:sz w:val="34"/>
          <w:szCs w:val="34"/>
          <w:rtl/>
        </w:rPr>
        <w:t>ِ</w:t>
      </w:r>
      <w:r w:rsidRPr="00DA4471">
        <w:rPr>
          <w:rFonts w:ascii="Traditional Arabic" w:hAnsi="Traditional Arabic" w:cs="Traditional Arabic"/>
          <w:sz w:val="34"/>
          <w:szCs w:val="34"/>
          <w:rtl/>
        </w:rPr>
        <w:t xml:space="preserve"> والتَّحريف</w:t>
      </w:r>
      <w:r w:rsidR="000B6DFC" w:rsidRPr="00DA4471">
        <w:rPr>
          <w:rFonts w:ascii="Traditional Arabic" w:hAnsi="Traditional Arabic" w:cs="Traditional Arabic" w:hint="cs"/>
          <w:sz w:val="34"/>
          <w:szCs w:val="34"/>
          <w:rtl/>
        </w:rPr>
        <w:t>ِ</w:t>
      </w:r>
      <w:r w:rsidRPr="00DA4471">
        <w:rPr>
          <w:rFonts w:ascii="Traditional Arabic" w:hAnsi="Traditional Arabic" w:cs="Traditional Arabic"/>
          <w:sz w:val="34"/>
          <w:szCs w:val="34"/>
          <w:rtl/>
        </w:rPr>
        <w:t xml:space="preserve"> والتَّقديم</w:t>
      </w:r>
      <w:r w:rsidR="000B6DFC" w:rsidRPr="00DA4471">
        <w:rPr>
          <w:rFonts w:ascii="Traditional Arabic" w:hAnsi="Traditional Arabic" w:cs="Traditional Arabic" w:hint="cs"/>
          <w:sz w:val="34"/>
          <w:szCs w:val="34"/>
          <w:rtl/>
        </w:rPr>
        <w:t>ِ</w:t>
      </w:r>
      <w:r w:rsidRPr="00DA4471">
        <w:rPr>
          <w:rFonts w:ascii="Traditional Arabic" w:hAnsi="Traditional Arabic" w:cs="Traditional Arabic"/>
          <w:sz w:val="34"/>
          <w:szCs w:val="34"/>
          <w:rtl/>
        </w:rPr>
        <w:t xml:space="preserve"> والت</w:t>
      </w:r>
      <w:r w:rsidR="000B6DFC" w:rsidRPr="00DA4471">
        <w:rPr>
          <w:rFonts w:ascii="Traditional Arabic" w:hAnsi="Traditional Arabic" w:cs="Traditional Arabic" w:hint="cs"/>
          <w:sz w:val="34"/>
          <w:szCs w:val="34"/>
          <w:rtl/>
        </w:rPr>
        <w:t>َّ</w:t>
      </w:r>
      <w:r w:rsidRPr="00DA4471">
        <w:rPr>
          <w:rFonts w:ascii="Traditional Arabic" w:hAnsi="Traditional Arabic" w:cs="Traditional Arabic"/>
          <w:sz w:val="34"/>
          <w:szCs w:val="34"/>
          <w:rtl/>
        </w:rPr>
        <w:t>أخير</w:t>
      </w:r>
      <w:r w:rsidR="000B6DFC" w:rsidRPr="00DA4471">
        <w:rPr>
          <w:rFonts w:ascii="Traditional Arabic" w:hAnsi="Traditional Arabic" w:cs="Traditional Arabic" w:hint="cs"/>
          <w:sz w:val="34"/>
          <w:szCs w:val="34"/>
          <w:rtl/>
        </w:rPr>
        <w:t>ِ</w:t>
      </w:r>
      <w:r w:rsidRPr="00DA4471">
        <w:rPr>
          <w:rFonts w:ascii="Traditional Arabic" w:hAnsi="Traditional Arabic" w:cs="Traditional Arabic"/>
          <w:sz w:val="34"/>
          <w:szCs w:val="34"/>
          <w:rtl/>
        </w:rPr>
        <w:t>.</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tl/>
        </w:rPr>
      </w:pPr>
    </w:p>
    <w:p w:rsidR="00930BFD" w:rsidRPr="00DA4471" w:rsidRDefault="00930BFD" w:rsidP="00AE7E9B">
      <w:pPr>
        <w:spacing w:before="120" w:after="0" w:line="240" w:lineRule="auto"/>
        <w:ind w:firstLine="284"/>
        <w:jc w:val="both"/>
        <w:rPr>
          <w:rFonts w:ascii="Traditional Arabic" w:hAnsi="Traditional Arabic" w:cs="Traditional Arabic"/>
          <w:sz w:val="34"/>
          <w:szCs w:val="34"/>
        </w:rPr>
      </w:pPr>
      <w:r w:rsidRPr="00DA4471">
        <w:rPr>
          <w:rFonts w:ascii="Traditional Arabic" w:hAnsi="Traditional Arabic" w:cs="Traditional Arabic"/>
          <w:sz w:val="34"/>
          <w:szCs w:val="34"/>
          <w:rtl/>
        </w:rPr>
        <w:t>{من المسائل المهم</w:t>
      </w:r>
      <w:r w:rsidR="000B6DFC" w:rsidRPr="00DA4471">
        <w:rPr>
          <w:rFonts w:ascii="Traditional Arabic" w:hAnsi="Traditional Arabic" w:cs="Traditional Arabic" w:hint="cs"/>
          <w:sz w:val="34"/>
          <w:szCs w:val="34"/>
          <w:rtl/>
        </w:rPr>
        <w:t>َّ</w:t>
      </w:r>
      <w:r w:rsidRPr="00DA4471">
        <w:rPr>
          <w:rFonts w:ascii="Traditional Arabic" w:hAnsi="Traditional Arabic" w:cs="Traditional Arabic"/>
          <w:sz w:val="34"/>
          <w:szCs w:val="34"/>
          <w:rtl/>
        </w:rPr>
        <w:t>ة التي ينبغي م</w:t>
      </w:r>
      <w:r w:rsidR="00AE7E9B" w:rsidRPr="00DA4471">
        <w:rPr>
          <w:rFonts w:ascii="Traditional Arabic" w:hAnsi="Traditional Arabic" w:cs="Traditional Arabic" w:hint="cs"/>
          <w:sz w:val="34"/>
          <w:szCs w:val="34"/>
          <w:rtl/>
        </w:rPr>
        <w:t>ُ</w:t>
      </w:r>
      <w:r w:rsidRPr="00DA4471">
        <w:rPr>
          <w:rFonts w:ascii="Traditional Arabic" w:hAnsi="Traditional Arabic" w:cs="Traditional Arabic"/>
          <w:sz w:val="34"/>
          <w:szCs w:val="34"/>
          <w:rtl/>
        </w:rPr>
        <w:t>راجعتها -أحسن الله إليكم:</w:t>
      </w:r>
      <w:r w:rsidR="000B6DFC" w:rsidRPr="00DA4471">
        <w:rPr>
          <w:rFonts w:ascii="Traditional Arabic" w:hAnsi="Traditional Arabic" w:cs="Traditional Arabic" w:hint="cs"/>
          <w:sz w:val="34"/>
          <w:szCs w:val="34"/>
          <w:rtl/>
        </w:rPr>
        <w:t xml:space="preserve"> </w:t>
      </w:r>
      <w:r w:rsidRPr="00DA4471">
        <w:rPr>
          <w:rFonts w:ascii="Traditional Arabic" w:hAnsi="Traditional Arabic" w:cs="Traditional Arabic"/>
          <w:sz w:val="34"/>
          <w:szCs w:val="34"/>
          <w:rtl/>
        </w:rPr>
        <w:t>ما الفرق بين القرآن والحديث القدسي؟}.</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Pr>
      </w:pPr>
      <w:r w:rsidRPr="00DA4471">
        <w:rPr>
          <w:rFonts w:ascii="Traditional Arabic" w:hAnsi="Traditional Arabic" w:cs="Traditional Arabic"/>
          <w:sz w:val="34"/>
          <w:szCs w:val="34"/>
          <w:rtl/>
        </w:rPr>
        <w:t>الحديث القدسي هو ما يُصدَّر بقول النبي -صَلَّى اللهُ عَلَيْهِ وَسَلَّمَ: "قال الله تعالى، أو يقول الله تعالى، أو فيما يرويه عليه الصلاة والسلام عن ربه تبارك وتعالى".</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Pr>
      </w:pPr>
      <w:r w:rsidRPr="00DA4471">
        <w:rPr>
          <w:rFonts w:ascii="Traditional Arabic" w:hAnsi="Traditional Arabic" w:cs="Traditional Arabic"/>
          <w:sz w:val="34"/>
          <w:szCs w:val="34"/>
          <w:rtl/>
        </w:rPr>
        <w:t>والفرق بين الأحاديث القدسية والقرآن الكريم:</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Pr>
      </w:pPr>
      <w:r w:rsidRPr="00DA4471">
        <w:rPr>
          <w:rFonts w:ascii="Traditional Arabic" w:hAnsi="Traditional Arabic" w:cs="Traditional Arabic"/>
          <w:sz w:val="34"/>
          <w:szCs w:val="34"/>
          <w:u w:val="dotDotDash" w:color="FF0000"/>
          <w:rtl/>
        </w:rPr>
        <w:t>أولًا</w:t>
      </w:r>
      <w:r w:rsidRPr="00DA4471">
        <w:rPr>
          <w:rFonts w:ascii="Traditional Arabic" w:hAnsi="Traditional Arabic" w:cs="Traditional Arabic"/>
          <w:sz w:val="34"/>
          <w:szCs w:val="34"/>
          <w:rtl/>
        </w:rPr>
        <w:t>: أنَّ القرآن الكريم م</w:t>
      </w:r>
      <w:r w:rsidR="00AE7E9B" w:rsidRPr="00DA4471">
        <w:rPr>
          <w:rFonts w:ascii="Traditional Arabic" w:hAnsi="Traditional Arabic" w:cs="Traditional Arabic" w:hint="cs"/>
          <w:sz w:val="34"/>
          <w:szCs w:val="34"/>
          <w:rtl/>
        </w:rPr>
        <w:t>ُ</w:t>
      </w:r>
      <w:r w:rsidRPr="00DA4471">
        <w:rPr>
          <w:rFonts w:ascii="Traditional Arabic" w:hAnsi="Traditional Arabic" w:cs="Traditional Arabic"/>
          <w:sz w:val="34"/>
          <w:szCs w:val="34"/>
          <w:rtl/>
        </w:rPr>
        <w:t>تواترٌ م</w:t>
      </w:r>
      <w:r w:rsidR="000B6DFC" w:rsidRPr="00DA4471">
        <w:rPr>
          <w:rFonts w:ascii="Traditional Arabic" w:hAnsi="Traditional Arabic" w:cs="Traditional Arabic" w:hint="cs"/>
          <w:sz w:val="34"/>
          <w:szCs w:val="34"/>
          <w:rtl/>
        </w:rPr>
        <w:t>ِ</w:t>
      </w:r>
      <w:r w:rsidRPr="00DA4471">
        <w:rPr>
          <w:rFonts w:ascii="Traditional Arabic" w:hAnsi="Traditional Arabic" w:cs="Traditional Arabic"/>
          <w:sz w:val="34"/>
          <w:szCs w:val="34"/>
          <w:rtl/>
        </w:rPr>
        <w:t>ن أوله لآخره، بينما الأخبار القدسية فيها الص</w:t>
      </w:r>
      <w:r w:rsidR="000B6DFC" w:rsidRPr="00DA4471">
        <w:rPr>
          <w:rFonts w:ascii="Traditional Arabic" w:hAnsi="Traditional Arabic" w:cs="Traditional Arabic" w:hint="cs"/>
          <w:sz w:val="34"/>
          <w:szCs w:val="34"/>
          <w:rtl/>
        </w:rPr>
        <w:t>َّ</w:t>
      </w:r>
      <w:r w:rsidRPr="00DA4471">
        <w:rPr>
          <w:rFonts w:ascii="Traditional Arabic" w:hAnsi="Traditional Arabic" w:cs="Traditional Arabic"/>
          <w:sz w:val="34"/>
          <w:szCs w:val="34"/>
          <w:rtl/>
        </w:rPr>
        <w:t>حيح وفيها الض</w:t>
      </w:r>
      <w:r w:rsidR="000B6DFC" w:rsidRPr="00DA4471">
        <w:rPr>
          <w:rFonts w:ascii="Traditional Arabic" w:hAnsi="Traditional Arabic" w:cs="Traditional Arabic" w:hint="cs"/>
          <w:sz w:val="34"/>
          <w:szCs w:val="34"/>
          <w:rtl/>
        </w:rPr>
        <w:t>َّ</w:t>
      </w:r>
      <w:r w:rsidRPr="00DA4471">
        <w:rPr>
          <w:rFonts w:ascii="Traditional Arabic" w:hAnsi="Traditional Arabic" w:cs="Traditional Arabic"/>
          <w:sz w:val="34"/>
          <w:szCs w:val="34"/>
          <w:rtl/>
        </w:rPr>
        <w:t>عيف وفيها الموضوع.</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Pr>
      </w:pPr>
      <w:r w:rsidRPr="00DA4471">
        <w:rPr>
          <w:rFonts w:ascii="Traditional Arabic" w:hAnsi="Traditional Arabic" w:cs="Traditional Arabic"/>
          <w:sz w:val="34"/>
          <w:szCs w:val="34"/>
          <w:u w:val="dotDotDash" w:color="FF0000"/>
          <w:rtl/>
        </w:rPr>
        <w:t>ثانيًا</w:t>
      </w:r>
      <w:r w:rsidRPr="00DA4471">
        <w:rPr>
          <w:rFonts w:ascii="Traditional Arabic" w:hAnsi="Traditional Arabic" w:cs="Traditional Arabic"/>
          <w:sz w:val="34"/>
          <w:szCs w:val="34"/>
          <w:rtl/>
        </w:rPr>
        <w:t>: القرآن الكريم م</w:t>
      </w:r>
      <w:r w:rsidR="00AE7E9B" w:rsidRPr="00DA4471">
        <w:rPr>
          <w:rFonts w:ascii="Traditional Arabic" w:hAnsi="Traditional Arabic" w:cs="Traditional Arabic" w:hint="cs"/>
          <w:sz w:val="34"/>
          <w:szCs w:val="34"/>
          <w:rtl/>
        </w:rPr>
        <w:t>ُ</w:t>
      </w:r>
      <w:r w:rsidRPr="00DA4471">
        <w:rPr>
          <w:rFonts w:ascii="Traditional Arabic" w:hAnsi="Traditional Arabic" w:cs="Traditional Arabic"/>
          <w:sz w:val="34"/>
          <w:szCs w:val="34"/>
          <w:rtl/>
        </w:rPr>
        <w:t>تعبَّد بتلاوته، بمعنى أنَّه لو جاء شخص وقال</w:t>
      </w:r>
      <w:r w:rsidR="00AE7E9B" w:rsidRPr="00DA4471">
        <w:rPr>
          <w:rFonts w:ascii="Traditional Arabic" w:hAnsi="Traditional Arabic" w:cs="Traditional Arabic" w:hint="cs"/>
          <w:sz w:val="34"/>
          <w:szCs w:val="34"/>
          <w:rtl/>
        </w:rPr>
        <w:t>:</w:t>
      </w:r>
      <w:r w:rsidRPr="00DA4471">
        <w:rPr>
          <w:rFonts w:ascii="Traditional Arabic" w:hAnsi="Traditional Arabic" w:cs="Traditional Arabic"/>
          <w:sz w:val="34"/>
          <w:szCs w:val="34"/>
          <w:rtl/>
        </w:rPr>
        <w:t xml:space="preserve"> أنا سأقرأ في الص</w:t>
      </w:r>
      <w:r w:rsidR="000B6DFC" w:rsidRPr="00DA4471">
        <w:rPr>
          <w:rFonts w:ascii="Traditional Arabic" w:hAnsi="Traditional Arabic" w:cs="Traditional Arabic" w:hint="cs"/>
          <w:sz w:val="34"/>
          <w:szCs w:val="34"/>
          <w:rtl/>
        </w:rPr>
        <w:t>َّ</w:t>
      </w:r>
      <w:r w:rsidRPr="00DA4471">
        <w:rPr>
          <w:rFonts w:ascii="Traditional Arabic" w:hAnsi="Traditional Arabic" w:cs="Traditional Arabic"/>
          <w:sz w:val="34"/>
          <w:szCs w:val="34"/>
          <w:rtl/>
        </w:rPr>
        <w:t>لاة بحديث قدسي بعدَ الف</w:t>
      </w:r>
      <w:r w:rsidR="000B6DFC" w:rsidRPr="00DA4471">
        <w:rPr>
          <w:rFonts w:ascii="Traditional Arabic" w:hAnsi="Traditional Arabic" w:cs="Traditional Arabic" w:hint="cs"/>
          <w:sz w:val="34"/>
          <w:szCs w:val="34"/>
          <w:rtl/>
        </w:rPr>
        <w:t>ا</w:t>
      </w:r>
      <w:r w:rsidRPr="00DA4471">
        <w:rPr>
          <w:rFonts w:ascii="Traditional Arabic" w:hAnsi="Traditional Arabic" w:cs="Traditional Arabic"/>
          <w:sz w:val="34"/>
          <w:szCs w:val="34"/>
          <w:rtl/>
        </w:rPr>
        <w:t>تحة</w:t>
      </w:r>
      <w:r w:rsidR="00AE7E9B" w:rsidRPr="00DA4471">
        <w:rPr>
          <w:rFonts w:ascii="Traditional Arabic" w:hAnsi="Traditional Arabic" w:cs="Traditional Arabic" w:hint="cs"/>
          <w:sz w:val="34"/>
          <w:szCs w:val="34"/>
          <w:rtl/>
        </w:rPr>
        <w:t>؛</w:t>
      </w:r>
      <w:r w:rsidRPr="00DA4471">
        <w:rPr>
          <w:rFonts w:ascii="Traditional Arabic" w:hAnsi="Traditional Arabic" w:cs="Traditional Arabic"/>
          <w:sz w:val="34"/>
          <w:szCs w:val="34"/>
          <w:rtl/>
        </w:rPr>
        <w:t xml:space="preserve"> لأنَّه كلام الله. فيُقال له: لا، المتعبَّد بتلاوته هو القرآن الكريم.</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Pr>
      </w:pPr>
      <w:r w:rsidRPr="00DA4471">
        <w:rPr>
          <w:rFonts w:ascii="Traditional Arabic" w:hAnsi="Traditional Arabic" w:cs="Traditional Arabic"/>
          <w:sz w:val="34"/>
          <w:szCs w:val="34"/>
          <w:u w:val="dotDotDash" w:color="FF0000"/>
          <w:rtl/>
        </w:rPr>
        <w:t>ثالثًا</w:t>
      </w:r>
      <w:r w:rsidRPr="00DA4471">
        <w:rPr>
          <w:rFonts w:ascii="Traditional Arabic" w:hAnsi="Traditional Arabic" w:cs="Traditional Arabic"/>
          <w:sz w:val="34"/>
          <w:szCs w:val="34"/>
          <w:rtl/>
        </w:rPr>
        <w:t>: القرآن الكريم معجِزٌ في نظمه وسياقه، بخلاف الحديث القدسي.</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Pr>
      </w:pPr>
      <w:r w:rsidRPr="00DA4471">
        <w:rPr>
          <w:rFonts w:ascii="Traditional Arabic" w:hAnsi="Traditional Arabic" w:cs="Traditional Arabic"/>
          <w:sz w:val="34"/>
          <w:szCs w:val="34"/>
          <w:rtl/>
        </w:rPr>
        <w:t>{لو حدثتمونا فضيلة الش</w:t>
      </w:r>
      <w:r w:rsidR="000B6DFC" w:rsidRPr="00DA4471">
        <w:rPr>
          <w:rFonts w:ascii="Traditional Arabic" w:hAnsi="Traditional Arabic" w:cs="Traditional Arabic" w:hint="cs"/>
          <w:sz w:val="34"/>
          <w:szCs w:val="34"/>
          <w:rtl/>
        </w:rPr>
        <w:t>َّ</w:t>
      </w:r>
      <w:r w:rsidRPr="00DA4471">
        <w:rPr>
          <w:rFonts w:ascii="Traditional Arabic" w:hAnsi="Traditional Arabic" w:cs="Traditional Arabic"/>
          <w:sz w:val="34"/>
          <w:szCs w:val="34"/>
          <w:rtl/>
        </w:rPr>
        <w:t>يخ عن الفرق بين الس</w:t>
      </w:r>
      <w:r w:rsidR="000B6DFC" w:rsidRPr="00DA4471">
        <w:rPr>
          <w:rFonts w:ascii="Traditional Arabic" w:hAnsi="Traditional Arabic" w:cs="Traditional Arabic" w:hint="cs"/>
          <w:sz w:val="34"/>
          <w:szCs w:val="34"/>
          <w:rtl/>
        </w:rPr>
        <w:t>ُّ</w:t>
      </w:r>
      <w:r w:rsidRPr="00DA4471">
        <w:rPr>
          <w:rFonts w:ascii="Traditional Arabic" w:hAnsi="Traditional Arabic" w:cs="Traditional Arabic"/>
          <w:sz w:val="34"/>
          <w:szCs w:val="34"/>
          <w:rtl/>
        </w:rPr>
        <w:t>ور المكيَّة والس</w:t>
      </w:r>
      <w:r w:rsidR="000B6DFC" w:rsidRPr="00DA4471">
        <w:rPr>
          <w:rFonts w:ascii="Traditional Arabic" w:hAnsi="Traditional Arabic" w:cs="Traditional Arabic" w:hint="cs"/>
          <w:sz w:val="34"/>
          <w:szCs w:val="34"/>
          <w:rtl/>
        </w:rPr>
        <w:t>ُّ</w:t>
      </w:r>
      <w:r w:rsidRPr="00DA4471">
        <w:rPr>
          <w:rFonts w:ascii="Traditional Arabic" w:hAnsi="Traditional Arabic" w:cs="Traditional Arabic"/>
          <w:sz w:val="34"/>
          <w:szCs w:val="34"/>
          <w:rtl/>
        </w:rPr>
        <w:t>ور المدينة}.</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Pr>
      </w:pPr>
      <w:r w:rsidRPr="00DA4471">
        <w:rPr>
          <w:rFonts w:ascii="Traditional Arabic" w:hAnsi="Traditional Arabic" w:cs="Traditional Arabic"/>
          <w:sz w:val="34"/>
          <w:szCs w:val="34"/>
          <w:rtl/>
        </w:rPr>
        <w:t>سأذكر علامات الس</w:t>
      </w:r>
      <w:r w:rsidR="000B6DFC" w:rsidRPr="00DA4471">
        <w:rPr>
          <w:rFonts w:ascii="Traditional Arabic" w:hAnsi="Traditional Arabic" w:cs="Traditional Arabic" w:hint="cs"/>
          <w:sz w:val="34"/>
          <w:szCs w:val="34"/>
          <w:rtl/>
        </w:rPr>
        <w:t>ُّ</w:t>
      </w:r>
      <w:r w:rsidRPr="00DA4471">
        <w:rPr>
          <w:rFonts w:ascii="Traditional Arabic" w:hAnsi="Traditional Arabic" w:cs="Traditional Arabic"/>
          <w:sz w:val="34"/>
          <w:szCs w:val="34"/>
          <w:rtl/>
        </w:rPr>
        <w:t>ور المكيَّة، ويُفهم منها بعض علامات الس</w:t>
      </w:r>
      <w:r w:rsidR="000B6DFC" w:rsidRPr="00DA4471">
        <w:rPr>
          <w:rFonts w:ascii="Traditional Arabic" w:hAnsi="Traditional Arabic" w:cs="Traditional Arabic" w:hint="cs"/>
          <w:sz w:val="34"/>
          <w:szCs w:val="34"/>
          <w:rtl/>
        </w:rPr>
        <w:t>ُّ</w:t>
      </w:r>
      <w:r w:rsidRPr="00DA4471">
        <w:rPr>
          <w:rFonts w:ascii="Traditional Arabic" w:hAnsi="Traditional Arabic" w:cs="Traditional Arabic"/>
          <w:sz w:val="34"/>
          <w:szCs w:val="34"/>
          <w:rtl/>
        </w:rPr>
        <w:t>ور المدنية:</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Pr>
      </w:pPr>
      <w:r w:rsidRPr="00DA4471">
        <w:rPr>
          <w:rFonts w:ascii="Traditional Arabic" w:hAnsi="Traditional Arabic" w:cs="Traditional Arabic"/>
          <w:sz w:val="34"/>
          <w:szCs w:val="34"/>
          <w:rtl/>
        </w:rPr>
        <w:t>- كل سورة فيها كلمة "كلا" فهي مكيَّة، فيضبط السامع والمشاهد اشتراك الكلمتين في حرف الكاف "ك- مكي، ك -كلا".</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Pr>
      </w:pPr>
      <w:r w:rsidRPr="00DA4471">
        <w:rPr>
          <w:rFonts w:ascii="Traditional Arabic" w:hAnsi="Traditional Arabic" w:cs="Traditional Arabic"/>
          <w:b/>
          <w:bCs/>
          <w:sz w:val="34"/>
          <w:szCs w:val="34"/>
          <w:u w:val="dotDotDash" w:color="FF0000"/>
          <w:rtl/>
        </w:rPr>
        <w:t>وفائدة هنا ت</w:t>
      </w:r>
      <w:r w:rsidR="00FE380D" w:rsidRPr="00DA4471">
        <w:rPr>
          <w:rFonts w:ascii="Traditional Arabic" w:hAnsi="Traditional Arabic" w:cs="Traditional Arabic" w:hint="cs"/>
          <w:b/>
          <w:bCs/>
          <w:sz w:val="34"/>
          <w:szCs w:val="34"/>
          <w:u w:val="dotDotDash" w:color="FF0000"/>
          <w:rtl/>
        </w:rPr>
        <w:t>ُ</w:t>
      </w:r>
      <w:r w:rsidRPr="00DA4471">
        <w:rPr>
          <w:rFonts w:ascii="Traditional Arabic" w:hAnsi="Traditional Arabic" w:cs="Traditional Arabic"/>
          <w:b/>
          <w:bCs/>
          <w:sz w:val="34"/>
          <w:szCs w:val="34"/>
          <w:u w:val="dotDotDash" w:color="FF0000"/>
          <w:rtl/>
        </w:rPr>
        <w:t>ضاف إلى هذا المبحث</w:t>
      </w:r>
      <w:r w:rsidRPr="00DA4471">
        <w:rPr>
          <w:rFonts w:ascii="Traditional Arabic" w:hAnsi="Traditional Arabic" w:cs="Traditional Arabic"/>
          <w:sz w:val="34"/>
          <w:szCs w:val="34"/>
          <w:rtl/>
        </w:rPr>
        <w:t>: أن</w:t>
      </w:r>
      <w:r w:rsidR="00FE380D" w:rsidRPr="00DA4471">
        <w:rPr>
          <w:rFonts w:ascii="Traditional Arabic" w:hAnsi="Traditional Arabic" w:cs="Traditional Arabic" w:hint="cs"/>
          <w:sz w:val="34"/>
          <w:szCs w:val="34"/>
          <w:rtl/>
        </w:rPr>
        <w:t>َّ</w:t>
      </w:r>
      <w:r w:rsidRPr="00DA4471">
        <w:rPr>
          <w:rFonts w:ascii="Traditional Arabic" w:hAnsi="Traditional Arabic" w:cs="Traditional Arabic"/>
          <w:sz w:val="34"/>
          <w:szCs w:val="34"/>
          <w:rtl/>
        </w:rPr>
        <w:t xml:space="preserve"> كلمة "كلا" مذكورة في الن</w:t>
      </w:r>
      <w:r w:rsidR="000B6DFC" w:rsidRPr="00DA4471">
        <w:rPr>
          <w:rFonts w:ascii="Traditional Arabic" w:hAnsi="Traditional Arabic" w:cs="Traditional Arabic" w:hint="cs"/>
          <w:sz w:val="34"/>
          <w:szCs w:val="34"/>
          <w:rtl/>
        </w:rPr>
        <w:t>ِّ</w:t>
      </w:r>
      <w:r w:rsidRPr="00DA4471">
        <w:rPr>
          <w:rFonts w:ascii="Traditional Arabic" w:hAnsi="Traditional Arabic" w:cs="Traditional Arabic"/>
          <w:sz w:val="34"/>
          <w:szCs w:val="34"/>
          <w:rtl/>
        </w:rPr>
        <w:t>صف الأخير من القرآن الكريم، فمن سورة الفاتحة إلى منتصف الكهف ليس فيها كلمة "كلا".</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Pr>
      </w:pPr>
      <w:r w:rsidRPr="00DA4471">
        <w:rPr>
          <w:rFonts w:ascii="Traditional Arabic" w:hAnsi="Traditional Arabic" w:cs="Traditional Arabic"/>
          <w:sz w:val="34"/>
          <w:szCs w:val="34"/>
          <w:rtl/>
        </w:rPr>
        <w:t>ولهذا قال الناظم:</w:t>
      </w:r>
    </w:p>
    <w:p w:rsidR="000B6DFC" w:rsidRPr="00DA4471" w:rsidRDefault="000B6DFC" w:rsidP="00AE7E9B">
      <w:pPr>
        <w:spacing w:before="120" w:after="0" w:line="240" w:lineRule="auto"/>
        <w:ind w:firstLine="284"/>
        <w:jc w:val="center"/>
        <w:rPr>
          <w:rFonts w:ascii="Traditional Arabic" w:hAnsi="Traditional Arabic" w:cs="Traditional Arabic"/>
          <w:color w:val="984806" w:themeColor="accent6" w:themeShade="80"/>
          <w:sz w:val="34"/>
          <w:szCs w:val="34"/>
          <w:rtl/>
        </w:rPr>
      </w:pPr>
      <w:r w:rsidRPr="00DA4471">
        <w:rPr>
          <w:rFonts w:ascii="Traditional Arabic" w:hAnsi="Traditional Arabic" w:cs="Traditional Arabic"/>
          <w:color w:val="984806" w:themeColor="accent6" w:themeShade="80"/>
          <w:sz w:val="34"/>
          <w:szCs w:val="34"/>
          <w:rtl/>
        </w:rPr>
        <w:t xml:space="preserve">وما نزلت </w:t>
      </w:r>
      <w:r w:rsidRPr="00DA4471">
        <w:rPr>
          <w:rFonts w:ascii="Traditional Arabic" w:hAnsi="Traditional Arabic" w:cs="Traditional Arabic" w:hint="cs"/>
          <w:color w:val="984806" w:themeColor="accent6" w:themeShade="80"/>
          <w:sz w:val="34"/>
          <w:szCs w:val="34"/>
          <w:rtl/>
        </w:rPr>
        <w:t>"</w:t>
      </w:r>
      <w:r w:rsidRPr="00DA4471">
        <w:rPr>
          <w:rFonts w:ascii="Traditional Arabic" w:hAnsi="Traditional Arabic" w:cs="Traditional Arabic"/>
          <w:color w:val="984806" w:themeColor="accent6" w:themeShade="80"/>
          <w:sz w:val="34"/>
          <w:szCs w:val="34"/>
          <w:rtl/>
        </w:rPr>
        <w:t>كلا</w:t>
      </w:r>
      <w:r w:rsidRPr="00DA4471">
        <w:rPr>
          <w:rFonts w:ascii="Traditional Arabic" w:hAnsi="Traditional Arabic" w:cs="Traditional Arabic" w:hint="cs"/>
          <w:color w:val="984806" w:themeColor="accent6" w:themeShade="80"/>
          <w:sz w:val="34"/>
          <w:szCs w:val="34"/>
          <w:rtl/>
        </w:rPr>
        <w:t>"</w:t>
      </w:r>
      <w:r w:rsidRPr="00DA4471">
        <w:rPr>
          <w:rFonts w:ascii="Traditional Arabic" w:hAnsi="Traditional Arabic" w:cs="Traditional Arabic"/>
          <w:color w:val="984806" w:themeColor="accent6" w:themeShade="80"/>
          <w:sz w:val="34"/>
          <w:szCs w:val="34"/>
          <w:rtl/>
        </w:rPr>
        <w:t xml:space="preserve"> بيثرب فاعلمن ** ولم تأت في القرآن في نصفه الأعلى</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Pr>
      </w:pPr>
      <w:r w:rsidRPr="00DA4471">
        <w:rPr>
          <w:rFonts w:ascii="Traditional Arabic" w:hAnsi="Traditional Arabic" w:cs="Traditional Arabic"/>
          <w:sz w:val="34"/>
          <w:szCs w:val="34"/>
          <w:rtl/>
        </w:rPr>
        <w:t>إذن؛ كل سورة فيها كلمة "كلا" فهي مكيَّة.</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Pr>
      </w:pPr>
      <w:r w:rsidRPr="00DA4471">
        <w:rPr>
          <w:rFonts w:ascii="Traditional Arabic" w:hAnsi="Traditional Arabic" w:cs="Traditional Arabic"/>
          <w:sz w:val="34"/>
          <w:szCs w:val="34"/>
          <w:rtl/>
        </w:rPr>
        <w:lastRenderedPageBreak/>
        <w:t>- كل سورة فيها سجدة فهي مكيَّة.</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Pr>
      </w:pPr>
      <w:r w:rsidRPr="00DA4471">
        <w:rPr>
          <w:rFonts w:ascii="Traditional Arabic" w:hAnsi="Traditional Arabic" w:cs="Traditional Arabic"/>
          <w:sz w:val="34"/>
          <w:szCs w:val="34"/>
          <w:rtl/>
        </w:rPr>
        <w:t>- كل سورة مفتتحة بحروف مقطَّعة فهي مكيَّة، باستثناء البقرة وآل عمران.</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tl/>
        </w:rPr>
      </w:pPr>
      <w:r w:rsidRPr="00DA4471">
        <w:rPr>
          <w:rFonts w:ascii="Traditional Arabic" w:hAnsi="Traditional Arabic" w:cs="Traditional Arabic"/>
          <w:sz w:val="34"/>
          <w:szCs w:val="34"/>
          <w:rtl/>
        </w:rPr>
        <w:t>- كل سورةٍ فيها قصَّة آدم وإبليس فهي مكيَّة، باستثناء سورة البقرة.</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Pr>
      </w:pPr>
      <w:r w:rsidRPr="00DA4471">
        <w:rPr>
          <w:rFonts w:ascii="Traditional Arabic" w:hAnsi="Traditional Arabic" w:cs="Traditional Arabic"/>
          <w:b/>
          <w:bCs/>
          <w:sz w:val="34"/>
          <w:szCs w:val="34"/>
          <w:u w:val="dotDotDash" w:color="FF0000"/>
          <w:rtl/>
        </w:rPr>
        <w:t>وذكروا علامات للس</w:t>
      </w:r>
      <w:r w:rsidR="000B6DFC" w:rsidRPr="00DA4471">
        <w:rPr>
          <w:rFonts w:ascii="Traditional Arabic" w:hAnsi="Traditional Arabic" w:cs="Traditional Arabic" w:hint="cs"/>
          <w:b/>
          <w:bCs/>
          <w:sz w:val="34"/>
          <w:szCs w:val="34"/>
          <w:u w:val="dotDotDash" w:color="FF0000"/>
          <w:rtl/>
        </w:rPr>
        <w:t>ُّ</w:t>
      </w:r>
      <w:r w:rsidRPr="00DA4471">
        <w:rPr>
          <w:rFonts w:ascii="Traditional Arabic" w:hAnsi="Traditional Arabic" w:cs="Traditional Arabic"/>
          <w:b/>
          <w:bCs/>
          <w:sz w:val="34"/>
          <w:szCs w:val="34"/>
          <w:u w:val="dotDotDash" w:color="FF0000"/>
          <w:rtl/>
        </w:rPr>
        <w:t>ور المدني</w:t>
      </w:r>
      <w:r w:rsidR="000B6DFC" w:rsidRPr="00DA4471">
        <w:rPr>
          <w:rFonts w:ascii="Traditional Arabic" w:hAnsi="Traditional Arabic" w:cs="Traditional Arabic" w:hint="cs"/>
          <w:b/>
          <w:bCs/>
          <w:sz w:val="34"/>
          <w:szCs w:val="34"/>
          <w:u w:val="dotDotDash" w:color="FF0000"/>
          <w:rtl/>
        </w:rPr>
        <w:t>َّ</w:t>
      </w:r>
      <w:r w:rsidRPr="00DA4471">
        <w:rPr>
          <w:rFonts w:ascii="Traditional Arabic" w:hAnsi="Traditional Arabic" w:cs="Traditional Arabic"/>
          <w:b/>
          <w:bCs/>
          <w:sz w:val="34"/>
          <w:szCs w:val="34"/>
          <w:u w:val="dotDotDash" w:color="FF0000"/>
          <w:rtl/>
        </w:rPr>
        <w:t>ة وهي</w:t>
      </w:r>
      <w:r w:rsidRPr="00DA4471">
        <w:rPr>
          <w:rFonts w:ascii="Traditional Arabic" w:hAnsi="Traditional Arabic" w:cs="Traditional Arabic"/>
          <w:sz w:val="34"/>
          <w:szCs w:val="34"/>
          <w:rtl/>
        </w:rPr>
        <w:t>:</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Pr>
      </w:pPr>
      <w:r w:rsidRPr="00DA4471">
        <w:rPr>
          <w:rFonts w:ascii="Traditional Arabic" w:hAnsi="Traditional Arabic" w:cs="Traditional Arabic"/>
          <w:sz w:val="34"/>
          <w:szCs w:val="34"/>
          <w:rtl/>
        </w:rPr>
        <w:t>- التي فيها الحديث عن الن</w:t>
      </w:r>
      <w:r w:rsidR="000B6DFC" w:rsidRPr="00DA4471">
        <w:rPr>
          <w:rFonts w:ascii="Traditional Arabic" w:hAnsi="Traditional Arabic" w:cs="Traditional Arabic" w:hint="cs"/>
          <w:sz w:val="34"/>
          <w:szCs w:val="34"/>
          <w:rtl/>
        </w:rPr>
        <w:t>ِّ</w:t>
      </w:r>
      <w:r w:rsidRPr="00DA4471">
        <w:rPr>
          <w:rFonts w:ascii="Traditional Arabic" w:hAnsi="Traditional Arabic" w:cs="Traditional Arabic"/>
          <w:sz w:val="34"/>
          <w:szCs w:val="34"/>
          <w:rtl/>
        </w:rPr>
        <w:t>فاق، وعلامات المنافقين، لأن</w:t>
      </w:r>
      <w:r w:rsidR="000B6DFC" w:rsidRPr="00DA4471">
        <w:rPr>
          <w:rFonts w:ascii="Traditional Arabic" w:hAnsi="Traditional Arabic" w:cs="Traditional Arabic" w:hint="cs"/>
          <w:sz w:val="34"/>
          <w:szCs w:val="34"/>
          <w:rtl/>
        </w:rPr>
        <w:t>َّ</w:t>
      </w:r>
      <w:r w:rsidRPr="00DA4471">
        <w:rPr>
          <w:rFonts w:ascii="Traditional Arabic" w:hAnsi="Traditional Arabic" w:cs="Traditional Arabic"/>
          <w:sz w:val="34"/>
          <w:szCs w:val="34"/>
          <w:rtl/>
        </w:rPr>
        <w:t xml:space="preserve"> الن</w:t>
      </w:r>
      <w:r w:rsidR="000B6DFC" w:rsidRPr="00DA4471">
        <w:rPr>
          <w:rFonts w:ascii="Traditional Arabic" w:hAnsi="Traditional Arabic" w:cs="Traditional Arabic" w:hint="cs"/>
          <w:sz w:val="34"/>
          <w:szCs w:val="34"/>
          <w:rtl/>
        </w:rPr>
        <w:t>ِّ</w:t>
      </w:r>
      <w:r w:rsidRPr="00DA4471">
        <w:rPr>
          <w:rFonts w:ascii="Traditional Arabic" w:hAnsi="Traditional Arabic" w:cs="Traditional Arabic"/>
          <w:sz w:val="34"/>
          <w:szCs w:val="34"/>
          <w:rtl/>
        </w:rPr>
        <w:t>فاق كان</w:t>
      </w:r>
      <w:r w:rsidR="000B6DFC" w:rsidRPr="00DA4471">
        <w:rPr>
          <w:rFonts w:ascii="Traditional Arabic" w:hAnsi="Traditional Arabic" w:cs="Traditional Arabic" w:hint="cs"/>
          <w:sz w:val="34"/>
          <w:szCs w:val="34"/>
          <w:rtl/>
        </w:rPr>
        <w:t>َ</w:t>
      </w:r>
      <w:r w:rsidRPr="00DA4471">
        <w:rPr>
          <w:rFonts w:ascii="Traditional Arabic" w:hAnsi="Traditional Arabic" w:cs="Traditional Arabic"/>
          <w:sz w:val="34"/>
          <w:szCs w:val="34"/>
          <w:rtl/>
        </w:rPr>
        <w:t xml:space="preserve"> في المدينة.</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Pr>
      </w:pPr>
      <w:r w:rsidRPr="00DA4471">
        <w:rPr>
          <w:rFonts w:ascii="Traditional Arabic" w:hAnsi="Traditional Arabic" w:cs="Traditional Arabic"/>
          <w:sz w:val="34"/>
          <w:szCs w:val="34"/>
          <w:rtl/>
        </w:rPr>
        <w:t>- التي فيها الحدود الش</w:t>
      </w:r>
      <w:r w:rsidR="000B6DFC" w:rsidRPr="00DA4471">
        <w:rPr>
          <w:rFonts w:ascii="Traditional Arabic" w:hAnsi="Traditional Arabic" w:cs="Traditional Arabic" w:hint="cs"/>
          <w:sz w:val="34"/>
          <w:szCs w:val="34"/>
          <w:rtl/>
        </w:rPr>
        <w:t>َّ</w:t>
      </w:r>
      <w:r w:rsidRPr="00DA4471">
        <w:rPr>
          <w:rFonts w:ascii="Traditional Arabic" w:hAnsi="Traditional Arabic" w:cs="Traditional Arabic"/>
          <w:sz w:val="34"/>
          <w:szCs w:val="34"/>
          <w:rtl/>
        </w:rPr>
        <w:t>رعي</w:t>
      </w:r>
      <w:r w:rsidR="000B6DFC" w:rsidRPr="00DA4471">
        <w:rPr>
          <w:rFonts w:ascii="Traditional Arabic" w:hAnsi="Traditional Arabic" w:cs="Traditional Arabic" w:hint="cs"/>
          <w:sz w:val="34"/>
          <w:szCs w:val="34"/>
          <w:rtl/>
        </w:rPr>
        <w:t>َّ</w:t>
      </w:r>
      <w:r w:rsidRPr="00DA4471">
        <w:rPr>
          <w:rFonts w:ascii="Traditional Arabic" w:hAnsi="Traditional Arabic" w:cs="Traditional Arabic"/>
          <w:sz w:val="34"/>
          <w:szCs w:val="34"/>
          <w:rtl/>
        </w:rPr>
        <w:t>ة وأحكام الفرائض، فكانت كلها في المدينة بعدما استقرَّ الأمر.</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tl/>
        </w:rPr>
      </w:pPr>
    </w:p>
    <w:p w:rsidR="00930BFD" w:rsidRPr="00DA4471" w:rsidRDefault="00930BFD" w:rsidP="00AE7E9B">
      <w:pPr>
        <w:spacing w:before="120" w:after="0" w:line="240" w:lineRule="auto"/>
        <w:ind w:firstLine="284"/>
        <w:jc w:val="both"/>
        <w:rPr>
          <w:rFonts w:ascii="Traditional Arabic" w:hAnsi="Traditional Arabic" w:cs="Traditional Arabic"/>
          <w:sz w:val="34"/>
          <w:szCs w:val="34"/>
        </w:rPr>
      </w:pPr>
      <w:r w:rsidRPr="00DA4471">
        <w:rPr>
          <w:rFonts w:ascii="Traditional Arabic" w:hAnsi="Traditional Arabic" w:cs="Traditional Arabic"/>
          <w:sz w:val="34"/>
          <w:szCs w:val="34"/>
          <w:rtl/>
        </w:rPr>
        <w:t>{في هذه الحلقة سنتحدَّث -بإذن الله عن علامات الر</w:t>
      </w:r>
      <w:r w:rsidR="000B6DFC" w:rsidRPr="00DA4471">
        <w:rPr>
          <w:rFonts w:ascii="Traditional Arabic" w:hAnsi="Traditional Arabic" w:cs="Traditional Arabic" w:hint="cs"/>
          <w:sz w:val="34"/>
          <w:szCs w:val="34"/>
          <w:rtl/>
        </w:rPr>
        <w:t>ُّ</w:t>
      </w:r>
      <w:r w:rsidRPr="00DA4471">
        <w:rPr>
          <w:rFonts w:ascii="Traditional Arabic" w:hAnsi="Traditional Arabic" w:cs="Traditional Arabic"/>
          <w:sz w:val="34"/>
          <w:szCs w:val="34"/>
          <w:rtl/>
        </w:rPr>
        <w:t>سل وما يتعلق بهذا.</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Pr>
      </w:pPr>
      <w:r w:rsidRPr="00DA4471">
        <w:rPr>
          <w:rFonts w:ascii="Traditional Arabic" w:hAnsi="Traditional Arabic" w:cs="Traditional Arabic"/>
          <w:sz w:val="34"/>
          <w:szCs w:val="34"/>
          <w:rtl/>
        </w:rPr>
        <w:t>لو ذكرتم لنا تعريف ومعنى كلمة "الرسل والأنبياء"}.</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Pr>
      </w:pPr>
      <w:r w:rsidRPr="00DA4471">
        <w:rPr>
          <w:rFonts w:ascii="Traditional Arabic" w:hAnsi="Traditional Arabic" w:cs="Traditional Arabic"/>
          <w:sz w:val="34"/>
          <w:szCs w:val="34"/>
          <w:rtl/>
        </w:rPr>
        <w:t xml:space="preserve">لأهل العلم </w:t>
      </w:r>
      <w:r w:rsidR="000B6DFC" w:rsidRPr="00DA4471">
        <w:rPr>
          <w:rFonts w:ascii="Traditional Arabic" w:hAnsi="Traditional Arabic" w:cs="Traditional Arabic"/>
          <w:sz w:val="34"/>
          <w:szCs w:val="34"/>
          <w:rtl/>
        </w:rPr>
        <w:t>ك</w:t>
      </w:r>
      <w:r w:rsidRPr="00DA4471">
        <w:rPr>
          <w:rFonts w:ascii="Traditional Arabic" w:hAnsi="Traditional Arabic" w:cs="Traditional Arabic"/>
          <w:sz w:val="34"/>
          <w:szCs w:val="34"/>
          <w:rtl/>
        </w:rPr>
        <w:t>لام في كتب اللغة وفي كتب علوم القرآن، أذكر -حسب علمي القاصر- أنهم قالوا: إنَّ النبي مأخوذٌ من النَّبوة، وهي المكان المرتفع، لعلو مكانته.</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Pr>
      </w:pPr>
      <w:r w:rsidRPr="00DA4471">
        <w:rPr>
          <w:rFonts w:ascii="Traditional Arabic" w:hAnsi="Traditional Arabic" w:cs="Traditional Arabic"/>
          <w:sz w:val="34"/>
          <w:szCs w:val="34"/>
          <w:rtl/>
        </w:rPr>
        <w:t xml:space="preserve">وقيل: مأخوذ من النَّبأ الذي يُخبر، قال تعالى: </w:t>
      </w:r>
      <w:r w:rsidRPr="00DA4471">
        <w:rPr>
          <w:rFonts w:ascii="Traditional Arabic" w:hAnsi="Traditional Arabic" w:cs="Traditional Arabic"/>
          <w:color w:val="FF0000"/>
          <w:sz w:val="34"/>
          <w:szCs w:val="34"/>
          <w:rtl/>
        </w:rPr>
        <w:t xml:space="preserve">﴿عَمَّ يَتَسَاءَلُونَ </w:t>
      </w:r>
      <w:r w:rsidRPr="00DA4471">
        <w:rPr>
          <w:rFonts w:ascii="Traditional Arabic" w:hAnsi="Traditional Arabic" w:cs="Traditional Arabic" w:hint="cs"/>
          <w:color w:val="FF0000"/>
          <w:sz w:val="34"/>
          <w:szCs w:val="34"/>
          <w:rtl/>
        </w:rPr>
        <w:t>*</w:t>
      </w:r>
      <w:r w:rsidRPr="00DA4471">
        <w:rPr>
          <w:rFonts w:ascii="Traditional Arabic" w:hAnsi="Traditional Arabic" w:cs="Traditional Arabic"/>
          <w:color w:val="FF0000"/>
          <w:sz w:val="34"/>
          <w:szCs w:val="34"/>
          <w:rtl/>
        </w:rPr>
        <w:t xml:space="preserve"> عَنِ النَّبَإِ الْعَظِيمِ﴾</w:t>
      </w:r>
      <w:r w:rsidRPr="00DA4471">
        <w:rPr>
          <w:rFonts w:ascii="Traditional Arabic" w:hAnsi="Traditional Arabic" w:cs="Traditional Arabic"/>
          <w:sz w:val="34"/>
          <w:szCs w:val="34"/>
          <w:rtl/>
        </w:rPr>
        <w:t xml:space="preserve"> </w:t>
      </w:r>
      <w:r w:rsidRPr="00DA4471">
        <w:rPr>
          <w:rFonts w:ascii="Traditional Arabic" w:hAnsi="Traditional Arabic" w:cs="Traditional Arabic"/>
          <w:sz w:val="24"/>
          <w:szCs w:val="24"/>
          <w:rtl/>
        </w:rPr>
        <w:t xml:space="preserve">[النبأ: </w:t>
      </w:r>
      <w:r w:rsidRPr="00DA4471">
        <w:rPr>
          <w:rFonts w:ascii="Traditional Arabic" w:hAnsi="Traditional Arabic" w:cs="Traditional Arabic" w:hint="cs"/>
          <w:sz w:val="24"/>
          <w:szCs w:val="24"/>
          <w:rtl/>
        </w:rPr>
        <w:t>1، 2</w:t>
      </w:r>
      <w:r w:rsidRPr="00DA4471">
        <w:rPr>
          <w:rFonts w:ascii="Traditional Arabic" w:hAnsi="Traditional Arabic" w:cs="Traditional Arabic"/>
          <w:sz w:val="24"/>
          <w:szCs w:val="24"/>
          <w:rtl/>
        </w:rPr>
        <w:t>]</w:t>
      </w:r>
      <w:r w:rsidRPr="00DA4471">
        <w:rPr>
          <w:rFonts w:ascii="Traditional Arabic" w:hAnsi="Traditional Arabic" w:cs="Traditional Arabic"/>
          <w:sz w:val="34"/>
          <w:szCs w:val="34"/>
          <w:rtl/>
        </w:rPr>
        <w:t xml:space="preserve"> </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Pr>
      </w:pPr>
      <w:r w:rsidRPr="00DA4471">
        <w:rPr>
          <w:rFonts w:ascii="Traditional Arabic" w:hAnsi="Traditional Arabic" w:cs="Traditional Arabic"/>
          <w:sz w:val="34"/>
          <w:szCs w:val="34"/>
          <w:rtl/>
        </w:rPr>
        <w:t>وهناك تعاريف كثيرة، ولكن هذا بعض منها.</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tl/>
        </w:rPr>
      </w:pPr>
    </w:p>
    <w:p w:rsidR="00930BFD" w:rsidRPr="00DA4471" w:rsidRDefault="00BF42CD" w:rsidP="00AE7E9B">
      <w:pPr>
        <w:spacing w:before="120" w:after="0" w:line="240" w:lineRule="auto"/>
        <w:ind w:firstLine="284"/>
        <w:jc w:val="both"/>
        <w:rPr>
          <w:rFonts w:ascii="Traditional Arabic" w:hAnsi="Traditional Arabic" w:cs="Traditional Arabic"/>
          <w:sz w:val="34"/>
          <w:szCs w:val="34"/>
        </w:rPr>
      </w:pPr>
      <w:r w:rsidRPr="00DA4471">
        <w:rPr>
          <w:rFonts w:ascii="Traditional Arabic" w:hAnsi="Traditional Arabic" w:cs="Traditional Arabic"/>
          <w:sz w:val="34"/>
          <w:szCs w:val="34"/>
          <w:rtl/>
        </w:rPr>
        <w:t>{أحسن الله لكم شيخنا</w:t>
      </w:r>
      <w:r w:rsidRPr="00DA4471">
        <w:rPr>
          <w:rFonts w:ascii="Traditional Arabic" w:hAnsi="Traditional Arabic" w:cs="Traditional Arabic" w:hint="cs"/>
          <w:sz w:val="34"/>
          <w:szCs w:val="34"/>
          <w:rtl/>
        </w:rPr>
        <w:t xml:space="preserve">؛ </w:t>
      </w:r>
      <w:r w:rsidR="00930BFD" w:rsidRPr="00DA4471">
        <w:rPr>
          <w:rFonts w:ascii="Traditional Arabic" w:hAnsi="Traditional Arabic" w:cs="Traditional Arabic"/>
          <w:sz w:val="34"/>
          <w:szCs w:val="34"/>
          <w:rtl/>
        </w:rPr>
        <w:t>هل يتفاضل الرسل -عليهم الصلاة والسلام؟}.</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Pr>
      </w:pPr>
      <w:r w:rsidRPr="00DA4471">
        <w:rPr>
          <w:rFonts w:ascii="Traditional Arabic" w:hAnsi="Traditional Arabic" w:cs="Traditional Arabic"/>
          <w:sz w:val="34"/>
          <w:szCs w:val="34"/>
          <w:rtl/>
        </w:rPr>
        <w:t>تفاضل الر</w:t>
      </w:r>
      <w:r w:rsidR="00BF42CD" w:rsidRPr="00DA4471">
        <w:rPr>
          <w:rFonts w:ascii="Traditional Arabic" w:hAnsi="Traditional Arabic" w:cs="Traditional Arabic" w:hint="cs"/>
          <w:sz w:val="34"/>
          <w:szCs w:val="34"/>
          <w:rtl/>
        </w:rPr>
        <w:t>ُّ</w:t>
      </w:r>
      <w:r w:rsidRPr="00DA4471">
        <w:rPr>
          <w:rFonts w:ascii="Traditional Arabic" w:hAnsi="Traditional Arabic" w:cs="Traditional Arabic"/>
          <w:sz w:val="34"/>
          <w:szCs w:val="34"/>
          <w:rtl/>
        </w:rPr>
        <w:t xml:space="preserve">سل جاء في سورة البقرة في قوله تعالى: </w:t>
      </w:r>
      <w:r w:rsidRPr="00DA4471">
        <w:rPr>
          <w:rFonts w:ascii="Traditional Arabic" w:hAnsi="Traditional Arabic" w:cs="Traditional Arabic"/>
          <w:color w:val="FF0000"/>
          <w:sz w:val="34"/>
          <w:szCs w:val="34"/>
          <w:rtl/>
        </w:rPr>
        <w:t>﴿تِلْكَ الرُّسُلُ فَضَّلْنَا بَعْضَهُمْ عَلَى بَعْضٍ﴾</w:t>
      </w:r>
      <w:r w:rsidRPr="00DA4471">
        <w:rPr>
          <w:rFonts w:ascii="Traditional Arabic" w:hAnsi="Traditional Arabic" w:cs="Traditional Arabic"/>
          <w:sz w:val="34"/>
          <w:szCs w:val="34"/>
          <w:rtl/>
        </w:rPr>
        <w:t xml:space="preserve"> </w:t>
      </w:r>
      <w:r w:rsidRPr="00DA4471">
        <w:rPr>
          <w:rFonts w:ascii="Traditional Arabic" w:hAnsi="Traditional Arabic" w:cs="Traditional Arabic"/>
          <w:sz w:val="24"/>
          <w:szCs w:val="24"/>
          <w:rtl/>
        </w:rPr>
        <w:t>[البقرة: 253]</w:t>
      </w:r>
      <w:r w:rsidRPr="00DA4471">
        <w:rPr>
          <w:rFonts w:ascii="Traditional Arabic" w:hAnsi="Traditional Arabic" w:cs="Traditional Arabic"/>
          <w:sz w:val="34"/>
          <w:szCs w:val="34"/>
          <w:rtl/>
        </w:rPr>
        <w:t>.</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Pr>
      </w:pPr>
      <w:r w:rsidRPr="00DA4471">
        <w:rPr>
          <w:rFonts w:ascii="Traditional Arabic" w:hAnsi="Traditional Arabic" w:cs="Traditional Arabic"/>
          <w:sz w:val="34"/>
          <w:szCs w:val="34"/>
          <w:u w:val="dotDotDash" w:color="FF0000"/>
          <w:rtl/>
        </w:rPr>
        <w:t>وهنا أفيد نفسي وإي</w:t>
      </w:r>
      <w:r w:rsidR="00BF42CD" w:rsidRPr="00DA4471">
        <w:rPr>
          <w:rFonts w:ascii="Traditional Arabic" w:hAnsi="Traditional Arabic" w:cs="Traditional Arabic" w:hint="cs"/>
          <w:sz w:val="34"/>
          <w:szCs w:val="34"/>
          <w:u w:val="dotDotDash" w:color="FF0000"/>
          <w:rtl/>
        </w:rPr>
        <w:t>َّ</w:t>
      </w:r>
      <w:r w:rsidRPr="00DA4471">
        <w:rPr>
          <w:rFonts w:ascii="Traditional Arabic" w:hAnsi="Traditional Arabic" w:cs="Traditional Arabic"/>
          <w:sz w:val="34"/>
          <w:szCs w:val="34"/>
          <w:u w:val="dotDotDash" w:color="FF0000"/>
          <w:rtl/>
        </w:rPr>
        <w:t>اكم مسألة، وهي</w:t>
      </w:r>
      <w:r w:rsidRPr="00DA4471">
        <w:rPr>
          <w:rFonts w:ascii="Traditional Arabic" w:hAnsi="Traditional Arabic" w:cs="Traditional Arabic"/>
          <w:sz w:val="34"/>
          <w:szCs w:val="34"/>
          <w:rtl/>
        </w:rPr>
        <w:t>: الت</w:t>
      </w:r>
      <w:r w:rsidR="00BF42CD" w:rsidRPr="00DA4471">
        <w:rPr>
          <w:rFonts w:ascii="Traditional Arabic" w:hAnsi="Traditional Arabic" w:cs="Traditional Arabic" w:hint="cs"/>
          <w:sz w:val="34"/>
          <w:szCs w:val="34"/>
          <w:rtl/>
        </w:rPr>
        <w:t>َّ</w:t>
      </w:r>
      <w:r w:rsidRPr="00DA4471">
        <w:rPr>
          <w:rFonts w:ascii="Traditional Arabic" w:hAnsi="Traditional Arabic" w:cs="Traditional Arabic"/>
          <w:sz w:val="34"/>
          <w:szCs w:val="34"/>
          <w:rtl/>
        </w:rPr>
        <w:t>فاضل في الأزمنة والأمكنة والأشخاص التَّفاضل الش</w:t>
      </w:r>
      <w:r w:rsidR="00BF42CD" w:rsidRPr="00DA4471">
        <w:rPr>
          <w:rFonts w:ascii="Traditional Arabic" w:hAnsi="Traditional Arabic" w:cs="Traditional Arabic" w:hint="cs"/>
          <w:sz w:val="34"/>
          <w:szCs w:val="34"/>
          <w:rtl/>
        </w:rPr>
        <w:t>َّ</w:t>
      </w:r>
      <w:r w:rsidRPr="00DA4471">
        <w:rPr>
          <w:rFonts w:ascii="Traditional Arabic" w:hAnsi="Traditional Arabic" w:cs="Traditional Arabic"/>
          <w:sz w:val="34"/>
          <w:szCs w:val="34"/>
          <w:rtl/>
        </w:rPr>
        <w:t>رعي مردُّه إلى الشَّرع، وذكروا في كتب العقيدة هذه المسألة</w:t>
      </w:r>
      <w:r w:rsidR="00FE380D" w:rsidRPr="00DA4471">
        <w:rPr>
          <w:rFonts w:ascii="Traditional Arabic" w:hAnsi="Traditional Arabic" w:cs="Traditional Arabic" w:hint="cs"/>
          <w:sz w:val="34"/>
          <w:szCs w:val="34"/>
          <w:rtl/>
        </w:rPr>
        <w:t>؛</w:t>
      </w:r>
      <w:r w:rsidRPr="00DA4471">
        <w:rPr>
          <w:rFonts w:ascii="Traditional Arabic" w:hAnsi="Traditional Arabic" w:cs="Traditional Arabic"/>
          <w:sz w:val="34"/>
          <w:szCs w:val="34"/>
          <w:rtl/>
        </w:rPr>
        <w:t xml:space="preserve"> لأنَّ من مفاتيح أبواب البدع الخلل في هذه المسألة، فيُقال: تفاضل الرسل -عليهم الص</w:t>
      </w:r>
      <w:r w:rsidR="00BF42CD" w:rsidRPr="00DA4471">
        <w:rPr>
          <w:rFonts w:ascii="Traditional Arabic" w:hAnsi="Traditional Arabic" w:cs="Traditional Arabic" w:hint="cs"/>
          <w:sz w:val="34"/>
          <w:szCs w:val="34"/>
          <w:rtl/>
        </w:rPr>
        <w:t>َّ</w:t>
      </w:r>
      <w:r w:rsidRPr="00DA4471">
        <w:rPr>
          <w:rFonts w:ascii="Traditional Arabic" w:hAnsi="Traditional Arabic" w:cs="Traditional Arabic"/>
          <w:sz w:val="34"/>
          <w:szCs w:val="34"/>
          <w:rtl/>
        </w:rPr>
        <w:t>لاة والس</w:t>
      </w:r>
      <w:r w:rsidR="00BF42CD" w:rsidRPr="00DA4471">
        <w:rPr>
          <w:rFonts w:ascii="Traditional Arabic" w:hAnsi="Traditional Arabic" w:cs="Traditional Arabic" w:hint="cs"/>
          <w:sz w:val="34"/>
          <w:szCs w:val="34"/>
          <w:rtl/>
        </w:rPr>
        <w:t>َّ</w:t>
      </w:r>
      <w:r w:rsidRPr="00DA4471">
        <w:rPr>
          <w:rFonts w:ascii="Traditional Arabic" w:hAnsi="Traditional Arabic" w:cs="Traditional Arabic"/>
          <w:sz w:val="34"/>
          <w:szCs w:val="34"/>
          <w:rtl/>
        </w:rPr>
        <w:t>لام- بعدما يُقر</w:t>
      </w:r>
      <w:r w:rsidR="00BF42CD" w:rsidRPr="00DA4471">
        <w:rPr>
          <w:rFonts w:ascii="Traditional Arabic" w:hAnsi="Traditional Arabic" w:cs="Traditional Arabic" w:hint="cs"/>
          <w:sz w:val="34"/>
          <w:szCs w:val="34"/>
          <w:rtl/>
        </w:rPr>
        <w:t>َّ</w:t>
      </w:r>
      <w:r w:rsidRPr="00DA4471">
        <w:rPr>
          <w:rFonts w:ascii="Traditional Arabic" w:hAnsi="Traditional Arabic" w:cs="Traditional Arabic"/>
          <w:sz w:val="34"/>
          <w:szCs w:val="34"/>
          <w:rtl/>
        </w:rPr>
        <w:t>ر بأن</w:t>
      </w:r>
      <w:r w:rsidR="00BF42CD" w:rsidRPr="00DA4471">
        <w:rPr>
          <w:rFonts w:ascii="Traditional Arabic" w:hAnsi="Traditional Arabic" w:cs="Traditional Arabic" w:hint="cs"/>
          <w:sz w:val="34"/>
          <w:szCs w:val="34"/>
          <w:rtl/>
        </w:rPr>
        <w:t>َّ</w:t>
      </w:r>
      <w:r w:rsidRPr="00DA4471">
        <w:rPr>
          <w:rFonts w:ascii="Traditional Arabic" w:hAnsi="Traditional Arabic" w:cs="Traditional Arabic"/>
          <w:sz w:val="34"/>
          <w:szCs w:val="34"/>
          <w:rtl/>
        </w:rPr>
        <w:t>هم صفوة خلق الله، وهم المصطفين الأخيار، والأنبياء والر</w:t>
      </w:r>
      <w:r w:rsidR="00BF42CD" w:rsidRPr="00DA4471">
        <w:rPr>
          <w:rFonts w:ascii="Traditional Arabic" w:hAnsi="Traditional Arabic" w:cs="Traditional Arabic" w:hint="cs"/>
          <w:sz w:val="34"/>
          <w:szCs w:val="34"/>
          <w:rtl/>
        </w:rPr>
        <w:t>ُّ</w:t>
      </w:r>
      <w:r w:rsidRPr="00DA4471">
        <w:rPr>
          <w:rFonts w:ascii="Traditional Arabic" w:hAnsi="Traditional Arabic" w:cs="Traditional Arabic"/>
          <w:sz w:val="34"/>
          <w:szCs w:val="34"/>
          <w:rtl/>
        </w:rPr>
        <w:t xml:space="preserve">سل هم أفضل البشر قاطبة، كما قال -جَلَّ وَعَلَا: </w:t>
      </w:r>
      <w:r w:rsidRPr="00DA4471">
        <w:rPr>
          <w:rFonts w:ascii="Traditional Arabic" w:hAnsi="Traditional Arabic" w:cs="Traditional Arabic"/>
          <w:color w:val="FF0000"/>
          <w:sz w:val="34"/>
          <w:szCs w:val="34"/>
          <w:rtl/>
        </w:rPr>
        <w:t>﴿اللَّهُ يَصْطَفِي مِنَ الْمَلَائِكَةِ رُسُلًا وَمِنَ النَّاسِ إِنَّ اللَّهَ سَمِيعٌ بَصِيرٌ﴾</w:t>
      </w:r>
      <w:r w:rsidRPr="00DA4471">
        <w:rPr>
          <w:rFonts w:ascii="Traditional Arabic" w:hAnsi="Traditional Arabic" w:cs="Traditional Arabic"/>
          <w:sz w:val="34"/>
          <w:szCs w:val="34"/>
          <w:rtl/>
        </w:rPr>
        <w:t xml:space="preserve"> </w:t>
      </w:r>
      <w:r w:rsidRPr="00DA4471">
        <w:rPr>
          <w:rFonts w:ascii="Traditional Arabic" w:hAnsi="Traditional Arabic" w:cs="Traditional Arabic"/>
          <w:sz w:val="24"/>
          <w:szCs w:val="24"/>
          <w:rtl/>
        </w:rPr>
        <w:t>[الحج: 75]</w:t>
      </w:r>
      <w:r w:rsidRPr="00DA4471">
        <w:rPr>
          <w:rFonts w:ascii="Traditional Arabic" w:hAnsi="Traditional Arabic" w:cs="Traditional Arabic"/>
          <w:sz w:val="34"/>
          <w:szCs w:val="34"/>
          <w:rtl/>
        </w:rPr>
        <w:t>.</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Pr>
      </w:pPr>
      <w:r w:rsidRPr="00DA4471">
        <w:rPr>
          <w:rFonts w:ascii="Traditional Arabic" w:hAnsi="Traditional Arabic" w:cs="Traditional Arabic"/>
          <w:sz w:val="34"/>
          <w:szCs w:val="34"/>
          <w:rtl/>
        </w:rPr>
        <w:t>والاصطفاء هو الاخ</w:t>
      </w:r>
      <w:r w:rsidR="00BF42CD" w:rsidRPr="00DA4471">
        <w:rPr>
          <w:rFonts w:ascii="Traditional Arabic" w:hAnsi="Traditional Arabic" w:cs="Traditional Arabic" w:hint="cs"/>
          <w:sz w:val="34"/>
          <w:szCs w:val="34"/>
          <w:rtl/>
        </w:rPr>
        <w:t>ت</w:t>
      </w:r>
      <w:r w:rsidRPr="00DA4471">
        <w:rPr>
          <w:rFonts w:ascii="Traditional Arabic" w:hAnsi="Traditional Arabic" w:cs="Traditional Arabic"/>
          <w:sz w:val="34"/>
          <w:szCs w:val="34"/>
          <w:rtl/>
        </w:rPr>
        <w:t>يار والاجتباء، إلى آخره.</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tl/>
        </w:rPr>
      </w:pPr>
      <w:r w:rsidRPr="00DA4471">
        <w:rPr>
          <w:rFonts w:ascii="Traditional Arabic" w:hAnsi="Traditional Arabic" w:cs="Traditional Arabic"/>
          <w:sz w:val="34"/>
          <w:szCs w:val="34"/>
          <w:rtl/>
        </w:rPr>
        <w:lastRenderedPageBreak/>
        <w:t>قال أهل العلم: الأنبياء يتفاضلون، والص</w:t>
      </w:r>
      <w:r w:rsidR="00BF42CD" w:rsidRPr="00DA4471">
        <w:rPr>
          <w:rFonts w:ascii="Traditional Arabic" w:hAnsi="Traditional Arabic" w:cs="Traditional Arabic" w:hint="cs"/>
          <w:sz w:val="34"/>
          <w:szCs w:val="34"/>
          <w:rtl/>
        </w:rPr>
        <w:t>َّ</w:t>
      </w:r>
      <w:r w:rsidRPr="00DA4471">
        <w:rPr>
          <w:rFonts w:ascii="Traditional Arabic" w:hAnsi="Traditional Arabic" w:cs="Traditional Arabic"/>
          <w:sz w:val="34"/>
          <w:szCs w:val="34"/>
          <w:rtl/>
        </w:rPr>
        <w:t>حابة يتفاضلون، والقرآن الكريم بعضه يفضل على بعض من حيث الأجر، فآية الكرسي أفضل من غيرها، وقراءة الإخلاص أفضل من غيرها.</w:t>
      </w:r>
    </w:p>
    <w:p w:rsidR="005A6947" w:rsidRPr="00DA4471" w:rsidRDefault="00930BFD" w:rsidP="005A6947">
      <w:pPr>
        <w:spacing w:before="120" w:after="0" w:line="240" w:lineRule="auto"/>
        <w:ind w:firstLine="284"/>
        <w:jc w:val="both"/>
        <w:rPr>
          <w:rFonts w:ascii="Traditional Arabic" w:hAnsi="Traditional Arabic" w:cs="Traditional Arabic"/>
          <w:sz w:val="34"/>
          <w:szCs w:val="34"/>
          <w:rtl/>
        </w:rPr>
      </w:pPr>
      <w:r w:rsidRPr="00DA4471">
        <w:rPr>
          <w:rFonts w:ascii="Traditional Arabic" w:hAnsi="Traditional Arabic" w:cs="Traditional Arabic"/>
          <w:sz w:val="34"/>
          <w:szCs w:val="34"/>
          <w:rtl/>
        </w:rPr>
        <w:t xml:space="preserve">وبما أنَّ الحديث عن تفاضل الرسل؛ فقد جاءت الآية في سورة البقرة في قوله -جَلَّ وَعَلَا: </w:t>
      </w:r>
      <w:r w:rsidRPr="00DA4471">
        <w:rPr>
          <w:rFonts w:ascii="Traditional Arabic" w:hAnsi="Traditional Arabic" w:cs="Traditional Arabic"/>
          <w:color w:val="FF0000"/>
          <w:sz w:val="34"/>
          <w:szCs w:val="34"/>
          <w:rtl/>
        </w:rPr>
        <w:t>﴿تِلْكَ الرُّسُلُ فَضَّلْنَا بَعْضَهُمْ عَلَى بَعْضٍ﴾</w:t>
      </w:r>
      <w:r w:rsidRPr="00DA4471">
        <w:rPr>
          <w:rFonts w:ascii="Traditional Arabic" w:hAnsi="Traditional Arabic" w:cs="Traditional Arabic"/>
          <w:sz w:val="34"/>
          <w:szCs w:val="34"/>
          <w:rtl/>
        </w:rPr>
        <w:t xml:space="preserve"> </w:t>
      </w:r>
      <w:r w:rsidRPr="00DA4471">
        <w:rPr>
          <w:rFonts w:ascii="Traditional Arabic" w:hAnsi="Traditional Arabic" w:cs="Traditional Arabic"/>
          <w:sz w:val="24"/>
          <w:szCs w:val="24"/>
          <w:rtl/>
        </w:rPr>
        <w:t>[البقرة: 253]</w:t>
      </w:r>
      <w:r w:rsidRPr="00DA4471">
        <w:rPr>
          <w:rFonts w:ascii="Traditional Arabic" w:hAnsi="Traditional Arabic" w:cs="Traditional Arabic"/>
          <w:sz w:val="34"/>
          <w:szCs w:val="34"/>
          <w:rtl/>
        </w:rPr>
        <w:t>، والآية صريحة الدلالة في تفضيل الر</w:t>
      </w:r>
      <w:r w:rsidR="00BF42CD" w:rsidRPr="00DA4471">
        <w:rPr>
          <w:rFonts w:ascii="Traditional Arabic" w:hAnsi="Traditional Arabic" w:cs="Traditional Arabic" w:hint="cs"/>
          <w:sz w:val="34"/>
          <w:szCs w:val="34"/>
          <w:rtl/>
        </w:rPr>
        <w:t>ُّ</w:t>
      </w:r>
      <w:r w:rsidRPr="00DA4471">
        <w:rPr>
          <w:rFonts w:ascii="Traditional Arabic" w:hAnsi="Traditional Arabic" w:cs="Traditional Arabic"/>
          <w:sz w:val="34"/>
          <w:szCs w:val="34"/>
          <w:rtl/>
        </w:rPr>
        <w:t>سل، فهم في الذروة العليا من الفضل، لكنَّهم في فضلهم ومكانتهم يتفاضلون، فأفضلهم -كما قال أهل العلم- أولو العزم، وأفضل أولو العزم محمد -صَلَّى اللهُ عَلَيْهِ وَسَلَّمَ.</w:t>
      </w:r>
    </w:p>
    <w:p w:rsidR="00930BFD" w:rsidRPr="00DA4471" w:rsidRDefault="00930BFD" w:rsidP="005A6947">
      <w:pPr>
        <w:spacing w:before="120" w:after="0" w:line="240" w:lineRule="auto"/>
        <w:ind w:firstLine="284"/>
        <w:jc w:val="both"/>
        <w:rPr>
          <w:rFonts w:ascii="Traditional Arabic" w:hAnsi="Traditional Arabic" w:cs="Traditional Arabic"/>
          <w:sz w:val="34"/>
          <w:szCs w:val="34"/>
        </w:rPr>
      </w:pPr>
      <w:r w:rsidRPr="00DA4471">
        <w:rPr>
          <w:rFonts w:ascii="Traditional Arabic" w:hAnsi="Traditional Arabic" w:cs="Traditional Arabic"/>
          <w:sz w:val="34"/>
          <w:szCs w:val="34"/>
          <w:rtl/>
        </w:rPr>
        <w:t xml:space="preserve">{أحسن الله إليكم، حديث النبي صَلَّى اللهُ عَلَيْهِ وَسَلَّمَ: </w:t>
      </w:r>
      <w:r w:rsidRPr="00DA4471">
        <w:rPr>
          <w:rFonts w:ascii="Traditional Arabic" w:hAnsi="Traditional Arabic" w:cs="Traditional Arabic"/>
          <w:color w:val="008000"/>
          <w:sz w:val="34"/>
          <w:szCs w:val="34"/>
          <w:rtl/>
        </w:rPr>
        <w:t>«</w:t>
      </w:r>
      <w:r w:rsidR="005A6947" w:rsidRPr="00DA4471">
        <w:rPr>
          <w:rFonts w:ascii="Traditional Arabic" w:hAnsi="Traditional Arabic" w:cs="Traditional Arabic"/>
          <w:color w:val="008000"/>
          <w:sz w:val="34"/>
          <w:szCs w:val="34"/>
          <w:rtl/>
        </w:rPr>
        <w:t>لا تُفَضِّلوني على يُونُس بن</w:t>
      </w:r>
      <w:r w:rsidR="005A6947" w:rsidRPr="00DA4471">
        <w:rPr>
          <w:rFonts w:ascii="Traditional Arabic" w:hAnsi="Traditional Arabic" w:cs="Traditional Arabic" w:hint="cs"/>
          <w:color w:val="008000"/>
          <w:sz w:val="34"/>
          <w:szCs w:val="34"/>
          <w:rtl/>
        </w:rPr>
        <w:t xml:space="preserve"> </w:t>
      </w:r>
      <w:r w:rsidR="005A6947" w:rsidRPr="00DA4471">
        <w:rPr>
          <w:rFonts w:ascii="Traditional Arabic" w:hAnsi="Traditional Arabic" w:cs="Traditional Arabic"/>
          <w:color w:val="008000"/>
          <w:sz w:val="34"/>
          <w:szCs w:val="34"/>
          <w:rtl/>
        </w:rPr>
        <w:t>مَتَّى</w:t>
      </w:r>
      <w:r w:rsidRPr="00DA4471">
        <w:rPr>
          <w:rFonts w:ascii="Traditional Arabic" w:hAnsi="Traditional Arabic" w:cs="Traditional Arabic"/>
          <w:color w:val="008000"/>
          <w:sz w:val="34"/>
          <w:szCs w:val="34"/>
          <w:rtl/>
        </w:rPr>
        <w:t>»</w:t>
      </w:r>
      <w:r w:rsidR="00795315" w:rsidRPr="00DA4471">
        <w:rPr>
          <w:rStyle w:val="FootnoteReference"/>
          <w:rFonts w:ascii="Traditional Arabic" w:hAnsi="Traditional Arabic" w:cs="Traditional Arabic"/>
          <w:sz w:val="34"/>
          <w:szCs w:val="34"/>
          <w:rtl/>
        </w:rPr>
        <w:footnoteReference w:id="1"/>
      </w:r>
      <w:r w:rsidRPr="00DA4471">
        <w:rPr>
          <w:rFonts w:ascii="Traditional Arabic" w:hAnsi="Traditional Arabic" w:cs="Traditional Arabic"/>
          <w:sz w:val="34"/>
          <w:szCs w:val="34"/>
          <w:rtl/>
        </w:rPr>
        <w:t>}.</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Pr>
      </w:pPr>
      <w:r w:rsidRPr="00DA4471">
        <w:rPr>
          <w:rFonts w:ascii="Traditional Arabic" w:hAnsi="Traditional Arabic" w:cs="Traditional Arabic"/>
          <w:sz w:val="34"/>
          <w:szCs w:val="34"/>
          <w:rtl/>
        </w:rPr>
        <w:t>ذكر أهل العلم الجمع بين ما ظاهره التَّعارض، فقالوا في هذا المقام: إنَّ النبي -صَلَّى اللهُ عَلَيْهِ وَسَلَّمَ- قال هذا الحديث قبل ع</w:t>
      </w:r>
      <w:r w:rsidR="005A6947" w:rsidRPr="00DA4471">
        <w:rPr>
          <w:rFonts w:ascii="Traditional Arabic" w:hAnsi="Traditional Arabic" w:cs="Traditional Arabic" w:hint="cs"/>
          <w:sz w:val="34"/>
          <w:szCs w:val="34"/>
          <w:rtl/>
        </w:rPr>
        <w:t>ِ</w:t>
      </w:r>
      <w:r w:rsidRPr="00DA4471">
        <w:rPr>
          <w:rFonts w:ascii="Traditional Arabic" w:hAnsi="Traditional Arabic" w:cs="Traditional Arabic"/>
          <w:sz w:val="34"/>
          <w:szCs w:val="34"/>
          <w:rtl/>
        </w:rPr>
        <w:t>لمه بأنَّه أفضل الر</w:t>
      </w:r>
      <w:r w:rsidR="00BF42CD" w:rsidRPr="00DA4471">
        <w:rPr>
          <w:rFonts w:ascii="Traditional Arabic" w:hAnsi="Traditional Arabic" w:cs="Traditional Arabic" w:hint="cs"/>
          <w:sz w:val="34"/>
          <w:szCs w:val="34"/>
          <w:rtl/>
        </w:rPr>
        <w:t>ُّ</w:t>
      </w:r>
      <w:r w:rsidRPr="00DA4471">
        <w:rPr>
          <w:rFonts w:ascii="Traditional Arabic" w:hAnsi="Traditional Arabic" w:cs="Traditional Arabic"/>
          <w:sz w:val="34"/>
          <w:szCs w:val="34"/>
          <w:rtl/>
        </w:rPr>
        <w:t>سل -عليهم الص</w:t>
      </w:r>
      <w:r w:rsidR="00BF42CD" w:rsidRPr="00DA4471">
        <w:rPr>
          <w:rFonts w:ascii="Traditional Arabic" w:hAnsi="Traditional Arabic" w:cs="Traditional Arabic" w:hint="cs"/>
          <w:sz w:val="34"/>
          <w:szCs w:val="34"/>
          <w:rtl/>
        </w:rPr>
        <w:t>َّ</w:t>
      </w:r>
      <w:r w:rsidRPr="00DA4471">
        <w:rPr>
          <w:rFonts w:ascii="Traditional Arabic" w:hAnsi="Traditional Arabic" w:cs="Traditional Arabic"/>
          <w:sz w:val="34"/>
          <w:szCs w:val="34"/>
          <w:rtl/>
        </w:rPr>
        <w:t>لاة والس</w:t>
      </w:r>
      <w:r w:rsidR="00BF42CD" w:rsidRPr="00DA4471">
        <w:rPr>
          <w:rFonts w:ascii="Traditional Arabic" w:hAnsi="Traditional Arabic" w:cs="Traditional Arabic" w:hint="cs"/>
          <w:sz w:val="34"/>
          <w:szCs w:val="34"/>
          <w:rtl/>
        </w:rPr>
        <w:t>َّ</w:t>
      </w:r>
      <w:r w:rsidRPr="00DA4471">
        <w:rPr>
          <w:rFonts w:ascii="Traditional Arabic" w:hAnsi="Traditional Arabic" w:cs="Traditional Arabic"/>
          <w:sz w:val="34"/>
          <w:szCs w:val="34"/>
          <w:rtl/>
        </w:rPr>
        <w:t>لام.</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Pr>
      </w:pPr>
      <w:r w:rsidRPr="00DA4471">
        <w:rPr>
          <w:rFonts w:ascii="Traditional Arabic" w:hAnsi="Traditional Arabic" w:cs="Traditional Arabic"/>
          <w:sz w:val="34"/>
          <w:szCs w:val="34"/>
          <w:u w:val="dotDotDash" w:color="FF0000"/>
          <w:rtl/>
        </w:rPr>
        <w:t>وقيل</w:t>
      </w:r>
      <w:r w:rsidRPr="00DA4471">
        <w:rPr>
          <w:rFonts w:ascii="Traditional Arabic" w:hAnsi="Traditional Arabic" w:cs="Traditional Arabic"/>
          <w:sz w:val="34"/>
          <w:szCs w:val="34"/>
          <w:rtl/>
        </w:rPr>
        <w:t>: إنَّ النبي -صَلَّى اللهُ عَلَيْهِ وَسَلَّمَ- قال ذلك من باب التَّواضع، وأنَّه هو أفضل الرسل -عليهم الصلاة والسلام..</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tl/>
        </w:rPr>
      </w:pPr>
      <w:r w:rsidRPr="00DA4471">
        <w:rPr>
          <w:rFonts w:ascii="Traditional Arabic" w:hAnsi="Traditional Arabic" w:cs="Traditional Arabic"/>
          <w:sz w:val="34"/>
          <w:szCs w:val="34"/>
          <w:u w:val="dotDotDash" w:color="FF0000"/>
          <w:rtl/>
        </w:rPr>
        <w:t>وقيل</w:t>
      </w:r>
      <w:r w:rsidRPr="00DA4471">
        <w:rPr>
          <w:rFonts w:ascii="Traditional Arabic" w:hAnsi="Traditional Arabic" w:cs="Traditional Arabic"/>
          <w:sz w:val="34"/>
          <w:szCs w:val="34"/>
          <w:rtl/>
        </w:rPr>
        <w:t>: إذا كان المقام مقام تعصُّب وغضوبة فلا ينبغي التَّفضيل حتى لا يُقدَح في أحدٍ من المفضَّلين أو من المفضَّل عليهم.</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Pr>
      </w:pPr>
      <w:r w:rsidRPr="00DA4471">
        <w:rPr>
          <w:rFonts w:ascii="Traditional Arabic" w:hAnsi="Traditional Arabic" w:cs="Traditional Arabic"/>
          <w:sz w:val="34"/>
          <w:szCs w:val="34"/>
          <w:rtl/>
        </w:rPr>
        <w:t>{أحسن الله إليكم.</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Pr>
      </w:pPr>
      <w:r w:rsidRPr="00DA4471">
        <w:rPr>
          <w:rFonts w:ascii="Traditional Arabic" w:hAnsi="Traditional Arabic" w:cs="Traditional Arabic"/>
          <w:sz w:val="34"/>
          <w:szCs w:val="34"/>
          <w:rtl/>
        </w:rPr>
        <w:t>لو ذكرتم لنا بعضًا من خصائص الأنبياء -عليهم الص</w:t>
      </w:r>
      <w:r w:rsidR="00BF42CD" w:rsidRPr="00DA4471">
        <w:rPr>
          <w:rFonts w:ascii="Traditional Arabic" w:hAnsi="Traditional Arabic" w:cs="Traditional Arabic" w:hint="cs"/>
          <w:sz w:val="34"/>
          <w:szCs w:val="34"/>
          <w:rtl/>
        </w:rPr>
        <w:t>َّ</w:t>
      </w:r>
      <w:r w:rsidRPr="00DA4471">
        <w:rPr>
          <w:rFonts w:ascii="Traditional Arabic" w:hAnsi="Traditional Arabic" w:cs="Traditional Arabic"/>
          <w:sz w:val="34"/>
          <w:szCs w:val="34"/>
          <w:rtl/>
        </w:rPr>
        <w:t>لاة والس</w:t>
      </w:r>
      <w:r w:rsidR="00BF42CD" w:rsidRPr="00DA4471">
        <w:rPr>
          <w:rFonts w:ascii="Traditional Arabic" w:hAnsi="Traditional Arabic" w:cs="Traditional Arabic" w:hint="cs"/>
          <w:sz w:val="34"/>
          <w:szCs w:val="34"/>
          <w:rtl/>
        </w:rPr>
        <w:t>َّ</w:t>
      </w:r>
      <w:r w:rsidRPr="00DA4471">
        <w:rPr>
          <w:rFonts w:ascii="Traditional Arabic" w:hAnsi="Traditional Arabic" w:cs="Traditional Arabic"/>
          <w:sz w:val="34"/>
          <w:szCs w:val="34"/>
          <w:rtl/>
        </w:rPr>
        <w:t>لام}.</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Pr>
      </w:pPr>
      <w:r w:rsidRPr="00DA4471">
        <w:rPr>
          <w:rFonts w:ascii="Traditional Arabic" w:hAnsi="Traditional Arabic" w:cs="Traditional Arabic"/>
          <w:sz w:val="34"/>
          <w:szCs w:val="34"/>
          <w:rtl/>
        </w:rPr>
        <w:t>ليس كل ما سمي "خاصًّا بالرس</w:t>
      </w:r>
      <w:r w:rsidR="00A65A49" w:rsidRPr="00DA4471">
        <w:rPr>
          <w:rFonts w:ascii="Traditional Arabic" w:hAnsi="Traditional Arabic" w:cs="Traditional Arabic" w:hint="cs"/>
          <w:sz w:val="34"/>
          <w:szCs w:val="34"/>
          <w:rtl/>
        </w:rPr>
        <w:t>و</w:t>
      </w:r>
      <w:r w:rsidRPr="00DA4471">
        <w:rPr>
          <w:rFonts w:ascii="Traditional Arabic" w:hAnsi="Traditional Arabic" w:cs="Traditional Arabic"/>
          <w:sz w:val="34"/>
          <w:szCs w:val="34"/>
          <w:rtl/>
        </w:rPr>
        <w:t>ل -صَلَّى اللهُ عَلَيْهِ وَسَلَّمَ</w:t>
      </w:r>
      <w:r w:rsidR="00A65A49" w:rsidRPr="00DA4471">
        <w:rPr>
          <w:rFonts w:ascii="Traditional Arabic" w:hAnsi="Traditional Arabic" w:cs="Traditional Arabic" w:hint="cs"/>
          <w:sz w:val="34"/>
          <w:szCs w:val="34"/>
          <w:rtl/>
        </w:rPr>
        <w:t>-</w:t>
      </w:r>
      <w:r w:rsidRPr="00DA4471">
        <w:rPr>
          <w:rFonts w:ascii="Traditional Arabic" w:hAnsi="Traditional Arabic" w:cs="Traditional Arabic"/>
          <w:sz w:val="34"/>
          <w:szCs w:val="34"/>
          <w:rtl/>
        </w:rPr>
        <w:t xml:space="preserve"> يُسلَّم به</w:t>
      </w:r>
      <w:r w:rsidR="00A65A49" w:rsidRPr="00DA4471">
        <w:rPr>
          <w:rFonts w:ascii="Traditional Arabic" w:hAnsi="Traditional Arabic" w:cs="Traditional Arabic" w:hint="cs"/>
          <w:sz w:val="34"/>
          <w:szCs w:val="34"/>
          <w:rtl/>
        </w:rPr>
        <w:t>؛</w:t>
      </w:r>
      <w:r w:rsidRPr="00DA4471">
        <w:rPr>
          <w:rFonts w:ascii="Traditional Arabic" w:hAnsi="Traditional Arabic" w:cs="Traditional Arabic"/>
          <w:sz w:val="34"/>
          <w:szCs w:val="34"/>
          <w:rtl/>
        </w:rPr>
        <w:t xml:space="preserve"> لأن بعض أهل العلم يتحفَّظ وله ملحوظات ونظر واعتراض على بعض الخصائص، وأل</w:t>
      </w:r>
      <w:r w:rsidR="00BF42CD" w:rsidRPr="00DA4471">
        <w:rPr>
          <w:rFonts w:ascii="Traditional Arabic" w:hAnsi="Traditional Arabic" w:cs="Traditional Arabic" w:hint="cs"/>
          <w:sz w:val="34"/>
          <w:szCs w:val="34"/>
          <w:rtl/>
        </w:rPr>
        <w:t>َّ</w:t>
      </w:r>
      <w:r w:rsidRPr="00DA4471">
        <w:rPr>
          <w:rFonts w:ascii="Traditional Arabic" w:hAnsi="Traditional Arabic" w:cs="Traditional Arabic"/>
          <w:sz w:val="34"/>
          <w:szCs w:val="34"/>
          <w:rtl/>
        </w:rPr>
        <w:t>ف</w:t>
      </w:r>
      <w:r w:rsidR="00BF42CD" w:rsidRPr="00DA4471">
        <w:rPr>
          <w:rFonts w:ascii="Traditional Arabic" w:hAnsi="Traditional Arabic" w:cs="Traditional Arabic" w:hint="cs"/>
          <w:sz w:val="34"/>
          <w:szCs w:val="34"/>
          <w:rtl/>
        </w:rPr>
        <w:t>َ</w:t>
      </w:r>
      <w:r w:rsidRPr="00DA4471">
        <w:rPr>
          <w:rFonts w:ascii="Traditional Arabic" w:hAnsi="Traditional Arabic" w:cs="Traditional Arabic"/>
          <w:sz w:val="34"/>
          <w:szCs w:val="34"/>
          <w:rtl/>
        </w:rPr>
        <w:t xml:space="preserve"> الس</w:t>
      </w:r>
      <w:r w:rsidR="00BF42CD" w:rsidRPr="00DA4471">
        <w:rPr>
          <w:rFonts w:ascii="Traditional Arabic" w:hAnsi="Traditional Arabic" w:cs="Traditional Arabic" w:hint="cs"/>
          <w:sz w:val="34"/>
          <w:szCs w:val="34"/>
          <w:rtl/>
        </w:rPr>
        <w:t>ُّ</w:t>
      </w:r>
      <w:r w:rsidRPr="00DA4471">
        <w:rPr>
          <w:rFonts w:ascii="Traditional Arabic" w:hAnsi="Traditional Arabic" w:cs="Traditional Arabic"/>
          <w:sz w:val="34"/>
          <w:szCs w:val="34"/>
          <w:rtl/>
        </w:rPr>
        <w:t>يوطي كتابًا سماه "الخصائص الكبرى"، لكن لم يُسلَّم له -رَحِمَهُ اللهُ- بكل ما فيه.</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Pr>
      </w:pPr>
      <w:r w:rsidRPr="00DA4471">
        <w:rPr>
          <w:rFonts w:ascii="Traditional Arabic" w:hAnsi="Traditional Arabic" w:cs="Traditional Arabic"/>
          <w:sz w:val="34"/>
          <w:szCs w:val="34"/>
          <w:rtl/>
        </w:rPr>
        <w:t>ومما أعر</w:t>
      </w:r>
      <w:r w:rsidR="00BF42CD" w:rsidRPr="00DA4471">
        <w:rPr>
          <w:rFonts w:ascii="Traditional Arabic" w:hAnsi="Traditional Arabic" w:cs="Traditional Arabic"/>
          <w:sz w:val="34"/>
          <w:szCs w:val="34"/>
          <w:rtl/>
        </w:rPr>
        <w:t>ف</w:t>
      </w:r>
      <w:r w:rsidR="00BF42CD" w:rsidRPr="00DA4471">
        <w:rPr>
          <w:rFonts w:ascii="Traditional Arabic" w:hAnsi="Traditional Arabic" w:cs="Traditional Arabic" w:hint="cs"/>
          <w:sz w:val="34"/>
          <w:szCs w:val="34"/>
          <w:rtl/>
        </w:rPr>
        <w:t>ُ</w:t>
      </w:r>
      <w:r w:rsidRPr="00DA4471">
        <w:rPr>
          <w:rFonts w:ascii="Traditional Arabic" w:hAnsi="Traditional Arabic" w:cs="Traditional Arabic"/>
          <w:sz w:val="34"/>
          <w:szCs w:val="34"/>
          <w:rtl/>
        </w:rPr>
        <w:t xml:space="preserve"> م</w:t>
      </w:r>
      <w:r w:rsidR="00BF42CD" w:rsidRPr="00DA4471">
        <w:rPr>
          <w:rFonts w:ascii="Traditional Arabic" w:hAnsi="Traditional Arabic" w:cs="Traditional Arabic" w:hint="cs"/>
          <w:sz w:val="34"/>
          <w:szCs w:val="34"/>
          <w:rtl/>
        </w:rPr>
        <w:t>ِ</w:t>
      </w:r>
      <w:r w:rsidRPr="00DA4471">
        <w:rPr>
          <w:rFonts w:ascii="Traditional Arabic" w:hAnsi="Traditional Arabic" w:cs="Traditional Arabic"/>
          <w:sz w:val="34"/>
          <w:szCs w:val="34"/>
          <w:rtl/>
        </w:rPr>
        <w:t>ن خصائص</w:t>
      </w:r>
      <w:r w:rsidR="00BF42CD" w:rsidRPr="00DA4471">
        <w:rPr>
          <w:rFonts w:ascii="Traditional Arabic" w:hAnsi="Traditional Arabic" w:cs="Traditional Arabic" w:hint="cs"/>
          <w:sz w:val="34"/>
          <w:szCs w:val="34"/>
          <w:rtl/>
        </w:rPr>
        <w:t>ِ</w:t>
      </w:r>
      <w:r w:rsidRPr="00DA4471">
        <w:rPr>
          <w:rFonts w:ascii="Traditional Arabic" w:hAnsi="Traditional Arabic" w:cs="Traditional Arabic"/>
          <w:sz w:val="34"/>
          <w:szCs w:val="34"/>
          <w:rtl/>
        </w:rPr>
        <w:t xml:space="preserve"> الأنبياء -عليهم الص</w:t>
      </w:r>
      <w:r w:rsidR="00BF42CD" w:rsidRPr="00DA4471">
        <w:rPr>
          <w:rFonts w:ascii="Traditional Arabic" w:hAnsi="Traditional Arabic" w:cs="Traditional Arabic" w:hint="cs"/>
          <w:sz w:val="34"/>
          <w:szCs w:val="34"/>
          <w:rtl/>
        </w:rPr>
        <w:t>َّ</w:t>
      </w:r>
      <w:r w:rsidRPr="00DA4471">
        <w:rPr>
          <w:rFonts w:ascii="Traditional Arabic" w:hAnsi="Traditional Arabic" w:cs="Traditional Arabic"/>
          <w:sz w:val="34"/>
          <w:szCs w:val="34"/>
          <w:rtl/>
        </w:rPr>
        <w:t>لاة والس</w:t>
      </w:r>
      <w:r w:rsidR="00BF42CD" w:rsidRPr="00DA4471">
        <w:rPr>
          <w:rFonts w:ascii="Traditional Arabic" w:hAnsi="Traditional Arabic" w:cs="Traditional Arabic" w:hint="cs"/>
          <w:sz w:val="34"/>
          <w:szCs w:val="34"/>
          <w:rtl/>
        </w:rPr>
        <w:t>َّ</w:t>
      </w:r>
      <w:r w:rsidRPr="00DA4471">
        <w:rPr>
          <w:rFonts w:ascii="Traditional Arabic" w:hAnsi="Traditional Arabic" w:cs="Traditional Arabic"/>
          <w:sz w:val="34"/>
          <w:szCs w:val="34"/>
          <w:rtl/>
        </w:rPr>
        <w:t>لام:</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Pr>
      </w:pPr>
      <w:r w:rsidRPr="00DA4471">
        <w:rPr>
          <w:rFonts w:ascii="Traditional Arabic" w:hAnsi="Traditional Arabic" w:cs="Traditional Arabic"/>
          <w:sz w:val="34"/>
          <w:szCs w:val="34"/>
          <w:u w:val="dotDotDash" w:color="FF0000"/>
          <w:rtl/>
        </w:rPr>
        <w:t>أولًا</w:t>
      </w:r>
      <w:r w:rsidRPr="00DA4471">
        <w:rPr>
          <w:rFonts w:ascii="Traditional Arabic" w:hAnsi="Traditional Arabic" w:cs="Traditional Arabic"/>
          <w:sz w:val="34"/>
          <w:szCs w:val="34"/>
          <w:rtl/>
        </w:rPr>
        <w:t>: أنَّهم يُوحَى إليهم دون</w:t>
      </w:r>
      <w:r w:rsidR="00BF42CD" w:rsidRPr="00DA4471">
        <w:rPr>
          <w:rFonts w:ascii="Traditional Arabic" w:hAnsi="Traditional Arabic" w:cs="Traditional Arabic" w:hint="cs"/>
          <w:sz w:val="34"/>
          <w:szCs w:val="34"/>
          <w:rtl/>
        </w:rPr>
        <w:t>َ</w:t>
      </w:r>
      <w:r w:rsidRPr="00DA4471">
        <w:rPr>
          <w:rFonts w:ascii="Traditional Arabic" w:hAnsi="Traditional Arabic" w:cs="Traditional Arabic"/>
          <w:sz w:val="34"/>
          <w:szCs w:val="34"/>
          <w:rtl/>
        </w:rPr>
        <w:t xml:space="preserve"> غيرهم.</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Pr>
      </w:pPr>
      <w:r w:rsidRPr="00DA4471">
        <w:rPr>
          <w:rFonts w:ascii="Traditional Arabic" w:hAnsi="Traditional Arabic" w:cs="Traditional Arabic"/>
          <w:sz w:val="34"/>
          <w:szCs w:val="34"/>
          <w:u w:val="dotDotDash" w:color="FF0000"/>
          <w:rtl/>
        </w:rPr>
        <w:t>ثانيًا</w:t>
      </w:r>
      <w:r w:rsidRPr="00DA4471">
        <w:rPr>
          <w:rFonts w:ascii="Traditional Arabic" w:hAnsi="Traditional Arabic" w:cs="Traditional Arabic"/>
          <w:sz w:val="34"/>
          <w:szCs w:val="34"/>
          <w:rtl/>
        </w:rPr>
        <w:t>: يُخيَّرون عند الموت</w:t>
      </w:r>
      <w:r w:rsidR="00BF42CD" w:rsidRPr="00DA4471">
        <w:rPr>
          <w:rFonts w:ascii="Traditional Arabic" w:hAnsi="Traditional Arabic" w:cs="Traditional Arabic" w:hint="cs"/>
          <w:sz w:val="34"/>
          <w:szCs w:val="34"/>
          <w:rtl/>
        </w:rPr>
        <w:t>ِ</w:t>
      </w:r>
      <w:r w:rsidRPr="00DA4471">
        <w:rPr>
          <w:rFonts w:ascii="Traditional Arabic" w:hAnsi="Traditional Arabic" w:cs="Traditional Arabic"/>
          <w:sz w:val="34"/>
          <w:szCs w:val="34"/>
          <w:rtl/>
        </w:rPr>
        <w:t>، يختار البقاء أو يختار الموت، فاختاروا جميعًا الموت.</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Pr>
      </w:pPr>
      <w:r w:rsidRPr="00DA4471">
        <w:rPr>
          <w:rFonts w:ascii="Traditional Arabic" w:hAnsi="Traditional Arabic" w:cs="Traditional Arabic"/>
          <w:sz w:val="34"/>
          <w:szCs w:val="34"/>
          <w:u w:val="dotDotDash" w:color="FF0000"/>
          <w:rtl/>
        </w:rPr>
        <w:lastRenderedPageBreak/>
        <w:t>ثالثًا</w:t>
      </w:r>
      <w:r w:rsidRPr="00DA4471">
        <w:rPr>
          <w:rFonts w:ascii="Traditional Arabic" w:hAnsi="Traditional Arabic" w:cs="Traditional Arabic"/>
          <w:sz w:val="34"/>
          <w:szCs w:val="34"/>
          <w:rtl/>
        </w:rPr>
        <w:t>: أنَّهم -عليهم الص</w:t>
      </w:r>
      <w:r w:rsidR="00BF42CD" w:rsidRPr="00DA4471">
        <w:rPr>
          <w:rFonts w:ascii="Traditional Arabic" w:hAnsi="Traditional Arabic" w:cs="Traditional Arabic" w:hint="cs"/>
          <w:sz w:val="34"/>
          <w:szCs w:val="34"/>
          <w:rtl/>
        </w:rPr>
        <w:t>َّ</w:t>
      </w:r>
      <w:r w:rsidRPr="00DA4471">
        <w:rPr>
          <w:rFonts w:ascii="Traditional Arabic" w:hAnsi="Traditional Arabic" w:cs="Traditional Arabic"/>
          <w:sz w:val="34"/>
          <w:szCs w:val="34"/>
          <w:rtl/>
        </w:rPr>
        <w:t>لاة والس</w:t>
      </w:r>
      <w:r w:rsidR="00BF42CD" w:rsidRPr="00DA4471">
        <w:rPr>
          <w:rFonts w:ascii="Traditional Arabic" w:hAnsi="Traditional Arabic" w:cs="Traditional Arabic" w:hint="cs"/>
          <w:sz w:val="34"/>
          <w:szCs w:val="34"/>
          <w:rtl/>
        </w:rPr>
        <w:t>َّ</w:t>
      </w:r>
      <w:r w:rsidRPr="00DA4471">
        <w:rPr>
          <w:rFonts w:ascii="Traditional Arabic" w:hAnsi="Traditional Arabic" w:cs="Traditional Arabic"/>
          <w:sz w:val="34"/>
          <w:szCs w:val="34"/>
          <w:rtl/>
        </w:rPr>
        <w:t>لام- يُدفنون في المكان الذي ماتوا فيه، ولهذا لما اختلف الص</w:t>
      </w:r>
      <w:r w:rsidR="00BF42CD" w:rsidRPr="00DA4471">
        <w:rPr>
          <w:rFonts w:ascii="Traditional Arabic" w:hAnsi="Traditional Arabic" w:cs="Traditional Arabic" w:hint="cs"/>
          <w:sz w:val="34"/>
          <w:szCs w:val="34"/>
          <w:rtl/>
        </w:rPr>
        <w:t>َّ</w:t>
      </w:r>
      <w:r w:rsidRPr="00DA4471">
        <w:rPr>
          <w:rFonts w:ascii="Traditional Arabic" w:hAnsi="Traditional Arabic" w:cs="Traditional Arabic"/>
          <w:sz w:val="34"/>
          <w:szCs w:val="34"/>
          <w:rtl/>
        </w:rPr>
        <w:t>حابة -رَضِيَ اللهُ عَنْهُم- في دفن الن</w:t>
      </w:r>
      <w:r w:rsidR="00BF42CD" w:rsidRPr="00DA4471">
        <w:rPr>
          <w:rFonts w:ascii="Traditional Arabic" w:hAnsi="Traditional Arabic" w:cs="Traditional Arabic" w:hint="cs"/>
          <w:sz w:val="34"/>
          <w:szCs w:val="34"/>
          <w:rtl/>
        </w:rPr>
        <w:t>َّ</w:t>
      </w:r>
      <w:r w:rsidRPr="00DA4471">
        <w:rPr>
          <w:rFonts w:ascii="Traditional Arabic" w:hAnsi="Traditional Arabic" w:cs="Traditional Arabic"/>
          <w:sz w:val="34"/>
          <w:szCs w:val="34"/>
          <w:rtl/>
        </w:rPr>
        <w:t>بي -صَلَّى اللهُ عَلَيْهِ وَسَلَّمَ- قال بعض الأنصار: يُدفَن في المدينة، وقال بعض المهاجر</w:t>
      </w:r>
      <w:r w:rsidR="00BF42CD" w:rsidRPr="00DA4471">
        <w:rPr>
          <w:rFonts w:ascii="Traditional Arabic" w:hAnsi="Traditional Arabic" w:cs="Traditional Arabic"/>
          <w:sz w:val="34"/>
          <w:szCs w:val="34"/>
          <w:rtl/>
        </w:rPr>
        <w:t>ين يُدفَن في مكَّة موطن آبائه و</w:t>
      </w:r>
      <w:r w:rsidR="00BF42CD" w:rsidRPr="00DA4471">
        <w:rPr>
          <w:rFonts w:ascii="Traditional Arabic" w:hAnsi="Traditional Arabic" w:cs="Traditional Arabic" w:hint="cs"/>
          <w:sz w:val="34"/>
          <w:szCs w:val="34"/>
          <w:rtl/>
        </w:rPr>
        <w:t>أ</w:t>
      </w:r>
      <w:r w:rsidRPr="00DA4471">
        <w:rPr>
          <w:rFonts w:ascii="Traditional Arabic" w:hAnsi="Traditional Arabic" w:cs="Traditional Arabic"/>
          <w:sz w:val="34"/>
          <w:szCs w:val="34"/>
          <w:rtl/>
        </w:rPr>
        <w:t xml:space="preserve">جداده، فجاء الصديق -رَضِيَ اللهُ عَنْهُ- وقال: سمعتُه يقول: </w:t>
      </w:r>
      <w:r w:rsidRPr="00DA4471">
        <w:rPr>
          <w:rFonts w:ascii="Traditional Arabic" w:hAnsi="Traditional Arabic" w:cs="Traditional Arabic"/>
          <w:color w:val="008000"/>
          <w:sz w:val="34"/>
          <w:szCs w:val="34"/>
          <w:rtl/>
        </w:rPr>
        <w:t>«</w:t>
      </w:r>
      <w:r w:rsidR="00BF42CD" w:rsidRPr="00DA4471">
        <w:rPr>
          <w:rFonts w:ascii="Traditional Arabic" w:hAnsi="Traditional Arabic" w:cs="Traditional Arabic"/>
          <w:color w:val="008000"/>
          <w:sz w:val="34"/>
          <w:szCs w:val="34"/>
          <w:rtl/>
        </w:rPr>
        <w:t>إنَّه لم يُدْفَنْ نَبيٌّ قَطُّ إلَّا حيثُ قُبِضَ</w:t>
      </w:r>
      <w:r w:rsidRPr="00DA4471">
        <w:rPr>
          <w:rFonts w:ascii="Traditional Arabic" w:hAnsi="Traditional Arabic" w:cs="Traditional Arabic"/>
          <w:color w:val="008000"/>
          <w:sz w:val="34"/>
          <w:szCs w:val="34"/>
          <w:rtl/>
        </w:rPr>
        <w:t>»</w:t>
      </w:r>
      <w:r w:rsidR="00BF42CD" w:rsidRPr="00DA4471">
        <w:rPr>
          <w:rStyle w:val="FootnoteReference"/>
          <w:rFonts w:ascii="Traditional Arabic" w:hAnsi="Traditional Arabic" w:cs="Traditional Arabic"/>
          <w:color w:val="008000"/>
          <w:sz w:val="34"/>
          <w:szCs w:val="34"/>
          <w:rtl/>
        </w:rPr>
        <w:footnoteReference w:id="2"/>
      </w:r>
      <w:r w:rsidRPr="00DA4471">
        <w:rPr>
          <w:rFonts w:ascii="Traditional Arabic" w:hAnsi="Traditional Arabic" w:cs="Traditional Arabic"/>
          <w:sz w:val="34"/>
          <w:szCs w:val="34"/>
          <w:rtl/>
        </w:rPr>
        <w:t>.</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Pr>
      </w:pPr>
      <w:r w:rsidRPr="00DA4471">
        <w:rPr>
          <w:rFonts w:ascii="Traditional Arabic" w:hAnsi="Traditional Arabic" w:cs="Traditional Arabic"/>
          <w:sz w:val="34"/>
          <w:szCs w:val="34"/>
          <w:u w:val="dotDotDash" w:color="FF0000"/>
          <w:rtl/>
        </w:rPr>
        <w:t>رابعًا</w:t>
      </w:r>
      <w:r w:rsidRPr="00DA4471">
        <w:rPr>
          <w:rFonts w:ascii="Traditional Arabic" w:hAnsi="Traditional Arabic" w:cs="Traditional Arabic"/>
          <w:sz w:val="34"/>
          <w:szCs w:val="34"/>
          <w:rtl/>
        </w:rPr>
        <w:t xml:space="preserve">: أنَّهم لا يتركون ميراثًا، قال النبي -صَلَّى اللهُ عَلَيْهِ وَسَلَّمَ: </w:t>
      </w:r>
      <w:r w:rsidRPr="00DA4471">
        <w:rPr>
          <w:rFonts w:ascii="Traditional Arabic" w:hAnsi="Traditional Arabic" w:cs="Traditional Arabic"/>
          <w:color w:val="008000"/>
          <w:sz w:val="34"/>
          <w:szCs w:val="34"/>
          <w:rtl/>
        </w:rPr>
        <w:t>«</w:t>
      </w:r>
      <w:r w:rsidR="00AD6391" w:rsidRPr="00DA4471">
        <w:rPr>
          <w:rFonts w:ascii="Traditional Arabic" w:hAnsi="Traditional Arabic" w:cs="Traditional Arabic"/>
          <w:color w:val="008000"/>
          <w:sz w:val="34"/>
          <w:szCs w:val="34"/>
          <w:rtl/>
        </w:rPr>
        <w:t>لَا نُورَثُ مَا تَرَكْنَا صَدَقَةٌ</w:t>
      </w:r>
      <w:r w:rsidRPr="00DA4471">
        <w:rPr>
          <w:rFonts w:ascii="Traditional Arabic" w:hAnsi="Traditional Arabic" w:cs="Traditional Arabic"/>
          <w:color w:val="008000"/>
          <w:sz w:val="34"/>
          <w:szCs w:val="34"/>
          <w:rtl/>
        </w:rPr>
        <w:t>»</w:t>
      </w:r>
      <w:r w:rsidR="00BF42CD" w:rsidRPr="00DA4471">
        <w:rPr>
          <w:rStyle w:val="FootnoteReference"/>
          <w:rFonts w:ascii="Traditional Arabic" w:hAnsi="Traditional Arabic" w:cs="Traditional Arabic"/>
          <w:color w:val="008000"/>
          <w:sz w:val="34"/>
          <w:szCs w:val="34"/>
          <w:rtl/>
        </w:rPr>
        <w:footnoteReference w:id="3"/>
      </w:r>
      <w:r w:rsidRPr="00DA4471">
        <w:rPr>
          <w:rFonts w:ascii="Traditional Arabic" w:hAnsi="Traditional Arabic" w:cs="Traditional Arabic"/>
          <w:sz w:val="34"/>
          <w:szCs w:val="34"/>
          <w:rtl/>
        </w:rPr>
        <w:t>.</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Pr>
      </w:pPr>
      <w:r w:rsidRPr="00DA4471">
        <w:rPr>
          <w:rFonts w:ascii="Traditional Arabic" w:hAnsi="Traditional Arabic" w:cs="Traditional Arabic"/>
          <w:sz w:val="34"/>
          <w:szCs w:val="34"/>
          <w:u w:val="dotDotDash" w:color="FF0000"/>
          <w:rtl/>
        </w:rPr>
        <w:t>خامسًا</w:t>
      </w:r>
      <w:r w:rsidRPr="00DA4471">
        <w:rPr>
          <w:rFonts w:ascii="Traditional Arabic" w:hAnsi="Traditional Arabic" w:cs="Traditional Arabic"/>
          <w:sz w:val="34"/>
          <w:szCs w:val="34"/>
          <w:rtl/>
        </w:rPr>
        <w:t>: أنَّهم أحياء في قبورهم ي</w:t>
      </w:r>
      <w:r w:rsidR="00A65A49" w:rsidRPr="00DA4471">
        <w:rPr>
          <w:rFonts w:ascii="Traditional Arabic" w:hAnsi="Traditional Arabic" w:cs="Traditional Arabic" w:hint="cs"/>
          <w:sz w:val="34"/>
          <w:szCs w:val="34"/>
          <w:rtl/>
        </w:rPr>
        <w:t>ُ</w:t>
      </w:r>
      <w:r w:rsidRPr="00DA4471">
        <w:rPr>
          <w:rFonts w:ascii="Traditional Arabic" w:hAnsi="Traditional Arabic" w:cs="Traditional Arabic"/>
          <w:sz w:val="34"/>
          <w:szCs w:val="34"/>
          <w:rtl/>
        </w:rPr>
        <w:t>صلون، وهذه حياة برزخيَّة الله أعلم بها.</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Pr>
      </w:pPr>
      <w:r w:rsidRPr="00DA4471">
        <w:rPr>
          <w:rFonts w:ascii="Traditional Arabic" w:hAnsi="Traditional Arabic" w:cs="Traditional Arabic"/>
          <w:sz w:val="34"/>
          <w:szCs w:val="34"/>
          <w:u w:val="dotDotDash" w:color="FF0000"/>
          <w:rtl/>
        </w:rPr>
        <w:t>سادسًا</w:t>
      </w:r>
      <w:r w:rsidRPr="00DA4471">
        <w:rPr>
          <w:rFonts w:ascii="Traditional Arabic" w:hAnsi="Traditional Arabic" w:cs="Traditional Arabic"/>
          <w:sz w:val="34"/>
          <w:szCs w:val="34"/>
          <w:rtl/>
        </w:rPr>
        <w:t>: أنَّ الله حرَّم على الأرض أن تأكل أجسادهم.</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Pr>
      </w:pPr>
      <w:r w:rsidRPr="00DA4471">
        <w:rPr>
          <w:rFonts w:ascii="Traditional Arabic" w:hAnsi="Traditional Arabic" w:cs="Traditional Arabic"/>
          <w:sz w:val="34"/>
          <w:szCs w:val="34"/>
          <w:rtl/>
        </w:rPr>
        <w:t>{أحيانًا يُشكل إذا قيل أنَّ الأنبياء أحياء في قبورهم، فهل معنى هذا أنها حقيقيَّة؟ لأنَّ الناس أيضًا أحياء في قبورهم، فما الفرق؟}.</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Pr>
      </w:pPr>
      <w:r w:rsidRPr="00DA4471">
        <w:rPr>
          <w:rFonts w:ascii="Traditional Arabic" w:hAnsi="Traditional Arabic" w:cs="Traditional Arabic"/>
          <w:sz w:val="34"/>
          <w:szCs w:val="34"/>
          <w:rtl/>
        </w:rPr>
        <w:t xml:space="preserve">الناس يُبعثون </w:t>
      </w:r>
      <w:r w:rsidR="00A65A49" w:rsidRPr="00DA4471">
        <w:rPr>
          <w:rFonts w:ascii="Traditional Arabic" w:hAnsi="Traditional Arabic" w:cs="Traditional Arabic" w:hint="cs"/>
          <w:sz w:val="34"/>
          <w:szCs w:val="34"/>
          <w:rtl/>
        </w:rPr>
        <w:t>من</w:t>
      </w:r>
      <w:r w:rsidRPr="00DA4471">
        <w:rPr>
          <w:rFonts w:ascii="Traditional Arabic" w:hAnsi="Traditional Arabic" w:cs="Traditional Arabic"/>
          <w:sz w:val="34"/>
          <w:szCs w:val="34"/>
          <w:rtl/>
        </w:rPr>
        <w:t xml:space="preserve"> القبور حينما يأذن الله بذلك، أمَّا الأنبياء فلهم استثناء -وجاء في بعض الأخبار الشهداء- ولهم حياة برزخيَّة، وجاء النص النبوي: </w:t>
      </w:r>
      <w:r w:rsidRPr="00DA4471">
        <w:rPr>
          <w:rFonts w:ascii="Traditional Arabic" w:hAnsi="Traditional Arabic" w:cs="Traditional Arabic"/>
          <w:color w:val="008000"/>
          <w:sz w:val="34"/>
          <w:szCs w:val="34"/>
          <w:rtl/>
        </w:rPr>
        <w:t>«</w:t>
      </w:r>
      <w:r w:rsidR="00AD6391" w:rsidRPr="00DA4471">
        <w:rPr>
          <w:rFonts w:ascii="Traditional Arabic" w:hAnsi="Traditional Arabic" w:cs="Traditional Arabic"/>
          <w:color w:val="008000"/>
          <w:sz w:val="34"/>
          <w:szCs w:val="34"/>
          <w:rtl/>
        </w:rPr>
        <w:t>الْأَنْبِيَاءُ أَحْيَاءٌ فِي قُبُورِهِمْ يُصَلُّونَ</w:t>
      </w:r>
      <w:r w:rsidRPr="00DA4471">
        <w:rPr>
          <w:rFonts w:ascii="Traditional Arabic" w:hAnsi="Traditional Arabic" w:cs="Traditional Arabic"/>
          <w:color w:val="008000"/>
          <w:sz w:val="34"/>
          <w:szCs w:val="34"/>
          <w:rtl/>
        </w:rPr>
        <w:t>»</w:t>
      </w:r>
      <w:r w:rsidR="00AD6391" w:rsidRPr="00DA4471">
        <w:rPr>
          <w:rStyle w:val="FootnoteReference"/>
          <w:rFonts w:ascii="Traditional Arabic" w:hAnsi="Traditional Arabic" w:cs="Traditional Arabic"/>
          <w:color w:val="008000"/>
          <w:sz w:val="34"/>
          <w:szCs w:val="34"/>
          <w:rtl/>
        </w:rPr>
        <w:footnoteReference w:id="4"/>
      </w:r>
      <w:r w:rsidRPr="00DA4471">
        <w:rPr>
          <w:rFonts w:ascii="Traditional Arabic" w:hAnsi="Traditional Arabic" w:cs="Traditional Arabic"/>
          <w:sz w:val="34"/>
          <w:szCs w:val="34"/>
          <w:rtl/>
        </w:rPr>
        <w:t>. كيف ذلك؟ وهل هي على ظاهر اللفظ أم أنَّ هناك أمور لا نعلمها؟</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Pr>
      </w:pPr>
      <w:r w:rsidRPr="00DA4471">
        <w:rPr>
          <w:rFonts w:ascii="Traditional Arabic" w:hAnsi="Traditional Arabic" w:cs="Traditional Arabic"/>
          <w:sz w:val="34"/>
          <w:szCs w:val="34"/>
          <w:rtl/>
        </w:rPr>
        <w:t xml:space="preserve">الله أعلم! ولكن جاء النَّصُّ هكذا </w:t>
      </w:r>
      <w:r w:rsidRPr="00DA4471">
        <w:rPr>
          <w:rFonts w:ascii="Traditional Arabic" w:hAnsi="Traditional Arabic" w:cs="Traditional Arabic"/>
          <w:color w:val="008000"/>
          <w:sz w:val="34"/>
          <w:szCs w:val="34"/>
          <w:rtl/>
        </w:rPr>
        <w:t>«</w:t>
      </w:r>
      <w:r w:rsidR="00AD6391" w:rsidRPr="00DA4471">
        <w:rPr>
          <w:rFonts w:ascii="Traditional Arabic" w:hAnsi="Traditional Arabic" w:cs="Traditional Arabic"/>
          <w:color w:val="008000"/>
          <w:sz w:val="34"/>
          <w:szCs w:val="34"/>
          <w:rtl/>
        </w:rPr>
        <w:t>الْأَنْبِيَاءُ أَحْيَاءٌ فِي قُبُورِهِمْ يُصَلُّونَ</w:t>
      </w:r>
      <w:r w:rsidRPr="00DA4471">
        <w:rPr>
          <w:rFonts w:ascii="Traditional Arabic" w:hAnsi="Traditional Arabic" w:cs="Traditional Arabic"/>
          <w:color w:val="008000"/>
          <w:sz w:val="34"/>
          <w:szCs w:val="34"/>
          <w:rtl/>
        </w:rPr>
        <w:t>»</w:t>
      </w:r>
      <w:r w:rsidRPr="00DA4471">
        <w:rPr>
          <w:rFonts w:ascii="Traditional Arabic" w:hAnsi="Traditional Arabic" w:cs="Traditional Arabic"/>
          <w:sz w:val="34"/>
          <w:szCs w:val="34"/>
          <w:rtl/>
        </w:rPr>
        <w:t xml:space="preserve"> -عليهم الصلاة والسلام.</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Pr>
      </w:pPr>
      <w:r w:rsidRPr="00DA4471">
        <w:rPr>
          <w:rFonts w:ascii="Traditional Arabic" w:hAnsi="Traditional Arabic" w:cs="Traditional Arabic"/>
          <w:sz w:val="34"/>
          <w:szCs w:val="34"/>
          <w:rtl/>
        </w:rPr>
        <w:t>والقاعدة في الأمور الغيبية هذه أن يؤخَذ بالنَّص ويُنظر في كلام أهل العلم من أهل السنَّة والجماعة ويُكتفى بذلك.</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tl/>
        </w:rPr>
      </w:pPr>
    </w:p>
    <w:p w:rsidR="00930BFD" w:rsidRPr="00DA4471" w:rsidRDefault="00930BFD" w:rsidP="00AE7E9B">
      <w:pPr>
        <w:spacing w:before="120" w:after="0" w:line="240" w:lineRule="auto"/>
        <w:ind w:firstLine="284"/>
        <w:jc w:val="both"/>
        <w:rPr>
          <w:rFonts w:ascii="Traditional Arabic" w:hAnsi="Traditional Arabic" w:cs="Traditional Arabic"/>
          <w:sz w:val="34"/>
          <w:szCs w:val="34"/>
        </w:rPr>
      </w:pPr>
      <w:r w:rsidRPr="00DA4471">
        <w:rPr>
          <w:rFonts w:ascii="Traditional Arabic" w:hAnsi="Traditional Arabic" w:cs="Traditional Arabic"/>
          <w:sz w:val="34"/>
          <w:szCs w:val="34"/>
          <w:rtl/>
        </w:rPr>
        <w:t>{لو ذكرتم لنا بعض خصائص نبينا -صَلَّى اللهُ عَلَيْهِ وَسَلَّمَ}.</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Pr>
      </w:pPr>
      <w:r w:rsidRPr="00DA4471">
        <w:rPr>
          <w:rFonts w:ascii="Traditional Arabic" w:hAnsi="Traditional Arabic" w:cs="Traditional Arabic"/>
          <w:sz w:val="34"/>
          <w:szCs w:val="34"/>
          <w:rtl/>
        </w:rPr>
        <w:t xml:space="preserve">من خصائص الرسول -صَلَّى اللهُ عَلَيْهِ وَسَلَّمَ- التي تفرَّدَ بها عن الأنبياء </w:t>
      </w:r>
      <w:r w:rsidR="00A65A49" w:rsidRPr="00DA4471">
        <w:rPr>
          <w:rFonts w:ascii="Traditional Arabic" w:hAnsi="Traditional Arabic" w:cs="Traditional Arabic" w:hint="cs"/>
          <w:sz w:val="34"/>
          <w:szCs w:val="34"/>
          <w:rtl/>
        </w:rPr>
        <w:t>و</w:t>
      </w:r>
      <w:r w:rsidRPr="00DA4471">
        <w:rPr>
          <w:rFonts w:ascii="Traditional Arabic" w:hAnsi="Traditional Arabic" w:cs="Traditional Arabic"/>
          <w:sz w:val="34"/>
          <w:szCs w:val="34"/>
          <w:rtl/>
        </w:rPr>
        <w:t xml:space="preserve">اجتمعت في حديث: </w:t>
      </w:r>
      <w:r w:rsidRPr="00DA4471">
        <w:rPr>
          <w:rFonts w:ascii="Traditional Arabic" w:hAnsi="Traditional Arabic" w:cs="Traditional Arabic"/>
          <w:color w:val="008000"/>
          <w:sz w:val="34"/>
          <w:szCs w:val="34"/>
          <w:rtl/>
        </w:rPr>
        <w:t>«</w:t>
      </w:r>
      <w:r w:rsidR="00AD6391" w:rsidRPr="00DA4471">
        <w:rPr>
          <w:rFonts w:ascii="Traditional Arabic" w:hAnsi="Traditional Arabic" w:cs="Traditional Arabic"/>
          <w:color w:val="008000"/>
          <w:sz w:val="34"/>
          <w:szCs w:val="34"/>
          <w:rtl/>
        </w:rPr>
        <w:t>أُعْطِيتُ خَمْسًا لَمْ يُعْطَهُنَّ أحَدٌ مِنَ الأنْبِيَاءِ قَبْلِي: نُصِرْتُ بالرُّعْبِ مَسِيرَةَ شَهْرٍ، وجُعِلَتْ لي الأرْضُ مَسْجِدًا وطَهُورًا، وأَيُّما رَجُلٍ مِن أُمَّتي أدْرَكَتْهُ الصَّلَاةُ فَلْيُصَلِّ، وأُحِلَّتْ لي الغَنَائِمُ، وكانَ النبيُّ يُبْعَثُ إلى قَوْمِهِ خَاصَّةً، وبُعِثْتُ إلى النَّاسِ كَافَّةً، وأُعْطِيتُ الشَّفَاعَةَ</w:t>
      </w:r>
      <w:r w:rsidRPr="00DA4471">
        <w:rPr>
          <w:rFonts w:ascii="Traditional Arabic" w:hAnsi="Traditional Arabic" w:cs="Traditional Arabic"/>
          <w:color w:val="008000"/>
          <w:sz w:val="34"/>
          <w:szCs w:val="34"/>
          <w:rtl/>
        </w:rPr>
        <w:t>»</w:t>
      </w:r>
      <w:r w:rsidR="00AD6391" w:rsidRPr="00DA4471">
        <w:rPr>
          <w:rStyle w:val="FootnoteReference"/>
          <w:rFonts w:ascii="Traditional Arabic" w:hAnsi="Traditional Arabic" w:cs="Traditional Arabic"/>
          <w:color w:val="008000"/>
          <w:sz w:val="34"/>
          <w:szCs w:val="34"/>
          <w:rtl/>
        </w:rPr>
        <w:footnoteReference w:id="5"/>
      </w:r>
      <w:r w:rsidRPr="00DA4471">
        <w:rPr>
          <w:rFonts w:ascii="Traditional Arabic" w:hAnsi="Traditional Arabic" w:cs="Traditional Arabic"/>
          <w:sz w:val="34"/>
          <w:szCs w:val="34"/>
          <w:rtl/>
        </w:rPr>
        <w:t>.</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tl/>
        </w:rPr>
      </w:pPr>
    </w:p>
    <w:p w:rsidR="00930BFD" w:rsidRPr="00DA4471" w:rsidRDefault="00930BFD" w:rsidP="00AE7E9B">
      <w:pPr>
        <w:spacing w:before="120" w:after="0" w:line="240" w:lineRule="auto"/>
        <w:ind w:firstLine="284"/>
        <w:jc w:val="both"/>
        <w:rPr>
          <w:rFonts w:ascii="Traditional Arabic" w:hAnsi="Traditional Arabic" w:cs="Traditional Arabic"/>
          <w:sz w:val="34"/>
          <w:szCs w:val="34"/>
        </w:rPr>
      </w:pPr>
      <w:r w:rsidRPr="00DA4471">
        <w:rPr>
          <w:rFonts w:ascii="Traditional Arabic" w:hAnsi="Traditional Arabic" w:cs="Traditional Arabic"/>
          <w:sz w:val="34"/>
          <w:szCs w:val="34"/>
          <w:rtl/>
        </w:rPr>
        <w:t>{أحسن الله إليكم.</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Pr>
      </w:pPr>
      <w:r w:rsidRPr="00DA4471">
        <w:rPr>
          <w:rFonts w:ascii="Traditional Arabic" w:hAnsi="Traditional Arabic" w:cs="Traditional Arabic"/>
          <w:sz w:val="34"/>
          <w:szCs w:val="34"/>
          <w:rtl/>
        </w:rPr>
        <w:t>هل صيغة "عليهم السلام" خاصَّة بالأنبياء دون غيرهم؟}.</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Pr>
      </w:pPr>
      <w:r w:rsidRPr="00DA4471">
        <w:rPr>
          <w:rFonts w:ascii="Traditional Arabic" w:hAnsi="Traditional Arabic" w:cs="Traditional Arabic"/>
          <w:sz w:val="34"/>
          <w:szCs w:val="34"/>
          <w:rtl/>
        </w:rPr>
        <w:t xml:space="preserve">يذكر أهل العلم أنَّها خاصَّة على الدَّوام بالأنبياء والملائكة -عليهم الصلاة والسلام- ولا مانع من أن تُطلَق على غيرهم أحيانًا، ومن ذلك قوله -صَلَّى اللهُ عَلَيْهِ وَسَلَّمَ- لما رأى صدقةً أتى بها أحد الناس إلى النبي -صَلَّى اللهُ عَلَيْهِ وَسَلَّمَ- حتى يقسمها على الفقراء، فقال -صَلَّى اللهُ عَلَيْهِ وَسَلَّمَ: </w:t>
      </w:r>
      <w:r w:rsidRPr="00DA4471">
        <w:rPr>
          <w:rFonts w:ascii="Traditional Arabic" w:hAnsi="Traditional Arabic" w:cs="Traditional Arabic"/>
          <w:color w:val="008000"/>
          <w:sz w:val="34"/>
          <w:szCs w:val="34"/>
          <w:rtl/>
        </w:rPr>
        <w:t>«صدقة من هذه؟»</w:t>
      </w:r>
      <w:r w:rsidRPr="00DA4471">
        <w:rPr>
          <w:rFonts w:ascii="Traditional Arabic" w:hAnsi="Traditional Arabic" w:cs="Traditional Arabic"/>
          <w:sz w:val="34"/>
          <w:szCs w:val="34"/>
          <w:rtl/>
        </w:rPr>
        <w:t xml:space="preserve">، قالوا: صدقة ابن أبي أوفى. فقال -صَلَّى اللهُ عَلَيْهِ وَسَلَّمَ: </w:t>
      </w:r>
      <w:r w:rsidRPr="00DA4471">
        <w:rPr>
          <w:rFonts w:ascii="Traditional Arabic" w:hAnsi="Traditional Arabic" w:cs="Traditional Arabic"/>
          <w:color w:val="008000"/>
          <w:sz w:val="34"/>
          <w:szCs w:val="34"/>
          <w:rtl/>
        </w:rPr>
        <w:t>«</w:t>
      </w:r>
      <w:r w:rsidR="00AD6391" w:rsidRPr="00DA4471">
        <w:rPr>
          <w:rFonts w:ascii="Traditional Arabic" w:hAnsi="Traditional Arabic" w:cs="Traditional Arabic"/>
          <w:color w:val="008000"/>
          <w:sz w:val="34"/>
          <w:szCs w:val="34"/>
          <w:rtl/>
        </w:rPr>
        <w:t>اللَّهُمَّ صَلِّ علَى آلِ أبِي أوْفَى</w:t>
      </w:r>
      <w:r w:rsidRPr="00DA4471">
        <w:rPr>
          <w:rFonts w:ascii="Traditional Arabic" w:hAnsi="Traditional Arabic" w:cs="Traditional Arabic"/>
          <w:color w:val="008000"/>
          <w:sz w:val="34"/>
          <w:szCs w:val="34"/>
          <w:rtl/>
        </w:rPr>
        <w:t>»</w:t>
      </w:r>
      <w:r w:rsidR="00AD6391" w:rsidRPr="00DA4471">
        <w:rPr>
          <w:rStyle w:val="FootnoteReference"/>
          <w:rFonts w:ascii="Traditional Arabic" w:hAnsi="Traditional Arabic" w:cs="Traditional Arabic"/>
          <w:sz w:val="34"/>
          <w:szCs w:val="34"/>
          <w:rtl/>
        </w:rPr>
        <w:footnoteReference w:id="6"/>
      </w:r>
      <w:r w:rsidRPr="00DA4471">
        <w:rPr>
          <w:rFonts w:ascii="Traditional Arabic" w:hAnsi="Traditional Arabic" w:cs="Traditional Arabic"/>
          <w:sz w:val="34"/>
          <w:szCs w:val="34"/>
          <w:rtl/>
        </w:rPr>
        <w:t>.</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Pr>
      </w:pPr>
      <w:r w:rsidRPr="00DA4471">
        <w:rPr>
          <w:rFonts w:ascii="Traditional Arabic" w:hAnsi="Traditional Arabic" w:cs="Traditional Arabic"/>
          <w:sz w:val="34"/>
          <w:szCs w:val="34"/>
          <w:rtl/>
        </w:rPr>
        <w:t>وأذكر أني سألت شيخي الوالد الكريم عبد الله بن محمد بن حميد -رَحِمَهُ اللهُ- هذا السؤال نفسه، فقال -رَحِمَهُ اللهُ: "نعم، كما لو قيل: اللهم صلِّ على أخينا عبد العزيز السَّدحان"، وهذه لا أنساها منه -رَحِمَهُ اللهُ تعالى.</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Pr>
      </w:pPr>
      <w:r w:rsidRPr="00DA4471">
        <w:rPr>
          <w:rFonts w:ascii="Traditional Arabic" w:hAnsi="Traditional Arabic" w:cs="Traditional Arabic"/>
          <w:sz w:val="34"/>
          <w:szCs w:val="34"/>
          <w:rtl/>
        </w:rPr>
        <w:t xml:space="preserve">والصلاة هنا بمعنى الدعاء، وجاء في الحديث: </w:t>
      </w:r>
      <w:r w:rsidRPr="00DA4471">
        <w:rPr>
          <w:rFonts w:ascii="Traditional Arabic" w:hAnsi="Traditional Arabic" w:cs="Traditional Arabic"/>
          <w:color w:val="008000"/>
          <w:sz w:val="34"/>
          <w:szCs w:val="34"/>
          <w:rtl/>
        </w:rPr>
        <w:t>«</w:t>
      </w:r>
      <w:r w:rsidR="00AD6391" w:rsidRPr="00DA4471">
        <w:rPr>
          <w:rFonts w:ascii="Traditional Arabic" w:hAnsi="Traditional Arabic" w:cs="Traditional Arabic"/>
          <w:color w:val="008000"/>
          <w:sz w:val="34"/>
          <w:szCs w:val="34"/>
          <w:rtl/>
        </w:rPr>
        <w:t>إِذَا دُعِيَ أَحَدُكُمْ، فَلْيُجِبْ، فإنْ كانَ صَائِمًا، فَلْيُصَلِّ</w:t>
      </w:r>
      <w:r w:rsidRPr="00DA4471">
        <w:rPr>
          <w:rFonts w:ascii="Traditional Arabic" w:hAnsi="Traditional Arabic" w:cs="Traditional Arabic"/>
          <w:color w:val="008000"/>
          <w:sz w:val="34"/>
          <w:szCs w:val="34"/>
          <w:rtl/>
        </w:rPr>
        <w:t>»</w:t>
      </w:r>
      <w:r w:rsidR="00AD6391" w:rsidRPr="00DA4471">
        <w:rPr>
          <w:rStyle w:val="FootnoteReference"/>
          <w:rFonts w:ascii="Traditional Arabic" w:hAnsi="Traditional Arabic" w:cs="Traditional Arabic"/>
          <w:color w:val="008000"/>
          <w:sz w:val="34"/>
          <w:szCs w:val="34"/>
          <w:rtl/>
        </w:rPr>
        <w:footnoteReference w:id="7"/>
      </w:r>
      <w:r w:rsidRPr="00DA4471">
        <w:rPr>
          <w:rFonts w:ascii="Traditional Arabic" w:hAnsi="Traditional Arabic" w:cs="Traditional Arabic"/>
          <w:sz w:val="34"/>
          <w:szCs w:val="34"/>
          <w:rtl/>
        </w:rPr>
        <w:t>، والصلاة يُطلب بها ذكرهم في الملأ الأعلى الذكر الحسن.</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Pr>
      </w:pPr>
      <w:r w:rsidRPr="00DA4471">
        <w:rPr>
          <w:rFonts w:ascii="Traditional Arabic" w:hAnsi="Traditional Arabic" w:cs="Traditional Arabic"/>
          <w:sz w:val="34"/>
          <w:szCs w:val="34"/>
          <w:rtl/>
        </w:rPr>
        <w:t>{بعضهم إذا جاء ذكر علي -رَضِيَ اللهُ عَنْهُ- يقول</w:t>
      </w:r>
      <w:r w:rsidR="00626361" w:rsidRPr="00DA4471">
        <w:rPr>
          <w:rFonts w:ascii="Traditional Arabic" w:hAnsi="Traditional Arabic" w:cs="Traditional Arabic" w:hint="cs"/>
          <w:sz w:val="34"/>
          <w:szCs w:val="34"/>
          <w:rtl/>
        </w:rPr>
        <w:t>:</w:t>
      </w:r>
      <w:r w:rsidRPr="00DA4471">
        <w:rPr>
          <w:rFonts w:ascii="Traditional Arabic" w:hAnsi="Traditional Arabic" w:cs="Traditional Arabic"/>
          <w:sz w:val="34"/>
          <w:szCs w:val="34"/>
          <w:rtl/>
        </w:rPr>
        <w:t xml:space="preserve"> "علي عليه السلام" أو "فاطمة عليها السلام". فما الحكمها؟}.</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Pr>
      </w:pPr>
      <w:r w:rsidRPr="00DA4471">
        <w:rPr>
          <w:rFonts w:ascii="Traditional Arabic" w:hAnsi="Traditional Arabic" w:cs="Traditional Arabic"/>
          <w:sz w:val="34"/>
          <w:szCs w:val="34"/>
          <w:rtl/>
        </w:rPr>
        <w:t>الشيعة يذكرون في علي صيغ ثلاث:</w:t>
      </w:r>
    </w:p>
    <w:p w:rsidR="00930BFD" w:rsidRPr="00DA4471" w:rsidRDefault="00930BFD" w:rsidP="00626361">
      <w:pPr>
        <w:pStyle w:val="ListParagraph"/>
        <w:numPr>
          <w:ilvl w:val="0"/>
          <w:numId w:val="1"/>
        </w:numPr>
        <w:spacing w:before="120" w:after="0" w:line="240" w:lineRule="auto"/>
        <w:jc w:val="both"/>
        <w:rPr>
          <w:rFonts w:ascii="Traditional Arabic" w:hAnsi="Traditional Arabic" w:cs="Traditional Arabic"/>
          <w:sz w:val="34"/>
          <w:szCs w:val="34"/>
        </w:rPr>
      </w:pPr>
      <w:r w:rsidRPr="00DA4471">
        <w:rPr>
          <w:rFonts w:ascii="Traditional Arabic" w:hAnsi="Traditional Arabic" w:cs="Traditional Arabic"/>
          <w:sz w:val="34"/>
          <w:szCs w:val="34"/>
          <w:rtl/>
        </w:rPr>
        <w:t>الأولى: "عن علي عليه السلام".</w:t>
      </w:r>
    </w:p>
    <w:p w:rsidR="00930BFD" w:rsidRPr="00DA4471" w:rsidRDefault="00930BFD" w:rsidP="00626361">
      <w:pPr>
        <w:pStyle w:val="ListParagraph"/>
        <w:numPr>
          <w:ilvl w:val="0"/>
          <w:numId w:val="1"/>
        </w:numPr>
        <w:spacing w:before="120" w:after="0" w:line="240" w:lineRule="auto"/>
        <w:jc w:val="both"/>
        <w:rPr>
          <w:rFonts w:ascii="Traditional Arabic" w:hAnsi="Traditional Arabic" w:cs="Traditional Arabic"/>
          <w:sz w:val="34"/>
          <w:szCs w:val="34"/>
        </w:rPr>
      </w:pPr>
      <w:r w:rsidRPr="00DA4471">
        <w:rPr>
          <w:rFonts w:ascii="Traditional Arabic" w:hAnsi="Traditional Arabic" w:cs="Traditional Arabic"/>
          <w:sz w:val="34"/>
          <w:szCs w:val="34"/>
          <w:rtl/>
        </w:rPr>
        <w:t>الثانية: "عن علي كرم الله وجهه".</w:t>
      </w:r>
    </w:p>
    <w:p w:rsidR="00930BFD" w:rsidRPr="00DA4471" w:rsidRDefault="00930BFD" w:rsidP="00626361">
      <w:pPr>
        <w:pStyle w:val="ListParagraph"/>
        <w:numPr>
          <w:ilvl w:val="0"/>
          <w:numId w:val="1"/>
        </w:numPr>
        <w:spacing w:before="120" w:after="0" w:line="240" w:lineRule="auto"/>
        <w:jc w:val="both"/>
        <w:rPr>
          <w:rFonts w:ascii="Traditional Arabic" w:hAnsi="Traditional Arabic" w:cs="Traditional Arabic"/>
          <w:sz w:val="34"/>
          <w:szCs w:val="34"/>
        </w:rPr>
      </w:pPr>
      <w:r w:rsidRPr="00DA4471">
        <w:rPr>
          <w:rFonts w:ascii="Traditional Arabic" w:hAnsi="Traditional Arabic" w:cs="Traditional Arabic"/>
          <w:sz w:val="34"/>
          <w:szCs w:val="34"/>
          <w:rtl/>
        </w:rPr>
        <w:t>الثالثة: "عن علي الإمام"، فيقولون: من خطب أبي بكر الصديق...، من خطب عمر...، من خطب عثمان...، من خطب الإمام علي...</w:t>
      </w:r>
    </w:p>
    <w:p w:rsidR="00626361" w:rsidRPr="00DA4471" w:rsidRDefault="00930BFD" w:rsidP="00DA4471">
      <w:pPr>
        <w:spacing w:before="120" w:after="0" w:line="240" w:lineRule="auto"/>
        <w:ind w:firstLine="284"/>
        <w:jc w:val="both"/>
        <w:rPr>
          <w:rFonts w:ascii="Traditional Arabic" w:hAnsi="Traditional Arabic" w:cs="Traditional Arabic" w:hint="cs"/>
          <w:sz w:val="34"/>
          <w:szCs w:val="34"/>
          <w:rtl/>
          <w:lang w:bidi="ar-EG"/>
        </w:rPr>
      </w:pPr>
      <w:r w:rsidRPr="00DA4471">
        <w:rPr>
          <w:rFonts w:ascii="Traditional Arabic" w:hAnsi="Traditional Arabic" w:cs="Traditional Arabic"/>
          <w:sz w:val="34"/>
          <w:szCs w:val="34"/>
          <w:rtl/>
        </w:rPr>
        <w:t>هذه الأوصاف الثلاثة لا ينبغي أن يُخصّ بها علي، فالصِّديق وعمر وعثمان أفضل الصحابة، فلا يُخص أحد إلا بوصفٍ خصَّه النبي -صَلَّى اللهُ عَلَيْهِ وَسَلَّمَ- به، ولو كان علي -رَضِيَ اللهُ عَنْهُ- يسمع هذا لأبى أن يُقال في حقِّه ما لم يُقَل في الشيخين وعثمان -رَضِيَ اللهُ عَنْهُم جميعًا.</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Pr>
      </w:pPr>
      <w:r w:rsidRPr="00DA4471">
        <w:rPr>
          <w:rFonts w:ascii="Traditional Arabic" w:hAnsi="Traditional Arabic" w:cs="Traditional Arabic"/>
          <w:sz w:val="34"/>
          <w:szCs w:val="34"/>
          <w:rtl/>
        </w:rPr>
        <w:lastRenderedPageBreak/>
        <w:t>{هل يوجد في النساء نبيَّة؟}.</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Pr>
      </w:pPr>
      <w:r w:rsidRPr="00DA4471">
        <w:rPr>
          <w:rFonts w:ascii="Traditional Arabic" w:hAnsi="Traditional Arabic" w:cs="Traditional Arabic"/>
          <w:sz w:val="34"/>
          <w:szCs w:val="34"/>
          <w:rtl/>
        </w:rPr>
        <w:t xml:space="preserve">في سورة يوسف آية فيها الحجيَّة وقطع النِّزاع في ذلك، قال تعالى: </w:t>
      </w:r>
      <w:r w:rsidRPr="00DA4471">
        <w:rPr>
          <w:rFonts w:ascii="Traditional Arabic" w:hAnsi="Traditional Arabic" w:cs="Traditional Arabic"/>
          <w:color w:val="FF0000"/>
          <w:sz w:val="34"/>
          <w:szCs w:val="34"/>
          <w:rtl/>
        </w:rPr>
        <w:t>﴿وَمَا أَرْسَلْنَا مِنْ قَبْلِكَ إِلَّا رِجَالًا نُوحِي إِلَيْهِمْ مِنْ أَهْلِ الْقُرَى أَفَلَمْ يَسِيرُوا فِي الْأَرْضِ فَيَنْظُرُوا كَيْفَ كَانَ عَاقِبَةُ الَّذِينَ مِنْ قَبْلِهِمْ وَلَدَارُ الْآخِرَةِ خَيْرٌ لِلَّذِينَ اتَّقَوْا أَفَلَا تَعْقِلُونَ﴾</w:t>
      </w:r>
      <w:r w:rsidRPr="00DA4471">
        <w:rPr>
          <w:rFonts w:ascii="Traditional Arabic" w:hAnsi="Traditional Arabic" w:cs="Traditional Arabic"/>
          <w:sz w:val="34"/>
          <w:szCs w:val="34"/>
          <w:rtl/>
        </w:rPr>
        <w:t xml:space="preserve"> </w:t>
      </w:r>
      <w:r w:rsidRPr="00DA4471">
        <w:rPr>
          <w:rFonts w:ascii="Traditional Arabic" w:hAnsi="Traditional Arabic" w:cs="Traditional Arabic"/>
          <w:sz w:val="24"/>
          <w:szCs w:val="24"/>
          <w:rtl/>
        </w:rPr>
        <w:t>[يوسف: 109]</w:t>
      </w:r>
      <w:r w:rsidRPr="00DA4471">
        <w:rPr>
          <w:rFonts w:ascii="Traditional Arabic" w:hAnsi="Traditional Arabic" w:cs="Traditional Arabic"/>
          <w:sz w:val="34"/>
          <w:szCs w:val="34"/>
          <w:rtl/>
        </w:rPr>
        <w:t>.</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Pr>
      </w:pPr>
      <w:r w:rsidRPr="00DA4471">
        <w:rPr>
          <w:rFonts w:ascii="Traditional Arabic" w:hAnsi="Traditional Arabic" w:cs="Traditional Arabic"/>
          <w:sz w:val="34"/>
          <w:szCs w:val="34"/>
          <w:rtl/>
        </w:rPr>
        <w:t xml:space="preserve">هذه الآية قاطعة بأن جميع الرسل من الرجال، وزاد بعضهم تعليلًا فقال: </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Pr>
      </w:pPr>
      <w:r w:rsidRPr="00DA4471">
        <w:rPr>
          <w:rFonts w:ascii="Traditional Arabic" w:hAnsi="Traditional Arabic" w:cs="Traditional Arabic"/>
          <w:sz w:val="34"/>
          <w:szCs w:val="34"/>
          <w:u w:val="dotDotDash" w:color="FF0000"/>
          <w:rtl/>
        </w:rPr>
        <w:t>أولًا</w:t>
      </w:r>
      <w:r w:rsidRPr="00DA4471">
        <w:rPr>
          <w:rFonts w:ascii="Traditional Arabic" w:hAnsi="Traditional Arabic" w:cs="Traditional Arabic"/>
          <w:sz w:val="34"/>
          <w:szCs w:val="34"/>
          <w:rtl/>
        </w:rPr>
        <w:t xml:space="preserve">: من حكمة الله تعالى من عدم إرسال نساء أنَّ نفوس الرجال تأنف من اتِّباع المرأة، ولذلك جاء في الحديث: </w:t>
      </w:r>
      <w:r w:rsidRPr="00DA4471">
        <w:rPr>
          <w:rFonts w:ascii="Traditional Arabic" w:hAnsi="Traditional Arabic" w:cs="Traditional Arabic"/>
          <w:color w:val="008000"/>
          <w:sz w:val="34"/>
          <w:szCs w:val="34"/>
          <w:rtl/>
        </w:rPr>
        <w:t>«</w:t>
      </w:r>
      <w:r w:rsidR="00AD6391" w:rsidRPr="00DA4471">
        <w:rPr>
          <w:rFonts w:ascii="Traditional Arabic" w:hAnsi="Traditional Arabic" w:cs="Traditional Arabic"/>
          <w:color w:val="008000"/>
          <w:sz w:val="34"/>
          <w:szCs w:val="34"/>
          <w:rtl/>
        </w:rPr>
        <w:t>لَنْ يُفْلِحَ قَوْمٌ ولَّوْا أمْرَهُمُ امْرَأَةً</w:t>
      </w:r>
      <w:r w:rsidRPr="00DA4471">
        <w:rPr>
          <w:rFonts w:ascii="Traditional Arabic" w:hAnsi="Traditional Arabic" w:cs="Traditional Arabic"/>
          <w:color w:val="008000"/>
          <w:sz w:val="34"/>
          <w:szCs w:val="34"/>
          <w:rtl/>
        </w:rPr>
        <w:t>»</w:t>
      </w:r>
      <w:r w:rsidR="00AD6391" w:rsidRPr="00DA4471">
        <w:rPr>
          <w:rStyle w:val="FootnoteReference"/>
          <w:rFonts w:ascii="Traditional Arabic" w:hAnsi="Traditional Arabic" w:cs="Traditional Arabic"/>
          <w:color w:val="008000"/>
          <w:sz w:val="34"/>
          <w:szCs w:val="34"/>
          <w:rtl/>
        </w:rPr>
        <w:footnoteReference w:id="8"/>
      </w:r>
      <w:r w:rsidRPr="00DA4471">
        <w:rPr>
          <w:rFonts w:ascii="Traditional Arabic" w:hAnsi="Traditional Arabic" w:cs="Traditional Arabic"/>
          <w:sz w:val="34"/>
          <w:szCs w:val="34"/>
          <w:rtl/>
        </w:rPr>
        <w:t>.</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Pr>
      </w:pPr>
      <w:r w:rsidRPr="00DA4471">
        <w:rPr>
          <w:rFonts w:ascii="Traditional Arabic" w:hAnsi="Traditional Arabic" w:cs="Traditional Arabic"/>
          <w:sz w:val="34"/>
          <w:szCs w:val="34"/>
          <w:u w:val="dotDotDash" w:color="FF0000"/>
          <w:rtl/>
        </w:rPr>
        <w:t>ثانيًا</w:t>
      </w:r>
      <w:r w:rsidRPr="00DA4471">
        <w:rPr>
          <w:rFonts w:ascii="Traditional Arabic" w:hAnsi="Traditional Arabic" w:cs="Traditional Arabic"/>
          <w:sz w:val="34"/>
          <w:szCs w:val="34"/>
          <w:rtl/>
        </w:rPr>
        <w:t>: أنَّ النساء لديهن ما يضعف أبدانهنَّ من العذر الشرعي والنفاس وما شاكله.</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tl/>
        </w:rPr>
      </w:pPr>
      <w:r w:rsidRPr="00DA4471">
        <w:rPr>
          <w:rFonts w:ascii="Traditional Arabic" w:hAnsi="Traditional Arabic" w:cs="Traditional Arabic"/>
          <w:sz w:val="34"/>
          <w:szCs w:val="34"/>
          <w:u w:val="dotDotDash" w:color="FF0000"/>
          <w:rtl/>
        </w:rPr>
        <w:t>ثالثًا</w:t>
      </w:r>
      <w:r w:rsidRPr="00DA4471">
        <w:rPr>
          <w:rFonts w:ascii="Traditional Arabic" w:hAnsi="Traditional Arabic" w:cs="Traditional Arabic"/>
          <w:sz w:val="34"/>
          <w:szCs w:val="34"/>
          <w:rtl/>
        </w:rPr>
        <w:t>: أنَّ النساء أكثر نسيانًا من الرجال، ولهذا خصَّ الله النُّبوَّة للرجال.</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Pr>
      </w:pPr>
      <w:r w:rsidRPr="00DA4471">
        <w:rPr>
          <w:rFonts w:ascii="Traditional Arabic" w:hAnsi="Traditional Arabic" w:cs="Traditional Arabic"/>
          <w:sz w:val="34"/>
          <w:szCs w:val="34"/>
          <w:rtl/>
        </w:rPr>
        <w:t>{يذكر كثير من المفسرين أخبارًا عن الأنبياء -عليهم الصلاة والسلام- فهل جميع ما يُذكر صحيح؟}.</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Pr>
      </w:pPr>
      <w:r w:rsidRPr="00DA4471">
        <w:rPr>
          <w:rFonts w:ascii="Traditional Arabic" w:hAnsi="Traditional Arabic" w:cs="Traditional Arabic"/>
          <w:sz w:val="34"/>
          <w:szCs w:val="34"/>
          <w:rtl/>
        </w:rPr>
        <w:t>كتب التفسير متنوعة، فبعض المفسرين يذكر أخبارًا ويسوقها سردًا دون أن يعرِّجَ على بيان الصحيح من الضعيف، فيغتر القارئ ويأخذ كل ما يقرأ ويسمع، وبعض المفسرين يخلي تفسيره من هذه الأخبار، وبعضهم يقيد بعضها وينقضها، فكتب التفسير مليئة، ولهذا أفرد بعضهم مصنفات خاصَّة في الأكاذيب والموضوعات في كتب التَّفسير، وأذكر في هذا المقام كتاب للشيخ محمد محمد أبو شهبة، سمى كتابه</w:t>
      </w:r>
      <w:r w:rsidR="00072B67" w:rsidRPr="00DA4471">
        <w:rPr>
          <w:rFonts w:ascii="Traditional Arabic" w:hAnsi="Traditional Arabic" w:cs="Traditional Arabic" w:hint="cs"/>
          <w:sz w:val="34"/>
          <w:szCs w:val="34"/>
          <w:rtl/>
        </w:rPr>
        <w:t>:</w:t>
      </w:r>
      <w:r w:rsidRPr="00DA4471">
        <w:rPr>
          <w:rFonts w:ascii="Traditional Arabic" w:hAnsi="Traditional Arabic" w:cs="Traditional Arabic"/>
          <w:sz w:val="34"/>
          <w:szCs w:val="34"/>
          <w:rtl/>
        </w:rPr>
        <w:t xml:space="preserve"> "الإسرائليات والموضوعات في كتب التفسير"، والحقيقة أن هذا الكتاب مليء بالفوائد، ومن ميزة هذا الكتاب أنه يورد الوجه الضعيف والمكذوب والم</w:t>
      </w:r>
      <w:r w:rsidR="00072B67" w:rsidRPr="00DA4471">
        <w:rPr>
          <w:rFonts w:ascii="Traditional Arabic" w:hAnsi="Traditional Arabic" w:cs="Traditional Arabic" w:hint="cs"/>
          <w:sz w:val="34"/>
          <w:szCs w:val="34"/>
          <w:rtl/>
        </w:rPr>
        <w:t>ن</w:t>
      </w:r>
      <w:r w:rsidRPr="00DA4471">
        <w:rPr>
          <w:rFonts w:ascii="Traditional Arabic" w:hAnsi="Traditional Arabic" w:cs="Traditional Arabic"/>
          <w:sz w:val="34"/>
          <w:szCs w:val="34"/>
          <w:rtl/>
        </w:rPr>
        <w:t>كر، ثم يُبيِّن علَّته، وفي المقابل يأتي بالوجه الصحيح، فهو يذكر الروايات الباطلة، ثم يذكر بطلانها سواء البطلان في إسنادها أو متنها، ثم يورد الصحيح، وبهذا يستفيد طالب العلم أو القارئ أو السامع استفادة كاملة، عرف أنَّ هذا الخبر باطل، وعرف سبب بطلانه، وعرف الصحيح من ذلك.</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Pr>
      </w:pPr>
      <w:r w:rsidRPr="00DA4471">
        <w:rPr>
          <w:rFonts w:ascii="Traditional Arabic" w:hAnsi="Traditional Arabic" w:cs="Traditional Arabic"/>
          <w:sz w:val="34"/>
          <w:szCs w:val="34"/>
          <w:rtl/>
        </w:rPr>
        <w:t>والأخبار في هذا كثيرة، وقد أحضرت معي بعض الأخبار أو بعض ما قرأتُ من باب إفادة السَّامع والمشاهد.</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Pr>
      </w:pPr>
      <w:r w:rsidRPr="00DA4471">
        <w:rPr>
          <w:rFonts w:ascii="Traditional Arabic" w:hAnsi="Traditional Arabic" w:cs="Traditional Arabic"/>
          <w:sz w:val="34"/>
          <w:szCs w:val="34"/>
          <w:rtl/>
        </w:rPr>
        <w:lastRenderedPageBreak/>
        <w:t xml:space="preserve">قال تعالى في سورة البقرة: </w:t>
      </w:r>
      <w:r w:rsidRPr="00DA4471">
        <w:rPr>
          <w:rFonts w:ascii="Traditional Arabic" w:hAnsi="Traditional Arabic" w:cs="Traditional Arabic"/>
          <w:color w:val="FF0000"/>
          <w:sz w:val="34"/>
          <w:szCs w:val="34"/>
          <w:rtl/>
        </w:rPr>
        <w:t>﴿فَتَلَقَّى آدَمُ مِنْ رَبِّهِ كَلِمَاتٍ فَتَابَ عَلَيْهِ إِنَّهُ هُوَ التَّوَّابُ الرَّحِيمُ﴾</w:t>
      </w:r>
      <w:r w:rsidRPr="00DA4471">
        <w:rPr>
          <w:rFonts w:ascii="Traditional Arabic" w:hAnsi="Traditional Arabic" w:cs="Traditional Arabic"/>
          <w:sz w:val="34"/>
          <w:szCs w:val="34"/>
          <w:rtl/>
        </w:rPr>
        <w:t xml:space="preserve"> </w:t>
      </w:r>
      <w:r w:rsidRPr="00DA4471">
        <w:rPr>
          <w:rFonts w:ascii="Traditional Arabic" w:hAnsi="Traditional Arabic" w:cs="Traditional Arabic"/>
          <w:sz w:val="24"/>
          <w:szCs w:val="24"/>
          <w:rtl/>
        </w:rPr>
        <w:t>[البقرة: 37]</w:t>
      </w:r>
      <w:r w:rsidRPr="00DA4471">
        <w:rPr>
          <w:rFonts w:ascii="Traditional Arabic" w:hAnsi="Traditional Arabic" w:cs="Traditional Arabic"/>
          <w:sz w:val="34"/>
          <w:szCs w:val="34"/>
          <w:rtl/>
        </w:rPr>
        <w:t>، ذكر بعض المفسرين حديثًا أنَّ آدم -عليه السلام قال: "أسألك بحق محمد"، فقال الله -وهو أعلم: وما أدراك ما محمد؟ فقال: يا ربي رفعتُ رأسي وجدتُّ اسمه مكتوبًا على العرش.</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Pr>
      </w:pPr>
      <w:r w:rsidRPr="00DA4471">
        <w:rPr>
          <w:rFonts w:ascii="Traditional Arabic" w:hAnsi="Traditional Arabic" w:cs="Traditional Arabic"/>
          <w:sz w:val="34"/>
          <w:szCs w:val="34"/>
          <w:rtl/>
        </w:rPr>
        <w:t>هذا أورده بعض المفسرين وقال</w:t>
      </w:r>
      <w:r w:rsidR="00072B67" w:rsidRPr="00DA4471">
        <w:rPr>
          <w:rFonts w:ascii="Traditional Arabic" w:hAnsi="Traditional Arabic" w:cs="Traditional Arabic" w:hint="cs"/>
          <w:sz w:val="34"/>
          <w:szCs w:val="34"/>
          <w:rtl/>
        </w:rPr>
        <w:t>:</w:t>
      </w:r>
      <w:r w:rsidRPr="00DA4471">
        <w:rPr>
          <w:rFonts w:ascii="Traditional Arabic" w:hAnsi="Traditional Arabic" w:cs="Traditional Arabic"/>
          <w:sz w:val="34"/>
          <w:szCs w:val="34"/>
          <w:rtl/>
        </w:rPr>
        <w:t xml:space="preserve"> إنَّ هذه هي الكلمات "بحق محمد..." التي سأل آدم ربه بها، فتاب الله تعالى عليه.</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Pr>
      </w:pPr>
      <w:r w:rsidRPr="00DA4471">
        <w:rPr>
          <w:rFonts w:ascii="Traditional Arabic" w:hAnsi="Traditional Arabic" w:cs="Traditional Arabic"/>
          <w:sz w:val="34"/>
          <w:szCs w:val="34"/>
          <w:rtl/>
        </w:rPr>
        <w:t>وهذا الحديث -كما يقول أهل العلم- ضعيف، بل أوصله بعضهم إلى البطلان، وقالوا: لا يصح</w:t>
      </w:r>
      <w:r w:rsidR="00072B67" w:rsidRPr="00DA4471">
        <w:rPr>
          <w:rFonts w:ascii="Traditional Arabic" w:hAnsi="Traditional Arabic" w:cs="Traditional Arabic" w:hint="cs"/>
          <w:sz w:val="34"/>
          <w:szCs w:val="34"/>
          <w:rtl/>
        </w:rPr>
        <w:t>؛</w:t>
      </w:r>
      <w:r w:rsidRPr="00DA4471">
        <w:rPr>
          <w:rFonts w:ascii="Traditional Arabic" w:hAnsi="Traditional Arabic" w:cs="Traditional Arabic"/>
          <w:sz w:val="34"/>
          <w:szCs w:val="34"/>
          <w:rtl/>
        </w:rPr>
        <w:t xml:space="preserve"> لأنَّ في إسناده مجاهيل، وخصوا في إسناده رجلًا اسمه عبد الرحمن بن زيد بن أسلم، قال عنه البخاري: منكر الحديث، وإذا قال البخاري في الرجل</w:t>
      </w:r>
      <w:r w:rsidR="00072B67" w:rsidRPr="00DA4471">
        <w:rPr>
          <w:rFonts w:ascii="Traditional Arabic" w:hAnsi="Traditional Arabic" w:cs="Traditional Arabic" w:hint="cs"/>
          <w:sz w:val="34"/>
          <w:szCs w:val="34"/>
          <w:rtl/>
        </w:rPr>
        <w:t>:</w:t>
      </w:r>
      <w:r w:rsidRPr="00DA4471">
        <w:rPr>
          <w:rFonts w:ascii="Traditional Arabic" w:hAnsi="Traditional Arabic" w:cs="Traditional Arabic"/>
          <w:sz w:val="34"/>
          <w:szCs w:val="34"/>
          <w:rtl/>
        </w:rPr>
        <w:t xml:space="preserve"> "منكر الحديث" فلا تحل الرِّواية عنه.</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Pr>
      </w:pPr>
      <w:r w:rsidRPr="00DA4471">
        <w:rPr>
          <w:rFonts w:ascii="Traditional Arabic" w:hAnsi="Traditional Arabic" w:cs="Traditional Arabic"/>
          <w:sz w:val="34"/>
          <w:szCs w:val="34"/>
          <w:rtl/>
        </w:rPr>
        <w:t>وهنا فائدة في مصطلح الحديث: كلمة "منكر الحديث</w:t>
      </w:r>
      <w:r w:rsidR="00072B67" w:rsidRPr="00DA4471">
        <w:rPr>
          <w:rFonts w:ascii="Traditional Arabic" w:hAnsi="Traditional Arabic" w:cs="Traditional Arabic" w:hint="cs"/>
          <w:sz w:val="34"/>
          <w:szCs w:val="34"/>
          <w:rtl/>
        </w:rPr>
        <w:t xml:space="preserve">" </w:t>
      </w:r>
      <w:r w:rsidRPr="00DA4471">
        <w:rPr>
          <w:rFonts w:ascii="Traditional Arabic" w:hAnsi="Traditional Arabic" w:cs="Traditional Arabic"/>
          <w:sz w:val="34"/>
          <w:szCs w:val="34"/>
          <w:rtl/>
        </w:rPr>
        <w:t>يذكرها جمع كثير من المحدثين، كالبخاري ومسلم والترمذي والنسائي..، ولكن تختلف اصطلاحاتهم في إطلاقها، قد يكون فيه قاسم مشترك لضعف، ولكن عند بعضهم ضعف نسبي، وبعضهم ضعف كبير، فإذا قال الإمام أحمد "منكر الحديث" يعني يتفرَّد عن أقرانه أو قليل الرِّواية.</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tl/>
        </w:rPr>
      </w:pPr>
      <w:r w:rsidRPr="00DA4471">
        <w:rPr>
          <w:rFonts w:ascii="Traditional Arabic" w:hAnsi="Traditional Arabic" w:cs="Traditional Arabic"/>
          <w:b/>
          <w:bCs/>
          <w:sz w:val="34"/>
          <w:szCs w:val="34"/>
          <w:u w:val="dotDotDash" w:color="FF0000"/>
          <w:rtl/>
        </w:rPr>
        <w:t>الشَّاهد</w:t>
      </w:r>
      <w:r w:rsidRPr="00DA4471">
        <w:rPr>
          <w:rFonts w:ascii="Traditional Arabic" w:hAnsi="Traditional Arabic" w:cs="Traditional Arabic"/>
          <w:sz w:val="34"/>
          <w:szCs w:val="34"/>
          <w:rtl/>
        </w:rPr>
        <w:t>: إذا قالها البخاري فهي م</w:t>
      </w:r>
      <w:r w:rsidR="00072B67" w:rsidRPr="00DA4471">
        <w:rPr>
          <w:rFonts w:ascii="Traditional Arabic" w:hAnsi="Traditional Arabic" w:cs="Traditional Arabic" w:hint="cs"/>
          <w:sz w:val="34"/>
          <w:szCs w:val="34"/>
          <w:rtl/>
        </w:rPr>
        <w:t>ُ</w:t>
      </w:r>
      <w:r w:rsidRPr="00DA4471">
        <w:rPr>
          <w:rFonts w:ascii="Traditional Arabic" w:hAnsi="Traditional Arabic" w:cs="Traditional Arabic"/>
          <w:sz w:val="34"/>
          <w:szCs w:val="34"/>
          <w:rtl/>
        </w:rPr>
        <w:t>هلكةٌ للرجل.</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Pr>
      </w:pPr>
      <w:r w:rsidRPr="00DA4471">
        <w:rPr>
          <w:rFonts w:ascii="Traditional Arabic" w:hAnsi="Traditional Arabic" w:cs="Traditional Arabic"/>
          <w:sz w:val="34"/>
          <w:szCs w:val="34"/>
          <w:rtl/>
        </w:rPr>
        <w:t xml:space="preserve">والصحيح أنَّ الكلمات التي تلقاها آدم من ربه هي ما جاء في الآية: </w:t>
      </w:r>
      <w:r w:rsidRPr="00DA4471">
        <w:rPr>
          <w:rFonts w:ascii="Traditional Arabic" w:hAnsi="Traditional Arabic" w:cs="Traditional Arabic"/>
          <w:color w:val="FF0000"/>
          <w:sz w:val="34"/>
          <w:szCs w:val="34"/>
          <w:rtl/>
        </w:rPr>
        <w:t>﴿قَالَا رَبَّنَا ظَلَمْنَا أَنْفُسَنَا وَإِنْ لَمْ تَغْفِرْ لَنَا وَتَرْحَمْنَا لَنَكُونَنَّ مِنَ الْخَاسِرِينَ﴾</w:t>
      </w:r>
      <w:r w:rsidRPr="00DA4471">
        <w:rPr>
          <w:rFonts w:ascii="Traditional Arabic" w:hAnsi="Traditional Arabic" w:cs="Traditional Arabic"/>
          <w:sz w:val="34"/>
          <w:szCs w:val="34"/>
          <w:rtl/>
        </w:rPr>
        <w:t xml:space="preserve"> </w:t>
      </w:r>
      <w:r w:rsidRPr="00DA4471">
        <w:rPr>
          <w:rFonts w:ascii="Traditional Arabic" w:hAnsi="Traditional Arabic" w:cs="Traditional Arabic"/>
          <w:sz w:val="24"/>
          <w:szCs w:val="24"/>
          <w:rtl/>
        </w:rPr>
        <w:t>[الأعراف: 23]</w:t>
      </w:r>
      <w:r w:rsidRPr="00DA4471">
        <w:rPr>
          <w:rFonts w:ascii="Traditional Arabic" w:hAnsi="Traditional Arabic" w:cs="Traditional Arabic"/>
          <w:sz w:val="34"/>
          <w:szCs w:val="34"/>
          <w:rtl/>
        </w:rPr>
        <w:t>، هذه هي الكلمات التي تلقاها آدم -عليه السلام- وأما ما قيل من كونه رأى اسم محمد -صَلَّى اللهُ عَلَيْهِ وَسَلَّمَ- فكل هذا من الأباطيل والمنكرات والغلو في مقام النبي -صَلَّى اللهُ عَلَيْهِ وَسَلَّمَ.</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Pr>
      </w:pPr>
      <w:r w:rsidRPr="00DA4471">
        <w:rPr>
          <w:rFonts w:ascii="Traditional Arabic" w:hAnsi="Traditional Arabic" w:cs="Traditional Arabic"/>
          <w:sz w:val="34"/>
          <w:szCs w:val="34"/>
          <w:rtl/>
        </w:rPr>
        <w:t xml:space="preserve">آية أخرى في سورة البقرة: </w:t>
      </w:r>
      <w:r w:rsidRPr="00DA4471">
        <w:rPr>
          <w:rFonts w:ascii="Traditional Arabic" w:hAnsi="Traditional Arabic" w:cs="Traditional Arabic"/>
          <w:color w:val="FF0000"/>
          <w:sz w:val="34"/>
          <w:szCs w:val="34"/>
          <w:rtl/>
        </w:rPr>
        <w:t>﴿وَاتَّبَعُوا مَا تَتْلُو الشَّيَاطِينُ عَلَى مُلْكِ سُلَيْمَانَ وَمَا كَفَرَ سُلَيْمَانُ وَلَكِنَّ الشَّيَاطِينَ كَفَرُوا يُعَلِّمُونَ النَّاسَ السِّحْرَ وَمَا أُنْزِلَ عَلَى الْمَلَكَيْنِ بِبَابِلَ هَارُوتَ وَمَارُوتَ وَمَا يُعَلِّمَانِ مِنْ أَحَدٍ حَتَّى يَقُولَا إِنَّمَا نَحْنُ فِتْنَةٌ فَلَا تَكْفُرْ فَيَتَعَلَّمُونَ مِنْهُمَا مَا يُفَرِّقُونَ بِهِ بَيْنَ الْمَرْءِ وَزَوْجِهِ وَمَا هُمْ بِضَارِّينَ بِهِ مِنْ أَحَدٍ إِلَّا بِإِذْنِ اللَّهِ وَيَتَعَلَّمُونَ مَا يَضُرُّهُمْ وَلَا يَنْفَعُهُمْ وَلَقَدْ عَلِمُوا لَمَنِ اشْتَرَاهُ مَا لَهُ فِي الْآخِرَةِ مِنْ خَلَاقٍ وَلَبِئْسَ مَا شَرَوْا بِهِ أَنْفُسَهُمْ لَوْ كَانُوا يَعْلَمُونَ﴾</w:t>
      </w:r>
      <w:r w:rsidRPr="00DA4471">
        <w:rPr>
          <w:rFonts w:ascii="Traditional Arabic" w:hAnsi="Traditional Arabic" w:cs="Traditional Arabic"/>
          <w:sz w:val="34"/>
          <w:szCs w:val="34"/>
          <w:rtl/>
        </w:rPr>
        <w:t xml:space="preserve"> </w:t>
      </w:r>
      <w:r w:rsidRPr="00DA4471">
        <w:rPr>
          <w:rFonts w:ascii="Traditional Arabic" w:hAnsi="Traditional Arabic" w:cs="Traditional Arabic"/>
          <w:sz w:val="24"/>
          <w:szCs w:val="24"/>
          <w:rtl/>
        </w:rPr>
        <w:t>[البقرة: 102]</w:t>
      </w:r>
      <w:r w:rsidRPr="00DA4471">
        <w:rPr>
          <w:rFonts w:ascii="Traditional Arabic" w:hAnsi="Traditional Arabic" w:cs="Traditional Arabic"/>
          <w:sz w:val="34"/>
          <w:szCs w:val="34"/>
          <w:rtl/>
        </w:rPr>
        <w:t>.</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Pr>
      </w:pPr>
      <w:r w:rsidRPr="00DA4471">
        <w:rPr>
          <w:rFonts w:ascii="Traditional Arabic" w:hAnsi="Traditional Arabic" w:cs="Traditional Arabic"/>
          <w:sz w:val="34"/>
          <w:szCs w:val="34"/>
          <w:rtl/>
        </w:rPr>
        <w:t>هذه الآية جاء في تفسيرها في بعض الكتب أخبار، كما قال ابن حزم في موضع آخر: "بطلانها يغني عن إبطالها، وسقوطها يغني عن إسقاطها، ونكارتها تغني عن إنكارها".</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Pr>
      </w:pPr>
      <w:r w:rsidRPr="00DA4471">
        <w:rPr>
          <w:rFonts w:ascii="Traditional Arabic" w:hAnsi="Traditional Arabic" w:cs="Traditional Arabic"/>
          <w:sz w:val="34"/>
          <w:szCs w:val="34"/>
          <w:rtl/>
        </w:rPr>
        <w:lastRenderedPageBreak/>
        <w:t>ذكروا أنَّ الملائكة قالوا لله -والله تعالى أعلم- كما في الرواية: يا ربنا خلقتَ هؤلاء لعبادتك فعصوك، وكفروا بك وأشركوا معك، وارتكبوا ما حرَّمتَ، وتركوا ما أحللتَ"، ولم يعتذروا لهم، فأخبرهم الله أنَّه ركَّبَ فيهم الشَّهوة وأنه...، وأنَّه...، فكأن الملائكة -كما تقول الرواية- نقضوهم ولم يعذروهم ودخلهم العجب، فطلب الله منهم أن يختاروا ملكين اثنين، فاختاروا هاروت وماروت، ورُكِّبَت الشَّهوة، فلما نزلوا إلى الأرض رأوا امرأة فاتنة الجمال فوقعت في نفسيهما، فجاهدوا نفسهما، ثم لمَّا لم يستطيعوا فرجعت لهما مرة أخرى، ولما أرادوها وقالت لهما: حتى تكونان على ديني، فأبوا ذلك.</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Pr>
      </w:pPr>
      <w:r w:rsidRPr="00DA4471">
        <w:rPr>
          <w:rFonts w:ascii="Traditional Arabic" w:hAnsi="Traditional Arabic" w:cs="Traditional Arabic"/>
          <w:sz w:val="34"/>
          <w:szCs w:val="34"/>
          <w:rtl/>
        </w:rPr>
        <w:t>وبعد حينٍ رجعت، فلما فأرادوها قالت: إمَّا الخمر أو الرجوع عن الدين. فاختارا الخمر، فشربا الخمر، فوقعا على المرأة وفعلا الفاحشة، ثم مرَّ رجل فخشيا الفضيحة فقتلاه، فلما أفاقا علما خطيئتهما، فخيَّرهم</w:t>
      </w:r>
      <w:r w:rsidR="00072B67" w:rsidRPr="00DA4471">
        <w:rPr>
          <w:rFonts w:ascii="Traditional Arabic" w:hAnsi="Traditional Arabic" w:cs="Traditional Arabic" w:hint="cs"/>
          <w:sz w:val="34"/>
          <w:szCs w:val="34"/>
          <w:rtl/>
        </w:rPr>
        <w:t>ا</w:t>
      </w:r>
      <w:r w:rsidRPr="00DA4471">
        <w:rPr>
          <w:rFonts w:ascii="Traditional Arabic" w:hAnsi="Traditional Arabic" w:cs="Traditional Arabic"/>
          <w:sz w:val="34"/>
          <w:szCs w:val="34"/>
          <w:rtl/>
        </w:rPr>
        <w:t xml:space="preserve"> الله بين عذاب الدنيا أو عذاب الآخرة، فقالا: عذاب الدنيا ينقطع أما الآخرة فدائم، فاختارا عذاب الدنيا، فهما الآن م</w:t>
      </w:r>
      <w:r w:rsidR="00072B67" w:rsidRPr="00DA4471">
        <w:rPr>
          <w:rFonts w:ascii="Traditional Arabic" w:hAnsi="Traditional Arabic" w:cs="Traditional Arabic" w:hint="cs"/>
          <w:sz w:val="34"/>
          <w:szCs w:val="34"/>
          <w:rtl/>
        </w:rPr>
        <w:t>ُ</w:t>
      </w:r>
      <w:r w:rsidRPr="00DA4471">
        <w:rPr>
          <w:rFonts w:ascii="Traditional Arabic" w:hAnsi="Traditional Arabic" w:cs="Traditional Arabic"/>
          <w:sz w:val="34"/>
          <w:szCs w:val="34"/>
          <w:rtl/>
        </w:rPr>
        <w:t>علَّقانِ في باب من أرجلهما.</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Pr>
      </w:pPr>
      <w:r w:rsidRPr="00DA4471">
        <w:rPr>
          <w:rFonts w:ascii="Traditional Arabic" w:hAnsi="Traditional Arabic" w:cs="Traditional Arabic"/>
          <w:sz w:val="34"/>
          <w:szCs w:val="34"/>
          <w:rtl/>
        </w:rPr>
        <w:t>هذه القصة ذكرها بعض المفسرين، وهذا كلام ساقط لا قيمةَ له؛ بل حتى قال العراقي شيخ ابن حجر -عليهم</w:t>
      </w:r>
      <w:r w:rsidR="00072B67" w:rsidRPr="00DA4471">
        <w:rPr>
          <w:rFonts w:ascii="Traditional Arabic" w:hAnsi="Traditional Arabic" w:cs="Traditional Arabic" w:hint="cs"/>
          <w:sz w:val="34"/>
          <w:szCs w:val="34"/>
          <w:rtl/>
        </w:rPr>
        <w:t>ا</w:t>
      </w:r>
      <w:r w:rsidRPr="00DA4471">
        <w:rPr>
          <w:rFonts w:ascii="Traditional Arabic" w:hAnsi="Traditional Arabic" w:cs="Traditional Arabic"/>
          <w:sz w:val="34"/>
          <w:szCs w:val="34"/>
          <w:rtl/>
        </w:rPr>
        <w:t xml:space="preserve"> رحمة الله: "من قال إنَّ هاروت وماروت ملكان يُعذَّبان لخطيئتهما؛ فهو كافر مرتدٌّ"، فالملائكة معصومون، لقول الله تعالى: </w:t>
      </w:r>
      <w:r w:rsidRPr="00DA4471">
        <w:rPr>
          <w:rFonts w:ascii="Traditional Arabic" w:hAnsi="Traditional Arabic" w:cs="Traditional Arabic"/>
          <w:color w:val="FF0000"/>
          <w:sz w:val="34"/>
          <w:szCs w:val="34"/>
          <w:rtl/>
        </w:rPr>
        <w:t>﴿لَا يَعْصُونَ اللَّهَ مَا أَمَرَهُمْ﴾</w:t>
      </w:r>
      <w:r w:rsidRPr="00DA4471">
        <w:rPr>
          <w:rFonts w:ascii="Traditional Arabic" w:hAnsi="Traditional Arabic" w:cs="Traditional Arabic"/>
          <w:sz w:val="34"/>
          <w:szCs w:val="34"/>
          <w:rtl/>
        </w:rPr>
        <w:t xml:space="preserve"> </w:t>
      </w:r>
      <w:r w:rsidRPr="00DA4471">
        <w:rPr>
          <w:rFonts w:ascii="Traditional Arabic" w:hAnsi="Traditional Arabic" w:cs="Traditional Arabic"/>
          <w:sz w:val="24"/>
          <w:szCs w:val="24"/>
          <w:rtl/>
        </w:rPr>
        <w:t>[التحريم: 6]</w:t>
      </w:r>
      <w:r w:rsidRPr="00DA4471">
        <w:rPr>
          <w:rFonts w:ascii="Traditional Arabic" w:hAnsi="Traditional Arabic" w:cs="Traditional Arabic"/>
          <w:sz w:val="34"/>
          <w:szCs w:val="34"/>
          <w:rtl/>
        </w:rPr>
        <w:t>.</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Pr>
      </w:pPr>
      <w:r w:rsidRPr="00DA4471">
        <w:rPr>
          <w:rFonts w:ascii="Traditional Arabic" w:hAnsi="Traditional Arabic" w:cs="Traditional Arabic"/>
          <w:sz w:val="34"/>
          <w:szCs w:val="34"/>
          <w:rtl/>
        </w:rPr>
        <w:t>أما الخبــــــــر الصحيح:</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Pr>
      </w:pPr>
      <w:r w:rsidRPr="00DA4471">
        <w:rPr>
          <w:rFonts w:ascii="Traditional Arabic" w:hAnsi="Traditional Arabic" w:cs="Traditional Arabic"/>
          <w:sz w:val="34"/>
          <w:szCs w:val="34"/>
          <w:rtl/>
        </w:rPr>
        <w:t>في عهد النبي سليمان -عليه السلام- أشاعوا أنَّ ما يأتي سليمان من الأخبار ليس من الوحي، ولكنَّه من السَّحرة، يعلِّمونه أخبار الرجل بالغيب ويُملون عليه الأقاويل، ويُملي هو عليهم، فأنزل الله ملكين يعلمان الناس الفرق بين السِّحر وبين النُّبوَّة حتى لا يقع لَبس، وليس هذا مشاعًا لكل أحدٍ إلَّا مَن كان قادرًا على التَّمييز، فإذا أتاهم الشخص فيقولان له: إنَّما نحن فتنة فلا تكفر.</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Pr>
      </w:pPr>
      <w:r w:rsidRPr="00DA4471">
        <w:rPr>
          <w:rFonts w:ascii="Traditional Arabic" w:hAnsi="Traditional Arabic" w:cs="Traditional Arabic"/>
          <w:sz w:val="34"/>
          <w:szCs w:val="34"/>
          <w:rtl/>
        </w:rPr>
        <w:t xml:space="preserve">فتنة: يعني محلَّ بلاء، ونحن فتنة نعلم الناس الفرق بين السحر وبين الوحي، وليس كل أحدٍ قادر على التَّمييز، ولهذا جاء في الحديث: </w:t>
      </w:r>
      <w:r w:rsidRPr="00DA4471">
        <w:rPr>
          <w:rFonts w:ascii="Traditional Arabic" w:hAnsi="Traditional Arabic" w:cs="Traditional Arabic"/>
          <w:color w:val="008000"/>
          <w:sz w:val="34"/>
          <w:szCs w:val="34"/>
          <w:rtl/>
        </w:rPr>
        <w:t>«</w:t>
      </w:r>
      <w:r w:rsidR="00AD6391" w:rsidRPr="00DA4471">
        <w:rPr>
          <w:rFonts w:ascii="Traditional Arabic" w:hAnsi="Traditional Arabic" w:cs="Traditional Arabic"/>
          <w:color w:val="008000"/>
          <w:sz w:val="34"/>
          <w:szCs w:val="34"/>
          <w:rtl/>
        </w:rPr>
        <w:t xml:space="preserve">مَن سَمِعَ بالدَّجَّالِ فليَنْأَ </w:t>
      </w:r>
      <w:r w:rsidR="00AD6391" w:rsidRPr="00DA4471">
        <w:rPr>
          <w:rFonts w:ascii="Traditional Arabic" w:hAnsi="Traditional Arabic" w:cs="Traditional Arabic" w:hint="cs"/>
          <w:color w:val="008000"/>
          <w:sz w:val="34"/>
          <w:szCs w:val="34"/>
          <w:rtl/>
        </w:rPr>
        <w:t>عَ</w:t>
      </w:r>
      <w:r w:rsidR="00AD6391" w:rsidRPr="00DA4471">
        <w:rPr>
          <w:rFonts w:ascii="Traditional Arabic" w:hAnsi="Traditional Arabic" w:cs="Traditional Arabic"/>
          <w:color w:val="008000"/>
          <w:sz w:val="34"/>
          <w:szCs w:val="34"/>
          <w:rtl/>
        </w:rPr>
        <w:t>ن</w:t>
      </w:r>
      <w:r w:rsidR="00AD6391" w:rsidRPr="00DA4471">
        <w:rPr>
          <w:rFonts w:ascii="Traditional Arabic" w:hAnsi="Traditional Arabic" w:cs="Traditional Arabic" w:hint="cs"/>
          <w:color w:val="008000"/>
          <w:sz w:val="34"/>
          <w:szCs w:val="34"/>
          <w:rtl/>
        </w:rPr>
        <w:t>ْ</w:t>
      </w:r>
      <w:r w:rsidR="00AD6391" w:rsidRPr="00DA4471">
        <w:rPr>
          <w:rFonts w:ascii="Traditional Arabic" w:hAnsi="Traditional Arabic" w:cs="Traditional Arabic"/>
          <w:color w:val="008000"/>
          <w:sz w:val="34"/>
          <w:szCs w:val="34"/>
          <w:rtl/>
        </w:rPr>
        <w:t>ه</w:t>
      </w:r>
      <w:r w:rsidR="00AD6391" w:rsidRPr="00DA4471">
        <w:rPr>
          <w:rFonts w:ascii="Traditional Arabic" w:hAnsi="Traditional Arabic" w:cs="Traditional Arabic" w:hint="cs"/>
          <w:color w:val="008000"/>
          <w:sz w:val="34"/>
          <w:szCs w:val="34"/>
          <w:rtl/>
        </w:rPr>
        <w:t>ُ</w:t>
      </w:r>
      <w:r w:rsidRPr="00DA4471">
        <w:rPr>
          <w:rFonts w:ascii="Traditional Arabic" w:hAnsi="Traditional Arabic" w:cs="Traditional Arabic"/>
          <w:color w:val="008000"/>
          <w:sz w:val="34"/>
          <w:szCs w:val="34"/>
          <w:rtl/>
        </w:rPr>
        <w:t>»</w:t>
      </w:r>
      <w:r w:rsidR="00AD6391" w:rsidRPr="00DA4471">
        <w:rPr>
          <w:rStyle w:val="FootnoteReference"/>
          <w:rFonts w:ascii="Traditional Arabic" w:hAnsi="Traditional Arabic" w:cs="Traditional Arabic"/>
          <w:color w:val="008000"/>
          <w:sz w:val="34"/>
          <w:szCs w:val="34"/>
          <w:rtl/>
        </w:rPr>
        <w:footnoteReference w:id="9"/>
      </w:r>
      <w:r w:rsidRPr="00DA4471">
        <w:rPr>
          <w:rFonts w:ascii="Traditional Arabic" w:hAnsi="Traditional Arabic" w:cs="Traditional Arabic"/>
          <w:sz w:val="34"/>
          <w:szCs w:val="34"/>
          <w:rtl/>
        </w:rPr>
        <w:t xml:space="preserve">، فليس كل الناس يستطيع </w:t>
      </w:r>
      <w:r w:rsidR="00072B67" w:rsidRPr="00DA4471">
        <w:rPr>
          <w:rFonts w:ascii="Traditional Arabic" w:hAnsi="Traditional Arabic" w:cs="Traditional Arabic" w:hint="cs"/>
          <w:sz w:val="34"/>
          <w:szCs w:val="34"/>
          <w:rtl/>
        </w:rPr>
        <w:t>أ</w:t>
      </w:r>
      <w:r w:rsidRPr="00DA4471">
        <w:rPr>
          <w:rFonts w:ascii="Traditional Arabic" w:hAnsi="Traditional Arabic" w:cs="Traditional Arabic"/>
          <w:sz w:val="34"/>
          <w:szCs w:val="34"/>
          <w:rtl/>
        </w:rPr>
        <w:t>ن يُحاجج، فإنَّ الرجل يأتيه ويريد أن يُحاجَّه فلا يستطيع.</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Pr>
      </w:pPr>
      <w:r w:rsidRPr="00DA4471">
        <w:rPr>
          <w:rFonts w:ascii="Traditional Arabic" w:hAnsi="Traditional Arabic" w:cs="Traditional Arabic"/>
          <w:b/>
          <w:bCs/>
          <w:sz w:val="34"/>
          <w:szCs w:val="34"/>
          <w:u w:val="dotDotDash" w:color="FF0000"/>
          <w:rtl/>
        </w:rPr>
        <w:t>الشاهد</w:t>
      </w:r>
      <w:r w:rsidRPr="00DA4471">
        <w:rPr>
          <w:rFonts w:ascii="Traditional Arabic" w:hAnsi="Traditional Arabic" w:cs="Traditional Arabic"/>
          <w:sz w:val="34"/>
          <w:szCs w:val="34"/>
          <w:rtl/>
        </w:rPr>
        <w:t>: بطلان خبر أنَّ هاروت وماروت فعلا الفاحشة وشربا الخمر وقتلا النفس المعصومة؛ وكل هذا كلام لا قيمةَ له ولا زمام له وخطام.</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Pr>
      </w:pPr>
      <w:r w:rsidRPr="00DA4471">
        <w:rPr>
          <w:rFonts w:ascii="Traditional Arabic" w:hAnsi="Traditional Arabic" w:cs="Traditional Arabic"/>
          <w:sz w:val="34"/>
          <w:szCs w:val="34"/>
          <w:rtl/>
        </w:rPr>
        <w:lastRenderedPageBreak/>
        <w:t xml:space="preserve">وفي سورة الأعراف قوله تعالى: </w:t>
      </w:r>
      <w:r w:rsidRPr="00DA4471">
        <w:rPr>
          <w:rFonts w:ascii="Traditional Arabic" w:hAnsi="Traditional Arabic" w:cs="Traditional Arabic"/>
          <w:color w:val="FF0000"/>
          <w:sz w:val="34"/>
          <w:szCs w:val="34"/>
          <w:rtl/>
        </w:rPr>
        <w:t xml:space="preserve">﴿هُوَ الَّذِي خَلَقَكُمْ مِنْ نَفْسٍ وَاحِدَةٍ وَجَعَلَ مِنْهَا زَوْجَهَا لِيَسْكُنَ إِلَيْهَا فَلَمَّا تَغَشَّاهَا حَمَلَتْ حَمْلًا خَفِيفًا فَمَرَّتْ بِهِ فَلَمَّا أَثْقَلَتْ دَعَوَا اللَّهَ رَبَّهُمَا لَئِنْ آتَيْتَنَا صَالِحًا لَنَكُونَنَّ مِنَ الشَّاكِرِينَ </w:t>
      </w:r>
      <w:r w:rsidRPr="00DA4471">
        <w:rPr>
          <w:rFonts w:ascii="Traditional Arabic" w:hAnsi="Traditional Arabic" w:cs="Traditional Arabic" w:hint="cs"/>
          <w:color w:val="FF0000"/>
          <w:sz w:val="34"/>
          <w:szCs w:val="34"/>
          <w:rtl/>
        </w:rPr>
        <w:t>*</w:t>
      </w:r>
      <w:r w:rsidRPr="00DA4471">
        <w:rPr>
          <w:rFonts w:ascii="Traditional Arabic" w:hAnsi="Traditional Arabic" w:cs="Traditional Arabic"/>
          <w:color w:val="FF0000"/>
          <w:sz w:val="34"/>
          <w:szCs w:val="34"/>
          <w:rtl/>
        </w:rPr>
        <w:t xml:space="preserve"> فَلَمَّا آتَاهُمَا صَالِحًا جَعَلَا لَهُ شُرَكَاءَ فِيمَا آتَاهُمَا فَتَعَالَى اللَّهُ عَمَّا يُشْرِكُونَ﴾</w:t>
      </w:r>
      <w:r w:rsidRPr="00DA4471">
        <w:rPr>
          <w:rFonts w:ascii="Traditional Arabic" w:hAnsi="Traditional Arabic" w:cs="Traditional Arabic"/>
          <w:sz w:val="34"/>
          <w:szCs w:val="34"/>
          <w:rtl/>
        </w:rPr>
        <w:t xml:space="preserve"> </w:t>
      </w:r>
      <w:r w:rsidRPr="00DA4471">
        <w:rPr>
          <w:rFonts w:ascii="Traditional Arabic" w:hAnsi="Traditional Arabic" w:cs="Traditional Arabic"/>
          <w:sz w:val="24"/>
          <w:szCs w:val="24"/>
          <w:rtl/>
        </w:rPr>
        <w:t>[الأعراف: 189</w:t>
      </w:r>
      <w:r w:rsidRPr="00DA4471">
        <w:rPr>
          <w:rFonts w:ascii="Traditional Arabic" w:hAnsi="Traditional Arabic" w:cs="Traditional Arabic" w:hint="cs"/>
          <w:sz w:val="24"/>
          <w:szCs w:val="24"/>
          <w:rtl/>
        </w:rPr>
        <w:t>، 190</w:t>
      </w:r>
      <w:r w:rsidRPr="00DA4471">
        <w:rPr>
          <w:rFonts w:ascii="Traditional Arabic" w:hAnsi="Traditional Arabic" w:cs="Traditional Arabic"/>
          <w:sz w:val="24"/>
          <w:szCs w:val="24"/>
          <w:rtl/>
        </w:rPr>
        <w:t>]</w:t>
      </w:r>
      <w:r w:rsidRPr="00DA4471">
        <w:rPr>
          <w:rFonts w:ascii="Traditional Arabic" w:hAnsi="Traditional Arabic" w:cs="Traditional Arabic"/>
          <w:sz w:val="34"/>
          <w:szCs w:val="34"/>
          <w:rtl/>
        </w:rPr>
        <w:t>.</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Pr>
      </w:pPr>
      <w:r w:rsidRPr="00DA4471">
        <w:rPr>
          <w:rFonts w:ascii="Traditional Arabic" w:hAnsi="Traditional Arabic" w:cs="Traditional Arabic"/>
          <w:sz w:val="34"/>
          <w:szCs w:val="34"/>
          <w:rtl/>
        </w:rPr>
        <w:t>ذكر بعض أهل العلم من المفسرين عند هذه الآية: أنَّ حواء كلَّما جاءها مولدٌ ماتَ، فطاف بهما الشيطان -هي وآدم- وقال لهما: سمياه عبد الحارث -والحارث من أسماء الشيطان كما في بعض الأخبار- فسمياه عبد الحارث فعاشَ، فعاتبهم</w:t>
      </w:r>
      <w:r w:rsidR="00AC047D" w:rsidRPr="00DA4471">
        <w:rPr>
          <w:rFonts w:ascii="Traditional Arabic" w:hAnsi="Traditional Arabic" w:cs="Traditional Arabic" w:hint="cs"/>
          <w:sz w:val="34"/>
          <w:szCs w:val="34"/>
          <w:rtl/>
        </w:rPr>
        <w:t>ا</w:t>
      </w:r>
      <w:r w:rsidRPr="00DA4471">
        <w:rPr>
          <w:rFonts w:ascii="Traditional Arabic" w:hAnsi="Traditional Arabic" w:cs="Traditional Arabic"/>
          <w:sz w:val="34"/>
          <w:szCs w:val="34"/>
          <w:rtl/>
        </w:rPr>
        <w:t xml:space="preserve"> الله بهذا.</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Pr>
      </w:pPr>
      <w:r w:rsidRPr="00DA4471">
        <w:rPr>
          <w:rFonts w:ascii="Traditional Arabic" w:hAnsi="Traditional Arabic" w:cs="Traditional Arabic"/>
          <w:sz w:val="34"/>
          <w:szCs w:val="34"/>
          <w:rtl/>
        </w:rPr>
        <w:t xml:space="preserve">هذا الحديث من رواية الحسن </w:t>
      </w:r>
      <w:r w:rsidR="00AC047D" w:rsidRPr="00DA4471">
        <w:rPr>
          <w:rFonts w:ascii="Traditional Arabic" w:hAnsi="Traditional Arabic" w:cs="Traditional Arabic" w:hint="cs"/>
          <w:sz w:val="34"/>
          <w:szCs w:val="34"/>
          <w:rtl/>
        </w:rPr>
        <w:t xml:space="preserve">بن </w:t>
      </w:r>
      <w:r w:rsidRPr="00DA4471">
        <w:rPr>
          <w:rFonts w:ascii="Traditional Arabic" w:hAnsi="Traditional Arabic" w:cs="Traditional Arabic"/>
          <w:sz w:val="34"/>
          <w:szCs w:val="34"/>
          <w:rtl/>
        </w:rPr>
        <w:t>سمُرَةٍ، وقد ذكر أهل العلم أنَّ التَّحقيق الصَّحيح: أنَّ هذا الحديث لا يصح، وهذا لأمور:</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Pr>
      </w:pPr>
      <w:r w:rsidRPr="00DA4471">
        <w:rPr>
          <w:rFonts w:ascii="Traditional Arabic" w:hAnsi="Traditional Arabic" w:cs="Traditional Arabic"/>
          <w:sz w:val="34"/>
          <w:szCs w:val="34"/>
          <w:u w:val="dotDotDash" w:color="FF0000"/>
          <w:rtl/>
        </w:rPr>
        <w:t>أولًا</w:t>
      </w:r>
      <w:r w:rsidRPr="00DA4471">
        <w:rPr>
          <w:rFonts w:ascii="Traditional Arabic" w:hAnsi="Traditional Arabic" w:cs="Traditional Arabic"/>
          <w:sz w:val="34"/>
          <w:szCs w:val="34"/>
          <w:rtl/>
        </w:rPr>
        <w:t>: لأنَّ آدم -عليه السلام- في خبر الشفاعة الطويل ل</w:t>
      </w:r>
      <w:r w:rsidR="00AC047D" w:rsidRPr="00DA4471">
        <w:rPr>
          <w:rFonts w:ascii="Traditional Arabic" w:hAnsi="Traditional Arabic" w:cs="Traditional Arabic" w:hint="cs"/>
          <w:sz w:val="34"/>
          <w:szCs w:val="34"/>
          <w:rtl/>
        </w:rPr>
        <w:t>َ</w:t>
      </w:r>
      <w:r w:rsidRPr="00DA4471">
        <w:rPr>
          <w:rFonts w:ascii="Traditional Arabic" w:hAnsi="Traditional Arabic" w:cs="Traditional Arabic"/>
          <w:sz w:val="34"/>
          <w:szCs w:val="34"/>
          <w:rtl/>
        </w:rPr>
        <w:t>مَّا ذكر خطيئته ذكر الأكل من الشَّجرة، ولو كان هذا الأمر -طاعة الشيطان والتَّعرُّض للشرك معاذ الله- لذكَرَه، وهو أكبر من الأكل من الشَّجرة.</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Pr>
      </w:pPr>
      <w:r w:rsidRPr="00DA4471">
        <w:rPr>
          <w:rFonts w:ascii="Traditional Arabic" w:hAnsi="Traditional Arabic" w:cs="Traditional Arabic"/>
          <w:sz w:val="34"/>
          <w:szCs w:val="34"/>
          <w:rtl/>
        </w:rPr>
        <w:t>ثانيًا: الحسن البصري راوي الحديث سُئل عن الآية ففسَّرها بغير تفسير الحديث، ولو كان الخبر ثابتًا عنده لَمَا عدلَ عن الحديث.</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Pr>
      </w:pPr>
      <w:r w:rsidRPr="00DA4471">
        <w:rPr>
          <w:rFonts w:ascii="Traditional Arabic" w:hAnsi="Traditional Arabic" w:cs="Traditional Arabic"/>
          <w:sz w:val="34"/>
          <w:szCs w:val="34"/>
          <w:rtl/>
        </w:rPr>
        <w:t xml:space="preserve">وذكر بعض اهل العلم أنَّ الآيتين </w:t>
      </w:r>
      <w:r w:rsidRPr="00DA4471">
        <w:rPr>
          <w:rFonts w:ascii="Traditional Arabic" w:hAnsi="Traditional Arabic" w:cs="Traditional Arabic"/>
          <w:color w:val="FF0000"/>
          <w:sz w:val="34"/>
          <w:szCs w:val="34"/>
          <w:rtl/>
        </w:rPr>
        <w:t xml:space="preserve">﴿هُوَ الَّذِي خَلَقَكُمْ مِنْ نَفْسٍ وَاحِدَةٍ وَجَعَلَ مِنْهَا زَوْجَهَا لِيَسْكُنَ إِلَيْهَا فَلَمَّا تَغَشَّاهَا حَمَلَتْ حَمْلًا خَفِيفًا فَمَرَّتْ بِهِ فَلَمَّا أَثْقَلَتْ دَعَوَا اللَّهَ رَبَّهُمَا لَئِنْ آتَيْتَنَا صَالِحًا لَنَكُونَنَّ مِنَ الشَّاكِرِينَ * فَلَمَّا آتَاهُمَا صَالِحًا جَعَلَا لَهُ شُرَكَاءَ فِيمَا آتَاهُمَا فَتَعَالَى اللَّهُ عَمَّا يُشْرِكُونَ﴾ </w:t>
      </w:r>
      <w:r w:rsidRPr="00DA4471">
        <w:rPr>
          <w:rFonts w:ascii="Traditional Arabic" w:hAnsi="Traditional Arabic" w:cs="Traditional Arabic"/>
          <w:sz w:val="34"/>
          <w:szCs w:val="34"/>
          <w:rtl/>
        </w:rPr>
        <w:t>متصلتان لفظًا مختلفتان في المعنى.</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Pr>
      </w:pPr>
      <w:r w:rsidRPr="00DA4471">
        <w:rPr>
          <w:rFonts w:ascii="Traditional Arabic" w:hAnsi="Traditional Arabic" w:cs="Traditional Arabic"/>
          <w:sz w:val="34"/>
          <w:szCs w:val="34"/>
          <w:u w:val="dotDotDash" w:color="FF0000"/>
          <w:rtl/>
        </w:rPr>
        <w:t>فالآية الأولى</w:t>
      </w:r>
      <w:r w:rsidRPr="00DA4471">
        <w:rPr>
          <w:rFonts w:ascii="Traditional Arabic" w:hAnsi="Traditional Arabic" w:cs="Traditional Arabic"/>
          <w:sz w:val="34"/>
          <w:szCs w:val="34"/>
          <w:rtl/>
        </w:rPr>
        <w:t>: خاصَّة بالأبوين أنهما مخل</w:t>
      </w:r>
      <w:r w:rsidR="00AC047D" w:rsidRPr="00DA4471">
        <w:rPr>
          <w:rFonts w:ascii="Traditional Arabic" w:hAnsi="Traditional Arabic" w:cs="Traditional Arabic" w:hint="cs"/>
          <w:sz w:val="34"/>
          <w:szCs w:val="34"/>
          <w:rtl/>
        </w:rPr>
        <w:t>و</w:t>
      </w:r>
      <w:r w:rsidRPr="00DA4471">
        <w:rPr>
          <w:rFonts w:ascii="Traditional Arabic" w:hAnsi="Traditional Arabic" w:cs="Traditional Arabic"/>
          <w:sz w:val="34"/>
          <w:szCs w:val="34"/>
          <w:rtl/>
        </w:rPr>
        <w:t>ق</w:t>
      </w:r>
      <w:r w:rsidR="00AC047D" w:rsidRPr="00DA4471">
        <w:rPr>
          <w:rFonts w:ascii="Traditional Arabic" w:hAnsi="Traditional Arabic" w:cs="Traditional Arabic" w:hint="cs"/>
          <w:sz w:val="34"/>
          <w:szCs w:val="34"/>
          <w:rtl/>
        </w:rPr>
        <w:t>ا</w:t>
      </w:r>
      <w:r w:rsidRPr="00DA4471">
        <w:rPr>
          <w:rFonts w:ascii="Traditional Arabic" w:hAnsi="Traditional Arabic" w:cs="Traditional Arabic"/>
          <w:sz w:val="34"/>
          <w:szCs w:val="34"/>
          <w:rtl/>
        </w:rPr>
        <w:t>ن من نفس واحدة، وآخر الآية التي تفيد بوقوع الشِّرك إنَّما هو من ذريَّة آدم -عليه السلام.</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Pr>
      </w:pPr>
      <w:r w:rsidRPr="00DA4471">
        <w:rPr>
          <w:rFonts w:ascii="Traditional Arabic" w:hAnsi="Traditional Arabic" w:cs="Traditional Arabic"/>
          <w:sz w:val="34"/>
          <w:szCs w:val="34"/>
          <w:rtl/>
        </w:rPr>
        <w:t xml:space="preserve">بمعنى أنَّ عصمة الأنبياء </w:t>
      </w:r>
      <w:r w:rsidR="00AC047D" w:rsidRPr="00DA4471">
        <w:rPr>
          <w:rFonts w:ascii="Traditional Arabic" w:hAnsi="Traditional Arabic" w:cs="Traditional Arabic" w:hint="cs"/>
          <w:sz w:val="34"/>
          <w:szCs w:val="34"/>
          <w:rtl/>
        </w:rPr>
        <w:t>ت</w:t>
      </w:r>
      <w:r w:rsidRPr="00DA4471">
        <w:rPr>
          <w:rFonts w:ascii="Traditional Arabic" w:hAnsi="Traditional Arabic" w:cs="Traditional Arabic"/>
          <w:sz w:val="34"/>
          <w:szCs w:val="34"/>
          <w:rtl/>
        </w:rPr>
        <w:t>كون من الوقوع في الشرك، وأن الخبر باطل سندًا ومتنًا، وأنَّ الإمام الحسن البصري من أئمة أهل العلم والحديث، ومع ذلك لم يفسر الآية بما روى من الحديث، ول</w:t>
      </w:r>
      <w:r w:rsidR="00AC047D" w:rsidRPr="00DA4471">
        <w:rPr>
          <w:rFonts w:ascii="Traditional Arabic" w:hAnsi="Traditional Arabic" w:cs="Traditional Arabic" w:hint="cs"/>
          <w:sz w:val="34"/>
          <w:szCs w:val="34"/>
          <w:rtl/>
        </w:rPr>
        <w:t>و</w:t>
      </w:r>
      <w:r w:rsidRPr="00DA4471">
        <w:rPr>
          <w:rFonts w:ascii="Traditional Arabic" w:hAnsi="Traditional Arabic" w:cs="Traditional Arabic"/>
          <w:sz w:val="34"/>
          <w:szCs w:val="34"/>
          <w:rtl/>
        </w:rPr>
        <w:t xml:space="preserve"> كان الخبر ثابتًا عنده لَمَا عدلَ عنه، وكما قلتُ لكَ آنفًا</w:t>
      </w:r>
      <w:r w:rsidR="00AC047D" w:rsidRPr="00DA4471">
        <w:rPr>
          <w:rFonts w:ascii="Traditional Arabic" w:hAnsi="Traditional Arabic" w:cs="Traditional Arabic" w:hint="cs"/>
          <w:sz w:val="34"/>
          <w:szCs w:val="34"/>
          <w:rtl/>
        </w:rPr>
        <w:t>:</w:t>
      </w:r>
      <w:r w:rsidRPr="00DA4471">
        <w:rPr>
          <w:rFonts w:ascii="Traditional Arabic" w:hAnsi="Traditional Arabic" w:cs="Traditional Arabic"/>
          <w:sz w:val="34"/>
          <w:szCs w:val="34"/>
          <w:rtl/>
        </w:rPr>
        <w:t xml:space="preserve"> </w:t>
      </w:r>
      <w:r w:rsidR="00AC047D" w:rsidRPr="00DA4471">
        <w:rPr>
          <w:rFonts w:ascii="Traditional Arabic" w:hAnsi="Traditional Arabic" w:cs="Traditional Arabic" w:hint="cs"/>
          <w:sz w:val="34"/>
          <w:szCs w:val="34"/>
          <w:rtl/>
        </w:rPr>
        <w:t>إ</w:t>
      </w:r>
      <w:r w:rsidRPr="00DA4471">
        <w:rPr>
          <w:rFonts w:ascii="Traditional Arabic" w:hAnsi="Traditional Arabic" w:cs="Traditional Arabic"/>
          <w:sz w:val="34"/>
          <w:szCs w:val="34"/>
          <w:rtl/>
        </w:rPr>
        <w:t>نَّ آدمَ ل</w:t>
      </w:r>
      <w:r w:rsidR="00AC047D" w:rsidRPr="00DA4471">
        <w:rPr>
          <w:rFonts w:ascii="Traditional Arabic" w:hAnsi="Traditional Arabic" w:cs="Traditional Arabic" w:hint="cs"/>
          <w:sz w:val="34"/>
          <w:szCs w:val="34"/>
          <w:rtl/>
        </w:rPr>
        <w:t>َ</w:t>
      </w:r>
      <w:r w:rsidRPr="00DA4471">
        <w:rPr>
          <w:rFonts w:ascii="Traditional Arabic" w:hAnsi="Traditional Arabic" w:cs="Traditional Arabic"/>
          <w:sz w:val="34"/>
          <w:szCs w:val="34"/>
          <w:rtl/>
        </w:rPr>
        <w:t>مَّا ذكر خطيئته في خبر الشفاعة ما ذكر إلَّا أنَّه أكلَ من الشَّجرة، ولو كان هذا الخبر قد وقع منه لذكره</w:t>
      </w:r>
      <w:r w:rsidR="00AC047D" w:rsidRPr="00DA4471">
        <w:rPr>
          <w:rFonts w:ascii="Traditional Arabic" w:hAnsi="Traditional Arabic" w:cs="Traditional Arabic" w:hint="cs"/>
          <w:sz w:val="34"/>
          <w:szCs w:val="34"/>
          <w:rtl/>
        </w:rPr>
        <w:t>؛</w:t>
      </w:r>
      <w:r w:rsidRPr="00DA4471">
        <w:rPr>
          <w:rFonts w:ascii="Traditional Arabic" w:hAnsi="Traditional Arabic" w:cs="Traditional Arabic"/>
          <w:sz w:val="34"/>
          <w:szCs w:val="34"/>
          <w:rtl/>
        </w:rPr>
        <w:t xml:space="preserve"> لأنَّه أعظم خطيئة من أكله من الشَّجرة، والله تعالى أعلم، وصلى الله وسلم على نبينا محمد.</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Pr>
      </w:pPr>
      <w:r w:rsidRPr="00DA4471">
        <w:rPr>
          <w:rFonts w:ascii="Traditional Arabic" w:hAnsi="Traditional Arabic" w:cs="Traditional Arabic"/>
          <w:sz w:val="34"/>
          <w:szCs w:val="34"/>
          <w:rtl/>
        </w:rPr>
        <w:lastRenderedPageBreak/>
        <w:t>{ما الباعث على مثل هذه القصص التي تُذكَر في كتب التفسير أو كتب المواعظ؟ ولماذا يوردها أهل العلم في كتبهم؟}.</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Pr>
      </w:pPr>
      <w:r w:rsidRPr="00DA4471">
        <w:rPr>
          <w:rFonts w:ascii="Traditional Arabic" w:hAnsi="Traditional Arabic" w:cs="Traditional Arabic"/>
          <w:sz w:val="34"/>
          <w:szCs w:val="34"/>
          <w:rtl/>
        </w:rPr>
        <w:t>قد يكون المصنف جاهلًا في علم الحديث، ليس عنده بضاعة كافية بحيث يحذر من الضعيف والموضوع، فهو كما يُقال</w:t>
      </w:r>
      <w:r w:rsidR="00AC047D" w:rsidRPr="00DA4471">
        <w:rPr>
          <w:rFonts w:ascii="Traditional Arabic" w:hAnsi="Traditional Arabic" w:cs="Traditional Arabic" w:hint="cs"/>
          <w:sz w:val="34"/>
          <w:szCs w:val="34"/>
          <w:rtl/>
        </w:rPr>
        <w:t>:</w:t>
      </w:r>
      <w:r w:rsidRPr="00DA4471">
        <w:rPr>
          <w:rFonts w:ascii="Traditional Arabic" w:hAnsi="Traditional Arabic" w:cs="Traditional Arabic"/>
          <w:sz w:val="34"/>
          <w:szCs w:val="34"/>
          <w:rtl/>
        </w:rPr>
        <w:t xml:space="preserve"> "حاطب ليل"، وسئل شيخ الإسلام ابن تيمية عن بعض التفاسير فذكر أنَّ بعضهم يُورد ما هبَّ ودبَّ كحاطب الليل.</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Pr>
      </w:pPr>
      <w:r w:rsidRPr="00DA4471">
        <w:rPr>
          <w:rFonts w:ascii="Traditional Arabic" w:hAnsi="Traditional Arabic" w:cs="Traditional Arabic"/>
          <w:sz w:val="34"/>
          <w:szCs w:val="34"/>
          <w:rtl/>
        </w:rPr>
        <w:t>وبعض المفسرين قد يكون قلَّدَ أحدًا قبله فنقل من كتاب تفسير آخر، وقد يرى هذا المقلَّد من أئمة مذهبه أو قد يكون درسَ عليه؛ فأخذَ ما نقله.</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Pr>
      </w:pPr>
      <w:r w:rsidRPr="00DA4471">
        <w:rPr>
          <w:rFonts w:ascii="Traditional Arabic" w:hAnsi="Traditional Arabic" w:cs="Traditional Arabic"/>
          <w:b/>
          <w:bCs/>
          <w:sz w:val="34"/>
          <w:szCs w:val="34"/>
          <w:u w:val="dotDotDash" w:color="FF0000"/>
          <w:rtl/>
        </w:rPr>
        <w:t>وقلت لك</w:t>
      </w:r>
      <w:r w:rsidR="00AC047D" w:rsidRPr="00DA4471">
        <w:rPr>
          <w:rFonts w:ascii="Traditional Arabic" w:hAnsi="Traditional Arabic" w:cs="Traditional Arabic" w:hint="cs"/>
          <w:sz w:val="34"/>
          <w:szCs w:val="34"/>
          <w:rtl/>
        </w:rPr>
        <w:t>:</w:t>
      </w:r>
      <w:r w:rsidRPr="00DA4471">
        <w:rPr>
          <w:rFonts w:ascii="Traditional Arabic" w:hAnsi="Traditional Arabic" w:cs="Traditional Arabic"/>
          <w:sz w:val="34"/>
          <w:szCs w:val="34"/>
          <w:rtl/>
        </w:rPr>
        <w:t xml:space="preserve"> إنَّ بعضهم يتعمَّد ذكر هذه الروايات من باب التَّحذير، وقد يُحتاج إلى هذا العلم إذا عمَّت البلوى بانتشار أخبار مكذوبة، فأنت تستبق الأحداث وتقول: "وأيضًا من الأخبار المكذوبة كذا وكذا..." فيما لو وصلت لهم أو قرؤوها أو سمعوها يكون عندهم رصيد علمي بأنَّ هذا الخبر مكذوب.</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Pr>
      </w:pPr>
      <w:r w:rsidRPr="00DA4471">
        <w:rPr>
          <w:rFonts w:ascii="Traditional Arabic" w:hAnsi="Traditional Arabic" w:cs="Traditional Arabic"/>
          <w:sz w:val="34"/>
          <w:szCs w:val="34"/>
          <w:rtl/>
        </w:rPr>
        <w:t>ولهذا يحسُن إذا كان الخبر مكذوبًا أو يورَد الصَّحيح</w:t>
      </w:r>
      <w:r w:rsidR="00AC047D" w:rsidRPr="00DA4471">
        <w:rPr>
          <w:rFonts w:ascii="Traditional Arabic" w:hAnsi="Traditional Arabic" w:cs="Traditional Arabic" w:hint="cs"/>
          <w:sz w:val="34"/>
          <w:szCs w:val="34"/>
          <w:rtl/>
        </w:rPr>
        <w:t>؛</w:t>
      </w:r>
      <w:r w:rsidRPr="00DA4471">
        <w:rPr>
          <w:rFonts w:ascii="Traditional Arabic" w:hAnsi="Traditional Arabic" w:cs="Traditional Arabic"/>
          <w:sz w:val="34"/>
          <w:szCs w:val="34"/>
          <w:rtl/>
        </w:rPr>
        <w:t xml:space="preserve"> لأنَّ معرفة كون الخبر باطل</w:t>
      </w:r>
      <w:r w:rsidR="00156ED3" w:rsidRPr="00DA4471">
        <w:rPr>
          <w:rFonts w:ascii="Traditional Arabic" w:hAnsi="Traditional Arabic" w:cs="Traditional Arabic" w:hint="cs"/>
          <w:sz w:val="34"/>
          <w:szCs w:val="34"/>
          <w:rtl/>
        </w:rPr>
        <w:t>ًا</w:t>
      </w:r>
      <w:r w:rsidRPr="00DA4471">
        <w:rPr>
          <w:rFonts w:ascii="Traditional Arabic" w:hAnsi="Traditional Arabic" w:cs="Traditional Arabic"/>
          <w:sz w:val="34"/>
          <w:szCs w:val="34"/>
          <w:rtl/>
        </w:rPr>
        <w:t xml:space="preserve"> ومكذوب</w:t>
      </w:r>
      <w:r w:rsidR="00156ED3" w:rsidRPr="00DA4471">
        <w:rPr>
          <w:rFonts w:ascii="Traditional Arabic" w:hAnsi="Traditional Arabic" w:cs="Traditional Arabic" w:hint="cs"/>
          <w:sz w:val="34"/>
          <w:szCs w:val="34"/>
          <w:rtl/>
        </w:rPr>
        <w:t>ًا</w:t>
      </w:r>
      <w:r w:rsidRPr="00DA4471">
        <w:rPr>
          <w:rFonts w:ascii="Traditional Arabic" w:hAnsi="Traditional Arabic" w:cs="Traditional Arabic"/>
          <w:sz w:val="34"/>
          <w:szCs w:val="34"/>
          <w:rtl/>
        </w:rPr>
        <w:t xml:space="preserve"> يكفي، ولكن يزيد في ردِّه وإبطاله أن تعطي السَّامع -أو السائل- الخبر الصَّحيح.</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Pr>
      </w:pPr>
      <w:r w:rsidRPr="00DA4471">
        <w:rPr>
          <w:rFonts w:ascii="Traditional Arabic" w:hAnsi="Traditional Arabic" w:cs="Traditional Arabic"/>
          <w:sz w:val="34"/>
          <w:szCs w:val="34"/>
          <w:u w:val="dotDotDash" w:color="FF0000"/>
          <w:rtl/>
        </w:rPr>
        <w:t>نمثل بمثالٍ قريبٍ</w:t>
      </w:r>
      <w:r w:rsidRPr="00DA4471">
        <w:rPr>
          <w:rFonts w:ascii="Traditional Arabic" w:hAnsi="Traditional Arabic" w:cs="Traditional Arabic"/>
          <w:sz w:val="34"/>
          <w:szCs w:val="34"/>
          <w:rtl/>
        </w:rPr>
        <w:t>: هناك على ألسنة الناس أحاديث شائعة يروونها ويتواردون على ذكرها، ولعلَّ السبب أنَّ بعضها موجود في كتب الوعظ</w:t>
      </w:r>
      <w:r w:rsidR="00AC047D" w:rsidRPr="00DA4471">
        <w:rPr>
          <w:rFonts w:ascii="Traditional Arabic" w:hAnsi="Traditional Arabic" w:cs="Traditional Arabic" w:hint="cs"/>
          <w:sz w:val="34"/>
          <w:szCs w:val="34"/>
          <w:rtl/>
        </w:rPr>
        <w:t>؛</w:t>
      </w:r>
      <w:r w:rsidRPr="00DA4471">
        <w:rPr>
          <w:rFonts w:ascii="Traditional Arabic" w:hAnsi="Traditional Arabic" w:cs="Traditional Arabic"/>
          <w:sz w:val="34"/>
          <w:szCs w:val="34"/>
          <w:rtl/>
        </w:rPr>
        <w:t xml:space="preserve"> ولأنَّ بعض الوُعَّاظ او بعض كتَّاب الصَّحافة يذكرها من باب أنها حديث، لكنه لا يعلم الصِّحة من الضعف، حتى أنَّ بعض الأمثال الشَّعبيَّة تُروَى على أنَّها حديث.</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Pr>
      </w:pPr>
      <w:r w:rsidRPr="00DA4471">
        <w:rPr>
          <w:rFonts w:ascii="Traditional Arabic" w:hAnsi="Traditional Arabic" w:cs="Traditional Arabic"/>
          <w:sz w:val="34"/>
          <w:szCs w:val="34"/>
          <w:rtl/>
        </w:rPr>
        <w:t>تجد الواحد يقول: يخلق من الشَّبه تسعة وثلاثين.</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Pr>
      </w:pPr>
      <w:bookmarkStart w:id="0" w:name="_GoBack"/>
      <w:r w:rsidRPr="00DA4471">
        <w:rPr>
          <w:rFonts w:ascii="Traditional Arabic" w:hAnsi="Traditional Arabic" w:cs="Traditional Arabic"/>
          <w:sz w:val="34"/>
          <w:szCs w:val="34"/>
          <w:u w:val="dotDotDash" w:color="FF0000"/>
          <w:rtl/>
        </w:rPr>
        <w:t>فيُصَحَّح له ويُقال</w:t>
      </w:r>
      <w:bookmarkEnd w:id="0"/>
      <w:r w:rsidRPr="00DA4471">
        <w:rPr>
          <w:rFonts w:ascii="Traditional Arabic" w:hAnsi="Traditional Arabic" w:cs="Traditional Arabic"/>
          <w:sz w:val="34"/>
          <w:szCs w:val="34"/>
          <w:rtl/>
        </w:rPr>
        <w:t>: يخلق من الشبه أربعين؛ حتى لا يُحرِّف في الحديث!</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Pr>
      </w:pPr>
      <w:r w:rsidRPr="00DA4471">
        <w:rPr>
          <w:rFonts w:ascii="Traditional Arabic" w:hAnsi="Traditional Arabic" w:cs="Traditional Arabic"/>
          <w:sz w:val="34"/>
          <w:szCs w:val="34"/>
          <w:rtl/>
        </w:rPr>
        <w:t>وهذا ليس حديثًا، وهذا وجدته بعد البحث في كتب الأمثال الشَّعبيَّة، فقد يخلق الله على صورة الشخص شخصًا واحدًا، وقد لا يُخلق على صورة الشخص أحد، الله أعلم!</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Pr>
      </w:pPr>
      <w:r w:rsidRPr="00DA4471">
        <w:rPr>
          <w:rFonts w:ascii="Traditional Arabic" w:hAnsi="Traditional Arabic" w:cs="Traditional Arabic"/>
          <w:sz w:val="34"/>
          <w:szCs w:val="34"/>
          <w:rtl/>
        </w:rPr>
        <w:t>ومثل ما اشتُهر على بعض الألسنة: السَّاكت عن الحق شيطان أخرس.</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tl/>
        </w:rPr>
      </w:pPr>
      <w:r w:rsidRPr="00DA4471">
        <w:rPr>
          <w:rFonts w:ascii="Traditional Arabic" w:hAnsi="Traditional Arabic" w:cs="Traditional Arabic"/>
          <w:sz w:val="34"/>
          <w:szCs w:val="34"/>
          <w:rtl/>
        </w:rPr>
        <w:t>والعجيب ل</w:t>
      </w:r>
      <w:r w:rsidR="00AC047D" w:rsidRPr="00DA4471">
        <w:rPr>
          <w:rFonts w:ascii="Traditional Arabic" w:hAnsi="Traditional Arabic" w:cs="Traditional Arabic" w:hint="cs"/>
          <w:sz w:val="34"/>
          <w:szCs w:val="34"/>
          <w:rtl/>
        </w:rPr>
        <w:t>َ</w:t>
      </w:r>
      <w:r w:rsidRPr="00DA4471">
        <w:rPr>
          <w:rFonts w:ascii="Traditional Arabic" w:hAnsi="Traditional Arabic" w:cs="Traditional Arabic"/>
          <w:sz w:val="34"/>
          <w:szCs w:val="34"/>
          <w:rtl/>
        </w:rPr>
        <w:t>مَّا كنَّا صغارًا وحتى الآن بعض الناس تقول له جزء من الحديث الضعيف؛ فيُكمله، لكنه لا يعرف الصحيح.</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Pr>
      </w:pPr>
      <w:r w:rsidRPr="00DA4471">
        <w:rPr>
          <w:rFonts w:ascii="Traditional Arabic" w:hAnsi="Traditional Arabic" w:cs="Traditional Arabic"/>
          <w:sz w:val="34"/>
          <w:szCs w:val="34"/>
          <w:u w:val="dotDotDash" w:color="FF0000"/>
          <w:rtl/>
        </w:rPr>
        <w:lastRenderedPageBreak/>
        <w:t>مثل قولهم</w:t>
      </w:r>
      <w:r w:rsidRPr="00DA4471">
        <w:rPr>
          <w:rFonts w:ascii="Traditional Arabic" w:hAnsi="Traditional Arabic" w:cs="Traditional Arabic"/>
          <w:sz w:val="34"/>
          <w:szCs w:val="34"/>
          <w:rtl/>
        </w:rPr>
        <w:t>: "الفتنة نائمة لعن الله مَن أيقظها، أجرأكم على الفتيا أجرأكم على النار، لا صلاة لجار المسجد إلا في المسجد، اطلبوا العلم ولو في الصين، أكرموا عمتكم النخلة فإنها خلقت من الطين"، وهذه كلها لا تصح، وفي الصَّحيح ما يغني عنها، وقيدَّ الله أئمة في الحديث من المتقدمين ومن المعاصرين ومن آخرهم العلامة الألباني -رَحِمَهُ اللهُ- في كتبه السلسلة الضعيفة، وضعيف الجامع، وكذلك سمتحة الشيخ ابن باز؛ فهؤلاء بيَّنوا أنَّ هذه الأحاديث وبيَّنوا عللها، وهناك -والحمد لله- مصنَّفات الضعيف وما يقوم مقامه من الصَّحيح.</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Pr>
      </w:pPr>
      <w:r w:rsidRPr="00DA4471">
        <w:rPr>
          <w:rFonts w:ascii="Traditional Arabic" w:hAnsi="Traditional Arabic" w:cs="Traditional Arabic"/>
          <w:sz w:val="34"/>
          <w:szCs w:val="34"/>
          <w:rtl/>
        </w:rPr>
        <w:t>{هل هناك أحاديث ضعيفة لها معنًى صحيح مثل</w:t>
      </w:r>
      <w:r w:rsidR="00AC047D" w:rsidRPr="00DA4471">
        <w:rPr>
          <w:rFonts w:ascii="Traditional Arabic" w:hAnsi="Traditional Arabic" w:cs="Traditional Arabic" w:hint="cs"/>
          <w:sz w:val="34"/>
          <w:szCs w:val="34"/>
          <w:rtl/>
        </w:rPr>
        <w:t>:</w:t>
      </w:r>
      <w:r w:rsidRPr="00DA4471">
        <w:rPr>
          <w:rFonts w:ascii="Traditional Arabic" w:hAnsi="Traditional Arabic" w:cs="Traditional Arabic"/>
          <w:sz w:val="34"/>
          <w:szCs w:val="34"/>
          <w:rtl/>
        </w:rPr>
        <w:t xml:space="preserve"> "أجرأكم على الفتيا أجرأكم على النار"، أم أنَّ هذا في باب معي؟}.</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Pr>
      </w:pPr>
      <w:r w:rsidRPr="00DA4471">
        <w:rPr>
          <w:rFonts w:ascii="Traditional Arabic" w:hAnsi="Traditional Arabic" w:cs="Traditional Arabic"/>
          <w:sz w:val="34"/>
          <w:szCs w:val="34"/>
          <w:rtl/>
        </w:rPr>
        <w:t>نُفرِّق بين فضائل ال</w:t>
      </w:r>
      <w:r w:rsidR="00AC047D" w:rsidRPr="00DA4471">
        <w:rPr>
          <w:rFonts w:ascii="Traditional Arabic" w:hAnsi="Traditional Arabic" w:cs="Traditional Arabic" w:hint="cs"/>
          <w:sz w:val="34"/>
          <w:szCs w:val="34"/>
          <w:rtl/>
        </w:rPr>
        <w:t>أ</w:t>
      </w:r>
      <w:r w:rsidRPr="00DA4471">
        <w:rPr>
          <w:rFonts w:ascii="Traditional Arabic" w:hAnsi="Traditional Arabic" w:cs="Traditional Arabic"/>
          <w:sz w:val="34"/>
          <w:szCs w:val="34"/>
          <w:rtl/>
        </w:rPr>
        <w:t>عمال وبينَ الأحكام، وذكروا أنَّ الإمام أحمد قال: "إذا روينا الأحكام شدَّدنا". وقال ابن المبارك -رَحِمَهُ اللهُ: "في صحيح الحديث ما يُغني عن سقيمه".</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Pr>
      </w:pPr>
      <w:r w:rsidRPr="00DA4471">
        <w:rPr>
          <w:rFonts w:ascii="Traditional Arabic" w:hAnsi="Traditional Arabic" w:cs="Traditional Arabic"/>
          <w:sz w:val="34"/>
          <w:szCs w:val="34"/>
          <w:rtl/>
        </w:rPr>
        <w:t>لو وجدت مئات الأحاديث الضعيفة والموضوعة؛ ستجد في كتاب الله وفي الصحيح من السُّنة -سواء كان لصحيح لذاته أو لغيره أو حسن لذاته أو لغيره- من الأحاديث والفضائل والأجور العظيمة ما يُغطي الضعيف أضاعفًا مضاعفَة، ولكن دَرَج الناس على الضعيف.</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Pr>
      </w:pPr>
      <w:r w:rsidRPr="00DA4471">
        <w:rPr>
          <w:rFonts w:ascii="Traditional Arabic" w:hAnsi="Traditional Arabic" w:cs="Traditional Arabic"/>
          <w:sz w:val="34"/>
          <w:szCs w:val="34"/>
          <w:rtl/>
        </w:rPr>
        <w:t>ونلاحظ في الأعوام الأخيرة -والحمد لله- صار فيه كثير يسأل ويتقبَّل، يعني</w:t>
      </w:r>
      <w:r w:rsidR="00AC047D" w:rsidRPr="00DA4471">
        <w:rPr>
          <w:rFonts w:ascii="Traditional Arabic" w:hAnsi="Traditional Arabic" w:cs="Traditional Arabic" w:hint="cs"/>
          <w:sz w:val="34"/>
          <w:szCs w:val="34"/>
          <w:rtl/>
        </w:rPr>
        <w:t>:</w:t>
      </w:r>
      <w:r w:rsidRPr="00DA4471">
        <w:rPr>
          <w:rFonts w:ascii="Traditional Arabic" w:hAnsi="Traditional Arabic" w:cs="Traditional Arabic"/>
          <w:sz w:val="34"/>
          <w:szCs w:val="34"/>
          <w:rtl/>
        </w:rPr>
        <w:t xml:space="preserve"> إذا قلت له هذا الحديث ضعيف؛ تجده يستغفر الله، وتجنَّبَ ذكر وحَذِرَ منه وحذَّرَ غيره.</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Pr>
      </w:pPr>
      <w:r w:rsidRPr="00DA4471">
        <w:rPr>
          <w:rFonts w:ascii="Traditional Arabic" w:hAnsi="Traditional Arabic" w:cs="Traditional Arabic"/>
          <w:sz w:val="34"/>
          <w:szCs w:val="34"/>
          <w:u w:val="dotDotDash" w:color="FF0000"/>
          <w:rtl/>
        </w:rPr>
        <w:t>وأقوال دائما</w:t>
      </w:r>
      <w:r w:rsidRPr="00DA4471">
        <w:rPr>
          <w:rFonts w:ascii="Traditional Arabic" w:hAnsi="Traditional Arabic" w:cs="Traditional Arabic"/>
          <w:sz w:val="34"/>
          <w:szCs w:val="34"/>
          <w:rtl/>
        </w:rPr>
        <w:t>: ينبغي التنبيه والتحذير في المراحل الأوليَّة للصغار من هذه الأحاديث</w:t>
      </w:r>
      <w:r w:rsidR="00AC047D" w:rsidRPr="00DA4471">
        <w:rPr>
          <w:rFonts w:ascii="Traditional Arabic" w:hAnsi="Traditional Arabic" w:cs="Traditional Arabic" w:hint="cs"/>
          <w:sz w:val="34"/>
          <w:szCs w:val="34"/>
          <w:rtl/>
        </w:rPr>
        <w:t>؛</w:t>
      </w:r>
      <w:r w:rsidRPr="00DA4471">
        <w:rPr>
          <w:rFonts w:ascii="Traditional Arabic" w:hAnsi="Traditional Arabic" w:cs="Traditional Arabic"/>
          <w:sz w:val="34"/>
          <w:szCs w:val="34"/>
          <w:rtl/>
        </w:rPr>
        <w:t xml:space="preserve"> لأنَّهم يتلقَّفونَ هذه الأحاديث وينشؤون على ذكرها، ولا يتساهل الأب أو المعلم، بل يقول: يا أبنائي هذا حديث لا يصح عن الرسول -صَلَّى اللهُ عَلَيْهِ وَسَلَّمَ- ويحذرهم من مغبَّة الكذب عن الرسول -صَلَّى اللهُ عَلَيْهِ وَسَلَّمَ- والكلام بلا علم، ويبيِّن لهم الصحيح.</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Pr>
      </w:pPr>
      <w:r w:rsidRPr="00DA4471">
        <w:rPr>
          <w:rFonts w:ascii="Traditional Arabic" w:hAnsi="Traditional Arabic" w:cs="Traditional Arabic"/>
          <w:sz w:val="34"/>
          <w:szCs w:val="34"/>
          <w:rtl/>
        </w:rPr>
        <w:t xml:space="preserve">ومن اللطائف أن أخبرني الأفاضل أنَّه وهو صغير ذكر له الأستاذ حديث </w:t>
      </w:r>
      <w:r w:rsidRPr="00DA4471">
        <w:rPr>
          <w:rFonts w:ascii="Traditional Arabic" w:hAnsi="Traditional Arabic" w:cs="Traditional Arabic"/>
          <w:color w:val="008000"/>
          <w:sz w:val="34"/>
          <w:szCs w:val="34"/>
          <w:rtl/>
        </w:rPr>
        <w:t>«</w:t>
      </w:r>
      <w:r w:rsidR="00AD6391" w:rsidRPr="00DA4471">
        <w:rPr>
          <w:rFonts w:ascii="Traditional Arabic" w:hAnsi="Traditional Arabic" w:cs="Traditional Arabic"/>
          <w:color w:val="008000"/>
          <w:sz w:val="34"/>
          <w:szCs w:val="34"/>
          <w:rtl/>
        </w:rPr>
        <w:t>الْجَنَّةُ تَحْتَ أَقْدَامِ الأمَّهَات</w:t>
      </w:r>
      <w:r w:rsidRPr="00DA4471">
        <w:rPr>
          <w:rFonts w:ascii="Traditional Arabic" w:hAnsi="Traditional Arabic" w:cs="Traditional Arabic"/>
          <w:color w:val="008000"/>
          <w:sz w:val="34"/>
          <w:szCs w:val="34"/>
          <w:rtl/>
        </w:rPr>
        <w:t>»</w:t>
      </w:r>
      <w:r w:rsidRPr="00DA4471">
        <w:rPr>
          <w:rFonts w:ascii="Traditional Arabic" w:hAnsi="Traditional Arabic" w:cs="Traditional Arabic"/>
          <w:sz w:val="34"/>
          <w:szCs w:val="34"/>
          <w:rtl/>
        </w:rPr>
        <w:t xml:space="preserve">، والحديث ورد بلفظ </w:t>
      </w:r>
      <w:r w:rsidRPr="00DA4471">
        <w:rPr>
          <w:rFonts w:ascii="Traditional Arabic" w:hAnsi="Traditional Arabic" w:cs="Traditional Arabic"/>
          <w:color w:val="008000"/>
          <w:sz w:val="34"/>
          <w:szCs w:val="34"/>
          <w:rtl/>
        </w:rPr>
        <w:t>«</w:t>
      </w:r>
      <w:r w:rsidR="00935720" w:rsidRPr="00DA4471">
        <w:rPr>
          <w:rFonts w:ascii="Traditional Arabic" w:hAnsi="Traditional Arabic" w:cs="Traditional Arabic"/>
          <w:color w:val="008000"/>
          <w:sz w:val="34"/>
          <w:szCs w:val="34"/>
          <w:rtl/>
        </w:rPr>
        <w:t>الْزَمْ رِجْلَهَا فَثَمَّ الْجَنَّةُ</w:t>
      </w:r>
      <w:r w:rsidRPr="00DA4471">
        <w:rPr>
          <w:rFonts w:ascii="Traditional Arabic" w:hAnsi="Traditional Arabic" w:cs="Traditional Arabic"/>
          <w:color w:val="008000"/>
          <w:sz w:val="34"/>
          <w:szCs w:val="34"/>
          <w:rtl/>
        </w:rPr>
        <w:t>»</w:t>
      </w:r>
      <w:r w:rsidR="00935720" w:rsidRPr="00DA4471">
        <w:rPr>
          <w:rStyle w:val="FootnoteReference"/>
          <w:rFonts w:ascii="Traditional Arabic" w:hAnsi="Traditional Arabic" w:cs="Traditional Arabic"/>
          <w:color w:val="008000"/>
          <w:sz w:val="34"/>
          <w:szCs w:val="34"/>
          <w:rtl/>
        </w:rPr>
        <w:footnoteReference w:id="10"/>
      </w:r>
      <w:r w:rsidRPr="00DA4471">
        <w:rPr>
          <w:rFonts w:ascii="Traditional Arabic" w:hAnsi="Traditional Arabic" w:cs="Traditional Arabic"/>
          <w:sz w:val="34"/>
          <w:szCs w:val="34"/>
          <w:rtl/>
        </w:rPr>
        <w:t>، وطبعَا ردَّ بعضهم هذا الحديث وضعَّفه، وقال ابن تيمية: ليس له إسناد ثابت بهذا اللفظ.</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Pr>
      </w:pPr>
      <w:r w:rsidRPr="00DA4471">
        <w:rPr>
          <w:rFonts w:ascii="Traditional Arabic" w:hAnsi="Traditional Arabic" w:cs="Traditional Arabic"/>
          <w:sz w:val="34"/>
          <w:szCs w:val="34"/>
          <w:rtl/>
        </w:rPr>
        <w:t xml:space="preserve">يقول: كنتُ في الثانية ابتدائي، فالمدرس قال حديث </w:t>
      </w:r>
      <w:r w:rsidRPr="00DA4471">
        <w:rPr>
          <w:rFonts w:ascii="Traditional Arabic" w:hAnsi="Traditional Arabic" w:cs="Traditional Arabic"/>
          <w:color w:val="008000"/>
          <w:sz w:val="34"/>
          <w:szCs w:val="34"/>
          <w:rtl/>
        </w:rPr>
        <w:t>«</w:t>
      </w:r>
      <w:r w:rsidR="00935720" w:rsidRPr="00DA4471">
        <w:rPr>
          <w:rFonts w:ascii="Traditional Arabic" w:hAnsi="Traditional Arabic" w:cs="Traditional Arabic"/>
          <w:color w:val="008000"/>
          <w:sz w:val="34"/>
          <w:szCs w:val="34"/>
          <w:rtl/>
        </w:rPr>
        <w:t>الْجَنَّةُ تَحْتَ أَقْدَامِ الأمَّهَات</w:t>
      </w:r>
      <w:r w:rsidRPr="00DA4471">
        <w:rPr>
          <w:rFonts w:ascii="Traditional Arabic" w:hAnsi="Traditional Arabic" w:cs="Traditional Arabic"/>
          <w:color w:val="008000"/>
          <w:sz w:val="34"/>
          <w:szCs w:val="34"/>
          <w:rtl/>
        </w:rPr>
        <w:t>»</w:t>
      </w:r>
      <w:r w:rsidRPr="00DA4471">
        <w:rPr>
          <w:rFonts w:ascii="Traditional Arabic" w:hAnsi="Traditional Arabic" w:cs="Traditional Arabic"/>
          <w:sz w:val="34"/>
          <w:szCs w:val="34"/>
          <w:rtl/>
        </w:rPr>
        <w:t>؛ فدخلت على والدتي بعدَ المدرسة فأتيت أرفع قدمها، فقالت: خير إن شاء الله. فقلت: أرى الجنَّة يا أمي!</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Pr>
      </w:pPr>
      <w:r w:rsidRPr="00DA4471">
        <w:rPr>
          <w:rFonts w:ascii="Traditional Arabic" w:hAnsi="Traditional Arabic" w:cs="Traditional Arabic"/>
          <w:sz w:val="34"/>
          <w:szCs w:val="34"/>
          <w:rtl/>
        </w:rPr>
        <w:lastRenderedPageBreak/>
        <w:t>فالمدرس ل</w:t>
      </w:r>
      <w:r w:rsidR="00AC047D" w:rsidRPr="00DA4471">
        <w:rPr>
          <w:rFonts w:ascii="Traditional Arabic" w:hAnsi="Traditional Arabic" w:cs="Traditional Arabic" w:hint="cs"/>
          <w:sz w:val="34"/>
          <w:szCs w:val="34"/>
          <w:rtl/>
        </w:rPr>
        <w:t>َ</w:t>
      </w:r>
      <w:r w:rsidRPr="00DA4471">
        <w:rPr>
          <w:rFonts w:ascii="Traditional Arabic" w:hAnsi="Traditional Arabic" w:cs="Traditional Arabic"/>
          <w:sz w:val="34"/>
          <w:szCs w:val="34"/>
          <w:rtl/>
        </w:rPr>
        <w:t>مَّا تركَ الحديث على ظاهره ألبَسَ على الطُّلَّاب.</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Pr>
      </w:pPr>
      <w:r w:rsidRPr="00DA4471">
        <w:rPr>
          <w:rFonts w:ascii="Traditional Arabic" w:hAnsi="Traditional Arabic" w:cs="Traditional Arabic"/>
          <w:sz w:val="34"/>
          <w:szCs w:val="34"/>
          <w:rtl/>
        </w:rPr>
        <w:t>وأذكرُ أنني كنت أقر</w:t>
      </w:r>
      <w:r w:rsidR="00AC047D" w:rsidRPr="00DA4471">
        <w:rPr>
          <w:rFonts w:ascii="Traditional Arabic" w:hAnsi="Traditional Arabic" w:cs="Traditional Arabic" w:hint="cs"/>
          <w:sz w:val="34"/>
          <w:szCs w:val="34"/>
          <w:rtl/>
        </w:rPr>
        <w:t>أ</w:t>
      </w:r>
      <w:r w:rsidRPr="00DA4471">
        <w:rPr>
          <w:rFonts w:ascii="Traditional Arabic" w:hAnsi="Traditional Arabic" w:cs="Traditional Arabic"/>
          <w:sz w:val="34"/>
          <w:szCs w:val="34"/>
          <w:rtl/>
        </w:rPr>
        <w:t xml:space="preserve"> مرةً حديثًا على بعض الناس، وسبب الحديث أن</w:t>
      </w:r>
      <w:r w:rsidR="00AC047D" w:rsidRPr="00DA4471">
        <w:rPr>
          <w:rFonts w:ascii="Traditional Arabic" w:hAnsi="Traditional Arabic" w:cs="Traditional Arabic" w:hint="cs"/>
          <w:sz w:val="34"/>
          <w:szCs w:val="34"/>
          <w:rtl/>
        </w:rPr>
        <w:t>َّ</w:t>
      </w:r>
      <w:r w:rsidRPr="00DA4471">
        <w:rPr>
          <w:rFonts w:ascii="Traditional Arabic" w:hAnsi="Traditional Arabic" w:cs="Traditional Arabic"/>
          <w:sz w:val="34"/>
          <w:szCs w:val="34"/>
          <w:rtl/>
        </w:rPr>
        <w:t xml:space="preserve"> الصحابة كانوا في غزوة الأوطاس وسبوا جوارٍ، ف</w:t>
      </w:r>
      <w:r w:rsidR="00AC047D" w:rsidRPr="00DA4471">
        <w:rPr>
          <w:rFonts w:ascii="Traditional Arabic" w:hAnsi="Traditional Arabic" w:cs="Traditional Arabic" w:hint="cs"/>
          <w:sz w:val="34"/>
          <w:szCs w:val="34"/>
          <w:rtl/>
        </w:rPr>
        <w:t>ا</w:t>
      </w:r>
      <w:r w:rsidRPr="00DA4471">
        <w:rPr>
          <w:rFonts w:ascii="Traditional Arabic" w:hAnsi="Traditional Arabic" w:cs="Traditional Arabic"/>
          <w:sz w:val="34"/>
          <w:szCs w:val="34"/>
          <w:rtl/>
        </w:rPr>
        <w:t>لرسول -صَلَّى اللهُ عَلَيْهِ وَسَلَّمَ- نهاهم أن يطؤوا الجواري حتى تس</w:t>
      </w:r>
      <w:r w:rsidR="00AC047D" w:rsidRPr="00DA4471">
        <w:rPr>
          <w:rFonts w:ascii="Traditional Arabic" w:hAnsi="Traditional Arabic" w:cs="Traditional Arabic" w:hint="cs"/>
          <w:sz w:val="34"/>
          <w:szCs w:val="34"/>
          <w:rtl/>
        </w:rPr>
        <w:t>ت</w:t>
      </w:r>
      <w:r w:rsidRPr="00DA4471">
        <w:rPr>
          <w:rFonts w:ascii="Traditional Arabic" w:hAnsi="Traditional Arabic" w:cs="Traditional Arabic"/>
          <w:sz w:val="34"/>
          <w:szCs w:val="34"/>
          <w:rtl/>
        </w:rPr>
        <w:t xml:space="preserve">برئ الجاري بحيضة ويبرأ الرَّحم، فقال النبي -صَلَّى اللهُ عَلَيْهِ وَسَلَّمَ: </w:t>
      </w:r>
      <w:r w:rsidRPr="00DA4471">
        <w:rPr>
          <w:rFonts w:ascii="Traditional Arabic" w:hAnsi="Traditional Arabic" w:cs="Traditional Arabic"/>
          <w:color w:val="008000"/>
          <w:sz w:val="34"/>
          <w:szCs w:val="34"/>
          <w:rtl/>
        </w:rPr>
        <w:t>«</w:t>
      </w:r>
      <w:r w:rsidR="00935720" w:rsidRPr="00DA4471">
        <w:rPr>
          <w:rFonts w:ascii="Traditional Arabic" w:hAnsi="Traditional Arabic" w:cs="Traditional Arabic"/>
          <w:color w:val="008000"/>
          <w:sz w:val="34"/>
          <w:szCs w:val="34"/>
          <w:rtl/>
        </w:rPr>
        <w:t>لَا يَحِلُّ لِامْرِئٍ يُؤْمِنُ بِاللَّهِ وَالْيَوْمِ الْآخِرِ أَنْ يَسْقِيَ مَاءَهُ زَرْعَ غَيْرِهِ</w:t>
      </w:r>
      <w:r w:rsidRPr="00DA4471">
        <w:rPr>
          <w:rFonts w:ascii="Traditional Arabic" w:hAnsi="Traditional Arabic" w:cs="Traditional Arabic"/>
          <w:color w:val="008000"/>
          <w:sz w:val="34"/>
          <w:szCs w:val="34"/>
          <w:rtl/>
        </w:rPr>
        <w:t>»</w:t>
      </w:r>
      <w:r w:rsidR="00935720" w:rsidRPr="00DA4471">
        <w:rPr>
          <w:rStyle w:val="FootnoteReference"/>
          <w:rFonts w:ascii="Traditional Arabic" w:hAnsi="Traditional Arabic" w:cs="Traditional Arabic"/>
          <w:sz w:val="34"/>
          <w:szCs w:val="34"/>
          <w:rtl/>
        </w:rPr>
        <w:footnoteReference w:id="11"/>
      </w:r>
      <w:r w:rsidRPr="00DA4471">
        <w:rPr>
          <w:rFonts w:ascii="Traditional Arabic" w:hAnsi="Traditional Arabic" w:cs="Traditional Arabic"/>
          <w:sz w:val="34"/>
          <w:szCs w:val="34"/>
          <w:rtl/>
        </w:rPr>
        <w:t>، يعني لا يُعاشر الجارية حتى تبرأ.</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Pr>
      </w:pPr>
      <w:r w:rsidRPr="00DA4471">
        <w:rPr>
          <w:rFonts w:ascii="Traditional Arabic" w:hAnsi="Traditional Arabic" w:cs="Traditional Arabic"/>
          <w:sz w:val="34"/>
          <w:szCs w:val="34"/>
          <w:rtl/>
        </w:rPr>
        <w:t>فسمع بعضهم هذا الحديث فقال كيف ذلك، والنبي -صَلَّى اللهُ عَلَيْهِ وَسَلَّمَ- يأمر بإكرام الجار، وهذا يقول لا؟! فهو فهم الحديث على ظاهره!</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tl/>
        </w:rPr>
      </w:pPr>
      <w:r w:rsidRPr="00DA4471">
        <w:rPr>
          <w:rFonts w:ascii="Traditional Arabic" w:hAnsi="Traditional Arabic" w:cs="Traditional Arabic"/>
          <w:sz w:val="34"/>
          <w:szCs w:val="34"/>
          <w:rtl/>
        </w:rPr>
        <w:t xml:space="preserve">فينبغي لطالب العلم أنَّه إذا ذكر شيئًا موهمًا وبخاصَّة عند العامَّة أن لا يُفارق المجلس حتى يُبيِّن، وكما ذكرتُ لكم في الحلقة الماضي الرجل الذي صلَّى خلفي لما قرأت سورة يوسف، في قوله تعالى: </w:t>
      </w:r>
      <w:r w:rsidRPr="00DA4471">
        <w:rPr>
          <w:rFonts w:ascii="Traditional Arabic" w:hAnsi="Traditional Arabic" w:cs="Traditional Arabic"/>
          <w:color w:val="FF0000"/>
          <w:sz w:val="34"/>
          <w:szCs w:val="34"/>
          <w:rtl/>
        </w:rPr>
        <w:t>﴿فَأَرْسِلْ مَعَنَا أَخَانَا نَكْتَلْ﴾</w:t>
      </w:r>
      <w:r w:rsidRPr="00DA4471">
        <w:rPr>
          <w:rFonts w:ascii="Traditional Arabic" w:hAnsi="Traditional Arabic" w:cs="Traditional Arabic"/>
          <w:sz w:val="34"/>
          <w:szCs w:val="34"/>
          <w:rtl/>
        </w:rPr>
        <w:t>، فقال لي بعد الصلاة: ما مصير أخي يوسف "نكتل"؟ فظنَّ أنَّ الفعل اسم!</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Pr>
      </w:pPr>
      <w:r w:rsidRPr="00DA4471">
        <w:rPr>
          <w:rFonts w:ascii="Traditional Arabic" w:hAnsi="Traditional Arabic" w:cs="Traditional Arabic"/>
          <w:sz w:val="34"/>
          <w:szCs w:val="34"/>
          <w:rtl/>
        </w:rPr>
        <w:t>فينبغي على طالب العلم أن يحرص بيان الض</w:t>
      </w:r>
      <w:r w:rsidRPr="00DA4471">
        <w:rPr>
          <w:rFonts w:ascii="Traditional Arabic" w:hAnsi="Traditional Arabic" w:cs="Traditional Arabic" w:hint="cs"/>
          <w:sz w:val="34"/>
          <w:szCs w:val="34"/>
          <w:rtl/>
        </w:rPr>
        <w:t>َّ</w:t>
      </w:r>
      <w:r w:rsidRPr="00DA4471">
        <w:rPr>
          <w:rFonts w:ascii="Traditional Arabic" w:hAnsi="Traditional Arabic" w:cs="Traditional Arabic"/>
          <w:sz w:val="34"/>
          <w:szCs w:val="34"/>
          <w:rtl/>
        </w:rPr>
        <w:t>عيف وضعفه.</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tl/>
          <w:lang w:bidi="ar-EG"/>
        </w:rPr>
      </w:pPr>
      <w:r w:rsidRPr="00DA4471">
        <w:rPr>
          <w:rFonts w:ascii="Traditional Arabic" w:hAnsi="Traditional Arabic" w:cs="Traditional Arabic"/>
          <w:sz w:val="34"/>
          <w:szCs w:val="34"/>
          <w:rtl/>
        </w:rPr>
        <w:t>{جزاكم الله خيرًا.</w:t>
      </w:r>
    </w:p>
    <w:p w:rsidR="00930BFD" w:rsidRPr="00DA4471" w:rsidRDefault="00930BFD" w:rsidP="00AE7E9B">
      <w:pPr>
        <w:spacing w:before="120" w:after="0" w:line="240" w:lineRule="auto"/>
        <w:ind w:firstLine="284"/>
        <w:jc w:val="both"/>
        <w:rPr>
          <w:rFonts w:ascii="Traditional Arabic" w:hAnsi="Traditional Arabic" w:cs="Traditional Arabic"/>
          <w:sz w:val="34"/>
          <w:szCs w:val="34"/>
        </w:rPr>
      </w:pPr>
      <w:r w:rsidRPr="00DA4471">
        <w:rPr>
          <w:rFonts w:ascii="Traditional Arabic" w:hAnsi="Traditional Arabic" w:cs="Traditional Arabic"/>
          <w:sz w:val="34"/>
          <w:szCs w:val="34"/>
          <w:rtl/>
        </w:rPr>
        <w:t>شكر الله لكم فضيلة الشيخ على ما تقدمونه، أسأل الله أن يجعل ذلك في موازين حسناتكم.</w:t>
      </w:r>
    </w:p>
    <w:p w:rsidR="00930BFD" w:rsidRPr="00930BFD" w:rsidRDefault="00930BFD" w:rsidP="00AE7E9B">
      <w:pPr>
        <w:spacing w:before="120" w:after="0" w:line="240" w:lineRule="auto"/>
        <w:ind w:firstLine="284"/>
        <w:jc w:val="both"/>
        <w:rPr>
          <w:rFonts w:ascii="Traditional Arabic" w:hAnsi="Traditional Arabic" w:cs="Traditional Arabic"/>
          <w:sz w:val="34"/>
          <w:szCs w:val="34"/>
        </w:rPr>
      </w:pPr>
      <w:r w:rsidRPr="00DA4471">
        <w:rPr>
          <w:rFonts w:ascii="Traditional Arabic" w:hAnsi="Traditional Arabic" w:cs="Traditional Arabic"/>
          <w:sz w:val="34"/>
          <w:szCs w:val="34"/>
          <w:rtl/>
        </w:rPr>
        <w:t>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p>
    <w:p w:rsidR="00930BFD" w:rsidRPr="00930BFD" w:rsidRDefault="00930BFD" w:rsidP="00AE7E9B">
      <w:pPr>
        <w:spacing w:before="120" w:after="0" w:line="240" w:lineRule="auto"/>
        <w:ind w:firstLine="284"/>
        <w:jc w:val="both"/>
        <w:rPr>
          <w:rFonts w:ascii="Traditional Arabic" w:hAnsi="Traditional Arabic" w:cs="Traditional Arabic"/>
          <w:sz w:val="34"/>
          <w:szCs w:val="34"/>
        </w:rPr>
      </w:pPr>
    </w:p>
    <w:p w:rsidR="00930BFD" w:rsidRPr="00930BFD" w:rsidRDefault="00930BFD" w:rsidP="00AE7E9B">
      <w:pPr>
        <w:spacing w:before="120" w:after="0" w:line="240" w:lineRule="auto"/>
        <w:ind w:firstLine="284"/>
        <w:jc w:val="both"/>
        <w:rPr>
          <w:rFonts w:ascii="Traditional Arabic" w:hAnsi="Traditional Arabic" w:cs="Traditional Arabic"/>
          <w:sz w:val="34"/>
          <w:szCs w:val="34"/>
        </w:rPr>
      </w:pPr>
    </w:p>
    <w:p w:rsidR="00D4574A" w:rsidRPr="00930BFD" w:rsidRDefault="00D4574A" w:rsidP="00AE7E9B">
      <w:pPr>
        <w:spacing w:before="120" w:after="0" w:line="240" w:lineRule="auto"/>
        <w:ind w:firstLine="284"/>
        <w:jc w:val="both"/>
        <w:rPr>
          <w:rFonts w:ascii="Traditional Arabic" w:hAnsi="Traditional Arabic" w:cs="Traditional Arabic"/>
          <w:sz w:val="34"/>
          <w:szCs w:val="34"/>
        </w:rPr>
      </w:pPr>
    </w:p>
    <w:sectPr w:rsidR="00D4574A" w:rsidRPr="00930BFD" w:rsidSect="0037677D">
      <w:footerReference w:type="default" r:id="rId9"/>
      <w:pgSz w:w="11906" w:h="16838"/>
      <w:pgMar w:top="1440" w:right="1800" w:bottom="1440" w:left="180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781" w:rsidRDefault="00C40781" w:rsidP="00BF42CD">
      <w:pPr>
        <w:spacing w:after="0" w:line="240" w:lineRule="auto"/>
      </w:pPr>
      <w:r>
        <w:separator/>
      </w:r>
    </w:p>
  </w:endnote>
  <w:endnote w:type="continuationSeparator" w:id="0">
    <w:p w:rsidR="00C40781" w:rsidRDefault="00C40781" w:rsidP="00BF4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146630081"/>
      <w:docPartObj>
        <w:docPartGallery w:val="Page Numbers (Bottom of Page)"/>
        <w:docPartUnique/>
      </w:docPartObj>
    </w:sdtPr>
    <w:sdtEndPr/>
    <w:sdtContent>
      <w:p w:rsidR="00AE7E9B" w:rsidRDefault="00AE7E9B">
        <w:pPr>
          <w:pStyle w:val="Footer"/>
          <w:jc w:val="center"/>
        </w:pPr>
        <w:r>
          <w:fldChar w:fldCharType="begin"/>
        </w:r>
        <w:r>
          <w:instrText xml:space="preserve"> PAGE   \* MERGEFORMAT </w:instrText>
        </w:r>
        <w:r>
          <w:fldChar w:fldCharType="separate"/>
        </w:r>
        <w:r w:rsidR="00DA4471">
          <w:rPr>
            <w:noProof/>
            <w:rtl/>
          </w:rPr>
          <w:t>1</w:t>
        </w:r>
        <w:r>
          <w:rPr>
            <w:noProof/>
          </w:rPr>
          <w:fldChar w:fldCharType="end"/>
        </w:r>
      </w:p>
    </w:sdtContent>
  </w:sdt>
  <w:p w:rsidR="00AE7E9B" w:rsidRDefault="00AE7E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781" w:rsidRDefault="00C40781" w:rsidP="00BF42CD">
      <w:pPr>
        <w:spacing w:after="0" w:line="240" w:lineRule="auto"/>
      </w:pPr>
      <w:r>
        <w:separator/>
      </w:r>
    </w:p>
  </w:footnote>
  <w:footnote w:type="continuationSeparator" w:id="0">
    <w:p w:rsidR="00C40781" w:rsidRDefault="00C40781" w:rsidP="00BF42CD">
      <w:pPr>
        <w:spacing w:after="0" w:line="240" w:lineRule="auto"/>
      </w:pPr>
      <w:r>
        <w:continuationSeparator/>
      </w:r>
    </w:p>
  </w:footnote>
  <w:footnote w:id="1">
    <w:p w:rsidR="00795315" w:rsidRPr="00795315" w:rsidRDefault="00795315" w:rsidP="00795315">
      <w:pPr>
        <w:pStyle w:val="FootnoteText"/>
        <w:jc w:val="both"/>
        <w:rPr>
          <w:rFonts w:ascii="Traditional Arabic" w:hAnsi="Traditional Arabic" w:cs="Traditional Arabic"/>
          <w:rtl/>
          <w:lang w:bidi="ar-EG"/>
        </w:rPr>
      </w:pPr>
      <w:r w:rsidRPr="00795315">
        <w:rPr>
          <w:rStyle w:val="FootnoteReference"/>
          <w:rFonts w:ascii="Traditional Arabic" w:hAnsi="Traditional Arabic" w:cs="Traditional Arabic"/>
        </w:rPr>
        <w:footnoteRef/>
      </w:r>
      <w:r w:rsidRPr="00795315">
        <w:rPr>
          <w:rFonts w:ascii="Traditional Arabic" w:hAnsi="Traditional Arabic" w:cs="Traditional Arabic"/>
          <w:rtl/>
        </w:rPr>
        <w:t xml:space="preserve"> </w:t>
      </w:r>
      <w:r w:rsidRPr="00795315">
        <w:rPr>
          <w:rFonts w:ascii="Traditional Arabic" w:hAnsi="Traditional Arabic" w:cs="Traditional Arabic"/>
          <w:rtl/>
          <w:lang w:bidi="ar-EG"/>
        </w:rPr>
        <w:t xml:space="preserve">لم نقف على هذا اللفظ، وإنما اللفظ الصحيح هو </w:t>
      </w:r>
      <w:r>
        <w:rPr>
          <w:rFonts w:ascii="Traditional Arabic" w:hAnsi="Traditional Arabic" w:cs="Traditional Arabic" w:hint="cs"/>
          <w:rtl/>
          <w:lang w:bidi="ar-EG"/>
        </w:rPr>
        <w:t xml:space="preserve">ما </w:t>
      </w:r>
      <w:r w:rsidRPr="00795315">
        <w:rPr>
          <w:rFonts w:ascii="Traditional Arabic" w:hAnsi="Traditional Arabic" w:cs="Traditional Arabic"/>
          <w:rtl/>
          <w:lang w:bidi="ar-EG"/>
        </w:rPr>
        <w:t>رواه البخاري (3234) ومسلم (6310) عن أبي هريرة رضي الله عنه أن النبي صلى الله عليه وسلم قال</w:t>
      </w:r>
      <w:r>
        <w:rPr>
          <w:rFonts w:ascii="Traditional Arabic" w:hAnsi="Traditional Arabic" w:cs="Traditional Arabic" w:hint="cs"/>
          <w:rtl/>
          <w:lang w:bidi="ar-EG"/>
        </w:rPr>
        <w:t>:</w:t>
      </w:r>
      <w:r w:rsidRPr="00795315">
        <w:rPr>
          <w:rFonts w:ascii="Traditional Arabic" w:hAnsi="Traditional Arabic" w:cs="Traditional Arabic"/>
          <w:rtl/>
          <w:lang w:bidi="ar-EG"/>
        </w:rPr>
        <w:t xml:space="preserve"> (مَا يَنْبَغِى لِعَبْدٍ أَنْ يَقُولَ أَنَا خَيْرٌ مِنْ يُونُسَ بْنِ مَتَّى عَلَيْهِ السَّلاَمُ)، وفي رواية للبخاري (من قال أنا خير من يونس بن متّى فقد كذب) .</w:t>
      </w:r>
    </w:p>
  </w:footnote>
  <w:footnote w:id="2">
    <w:p w:rsidR="00BF42CD" w:rsidRPr="00795315" w:rsidRDefault="00BF42CD" w:rsidP="00795315">
      <w:pPr>
        <w:pStyle w:val="FootnoteText"/>
        <w:jc w:val="both"/>
        <w:rPr>
          <w:rFonts w:ascii="Traditional Arabic" w:hAnsi="Traditional Arabic" w:cs="Traditional Arabic"/>
        </w:rPr>
      </w:pPr>
      <w:r w:rsidRPr="00795315">
        <w:rPr>
          <w:rStyle w:val="FootnoteReference"/>
          <w:rFonts w:ascii="Traditional Arabic" w:hAnsi="Traditional Arabic" w:cs="Traditional Arabic"/>
        </w:rPr>
        <w:footnoteRef/>
      </w:r>
      <w:r w:rsidRPr="00795315">
        <w:rPr>
          <w:rFonts w:ascii="Traditional Arabic" w:hAnsi="Traditional Arabic" w:cs="Traditional Arabic"/>
          <w:rtl/>
        </w:rPr>
        <w:t xml:space="preserve"> البداية والنهاية (8/ 136).</w:t>
      </w:r>
    </w:p>
  </w:footnote>
  <w:footnote w:id="3">
    <w:p w:rsidR="00BF42CD" w:rsidRPr="00795315" w:rsidRDefault="00BF42CD" w:rsidP="00795315">
      <w:pPr>
        <w:pStyle w:val="FootnoteText"/>
        <w:jc w:val="both"/>
        <w:rPr>
          <w:rFonts w:ascii="Traditional Arabic" w:hAnsi="Traditional Arabic" w:cs="Traditional Arabic"/>
        </w:rPr>
      </w:pPr>
      <w:r w:rsidRPr="00795315">
        <w:rPr>
          <w:rStyle w:val="FootnoteReference"/>
          <w:rFonts w:ascii="Traditional Arabic" w:hAnsi="Traditional Arabic" w:cs="Traditional Arabic"/>
        </w:rPr>
        <w:footnoteRef/>
      </w:r>
      <w:r w:rsidRPr="00795315">
        <w:rPr>
          <w:rFonts w:ascii="Traditional Arabic" w:hAnsi="Traditional Arabic" w:cs="Traditional Arabic"/>
          <w:rtl/>
        </w:rPr>
        <w:t xml:space="preserve"> صحيح البخاري (</w:t>
      </w:r>
      <w:r w:rsidR="00AD6391" w:rsidRPr="00795315">
        <w:rPr>
          <w:rFonts w:ascii="Traditional Arabic" w:hAnsi="Traditional Arabic" w:cs="Traditional Arabic"/>
          <w:rtl/>
        </w:rPr>
        <w:t>2926).</w:t>
      </w:r>
    </w:p>
  </w:footnote>
  <w:footnote w:id="4">
    <w:p w:rsidR="00AD6391" w:rsidRPr="00795315" w:rsidRDefault="00AD6391" w:rsidP="00795315">
      <w:pPr>
        <w:pStyle w:val="FootnoteText"/>
        <w:jc w:val="both"/>
        <w:rPr>
          <w:rFonts w:ascii="Traditional Arabic" w:hAnsi="Traditional Arabic" w:cs="Traditional Arabic"/>
        </w:rPr>
      </w:pPr>
      <w:r w:rsidRPr="00795315">
        <w:rPr>
          <w:rStyle w:val="FootnoteReference"/>
          <w:rFonts w:ascii="Traditional Arabic" w:hAnsi="Traditional Arabic" w:cs="Traditional Arabic"/>
        </w:rPr>
        <w:footnoteRef/>
      </w:r>
      <w:r w:rsidRPr="00795315">
        <w:rPr>
          <w:rFonts w:ascii="Traditional Arabic" w:hAnsi="Traditional Arabic" w:cs="Traditional Arabic"/>
          <w:rtl/>
        </w:rPr>
        <w:t xml:space="preserve"> أخرجه البزار (6888)، وأبو يعلى (3425)، وابن عدي في ((الكامل في الضعفاء)) (2/327)، حسنه شعيب الأرناؤوط في سنن أبي داود.</w:t>
      </w:r>
    </w:p>
  </w:footnote>
  <w:footnote w:id="5">
    <w:p w:rsidR="00AD6391" w:rsidRPr="00795315" w:rsidRDefault="00AD6391" w:rsidP="00795315">
      <w:pPr>
        <w:pStyle w:val="FootnoteText"/>
        <w:jc w:val="both"/>
        <w:rPr>
          <w:rFonts w:ascii="Traditional Arabic" w:hAnsi="Traditional Arabic" w:cs="Traditional Arabic"/>
        </w:rPr>
      </w:pPr>
      <w:r w:rsidRPr="00795315">
        <w:rPr>
          <w:rStyle w:val="FootnoteReference"/>
          <w:rFonts w:ascii="Traditional Arabic" w:hAnsi="Traditional Arabic" w:cs="Traditional Arabic"/>
        </w:rPr>
        <w:footnoteRef/>
      </w:r>
      <w:r w:rsidRPr="00795315">
        <w:rPr>
          <w:rFonts w:ascii="Traditional Arabic" w:hAnsi="Traditional Arabic" w:cs="Traditional Arabic"/>
          <w:rtl/>
        </w:rPr>
        <w:t xml:space="preserve"> أخرجه البخاري (438) واللفظ له، ومسلم (521)</w:t>
      </w:r>
    </w:p>
  </w:footnote>
  <w:footnote w:id="6">
    <w:p w:rsidR="00AD6391" w:rsidRPr="00795315" w:rsidRDefault="00AD6391" w:rsidP="00795315">
      <w:pPr>
        <w:pStyle w:val="FootnoteText"/>
        <w:jc w:val="both"/>
        <w:rPr>
          <w:rFonts w:ascii="Traditional Arabic" w:hAnsi="Traditional Arabic" w:cs="Traditional Arabic"/>
          <w:rtl/>
        </w:rPr>
      </w:pPr>
      <w:r w:rsidRPr="00795315">
        <w:rPr>
          <w:rStyle w:val="FootnoteReference"/>
          <w:rFonts w:ascii="Traditional Arabic" w:hAnsi="Traditional Arabic" w:cs="Traditional Arabic"/>
        </w:rPr>
        <w:footnoteRef/>
      </w:r>
      <w:r w:rsidRPr="00795315">
        <w:rPr>
          <w:rFonts w:ascii="Traditional Arabic" w:hAnsi="Traditional Arabic" w:cs="Traditional Arabic"/>
          <w:rtl/>
        </w:rPr>
        <w:t xml:space="preserve"> صحيح البخاري (1497).</w:t>
      </w:r>
    </w:p>
  </w:footnote>
  <w:footnote w:id="7">
    <w:p w:rsidR="00AD6391" w:rsidRPr="00795315" w:rsidRDefault="00AD6391" w:rsidP="00795315">
      <w:pPr>
        <w:pStyle w:val="FootnoteText"/>
        <w:jc w:val="both"/>
        <w:rPr>
          <w:rFonts w:ascii="Traditional Arabic" w:hAnsi="Traditional Arabic" w:cs="Traditional Arabic"/>
        </w:rPr>
      </w:pPr>
      <w:r w:rsidRPr="00795315">
        <w:rPr>
          <w:rStyle w:val="FootnoteReference"/>
          <w:rFonts w:ascii="Traditional Arabic" w:hAnsi="Traditional Arabic" w:cs="Traditional Arabic"/>
        </w:rPr>
        <w:footnoteRef/>
      </w:r>
      <w:r w:rsidRPr="00795315">
        <w:rPr>
          <w:rFonts w:ascii="Traditional Arabic" w:hAnsi="Traditional Arabic" w:cs="Traditional Arabic"/>
          <w:rtl/>
        </w:rPr>
        <w:t xml:space="preserve"> صحيح مسلم (1431).</w:t>
      </w:r>
    </w:p>
  </w:footnote>
  <w:footnote w:id="8">
    <w:p w:rsidR="00AD6391" w:rsidRPr="00795315" w:rsidRDefault="00AD6391" w:rsidP="00795315">
      <w:pPr>
        <w:pStyle w:val="FootnoteText"/>
        <w:jc w:val="both"/>
        <w:rPr>
          <w:rFonts w:ascii="Traditional Arabic" w:hAnsi="Traditional Arabic" w:cs="Traditional Arabic"/>
        </w:rPr>
      </w:pPr>
      <w:r w:rsidRPr="00795315">
        <w:rPr>
          <w:rStyle w:val="FootnoteReference"/>
          <w:rFonts w:ascii="Traditional Arabic" w:hAnsi="Traditional Arabic" w:cs="Traditional Arabic"/>
        </w:rPr>
        <w:footnoteRef/>
      </w:r>
      <w:r w:rsidRPr="00795315">
        <w:rPr>
          <w:rFonts w:ascii="Traditional Arabic" w:hAnsi="Traditional Arabic" w:cs="Traditional Arabic"/>
          <w:rtl/>
        </w:rPr>
        <w:t xml:space="preserve"> صحيح البخاري (4425).</w:t>
      </w:r>
    </w:p>
  </w:footnote>
  <w:footnote w:id="9">
    <w:p w:rsidR="00AD6391" w:rsidRPr="00795315" w:rsidRDefault="00AD6391" w:rsidP="00795315">
      <w:pPr>
        <w:pStyle w:val="FootnoteText"/>
        <w:jc w:val="both"/>
        <w:rPr>
          <w:rFonts w:ascii="Traditional Arabic" w:hAnsi="Traditional Arabic" w:cs="Traditional Arabic"/>
        </w:rPr>
      </w:pPr>
      <w:r w:rsidRPr="00795315">
        <w:rPr>
          <w:rStyle w:val="FootnoteReference"/>
          <w:rFonts w:ascii="Traditional Arabic" w:hAnsi="Traditional Arabic" w:cs="Traditional Arabic"/>
        </w:rPr>
        <w:footnoteRef/>
      </w:r>
      <w:r w:rsidRPr="00795315">
        <w:rPr>
          <w:rFonts w:ascii="Traditional Arabic" w:hAnsi="Traditional Arabic" w:cs="Traditional Arabic"/>
          <w:rtl/>
        </w:rPr>
        <w:t xml:space="preserve"> أخرجه أبو داود (4319)، وأحمد (19968)</w:t>
      </w:r>
    </w:p>
  </w:footnote>
  <w:footnote w:id="10">
    <w:p w:rsidR="00935720" w:rsidRPr="00795315" w:rsidRDefault="00935720" w:rsidP="00795315">
      <w:pPr>
        <w:pStyle w:val="FootnoteText"/>
        <w:jc w:val="both"/>
        <w:rPr>
          <w:rFonts w:ascii="Traditional Arabic" w:hAnsi="Traditional Arabic" w:cs="Traditional Arabic"/>
        </w:rPr>
      </w:pPr>
      <w:r w:rsidRPr="00795315">
        <w:rPr>
          <w:rStyle w:val="FootnoteReference"/>
          <w:rFonts w:ascii="Traditional Arabic" w:hAnsi="Traditional Arabic" w:cs="Traditional Arabic"/>
        </w:rPr>
        <w:footnoteRef/>
      </w:r>
      <w:r w:rsidRPr="00795315">
        <w:rPr>
          <w:rFonts w:ascii="Traditional Arabic" w:hAnsi="Traditional Arabic" w:cs="Traditional Arabic"/>
          <w:rtl/>
        </w:rPr>
        <w:t xml:space="preserve"> سنن ابن ماجه (2781)، أخرجه الطبراني (8/372) (8162).</w:t>
      </w:r>
    </w:p>
  </w:footnote>
  <w:footnote w:id="11">
    <w:p w:rsidR="00935720" w:rsidRPr="00795315" w:rsidRDefault="00935720" w:rsidP="00795315">
      <w:pPr>
        <w:pStyle w:val="FootnoteText"/>
        <w:jc w:val="both"/>
        <w:rPr>
          <w:rFonts w:ascii="Traditional Arabic" w:hAnsi="Traditional Arabic" w:cs="Traditional Arabic"/>
          <w:rtl/>
        </w:rPr>
      </w:pPr>
      <w:r w:rsidRPr="00795315">
        <w:rPr>
          <w:rStyle w:val="FootnoteReference"/>
          <w:rFonts w:ascii="Traditional Arabic" w:hAnsi="Traditional Arabic" w:cs="Traditional Arabic"/>
        </w:rPr>
        <w:footnoteRef/>
      </w:r>
      <w:r w:rsidRPr="00795315">
        <w:rPr>
          <w:rFonts w:ascii="Traditional Arabic" w:hAnsi="Traditional Arabic" w:cs="Traditional Arabic"/>
          <w:rtl/>
        </w:rPr>
        <w:t xml:space="preserve"> سنن أبي داود (2158)، وحسنه الشيخ الألباني في صحيح أبي داود.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D0E2B"/>
    <w:multiLevelType w:val="hybridMultilevel"/>
    <w:tmpl w:val="511618D8"/>
    <w:lvl w:ilvl="0" w:tplc="04090005">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4E5"/>
    <w:rsid w:val="00072B67"/>
    <w:rsid w:val="000B6DFC"/>
    <w:rsid w:val="000E6E67"/>
    <w:rsid w:val="001446C1"/>
    <w:rsid w:val="00156ED3"/>
    <w:rsid w:val="001B5776"/>
    <w:rsid w:val="00307783"/>
    <w:rsid w:val="0037677D"/>
    <w:rsid w:val="004D09AC"/>
    <w:rsid w:val="005A6947"/>
    <w:rsid w:val="00626361"/>
    <w:rsid w:val="006C7073"/>
    <w:rsid w:val="006E3EBA"/>
    <w:rsid w:val="0074378A"/>
    <w:rsid w:val="00795315"/>
    <w:rsid w:val="008B4F6E"/>
    <w:rsid w:val="00930BFD"/>
    <w:rsid w:val="00935720"/>
    <w:rsid w:val="00A65A49"/>
    <w:rsid w:val="00AC047D"/>
    <w:rsid w:val="00AD6391"/>
    <w:rsid w:val="00AE7E9B"/>
    <w:rsid w:val="00B20985"/>
    <w:rsid w:val="00BF42CD"/>
    <w:rsid w:val="00C40781"/>
    <w:rsid w:val="00D4574A"/>
    <w:rsid w:val="00DA4471"/>
    <w:rsid w:val="00F344E5"/>
    <w:rsid w:val="00FE38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F42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42CD"/>
    <w:rPr>
      <w:sz w:val="20"/>
      <w:szCs w:val="20"/>
    </w:rPr>
  </w:style>
  <w:style w:type="character" w:styleId="FootnoteReference">
    <w:name w:val="footnote reference"/>
    <w:basedOn w:val="DefaultParagraphFont"/>
    <w:uiPriority w:val="99"/>
    <w:semiHidden/>
    <w:unhideWhenUsed/>
    <w:rsid w:val="00BF42CD"/>
    <w:rPr>
      <w:vertAlign w:val="superscript"/>
    </w:rPr>
  </w:style>
  <w:style w:type="paragraph" w:styleId="Header">
    <w:name w:val="header"/>
    <w:basedOn w:val="Normal"/>
    <w:link w:val="HeaderChar"/>
    <w:uiPriority w:val="99"/>
    <w:unhideWhenUsed/>
    <w:rsid w:val="00AE7E9B"/>
    <w:pPr>
      <w:tabs>
        <w:tab w:val="center" w:pos="4153"/>
        <w:tab w:val="right" w:pos="8306"/>
      </w:tabs>
      <w:spacing w:after="0" w:line="240" w:lineRule="auto"/>
    </w:pPr>
  </w:style>
  <w:style w:type="character" w:customStyle="1" w:styleId="HeaderChar">
    <w:name w:val="Header Char"/>
    <w:basedOn w:val="DefaultParagraphFont"/>
    <w:link w:val="Header"/>
    <w:uiPriority w:val="99"/>
    <w:rsid w:val="00AE7E9B"/>
  </w:style>
  <w:style w:type="paragraph" w:styleId="Footer">
    <w:name w:val="footer"/>
    <w:basedOn w:val="Normal"/>
    <w:link w:val="FooterChar"/>
    <w:uiPriority w:val="99"/>
    <w:unhideWhenUsed/>
    <w:rsid w:val="00AE7E9B"/>
    <w:pPr>
      <w:tabs>
        <w:tab w:val="center" w:pos="4153"/>
        <w:tab w:val="right" w:pos="8306"/>
      </w:tabs>
      <w:spacing w:after="0" w:line="240" w:lineRule="auto"/>
    </w:pPr>
  </w:style>
  <w:style w:type="character" w:customStyle="1" w:styleId="FooterChar">
    <w:name w:val="Footer Char"/>
    <w:basedOn w:val="DefaultParagraphFont"/>
    <w:link w:val="Footer"/>
    <w:uiPriority w:val="99"/>
    <w:rsid w:val="00AE7E9B"/>
  </w:style>
  <w:style w:type="paragraph" w:styleId="ListParagraph">
    <w:name w:val="List Paragraph"/>
    <w:basedOn w:val="Normal"/>
    <w:uiPriority w:val="34"/>
    <w:qFormat/>
    <w:rsid w:val="0062636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F42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42CD"/>
    <w:rPr>
      <w:sz w:val="20"/>
      <w:szCs w:val="20"/>
    </w:rPr>
  </w:style>
  <w:style w:type="character" w:styleId="FootnoteReference">
    <w:name w:val="footnote reference"/>
    <w:basedOn w:val="DefaultParagraphFont"/>
    <w:uiPriority w:val="99"/>
    <w:semiHidden/>
    <w:unhideWhenUsed/>
    <w:rsid w:val="00BF42CD"/>
    <w:rPr>
      <w:vertAlign w:val="superscript"/>
    </w:rPr>
  </w:style>
  <w:style w:type="paragraph" w:styleId="Header">
    <w:name w:val="header"/>
    <w:basedOn w:val="Normal"/>
    <w:link w:val="HeaderChar"/>
    <w:uiPriority w:val="99"/>
    <w:unhideWhenUsed/>
    <w:rsid w:val="00AE7E9B"/>
    <w:pPr>
      <w:tabs>
        <w:tab w:val="center" w:pos="4153"/>
        <w:tab w:val="right" w:pos="8306"/>
      </w:tabs>
      <w:spacing w:after="0" w:line="240" w:lineRule="auto"/>
    </w:pPr>
  </w:style>
  <w:style w:type="character" w:customStyle="1" w:styleId="HeaderChar">
    <w:name w:val="Header Char"/>
    <w:basedOn w:val="DefaultParagraphFont"/>
    <w:link w:val="Header"/>
    <w:uiPriority w:val="99"/>
    <w:rsid w:val="00AE7E9B"/>
  </w:style>
  <w:style w:type="paragraph" w:styleId="Footer">
    <w:name w:val="footer"/>
    <w:basedOn w:val="Normal"/>
    <w:link w:val="FooterChar"/>
    <w:uiPriority w:val="99"/>
    <w:unhideWhenUsed/>
    <w:rsid w:val="00AE7E9B"/>
    <w:pPr>
      <w:tabs>
        <w:tab w:val="center" w:pos="4153"/>
        <w:tab w:val="right" w:pos="8306"/>
      </w:tabs>
      <w:spacing w:after="0" w:line="240" w:lineRule="auto"/>
    </w:pPr>
  </w:style>
  <w:style w:type="character" w:customStyle="1" w:styleId="FooterChar">
    <w:name w:val="Footer Char"/>
    <w:basedOn w:val="DefaultParagraphFont"/>
    <w:link w:val="Footer"/>
    <w:uiPriority w:val="99"/>
    <w:rsid w:val="00AE7E9B"/>
  </w:style>
  <w:style w:type="paragraph" w:styleId="ListParagraph">
    <w:name w:val="List Paragraph"/>
    <w:basedOn w:val="Normal"/>
    <w:uiPriority w:val="34"/>
    <w:qFormat/>
    <w:rsid w:val="006263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2B487-5884-43A7-9CB3-5DEEB31F9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13</Pages>
  <Words>3263</Words>
  <Characters>18602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MaZoNa</dc:creator>
  <cp:keywords/>
  <dc:description/>
  <cp:lastModifiedBy>MaZoNa</cp:lastModifiedBy>
  <cp:revision>17</cp:revision>
  <dcterms:created xsi:type="dcterms:W3CDTF">2019-10-08T13:17:00Z</dcterms:created>
  <dcterms:modified xsi:type="dcterms:W3CDTF">2019-10-10T22:17:00Z</dcterms:modified>
</cp:coreProperties>
</file>