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49A" w:rsidRPr="009847F0" w:rsidRDefault="009C149A" w:rsidP="008E6AA4">
      <w:pPr>
        <w:spacing w:before="120" w:after="0" w:line="240" w:lineRule="auto"/>
        <w:ind w:firstLine="397"/>
        <w:jc w:val="center"/>
        <w:rPr>
          <w:rFonts w:ascii="Traditional Arabic" w:hAnsi="Traditional Arabic" w:cs="Traditional Arabic"/>
          <w:b/>
          <w:bCs/>
          <w:color w:val="FF0000"/>
          <w:sz w:val="44"/>
          <w:szCs w:val="44"/>
          <w:rtl/>
        </w:rPr>
      </w:pPr>
      <w:r w:rsidRPr="009847F0">
        <w:rPr>
          <w:rFonts w:ascii="Traditional Arabic" w:hAnsi="Traditional Arabic" w:cs="Traditional Arabic" w:hint="cs"/>
          <w:b/>
          <w:bCs/>
          <w:color w:val="FF0000"/>
          <w:sz w:val="44"/>
          <w:szCs w:val="44"/>
          <w:rtl/>
        </w:rPr>
        <w:t>أصول الإيمان (2)</w:t>
      </w:r>
    </w:p>
    <w:p w:rsidR="009C149A" w:rsidRPr="009847F0" w:rsidRDefault="009C149A" w:rsidP="008E6AA4">
      <w:pPr>
        <w:spacing w:before="120" w:after="0" w:line="240" w:lineRule="auto"/>
        <w:ind w:firstLine="397"/>
        <w:jc w:val="center"/>
        <w:rPr>
          <w:rFonts w:ascii="Traditional Arabic" w:hAnsi="Traditional Arabic" w:cs="Traditional Arabic"/>
          <w:b/>
          <w:bCs/>
          <w:color w:val="0000FF"/>
          <w:sz w:val="44"/>
          <w:szCs w:val="44"/>
          <w:rtl/>
        </w:rPr>
      </w:pPr>
      <w:r w:rsidRPr="009847F0">
        <w:rPr>
          <w:rFonts w:ascii="Traditional Arabic" w:hAnsi="Traditional Arabic" w:cs="Traditional Arabic" w:hint="cs"/>
          <w:b/>
          <w:bCs/>
          <w:color w:val="0000FF"/>
          <w:sz w:val="44"/>
          <w:szCs w:val="44"/>
          <w:rtl/>
        </w:rPr>
        <w:t>الدرس الثَّامن (8)</w:t>
      </w:r>
    </w:p>
    <w:p w:rsidR="009C149A" w:rsidRPr="009847F0" w:rsidRDefault="008E6AA4" w:rsidP="008E6AA4">
      <w:pPr>
        <w:spacing w:before="120" w:after="0" w:line="240" w:lineRule="auto"/>
        <w:ind w:firstLine="397"/>
        <w:jc w:val="right"/>
        <w:rPr>
          <w:rFonts w:ascii="Traditional Arabic" w:hAnsi="Traditional Arabic" w:cs="Traditional Arabic"/>
          <w:b/>
          <w:bCs/>
          <w:color w:val="006600"/>
          <w:sz w:val="24"/>
          <w:szCs w:val="24"/>
          <w:rtl/>
        </w:rPr>
      </w:pPr>
      <w:r w:rsidRPr="009847F0">
        <w:rPr>
          <w:rFonts w:ascii="Traditional Arabic" w:hAnsi="Traditional Arabic" w:cs="Traditional Arabic" w:hint="cs"/>
          <w:b/>
          <w:bCs/>
          <w:color w:val="006600"/>
          <w:sz w:val="24"/>
          <w:szCs w:val="24"/>
          <w:rtl/>
        </w:rPr>
        <w:t xml:space="preserve">فضيلة الشيخ/ </w:t>
      </w:r>
      <w:r w:rsidR="009C149A" w:rsidRPr="009847F0">
        <w:rPr>
          <w:rFonts w:ascii="Traditional Arabic" w:hAnsi="Traditional Arabic" w:cs="Traditional Arabic" w:hint="cs"/>
          <w:b/>
          <w:bCs/>
          <w:color w:val="006600"/>
          <w:sz w:val="24"/>
          <w:szCs w:val="24"/>
          <w:rtl/>
        </w:rPr>
        <w:t>د. فهد بن سعد المقرن</w:t>
      </w:r>
    </w:p>
    <w:p w:rsidR="009C149A" w:rsidRPr="009847F0" w:rsidRDefault="009C149A" w:rsidP="008E6AA4">
      <w:pPr>
        <w:spacing w:before="120" w:after="0" w:line="240" w:lineRule="auto"/>
        <w:ind w:firstLine="397"/>
        <w:jc w:val="both"/>
        <w:rPr>
          <w:rFonts w:ascii="Traditional Arabic" w:hAnsi="Traditional Arabic" w:cs="Traditional Arabic"/>
          <w:sz w:val="34"/>
          <w:szCs w:val="34"/>
          <w:rtl/>
        </w:rPr>
      </w:pP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{بسم الله الرحمن الرحيم.</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السَّلام عليكم ورحمة الله وبركاته.</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w:t>
      </w:r>
      <w:r w:rsidR="009C149A" w:rsidRPr="009847F0">
        <w:rPr>
          <w:rFonts w:ascii="Traditional Arabic" w:hAnsi="Traditional Arabic" w:cs="Traditional Arabic"/>
          <w:sz w:val="34"/>
          <w:szCs w:val="34"/>
          <w:rtl/>
        </w:rPr>
        <w:t xml:space="preserve">: </w:t>
      </w:r>
      <w:r w:rsidRPr="009847F0">
        <w:rPr>
          <w:rFonts w:ascii="Traditional Arabic" w:hAnsi="Traditional Arabic" w:cs="Traditional Arabic"/>
          <w:sz w:val="34"/>
          <w:szCs w:val="34"/>
          <w:rtl/>
        </w:rPr>
        <w:t xml:space="preserve"> الدكتور فهد بن سعد المقرن. فأهلًا وسهلًا بكم فضيلة الشَّيخ}.</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حيَّاكم الله يا شيخ عبد الرحمن.</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{ما زلنا في كتاب أصول الإيمان في أحاديث تابعةِ لباب التَّحريضِ على طلبِ العلم.</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 xml:space="preserve">قال المؤلف -رَحِمَهُ اللهُ: </w:t>
      </w:r>
      <w:r w:rsidRPr="009847F0">
        <w:rPr>
          <w:rFonts w:ascii="Traditional Arabic" w:hAnsi="Traditional Arabic" w:cs="Traditional Arabic"/>
          <w:color w:val="0000FF"/>
          <w:sz w:val="34"/>
          <w:szCs w:val="34"/>
          <w:rtl/>
        </w:rPr>
        <w:t xml:space="preserve">(وعَنْ كَثِيرِ بْنِ قَيْسٍ، قَالَ: كُنْتُ جَالِسًا مَعَ أَبِي الدَّرْدَاءِ، فِي مَسْجِدِ دِمَشْقَ فَجَاءَهُ رَجُلٌ، فَقَالَ: يَا أَبَا الدَّرْدَاءِ: إِنِّي جِئْتُكَ مِنْ مَدِينَةِ الرَّسُولِ -صَلَّى اللهُ عَلَيْهِ وَسَلَّمَ- لِحَدِيثٍ بَلَغَنِي، أَنَّكَ تُحَدِّثُهُ، عَنْ رَسُولِ اللَّهِ -صَلَّى اللهُ عَلَيْهِ وَسَلَّمَ- مَا جِئْتُ لِحَاجَةٍ، قَالَ فَإِنِّي سَمِعْتُ رَسُولَ اللَّهِ -صَلَّى اللهُ عَلَيْهِ وَسَلَّمَ- يَقُولُ: </w:t>
      </w:r>
      <w:r w:rsidRPr="009847F0">
        <w:rPr>
          <w:rFonts w:ascii="Traditional Arabic" w:hAnsi="Traditional Arabic" w:cs="Traditional Arabic"/>
          <w:color w:val="006600"/>
          <w:sz w:val="34"/>
          <w:szCs w:val="34"/>
          <w:rtl/>
        </w:rPr>
        <w:t>«مَنْ سَلَكَ طَرِيقًا يَطْلُبُ فِيهِ عِلْمًا سَلَكَ اللَّهُ بِهِ طَرِيقًا مِنْ طُرُقِ الْجَنَّةِ، وَإِنَّ الْمَلَائِكَةَ لَتَضَعُ أَجْنِحَتَهَا رِضًا لِطَالِبِ الْعِلْمِ، وَإِنَّ الْعَالِمَ لَيَسْتَغْفِرُ لَهُ مَنْ فِي السَّمَوَاتِ، وَمَنْ فِي الْأَرْضِ، وَالْحِيتَانُ فِي جَوْفِ الْمَاءِ، وَإِنَّ فَضْلَ الْعَالِمِ عَلَى الْعَابِدِ، كَفَضْلِ الْقَمَرِ لَيْلَةَ الْبَدْرِ عَلَى سَائِرِ الْكَوَاكِبِ، وَإِنَّ الْعُلَمَاءَ وَرَثَةُ الْأَنْبِيَاءِ، وَإِنَّ الْأَنْبِيَاءَ لَمْ يُوَرِّثُوا دِينَارًا، وَلَا دِرْهَمًا وَرَّثُوا الْعِلْمَ، فَمَنْ أَخَذَهُ أَخَذَ بِحَظٍّ وَافِرٍ»</w:t>
      </w:r>
      <w:r w:rsidR="00987A40" w:rsidRPr="009847F0">
        <w:rPr>
          <w:rFonts w:ascii="Traditional Arabic" w:hAnsi="Traditional Arabic" w:cs="Traditional Arabic" w:hint="cs"/>
          <w:color w:val="0000FF"/>
          <w:sz w:val="34"/>
          <w:szCs w:val="34"/>
          <w:rtl/>
        </w:rPr>
        <w:t xml:space="preserve">. </w:t>
      </w:r>
      <w:r w:rsidRPr="009847F0">
        <w:rPr>
          <w:rFonts w:ascii="Traditional Arabic" w:hAnsi="Traditional Arabic" w:cs="Traditional Arabic"/>
          <w:color w:val="0000FF"/>
          <w:sz w:val="34"/>
          <w:szCs w:val="34"/>
          <w:rtl/>
        </w:rPr>
        <w:t>رواه أحمد والدارِمي وأبو داود والترمذي وابن ماجه)</w:t>
      </w:r>
      <w:r w:rsidRPr="009847F0">
        <w:rPr>
          <w:rFonts w:ascii="Traditional Arabic" w:hAnsi="Traditional Arabic" w:cs="Traditional Arabic"/>
          <w:sz w:val="34"/>
          <w:szCs w:val="34"/>
          <w:rtl/>
        </w:rPr>
        <w:t>}.</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بسم الله الرحمن الرحيم.</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الحمد</w:t>
      </w:r>
      <w:r w:rsidR="00987A40"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لله ربِّ العالمين، وأُصلِّي وأُسلِّم على المبعوث رحمةً للعالمين.</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وبعدُ؛ فأسأل الله -سبحانه وتعالى- لنا ولكم العلم النَّافع والعمل الصَّالح، وأن يرزقنا العملَ بما علمنَا، وأن يجعل الع</w:t>
      </w:r>
      <w:r w:rsidR="005407DF"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لم ح</w:t>
      </w:r>
      <w:r w:rsidR="00D60C6F"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جَّةً لنا لا ح</w:t>
      </w:r>
      <w:r w:rsidR="00D60C6F"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جَّةً علينا.</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lastRenderedPageBreak/>
        <w:t>هذا الحديث العظيم إسناده صحيح كما ترون</w:t>
      </w:r>
      <w:r w:rsidR="00987A40"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من رواية أهل السُّنن له.</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وموض</w:t>
      </w:r>
      <w:r w:rsidR="00D00567" w:rsidRPr="009847F0">
        <w:rPr>
          <w:rFonts w:ascii="Traditional Arabic" w:hAnsi="Traditional Arabic" w:cs="Traditional Arabic" w:hint="cs"/>
          <w:sz w:val="34"/>
          <w:szCs w:val="34"/>
          <w:rtl/>
        </w:rPr>
        <w:t>و</w:t>
      </w:r>
      <w:r w:rsidRPr="009847F0">
        <w:rPr>
          <w:rFonts w:ascii="Traditional Arabic" w:hAnsi="Traditional Arabic" w:cs="Traditional Arabic"/>
          <w:sz w:val="34"/>
          <w:szCs w:val="34"/>
          <w:rtl/>
        </w:rPr>
        <w:t>ع هذا الحديث وفائدته</w:t>
      </w:r>
      <w:r w:rsidR="00D00567" w:rsidRPr="009847F0">
        <w:rPr>
          <w:rFonts w:ascii="Traditional Arabic" w:hAnsi="Traditional Arabic" w:cs="Traditional Arabic" w:hint="cs"/>
          <w:sz w:val="34"/>
          <w:szCs w:val="34"/>
          <w:rtl/>
        </w:rPr>
        <w:t xml:space="preserve"> كما أورده المصنف</w:t>
      </w:r>
      <w:r w:rsidRPr="009847F0">
        <w:rPr>
          <w:rFonts w:ascii="Traditional Arabic" w:hAnsi="Traditional Arabic" w:cs="Traditional Arabic"/>
          <w:sz w:val="34"/>
          <w:szCs w:val="34"/>
          <w:rtl/>
        </w:rPr>
        <w:t>: لبيان فضل</w:t>
      </w:r>
      <w:r w:rsidR="00987A40"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ط</w:t>
      </w:r>
      <w:r w:rsidR="00987A40"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لبِ العلم</w:t>
      </w:r>
      <w:r w:rsidR="00987A40"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وهذا الحديث اشتمل</w:t>
      </w:r>
      <w:r w:rsidR="00987A40"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على فض</w:t>
      </w:r>
      <w:r w:rsidR="00987A40" w:rsidRPr="009847F0">
        <w:rPr>
          <w:rFonts w:ascii="Traditional Arabic" w:hAnsi="Traditional Arabic" w:cs="Traditional Arabic" w:hint="cs"/>
          <w:sz w:val="34"/>
          <w:szCs w:val="34"/>
          <w:rtl/>
        </w:rPr>
        <w:t>ا</w:t>
      </w:r>
      <w:r w:rsidRPr="009847F0">
        <w:rPr>
          <w:rFonts w:ascii="Traditional Arabic" w:hAnsi="Traditional Arabic" w:cs="Traditional Arabic"/>
          <w:sz w:val="34"/>
          <w:szCs w:val="34"/>
          <w:rtl/>
        </w:rPr>
        <w:t>ئل لطالبِ العلم</w:t>
      </w:r>
      <w:r w:rsidR="00987A40" w:rsidRPr="009847F0">
        <w:rPr>
          <w:rFonts w:ascii="Traditional Arabic" w:hAnsi="Traditional Arabic" w:cs="Traditional Arabic"/>
          <w:sz w:val="34"/>
          <w:szCs w:val="34"/>
          <w:rtl/>
        </w:rPr>
        <w:t>،</w:t>
      </w:r>
      <w:r w:rsidRPr="009847F0">
        <w:rPr>
          <w:rFonts w:ascii="Traditional Arabic" w:hAnsi="Traditional Arabic" w:cs="Traditional Arabic"/>
          <w:sz w:val="34"/>
          <w:szCs w:val="34"/>
          <w:rtl/>
        </w:rPr>
        <w:t xml:space="preserve"> وكما تبيَّن م</w:t>
      </w:r>
      <w:r w:rsidR="00987A40"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ن خلال هذا الحديث أنَّ السَّائل لأبي الد</w:t>
      </w:r>
      <w:r w:rsidR="00987A40"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رداء -رَضِيَ اللهُ عَنْهُ- الذي قد صحِبَ ورحلَ إلى دمشق، وجاءه هذا الرَّجل من المدينة إلى دمشق، وهي مسيرة شهرين بسير الإبل، ولا شكَّ أنَّ تلك م</w:t>
      </w:r>
      <w:r w:rsidR="00D60C6F"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سيرة طويلة، ولكن الرِّحلة في طلب العلم س</w:t>
      </w:r>
      <w:r w:rsidR="00D60C6F"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نَّة م</w:t>
      </w:r>
      <w:r w:rsidR="00D60C6F"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أثورة عن أصحاب الن</w:t>
      </w:r>
      <w:r w:rsidR="00987A40"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بي -صَلَّى اللهُ عَلَيْهِ وَسَلَّمَ.</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وفي الحديثِ -كما ذكرتُ- فضائل عظيمة لطلب</w:t>
      </w:r>
      <w:r w:rsidR="00987A40"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العلم وللتَّعلُّم، وهذه بشرى لكل مَن طلب العلم وحرص على أن يحضر د</w:t>
      </w:r>
      <w:r w:rsidR="00F4309B"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روس العلم وأن ي</w:t>
      </w:r>
      <w:r w:rsidR="00D60C6F"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ستفيد، وأن ي</w:t>
      </w:r>
      <w:r w:rsidR="00987A40"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قي</w:t>
      </w:r>
      <w:r w:rsidR="00987A40"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د</w:t>
      </w:r>
      <w:r w:rsidR="00987A40"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هذا العلم، وأن يُتابع فيه، ومن ذلك مثل هذه الأكاديمية المباركة، فإنَّا نرجوا -إن شاء الله تعالى- إذا صلُحَت النِّيَّة أنَّها مجالس ع</w:t>
      </w:r>
      <w:r w:rsidR="00D60C6F"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لم، و</w:t>
      </w:r>
      <w:r w:rsidR="00D60C6F"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م</w:t>
      </w:r>
      <w:r w:rsidR="00D60C6F"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ن</w:t>
      </w:r>
      <w:r w:rsidR="00D60C6F"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ط</w:t>
      </w:r>
      <w:r w:rsidR="00D60C6F"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ل</w:t>
      </w:r>
      <w:r w:rsidR="00D60C6F"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ب الع</w:t>
      </w:r>
      <w:r w:rsidR="00D60C6F"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لم الذي </w:t>
      </w:r>
      <w:r w:rsidR="00D60C6F" w:rsidRPr="009847F0">
        <w:rPr>
          <w:rFonts w:ascii="Traditional Arabic" w:hAnsi="Traditional Arabic" w:cs="Traditional Arabic" w:hint="cs"/>
          <w:sz w:val="34"/>
          <w:szCs w:val="34"/>
          <w:rtl/>
        </w:rPr>
        <w:t xml:space="preserve">له </w:t>
      </w:r>
      <w:r w:rsidRPr="009847F0">
        <w:rPr>
          <w:rFonts w:ascii="Traditional Arabic" w:hAnsi="Traditional Arabic" w:cs="Traditional Arabic"/>
          <w:sz w:val="34"/>
          <w:szCs w:val="34"/>
          <w:rtl/>
        </w:rPr>
        <w:t>ن</w:t>
      </w:r>
      <w:r w:rsidR="00D60C6F"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ف</w:t>
      </w:r>
      <w:r w:rsidR="00D60C6F"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ع</w:t>
      </w:r>
      <w:r w:rsidR="00D60C6F"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م</w:t>
      </w:r>
      <w:r w:rsidR="00D60C6F"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تعدٍّ في حقِّ طلَّاب هذا العلم.</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u w:val="dotDotDash"/>
          <w:rtl/>
        </w:rPr>
        <w:t>م</w:t>
      </w:r>
      <w:r w:rsidR="00D60C6F" w:rsidRPr="009847F0">
        <w:rPr>
          <w:rFonts w:ascii="Traditional Arabic" w:hAnsi="Traditional Arabic" w:cs="Traditional Arabic" w:hint="cs"/>
          <w:sz w:val="34"/>
          <w:szCs w:val="34"/>
          <w:u w:val="dotDotDash"/>
          <w:rtl/>
        </w:rPr>
        <w:t>ِ</w:t>
      </w:r>
      <w:r w:rsidRPr="009847F0">
        <w:rPr>
          <w:rFonts w:ascii="Traditional Arabic" w:hAnsi="Traditional Arabic" w:cs="Traditional Arabic"/>
          <w:sz w:val="34"/>
          <w:szCs w:val="34"/>
          <w:u w:val="dotDotDash"/>
          <w:rtl/>
        </w:rPr>
        <w:t>ن فضائل طلب العلم الواردة في هذا الحديث</w:t>
      </w:r>
      <w:r w:rsidRPr="009847F0">
        <w:rPr>
          <w:rFonts w:ascii="Traditional Arabic" w:hAnsi="Traditional Arabic" w:cs="Traditional Arabic"/>
          <w:sz w:val="34"/>
          <w:szCs w:val="34"/>
          <w:rtl/>
        </w:rPr>
        <w:t>: أنَّ طريق الجنَّة عن</w:t>
      </w:r>
      <w:r w:rsidR="00987A40" w:rsidRPr="009847F0">
        <w:rPr>
          <w:rFonts w:ascii="Traditional Arabic" w:hAnsi="Traditional Arabic" w:cs="Traditional Arabic"/>
          <w:sz w:val="34"/>
          <w:szCs w:val="34"/>
          <w:rtl/>
        </w:rPr>
        <w:t xml:space="preserve"> </w:t>
      </w:r>
      <w:r w:rsidRPr="009847F0">
        <w:rPr>
          <w:rFonts w:ascii="Traditional Arabic" w:hAnsi="Traditional Arabic" w:cs="Traditional Arabic"/>
          <w:sz w:val="34"/>
          <w:szCs w:val="34"/>
          <w:rtl/>
        </w:rPr>
        <w:t xml:space="preserve">طريق طلب العلم سهل الوصول، ولهذا جاء في الحديث </w:t>
      </w:r>
      <w:r w:rsidRPr="009847F0">
        <w:rPr>
          <w:rFonts w:ascii="Traditional Arabic" w:hAnsi="Traditional Arabic" w:cs="Traditional Arabic"/>
          <w:color w:val="006600"/>
          <w:sz w:val="34"/>
          <w:szCs w:val="34"/>
          <w:rtl/>
        </w:rPr>
        <w:t>«مَنْ سَلَكَ طَرِيقًا يَطْلُبُ فِيهِ عِلْمًا سَلَكَ اللَّهُ بِهِ طَرِيقًا مِنْ طُرُقِ الْجَنَّةِ</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sz w:val="34"/>
          <w:szCs w:val="34"/>
          <w:rtl/>
        </w:rPr>
        <w:t xml:space="preserve">، وفي رواية: </w:t>
      </w:r>
      <w:r w:rsidR="00987A40" w:rsidRPr="009847F0">
        <w:rPr>
          <w:rFonts w:ascii="Traditional Arabic" w:hAnsi="Traditional Arabic" w:cs="Traditional Arabic"/>
          <w:color w:val="006600"/>
          <w:sz w:val="34"/>
          <w:szCs w:val="34"/>
          <w:rtl/>
        </w:rPr>
        <w:t>«</w:t>
      </w:r>
      <w:r w:rsidR="00D60C6F" w:rsidRPr="009847F0">
        <w:rPr>
          <w:rFonts w:ascii="Traditional Arabic" w:hAnsi="Traditional Arabic" w:cs="Traditional Arabic"/>
          <w:color w:val="006600"/>
          <w:sz w:val="34"/>
          <w:szCs w:val="34"/>
          <w:rtl/>
        </w:rPr>
        <w:t>سَهَّلَ اللَّهُ لَهُ طَرِيقًا إِلَى الْجَنَّةِ</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sz w:val="34"/>
          <w:szCs w:val="34"/>
          <w:rtl/>
        </w:rPr>
        <w:t>.</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tl/>
        </w:rPr>
      </w:pPr>
      <w:r w:rsidRPr="009847F0">
        <w:rPr>
          <w:rFonts w:ascii="Traditional Arabic" w:hAnsi="Traditional Arabic" w:cs="Traditional Arabic"/>
          <w:sz w:val="34"/>
          <w:szCs w:val="34"/>
          <w:rtl/>
        </w:rPr>
        <w:t>وكذلك الملائكة تحضر حلقات العلم، وذنبُ طالب العلم م</w:t>
      </w:r>
      <w:r w:rsidR="00D60C6F"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غفور في طلبه للعلم وفي تحصيله له</w:t>
      </w:r>
      <w:r w:rsidR="00D60C6F"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لأنَّ الملائكة تستغفر له.</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u w:val="dotDotDash"/>
          <w:rtl/>
        </w:rPr>
        <w:t>ومن فضائل العلم</w:t>
      </w:r>
      <w:r w:rsidRPr="009847F0">
        <w:rPr>
          <w:rFonts w:ascii="Traditional Arabic" w:hAnsi="Traditional Arabic" w:cs="Traditional Arabic"/>
          <w:sz w:val="34"/>
          <w:szCs w:val="34"/>
          <w:rtl/>
        </w:rPr>
        <w:t>: أنَّ نفعه متعدٍّ، ولهذا فإنَّ الحيتان في الماء تستغفر له، ولا شكَّ أنَّ ذلك أدعى لمغفرة ذنبه.</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u w:val="dotDotDash"/>
          <w:rtl/>
        </w:rPr>
        <w:t>ومن فضائله</w:t>
      </w:r>
      <w:r w:rsidRPr="009847F0">
        <w:rPr>
          <w:rFonts w:ascii="Traditional Arabic" w:hAnsi="Traditional Arabic" w:cs="Traditional Arabic"/>
          <w:sz w:val="34"/>
          <w:szCs w:val="34"/>
          <w:rtl/>
        </w:rPr>
        <w:t>: أن</w:t>
      </w:r>
      <w:r w:rsidR="00987A40"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فضل</w:t>
      </w:r>
      <w:r w:rsidR="00987A40"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العالم</w:t>
      </w:r>
      <w:r w:rsidR="00987A40"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وطالب</w:t>
      </w:r>
      <w:r w:rsidR="00987A40"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الع</w:t>
      </w:r>
      <w:r w:rsidR="00990740"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لم</w:t>
      </w:r>
      <w:r w:rsidR="00987A40"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على العابدِ فضلٌ عظيم، كالقمر في الإضاءة والنَّفع</w:t>
      </w:r>
      <w:r w:rsidR="00990740"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لأنَّه يُشعُّ على مَن حولَه بالخيرِ، ولهذا شرَّفَ الله -عزَّ وَجَلَّ- طلَّاب الع</w:t>
      </w:r>
      <w:r w:rsidR="00990740"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لم والع</w:t>
      </w:r>
      <w:r w:rsidR="00990740"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لماء بأنَّهم هم ورثة الأنبياء، ونصيبُ طالب العلم في تحصيله لا شكَّ أنَّه </w:t>
      </w:r>
      <w:r w:rsidR="007E2A64" w:rsidRPr="009847F0">
        <w:rPr>
          <w:rFonts w:ascii="Traditional Arabic" w:hAnsi="Traditional Arabic" w:cs="Traditional Arabic" w:hint="cs"/>
          <w:sz w:val="34"/>
          <w:szCs w:val="34"/>
          <w:rtl/>
        </w:rPr>
        <w:t xml:space="preserve">هو </w:t>
      </w:r>
      <w:r w:rsidRPr="009847F0">
        <w:rPr>
          <w:rFonts w:ascii="Traditional Arabic" w:hAnsi="Traditional Arabic" w:cs="Traditional Arabic"/>
          <w:sz w:val="34"/>
          <w:szCs w:val="34"/>
          <w:rtl/>
        </w:rPr>
        <w:t xml:space="preserve">النَّصيبُ الوافر، وقد جاء في الحديث: </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color w:val="006600"/>
          <w:sz w:val="34"/>
          <w:szCs w:val="34"/>
          <w:rtl/>
        </w:rPr>
        <w:t>فَمَنْ أَخَذَهُ أَخَذَ بِحَظٍّ وَافِرٍ»</w:t>
      </w:r>
      <w:r w:rsidRPr="009847F0">
        <w:rPr>
          <w:rFonts w:ascii="Traditional Arabic" w:hAnsi="Traditional Arabic" w:cs="Traditional Arabic"/>
          <w:sz w:val="34"/>
          <w:szCs w:val="34"/>
          <w:rtl/>
        </w:rPr>
        <w:t>.</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 xml:space="preserve">ولا ينبغي لطالب العلم أن يُسيء الظَّنَّ في طلب العلم؛ بل </w:t>
      </w:r>
      <w:r w:rsidR="007E2A64" w:rsidRPr="009847F0">
        <w:rPr>
          <w:rFonts w:ascii="Traditional Arabic" w:hAnsi="Traditional Arabic" w:cs="Traditional Arabic" w:hint="cs"/>
          <w:sz w:val="34"/>
          <w:szCs w:val="34"/>
          <w:rtl/>
        </w:rPr>
        <w:t xml:space="preserve">عليه أن </w:t>
      </w:r>
      <w:r w:rsidRPr="009847F0">
        <w:rPr>
          <w:rFonts w:ascii="Traditional Arabic" w:hAnsi="Traditional Arabic" w:cs="Traditional Arabic"/>
          <w:sz w:val="34"/>
          <w:szCs w:val="34"/>
          <w:rtl/>
        </w:rPr>
        <w:t xml:space="preserve">يعلم أنَّه في فضيلةٍ عظيمةٍ كما قال السَّلف: </w:t>
      </w:r>
      <w:r w:rsidRPr="009847F0">
        <w:rPr>
          <w:rFonts w:ascii="Traditional Arabic" w:hAnsi="Traditional Arabic" w:cs="Traditional Arabic"/>
          <w:color w:val="984806" w:themeColor="accent6" w:themeShade="80"/>
          <w:sz w:val="34"/>
          <w:szCs w:val="34"/>
          <w:rtl/>
        </w:rPr>
        <w:t>"اغدُ عالمًا أو متعلمًا، ولا تكن الثَّالث فتهلك"</w:t>
      </w:r>
      <w:r w:rsidRPr="009847F0">
        <w:rPr>
          <w:rFonts w:ascii="Traditional Arabic" w:hAnsi="Traditional Arabic" w:cs="Traditional Arabic"/>
          <w:sz w:val="34"/>
          <w:szCs w:val="34"/>
          <w:rtl/>
        </w:rPr>
        <w:t>.</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فكلُّ هذه فضائلٌ عظيمة في طلب العلم.</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{أحسن الله إليكم يا شيخ.</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lastRenderedPageBreak/>
        <w:t xml:space="preserve">قوله: </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color w:val="006600"/>
          <w:sz w:val="34"/>
          <w:szCs w:val="34"/>
          <w:rtl/>
        </w:rPr>
        <w:t>وَإِنَّ الْمَلَائِكَةَ لَتَضَعُ أَجْنِحَتَهَا رِضًا لِطَالِبِ الْعِلْمِ</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sz w:val="34"/>
          <w:szCs w:val="34"/>
          <w:rtl/>
        </w:rPr>
        <w:t xml:space="preserve">، </w:t>
      </w:r>
      <w:r w:rsidR="00C119E2" w:rsidRPr="009847F0">
        <w:rPr>
          <w:rFonts w:ascii="Traditional Arabic" w:hAnsi="Traditional Arabic" w:cs="Traditional Arabic" w:hint="cs"/>
          <w:sz w:val="34"/>
          <w:szCs w:val="34"/>
          <w:rtl/>
        </w:rPr>
        <w:t>هل</w:t>
      </w:r>
      <w:r w:rsidRPr="009847F0">
        <w:rPr>
          <w:rFonts w:ascii="Traditional Arabic" w:hAnsi="Traditional Arabic" w:cs="Traditional Arabic"/>
          <w:sz w:val="34"/>
          <w:szCs w:val="34"/>
          <w:rtl/>
        </w:rPr>
        <w:t xml:space="preserve"> وضع ال</w:t>
      </w:r>
      <w:r w:rsidR="00987A40" w:rsidRPr="009847F0">
        <w:rPr>
          <w:rFonts w:ascii="Traditional Arabic" w:hAnsi="Traditional Arabic" w:cs="Traditional Arabic" w:hint="cs"/>
          <w:sz w:val="34"/>
          <w:szCs w:val="34"/>
          <w:rtl/>
        </w:rPr>
        <w:t>م</w:t>
      </w:r>
      <w:r w:rsidRPr="009847F0">
        <w:rPr>
          <w:rFonts w:ascii="Traditional Arabic" w:hAnsi="Traditional Arabic" w:cs="Traditional Arabic"/>
          <w:sz w:val="34"/>
          <w:szCs w:val="34"/>
          <w:rtl/>
        </w:rPr>
        <w:t>لائكة لأجنحتها على سبيل المجاز أو على سبيل الحقيقة؟}.</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هو حقيقة، ووضع الم</w:t>
      </w:r>
      <w:r w:rsidR="007E2A64" w:rsidRPr="009847F0">
        <w:rPr>
          <w:rFonts w:ascii="Traditional Arabic" w:hAnsi="Traditional Arabic" w:cs="Traditional Arabic" w:hint="cs"/>
          <w:sz w:val="34"/>
          <w:szCs w:val="34"/>
          <w:rtl/>
        </w:rPr>
        <w:t>ل</w:t>
      </w:r>
      <w:r w:rsidRPr="009847F0">
        <w:rPr>
          <w:rFonts w:ascii="Traditional Arabic" w:hAnsi="Traditional Arabic" w:cs="Traditional Arabic"/>
          <w:sz w:val="34"/>
          <w:szCs w:val="34"/>
          <w:rtl/>
        </w:rPr>
        <w:t>ائكة لأجنحتها عُلِّلَ في الحديث بقوله</w:t>
      </w:r>
      <w:r w:rsidR="007E2A64"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color w:val="006600"/>
          <w:sz w:val="34"/>
          <w:szCs w:val="34"/>
          <w:rtl/>
        </w:rPr>
        <w:t>رِضًا</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sz w:val="34"/>
          <w:szCs w:val="34"/>
          <w:rtl/>
        </w:rPr>
        <w:t>، أي</w:t>
      </w:r>
      <w:r w:rsidR="007E2A64"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على وجه الرضا بما يصنع، </w:t>
      </w:r>
      <w:r w:rsidRPr="009847F0">
        <w:rPr>
          <w:rFonts w:ascii="Traditional Arabic" w:hAnsi="Traditional Arabic" w:cs="Traditional Arabic"/>
          <w:sz w:val="34"/>
          <w:szCs w:val="34"/>
          <w:u w:val="dotDotDash"/>
          <w:rtl/>
        </w:rPr>
        <w:t>وقيل</w:t>
      </w:r>
      <w:r w:rsidRPr="009847F0">
        <w:rPr>
          <w:rFonts w:ascii="Traditional Arabic" w:hAnsi="Traditional Arabic" w:cs="Traditional Arabic"/>
          <w:sz w:val="34"/>
          <w:szCs w:val="34"/>
          <w:rtl/>
        </w:rPr>
        <w:t>: إنَّ الم</w:t>
      </w:r>
      <w:r w:rsidR="00987A40" w:rsidRPr="009847F0">
        <w:rPr>
          <w:rFonts w:ascii="Traditional Arabic" w:hAnsi="Traditional Arabic" w:cs="Traditional Arabic" w:hint="cs"/>
          <w:sz w:val="34"/>
          <w:szCs w:val="34"/>
          <w:rtl/>
        </w:rPr>
        <w:t>ل</w:t>
      </w:r>
      <w:r w:rsidRPr="009847F0">
        <w:rPr>
          <w:rFonts w:ascii="Traditional Arabic" w:hAnsi="Traditional Arabic" w:cs="Traditional Arabic"/>
          <w:sz w:val="34"/>
          <w:szCs w:val="34"/>
          <w:rtl/>
        </w:rPr>
        <w:t>ائكة تنزل على حِلَقِ العلم، وهذا هو المقصود بوضع أجنحتها، فتستقر في تلك الحلق، فما ظنُّ</w:t>
      </w:r>
      <w:r w:rsidR="00987A40" w:rsidRPr="009847F0">
        <w:rPr>
          <w:rFonts w:ascii="Traditional Arabic" w:hAnsi="Traditional Arabic" w:cs="Traditional Arabic" w:hint="cs"/>
          <w:sz w:val="34"/>
          <w:szCs w:val="34"/>
          <w:rtl/>
        </w:rPr>
        <w:t>ك</w:t>
      </w:r>
      <w:r w:rsidRPr="009847F0">
        <w:rPr>
          <w:rFonts w:ascii="Traditional Arabic" w:hAnsi="Traditional Arabic" w:cs="Traditional Arabic"/>
          <w:sz w:val="34"/>
          <w:szCs w:val="34"/>
          <w:rtl/>
        </w:rPr>
        <w:t xml:space="preserve">َ بحلقٍ تعمُرها الملائكة! فلا شكَّ أنَّها حِلَقٌ </w:t>
      </w:r>
      <w:r w:rsidR="007E2A64" w:rsidRPr="009847F0">
        <w:rPr>
          <w:rFonts w:ascii="Traditional Arabic" w:hAnsi="Traditional Arabic" w:cs="Traditional Arabic" w:hint="cs"/>
          <w:sz w:val="34"/>
          <w:szCs w:val="34"/>
          <w:rtl/>
        </w:rPr>
        <w:t>مباركة</w:t>
      </w:r>
      <w:r w:rsidRPr="009847F0">
        <w:rPr>
          <w:rFonts w:ascii="Traditional Arabic" w:hAnsi="Traditional Arabic" w:cs="Traditional Arabic"/>
          <w:sz w:val="34"/>
          <w:szCs w:val="34"/>
          <w:rtl/>
        </w:rPr>
        <w:t xml:space="preserve"> مغفورٌ لأصحابها إذا صلُحَت نيَّاتهم.</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 xml:space="preserve">{قال -رَحِمَهُ اللهُ: </w:t>
      </w:r>
      <w:r w:rsidR="00987A40" w:rsidRPr="009847F0">
        <w:rPr>
          <w:rFonts w:ascii="Traditional Arabic" w:hAnsi="Traditional Arabic" w:cs="Traditional Arabic"/>
          <w:color w:val="0000FF"/>
          <w:sz w:val="34"/>
          <w:szCs w:val="34"/>
          <w:rtl/>
        </w:rPr>
        <w:t>(</w:t>
      </w:r>
      <w:r w:rsidRPr="009847F0">
        <w:rPr>
          <w:rFonts w:ascii="Traditional Arabic" w:hAnsi="Traditional Arabic" w:cs="Traditional Arabic"/>
          <w:color w:val="0000FF"/>
          <w:sz w:val="34"/>
          <w:szCs w:val="34"/>
          <w:rtl/>
        </w:rPr>
        <w:t>عَنْ أَبِي هُرَيْرَةَ</w:t>
      </w:r>
      <w:r w:rsidR="00987A40" w:rsidRPr="009847F0">
        <w:rPr>
          <w:rFonts w:ascii="Traditional Arabic" w:hAnsi="Traditional Arabic" w:cs="Traditional Arabic"/>
          <w:color w:val="0000FF"/>
          <w:sz w:val="34"/>
          <w:szCs w:val="34"/>
          <w:rtl/>
        </w:rPr>
        <w:t xml:space="preserve"> </w:t>
      </w:r>
      <w:r w:rsidRPr="009847F0">
        <w:rPr>
          <w:rFonts w:ascii="Traditional Arabic" w:hAnsi="Traditional Arabic" w:cs="Traditional Arabic"/>
          <w:color w:val="0000FF"/>
          <w:sz w:val="34"/>
          <w:szCs w:val="34"/>
          <w:rtl/>
        </w:rPr>
        <w:t>-رَضِيَ اللهُ عَنْهُ-</w:t>
      </w:r>
      <w:r w:rsidR="00987A40" w:rsidRPr="009847F0">
        <w:rPr>
          <w:rFonts w:ascii="Traditional Arabic" w:hAnsi="Traditional Arabic" w:cs="Traditional Arabic"/>
          <w:color w:val="0000FF"/>
          <w:sz w:val="34"/>
          <w:szCs w:val="34"/>
          <w:rtl/>
        </w:rPr>
        <w:t xml:space="preserve"> </w:t>
      </w:r>
      <w:r w:rsidRPr="009847F0">
        <w:rPr>
          <w:rFonts w:ascii="Traditional Arabic" w:hAnsi="Traditional Arabic" w:cs="Traditional Arabic"/>
          <w:color w:val="0000FF"/>
          <w:sz w:val="34"/>
          <w:szCs w:val="34"/>
          <w:rtl/>
        </w:rPr>
        <w:t>مرفُوعًا</w:t>
      </w:r>
      <w:r w:rsidR="00987A40" w:rsidRPr="009847F0">
        <w:rPr>
          <w:rFonts w:ascii="Traditional Arabic" w:hAnsi="Traditional Arabic" w:cs="Traditional Arabic"/>
          <w:color w:val="0000FF"/>
          <w:sz w:val="34"/>
          <w:szCs w:val="34"/>
          <w:rtl/>
        </w:rPr>
        <w:t xml:space="preserve"> </w:t>
      </w:r>
      <w:r w:rsidRPr="009847F0">
        <w:rPr>
          <w:rFonts w:ascii="Traditional Arabic" w:hAnsi="Traditional Arabic" w:cs="Traditional Arabic"/>
          <w:color w:val="0000FF"/>
          <w:sz w:val="34"/>
          <w:szCs w:val="34"/>
          <w:rtl/>
        </w:rPr>
        <w:t xml:space="preserve">أنَّ رَسُولُ اللهِ -صَلَّى اللهُ عَلَيْهِ وَسَلَّمَ- قال: </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color w:val="006600"/>
          <w:sz w:val="34"/>
          <w:szCs w:val="34"/>
          <w:rtl/>
        </w:rPr>
        <w:t>الْكَلِمَةُ الْحِكْمَةُ ضَالَّةُ المُؤْمِنِ فَحَيْثُ وَجَدَهَا فَهُوَ أَحَقُّ بِهَا</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color w:val="0000FF"/>
          <w:sz w:val="34"/>
          <w:szCs w:val="34"/>
          <w:rtl/>
        </w:rPr>
        <w:t>. رواه الترمذي - وقال: غريب - وابن ماجه)</w:t>
      </w:r>
      <w:r w:rsidRPr="009847F0">
        <w:rPr>
          <w:rFonts w:ascii="Traditional Arabic" w:hAnsi="Traditional Arabic" w:cs="Traditional Arabic"/>
          <w:sz w:val="34"/>
          <w:szCs w:val="34"/>
          <w:rtl/>
        </w:rPr>
        <w:t>}.</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طرق هذا الحديث</w:t>
      </w:r>
      <w:r w:rsidR="00987A40" w:rsidRPr="009847F0">
        <w:rPr>
          <w:rFonts w:ascii="Traditional Arabic" w:hAnsi="Traditional Arabic" w:cs="Traditional Arabic"/>
          <w:sz w:val="34"/>
          <w:szCs w:val="34"/>
          <w:rtl/>
        </w:rPr>
        <w:t xml:space="preserve"> </w:t>
      </w:r>
      <w:r w:rsidRPr="009847F0">
        <w:rPr>
          <w:rFonts w:ascii="Traditional Arabic" w:hAnsi="Traditional Arabic" w:cs="Traditional Arabic"/>
          <w:sz w:val="34"/>
          <w:szCs w:val="34"/>
          <w:rtl/>
        </w:rPr>
        <w:t>أكثرها ضعيفة، ولا يقوَى هذا الحديث لأن يكون حسنًا، فهو لا يخرج عن دائرة الضَّعيف.</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وأفاد هذا الحديث: أنَّ المؤمن أولى بالحكمةِ من غيره.</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u w:val="dotDotDash"/>
          <w:rtl/>
        </w:rPr>
        <w:t>وقيل في تعريف الحكمة</w:t>
      </w:r>
      <w:r w:rsidRPr="009847F0">
        <w:rPr>
          <w:rFonts w:ascii="Traditional Arabic" w:hAnsi="Traditional Arabic" w:cs="Traditional Arabic"/>
          <w:sz w:val="34"/>
          <w:szCs w:val="34"/>
          <w:rtl/>
        </w:rPr>
        <w:t>: أنَّها وضع الشَّيء في موضعه.</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u w:val="dotDotDash"/>
          <w:rtl/>
        </w:rPr>
        <w:t>وقيل</w:t>
      </w:r>
      <w:r w:rsidRPr="009847F0">
        <w:rPr>
          <w:rFonts w:ascii="Traditional Arabic" w:hAnsi="Traditional Arabic" w:cs="Traditional Arabic"/>
          <w:sz w:val="34"/>
          <w:szCs w:val="34"/>
          <w:rtl/>
        </w:rPr>
        <w:t>: هي وضع الأمور في مواضعها المواف</w:t>
      </w:r>
      <w:r w:rsidR="00987A40"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ق</w:t>
      </w:r>
      <w:r w:rsidR="00987A40"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ة للغايات المحمو</w:t>
      </w:r>
      <w:r w:rsidR="00987A40" w:rsidRPr="009847F0">
        <w:rPr>
          <w:rFonts w:ascii="Traditional Arabic" w:hAnsi="Traditional Arabic" w:cs="Traditional Arabic" w:hint="cs"/>
          <w:sz w:val="34"/>
          <w:szCs w:val="34"/>
          <w:rtl/>
        </w:rPr>
        <w:t>د</w:t>
      </w:r>
      <w:r w:rsidRPr="009847F0">
        <w:rPr>
          <w:rFonts w:ascii="Traditional Arabic" w:hAnsi="Traditional Arabic" w:cs="Traditional Arabic"/>
          <w:sz w:val="34"/>
          <w:szCs w:val="34"/>
          <w:rtl/>
        </w:rPr>
        <w:t>ةِ منها.</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tl/>
        </w:rPr>
      </w:pPr>
      <w:r w:rsidRPr="009847F0">
        <w:rPr>
          <w:rFonts w:ascii="Traditional Arabic" w:hAnsi="Traditional Arabic" w:cs="Traditional Arabic"/>
          <w:sz w:val="34"/>
          <w:szCs w:val="34"/>
          <w:rtl/>
        </w:rPr>
        <w:t>ولا شكَّ ولا ريبَ أنَّ أعلى الحكمة ما وُجدَ في سنَّة النَّبي -صَلَّى اللهُ عَلَيْهِ وَسَلَّمَ- لأنَّ أقوالَه وأفعال</w:t>
      </w:r>
      <w:r w:rsidR="00987A40"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ه م</w:t>
      </w:r>
      <w:r w:rsidR="00ED1DCD"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توافقة</w:t>
      </w:r>
      <w:r w:rsidR="00987A40"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مع الحكمَة</w:t>
      </w:r>
      <w:r w:rsidR="00987A40"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من كلِّ وجهٍ، ثم يتل</w:t>
      </w:r>
      <w:r w:rsidR="00987A40"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و ذلك ه</w:t>
      </w:r>
      <w:r w:rsidR="00ED1DCD"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د</w:t>
      </w:r>
      <w:r w:rsidR="00ED1DCD"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ي</w:t>
      </w:r>
      <w:r w:rsidR="00987A40"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أصحابِ النَّبي -صَلَّى اللهُ عَلَيْهِ وَسَلَّمَ- فلهذا أوردَ المؤلف هذا الحديث من جهةِ أنَّ سنَّة النَّبي -صَلَّى اللهُ عَلَيْهِ وَسَلَّمَ- </w:t>
      </w:r>
      <w:r w:rsidR="00D06F2F" w:rsidRPr="009847F0">
        <w:rPr>
          <w:rFonts w:ascii="Traditional Arabic" w:hAnsi="Traditional Arabic" w:cs="Traditional Arabic" w:hint="cs"/>
          <w:sz w:val="34"/>
          <w:szCs w:val="34"/>
          <w:rtl/>
        </w:rPr>
        <w:t xml:space="preserve">تُعَدُّ </w:t>
      </w:r>
      <w:r w:rsidR="00D06F2F" w:rsidRPr="009847F0">
        <w:rPr>
          <w:rFonts w:ascii="Traditional Arabic" w:hAnsi="Traditional Arabic" w:cs="Traditional Arabic"/>
          <w:sz w:val="34"/>
          <w:szCs w:val="34"/>
          <w:rtl/>
        </w:rPr>
        <w:t>م</w:t>
      </w:r>
      <w:r w:rsidR="00D06F2F" w:rsidRPr="009847F0">
        <w:rPr>
          <w:rFonts w:ascii="Traditional Arabic" w:hAnsi="Traditional Arabic" w:cs="Traditional Arabic" w:hint="cs"/>
          <w:sz w:val="34"/>
          <w:szCs w:val="34"/>
          <w:rtl/>
        </w:rPr>
        <w:t>ِ</w:t>
      </w:r>
      <w:r w:rsidR="00D06F2F" w:rsidRPr="009847F0">
        <w:rPr>
          <w:rFonts w:ascii="Traditional Arabic" w:hAnsi="Traditional Arabic" w:cs="Traditional Arabic"/>
          <w:sz w:val="34"/>
          <w:szCs w:val="34"/>
          <w:rtl/>
        </w:rPr>
        <w:t>ن</w:t>
      </w:r>
      <w:r w:rsidR="00D06F2F" w:rsidRPr="009847F0">
        <w:rPr>
          <w:rFonts w:ascii="Traditional Arabic" w:hAnsi="Traditional Arabic" w:cs="Traditional Arabic" w:hint="cs"/>
          <w:sz w:val="34"/>
          <w:szCs w:val="34"/>
          <w:rtl/>
        </w:rPr>
        <w:t>َ</w:t>
      </w:r>
      <w:r w:rsidR="00D06F2F" w:rsidRPr="009847F0">
        <w:rPr>
          <w:rFonts w:ascii="Traditional Arabic" w:hAnsi="Traditional Arabic" w:cs="Traditional Arabic"/>
          <w:sz w:val="34"/>
          <w:szCs w:val="34"/>
          <w:rtl/>
        </w:rPr>
        <w:t xml:space="preserve"> الح</w:t>
      </w:r>
      <w:r w:rsidR="00D06F2F" w:rsidRPr="009847F0">
        <w:rPr>
          <w:rFonts w:ascii="Traditional Arabic" w:hAnsi="Traditional Arabic" w:cs="Traditional Arabic" w:hint="cs"/>
          <w:sz w:val="34"/>
          <w:szCs w:val="34"/>
          <w:rtl/>
        </w:rPr>
        <w:t>ِ</w:t>
      </w:r>
      <w:r w:rsidR="00D06F2F" w:rsidRPr="009847F0">
        <w:rPr>
          <w:rFonts w:ascii="Traditional Arabic" w:hAnsi="Traditional Arabic" w:cs="Traditional Arabic"/>
          <w:sz w:val="34"/>
          <w:szCs w:val="34"/>
          <w:rtl/>
        </w:rPr>
        <w:t xml:space="preserve">كمَةِ </w:t>
      </w:r>
      <w:r w:rsidRPr="009847F0">
        <w:rPr>
          <w:rFonts w:ascii="Traditional Arabic" w:hAnsi="Traditional Arabic" w:cs="Traditional Arabic"/>
          <w:sz w:val="34"/>
          <w:szCs w:val="34"/>
          <w:rtl/>
        </w:rPr>
        <w:t>وأنَّ المؤمن أولى بها م</w:t>
      </w:r>
      <w:r w:rsidR="00D06F2F"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ن غيره، وهكذا ينبغي أن يكون طالب العلم.</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 xml:space="preserve">{قال -رَحِمَهُ اللهُ: </w:t>
      </w:r>
      <w:r w:rsidRPr="009847F0">
        <w:rPr>
          <w:rFonts w:ascii="Traditional Arabic" w:hAnsi="Traditional Arabic" w:cs="Traditional Arabic"/>
          <w:color w:val="0000FF"/>
          <w:sz w:val="34"/>
          <w:szCs w:val="34"/>
          <w:rtl/>
        </w:rPr>
        <w:t>(عَنْ عَلِيِّ بْنِ أَبِي طَالِبٍ -رَضِيَ اللهُ عَنْهُ- قَالَ</w:t>
      </w:r>
      <w:r w:rsidR="009C149A" w:rsidRPr="009847F0">
        <w:rPr>
          <w:rFonts w:ascii="Traditional Arabic" w:hAnsi="Traditional Arabic" w:cs="Traditional Arabic"/>
          <w:color w:val="0000FF"/>
          <w:sz w:val="34"/>
          <w:szCs w:val="34"/>
          <w:rtl/>
        </w:rPr>
        <w:t>:</w:t>
      </w:r>
      <w:r w:rsidRPr="009847F0">
        <w:rPr>
          <w:rFonts w:ascii="Traditional Arabic" w:hAnsi="Traditional Arabic" w:cs="Traditional Arabic"/>
          <w:color w:val="0000FF"/>
          <w:sz w:val="34"/>
          <w:szCs w:val="34"/>
          <w:rtl/>
        </w:rPr>
        <w:t xml:space="preserve"> </w:t>
      </w:r>
      <w:r w:rsidRPr="009847F0">
        <w:rPr>
          <w:rFonts w:ascii="Traditional Arabic" w:hAnsi="Traditional Arabic" w:cs="Traditional Arabic"/>
          <w:color w:val="984806" w:themeColor="accent6" w:themeShade="80"/>
          <w:sz w:val="34"/>
          <w:szCs w:val="34"/>
          <w:rtl/>
        </w:rPr>
        <w:t>"إِنَّ الْفَقِيهَ حَقَّ الْفَقِيهِ</w:t>
      </w:r>
      <w:r w:rsidR="00987A40" w:rsidRPr="009847F0">
        <w:rPr>
          <w:rFonts w:ascii="Traditional Arabic" w:hAnsi="Traditional Arabic" w:cs="Traditional Arabic"/>
          <w:color w:val="984806" w:themeColor="accent6" w:themeShade="80"/>
          <w:sz w:val="34"/>
          <w:szCs w:val="34"/>
          <w:rtl/>
        </w:rPr>
        <w:t>،</w:t>
      </w:r>
      <w:r w:rsidRPr="009847F0">
        <w:rPr>
          <w:rFonts w:ascii="Traditional Arabic" w:hAnsi="Traditional Arabic" w:cs="Traditional Arabic"/>
          <w:color w:val="984806" w:themeColor="accent6" w:themeShade="80"/>
          <w:sz w:val="34"/>
          <w:szCs w:val="34"/>
          <w:rtl/>
        </w:rPr>
        <w:t xml:space="preserve"> مَنْ لَمْ يُقَنِّطْ النَّاسَ مِنْ رَحْمَةِ اللَّهِ</w:t>
      </w:r>
      <w:r w:rsidR="00987A40" w:rsidRPr="009847F0">
        <w:rPr>
          <w:rFonts w:ascii="Traditional Arabic" w:hAnsi="Traditional Arabic" w:cs="Traditional Arabic"/>
          <w:color w:val="984806" w:themeColor="accent6" w:themeShade="80"/>
          <w:sz w:val="34"/>
          <w:szCs w:val="34"/>
          <w:rtl/>
        </w:rPr>
        <w:t>،</w:t>
      </w:r>
      <w:r w:rsidRPr="009847F0">
        <w:rPr>
          <w:rFonts w:ascii="Traditional Arabic" w:hAnsi="Traditional Arabic" w:cs="Traditional Arabic"/>
          <w:color w:val="984806" w:themeColor="accent6" w:themeShade="80"/>
          <w:sz w:val="34"/>
          <w:szCs w:val="34"/>
          <w:rtl/>
        </w:rPr>
        <w:t xml:space="preserve"> وَلَمْ يُرَخِّصْ لَهُمْ فِي مَعَاصِي اللَّهِ</w:t>
      </w:r>
      <w:r w:rsidR="00987A40" w:rsidRPr="009847F0">
        <w:rPr>
          <w:rFonts w:ascii="Traditional Arabic" w:hAnsi="Traditional Arabic" w:cs="Traditional Arabic"/>
          <w:color w:val="984806" w:themeColor="accent6" w:themeShade="80"/>
          <w:sz w:val="34"/>
          <w:szCs w:val="34"/>
          <w:rtl/>
        </w:rPr>
        <w:t>،</w:t>
      </w:r>
      <w:r w:rsidRPr="009847F0">
        <w:rPr>
          <w:rFonts w:ascii="Traditional Arabic" w:hAnsi="Traditional Arabic" w:cs="Traditional Arabic"/>
          <w:color w:val="984806" w:themeColor="accent6" w:themeShade="80"/>
          <w:sz w:val="34"/>
          <w:szCs w:val="34"/>
          <w:rtl/>
        </w:rPr>
        <w:t xml:space="preserve"> وَلَمْ يُؤَمِّنْهُمْ مِنْ عَذَابِ اللَّهِ</w:t>
      </w:r>
      <w:r w:rsidR="00987A40" w:rsidRPr="009847F0">
        <w:rPr>
          <w:rFonts w:ascii="Traditional Arabic" w:hAnsi="Traditional Arabic" w:cs="Traditional Arabic"/>
          <w:color w:val="984806" w:themeColor="accent6" w:themeShade="80"/>
          <w:sz w:val="34"/>
          <w:szCs w:val="34"/>
          <w:rtl/>
        </w:rPr>
        <w:t>،</w:t>
      </w:r>
      <w:r w:rsidRPr="009847F0">
        <w:rPr>
          <w:rFonts w:ascii="Traditional Arabic" w:hAnsi="Traditional Arabic" w:cs="Traditional Arabic"/>
          <w:color w:val="984806" w:themeColor="accent6" w:themeShade="80"/>
          <w:sz w:val="34"/>
          <w:szCs w:val="34"/>
          <w:rtl/>
        </w:rPr>
        <w:t xml:space="preserve"> وَلَمْ يَدَعْ الْقُرْآنَ رَغْبَةً عَنْهُ إِلَى غَيْرِهِ</w:t>
      </w:r>
      <w:r w:rsidR="00987A40" w:rsidRPr="009847F0">
        <w:rPr>
          <w:rFonts w:ascii="Traditional Arabic" w:hAnsi="Traditional Arabic" w:cs="Traditional Arabic"/>
          <w:color w:val="984806" w:themeColor="accent6" w:themeShade="80"/>
          <w:sz w:val="34"/>
          <w:szCs w:val="34"/>
          <w:rtl/>
        </w:rPr>
        <w:t>،</w:t>
      </w:r>
      <w:r w:rsidRPr="009847F0">
        <w:rPr>
          <w:rFonts w:ascii="Traditional Arabic" w:hAnsi="Traditional Arabic" w:cs="Traditional Arabic"/>
          <w:color w:val="984806" w:themeColor="accent6" w:themeShade="80"/>
          <w:sz w:val="34"/>
          <w:szCs w:val="34"/>
          <w:rtl/>
        </w:rPr>
        <w:t xml:space="preserve"> إِنَّهُ لَا خَيْرَ فِي عِبَادَةٍ لَا عِلْمَ فِيهَا</w:t>
      </w:r>
      <w:r w:rsidR="00987A40" w:rsidRPr="009847F0">
        <w:rPr>
          <w:rFonts w:ascii="Traditional Arabic" w:hAnsi="Traditional Arabic" w:cs="Traditional Arabic"/>
          <w:color w:val="984806" w:themeColor="accent6" w:themeShade="80"/>
          <w:sz w:val="34"/>
          <w:szCs w:val="34"/>
          <w:rtl/>
        </w:rPr>
        <w:t>،</w:t>
      </w:r>
      <w:r w:rsidRPr="009847F0">
        <w:rPr>
          <w:rFonts w:ascii="Traditional Arabic" w:hAnsi="Traditional Arabic" w:cs="Traditional Arabic"/>
          <w:color w:val="984806" w:themeColor="accent6" w:themeShade="80"/>
          <w:sz w:val="34"/>
          <w:szCs w:val="34"/>
          <w:rtl/>
        </w:rPr>
        <w:t xml:space="preserve"> وَلَا عِلْمٍ لَا فَهْمَ فِيهِ</w:t>
      </w:r>
      <w:r w:rsidR="00987A40" w:rsidRPr="009847F0">
        <w:rPr>
          <w:rFonts w:ascii="Traditional Arabic" w:hAnsi="Traditional Arabic" w:cs="Traditional Arabic"/>
          <w:color w:val="984806" w:themeColor="accent6" w:themeShade="80"/>
          <w:sz w:val="34"/>
          <w:szCs w:val="34"/>
          <w:rtl/>
        </w:rPr>
        <w:t>،</w:t>
      </w:r>
      <w:r w:rsidRPr="009847F0">
        <w:rPr>
          <w:rFonts w:ascii="Traditional Arabic" w:hAnsi="Traditional Arabic" w:cs="Traditional Arabic"/>
          <w:color w:val="984806" w:themeColor="accent6" w:themeShade="80"/>
          <w:sz w:val="34"/>
          <w:szCs w:val="34"/>
          <w:rtl/>
        </w:rPr>
        <w:t xml:space="preserve"> وَلَا قِرَاءَةٍ لَا تَدَبُّرَ فِيهَا"</w:t>
      </w:r>
      <w:r w:rsidRPr="009847F0">
        <w:rPr>
          <w:rFonts w:ascii="Traditional Arabic" w:hAnsi="Traditional Arabic" w:cs="Traditional Arabic"/>
          <w:color w:val="0000FF"/>
          <w:sz w:val="34"/>
          <w:szCs w:val="34"/>
          <w:rtl/>
        </w:rPr>
        <w:t>)</w:t>
      </w:r>
      <w:r w:rsidRPr="009847F0">
        <w:rPr>
          <w:rFonts w:ascii="Traditional Arabic" w:hAnsi="Traditional Arabic" w:cs="Traditional Arabic"/>
          <w:sz w:val="34"/>
          <w:szCs w:val="34"/>
          <w:rtl/>
        </w:rPr>
        <w:t>}.</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هذا الأثر الموقوف على عليٍّ</w:t>
      </w:r>
      <w:r w:rsidR="00987A40" w:rsidRPr="009847F0">
        <w:rPr>
          <w:rFonts w:ascii="Traditional Arabic" w:hAnsi="Traditional Arabic" w:cs="Traditional Arabic"/>
          <w:sz w:val="34"/>
          <w:szCs w:val="34"/>
          <w:rtl/>
        </w:rPr>
        <w:t xml:space="preserve"> </w:t>
      </w:r>
      <w:r w:rsidRPr="009847F0">
        <w:rPr>
          <w:rFonts w:ascii="Traditional Arabic" w:hAnsi="Traditional Arabic" w:cs="Traditional Arabic"/>
          <w:sz w:val="34"/>
          <w:szCs w:val="34"/>
          <w:rtl/>
        </w:rPr>
        <w:t>-رَضِيَ اللهُ عَنْهُ- في سنده انقطاع، ولكن معناه صحيحٌ.</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u w:val="dotDotDash"/>
          <w:rtl/>
        </w:rPr>
        <w:t>والفقيه</w:t>
      </w:r>
      <w:r w:rsidRPr="009847F0">
        <w:rPr>
          <w:rFonts w:ascii="Traditional Arabic" w:hAnsi="Traditional Arabic" w:cs="Traditional Arabic"/>
          <w:sz w:val="34"/>
          <w:szCs w:val="34"/>
          <w:rtl/>
        </w:rPr>
        <w:t>: هو الذي ي</w:t>
      </w:r>
      <w:r w:rsidR="00D40E06"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فهم م</w:t>
      </w:r>
      <w:r w:rsidR="00D40E06"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راد الله وم</w:t>
      </w:r>
      <w:r w:rsidR="00D40E06"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راد رسوله -صَلَّى اللهُ عَلَيْهِ وَسَلَّمَ.</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lastRenderedPageBreak/>
        <w:t>ولهذا فإنَّ الفقيه الذي ي</w:t>
      </w:r>
      <w:r w:rsidR="00D40E06"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فهم م</w:t>
      </w:r>
      <w:r w:rsidR="00D40E06"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راد الله وم</w:t>
      </w:r>
      <w:r w:rsidR="00D40E06"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راد رسوله -صَلَّى اللهُ عَلَيْهِ وَسَلَّمَ- </w:t>
      </w:r>
      <w:r w:rsidR="003E62CD" w:rsidRPr="009847F0">
        <w:rPr>
          <w:rFonts w:ascii="Traditional Arabic" w:hAnsi="Traditional Arabic" w:cs="Traditional Arabic" w:hint="cs"/>
          <w:sz w:val="34"/>
          <w:szCs w:val="34"/>
          <w:rtl/>
        </w:rPr>
        <w:t xml:space="preserve">يكون </w:t>
      </w:r>
      <w:r w:rsidRPr="009847F0">
        <w:rPr>
          <w:rFonts w:ascii="Traditional Arabic" w:hAnsi="Traditional Arabic" w:cs="Traditional Arabic"/>
          <w:sz w:val="34"/>
          <w:szCs w:val="34"/>
          <w:rtl/>
        </w:rPr>
        <w:t>خط</w:t>
      </w:r>
      <w:r w:rsidR="003E62CD" w:rsidRPr="009847F0">
        <w:rPr>
          <w:rFonts w:ascii="Traditional Arabic" w:hAnsi="Traditional Arabic" w:cs="Traditional Arabic" w:hint="cs"/>
          <w:sz w:val="34"/>
          <w:szCs w:val="34"/>
          <w:rtl/>
        </w:rPr>
        <w:t>ا</w:t>
      </w:r>
      <w:r w:rsidRPr="009847F0">
        <w:rPr>
          <w:rFonts w:ascii="Traditional Arabic" w:hAnsi="Traditional Arabic" w:cs="Traditional Arabic"/>
          <w:sz w:val="34"/>
          <w:szCs w:val="34"/>
          <w:rtl/>
        </w:rPr>
        <w:t xml:space="preserve">به خطاب الشَّارع؛ </w:t>
      </w:r>
      <w:r w:rsidR="003E62CD" w:rsidRPr="009847F0">
        <w:rPr>
          <w:rFonts w:ascii="Traditional Arabic" w:hAnsi="Traditional Arabic" w:cs="Traditional Arabic" w:hint="cs"/>
          <w:sz w:val="34"/>
          <w:szCs w:val="34"/>
          <w:rtl/>
        </w:rPr>
        <w:t>ف</w:t>
      </w:r>
      <w:r w:rsidRPr="009847F0">
        <w:rPr>
          <w:rFonts w:ascii="Traditional Arabic" w:hAnsi="Traditional Arabic" w:cs="Traditional Arabic"/>
          <w:sz w:val="34"/>
          <w:szCs w:val="34"/>
          <w:rtl/>
        </w:rPr>
        <w:t>الفقيه هو الذي يملك توجيه المجتمع ووعظهم وإرشادهم؛ لابدَّ أن يكون في وعظهم وإرشادهم وتعليمهم بينَ الرَّجاءِ والخوفِ، وهذا هو الخطاب الشَّرعيِّ المطلوب الذي وردت النُّصوص به، قال الله</w:t>
      </w:r>
      <w:r w:rsidR="00987A40" w:rsidRPr="009847F0">
        <w:rPr>
          <w:rFonts w:ascii="Traditional Arabic" w:hAnsi="Traditional Arabic" w:cs="Traditional Arabic"/>
          <w:sz w:val="34"/>
          <w:szCs w:val="34"/>
          <w:rtl/>
        </w:rPr>
        <w:t xml:space="preserve"> </w:t>
      </w:r>
      <w:r w:rsidRPr="009847F0">
        <w:rPr>
          <w:rFonts w:ascii="Traditional Arabic" w:hAnsi="Traditional Arabic" w:cs="Traditional Arabic"/>
          <w:sz w:val="34"/>
          <w:szCs w:val="34"/>
          <w:rtl/>
        </w:rPr>
        <w:t>-عزَّ وَجَلَّ:</w:t>
      </w:r>
      <w:r w:rsidR="00987A40" w:rsidRPr="009847F0">
        <w:rPr>
          <w:rFonts w:ascii="Traditional Arabic" w:hAnsi="Traditional Arabic" w:cs="Traditional Arabic"/>
          <w:sz w:val="34"/>
          <w:szCs w:val="34"/>
          <w:rtl/>
        </w:rPr>
        <w:t xml:space="preserve"> </w:t>
      </w:r>
      <w:r w:rsidR="00987A40" w:rsidRPr="009847F0">
        <w:rPr>
          <w:rFonts w:ascii="Traditional Arabic" w:hAnsi="Traditional Arabic" w:cs="Traditional Arabic"/>
          <w:color w:val="FF0000"/>
          <w:sz w:val="34"/>
          <w:szCs w:val="34"/>
          <w:rtl/>
        </w:rPr>
        <w:t xml:space="preserve">﴿نَبِّئْ عِبَادِي أَنِّي أَنَا الْغَفُورُ الرَّحِيمُ </w:t>
      </w:r>
      <w:r w:rsidR="00D40E06" w:rsidRPr="009847F0">
        <w:rPr>
          <w:rFonts w:ascii="Traditional Arabic" w:hAnsi="Traditional Arabic" w:cs="Traditional Arabic" w:hint="cs"/>
          <w:color w:val="002060"/>
          <w:rtl/>
        </w:rPr>
        <w:t>(49)</w:t>
      </w:r>
      <w:r w:rsidR="00987A40" w:rsidRPr="009847F0">
        <w:rPr>
          <w:rFonts w:ascii="Traditional Arabic" w:hAnsi="Traditional Arabic" w:cs="Traditional Arabic"/>
          <w:color w:val="FF0000"/>
          <w:sz w:val="34"/>
          <w:szCs w:val="34"/>
          <w:rtl/>
        </w:rPr>
        <w:t xml:space="preserve"> وَأَنَّ عَذَابِي هُوَ الْعَذَابُ الْأَلِيمُ﴾</w:t>
      </w:r>
      <w:r w:rsidRPr="009847F0">
        <w:rPr>
          <w:rFonts w:ascii="Traditional Arabic" w:hAnsi="Traditional Arabic" w:cs="Traditional Arabic"/>
          <w:color w:val="FF0000"/>
          <w:sz w:val="34"/>
          <w:szCs w:val="34"/>
          <w:rtl/>
        </w:rPr>
        <w:t xml:space="preserve"> </w:t>
      </w:r>
      <w:r w:rsidRPr="009847F0">
        <w:rPr>
          <w:rFonts w:ascii="Traditional Arabic" w:hAnsi="Traditional Arabic" w:cs="Traditional Arabic"/>
          <w:rtl/>
        </w:rPr>
        <w:t>[الحجر</w:t>
      </w:r>
      <w:r w:rsidR="009C149A" w:rsidRPr="009847F0">
        <w:rPr>
          <w:rFonts w:ascii="Traditional Arabic" w:hAnsi="Traditional Arabic" w:cs="Traditional Arabic"/>
          <w:rtl/>
        </w:rPr>
        <w:t xml:space="preserve">: </w:t>
      </w:r>
      <w:r w:rsidRPr="009847F0">
        <w:rPr>
          <w:rFonts w:ascii="Traditional Arabic" w:hAnsi="Traditional Arabic" w:cs="Traditional Arabic"/>
          <w:rtl/>
        </w:rPr>
        <w:t>49]</w:t>
      </w:r>
      <w:r w:rsidRPr="009847F0">
        <w:rPr>
          <w:rFonts w:ascii="Traditional Arabic" w:hAnsi="Traditional Arabic" w:cs="Traditional Arabic"/>
          <w:sz w:val="34"/>
          <w:szCs w:val="34"/>
          <w:rtl/>
        </w:rPr>
        <w:t>، فلاحظ -يا رعاك</w:t>
      </w:r>
      <w:r w:rsidR="00987A40"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الله- أنَّ الله</w:t>
      </w:r>
      <w:r w:rsidR="00987A40" w:rsidRPr="009847F0">
        <w:rPr>
          <w:rFonts w:ascii="Traditional Arabic" w:hAnsi="Traditional Arabic" w:cs="Traditional Arabic"/>
          <w:sz w:val="34"/>
          <w:szCs w:val="34"/>
          <w:rtl/>
        </w:rPr>
        <w:t xml:space="preserve"> </w:t>
      </w:r>
      <w:r w:rsidRPr="009847F0">
        <w:rPr>
          <w:rFonts w:ascii="Traditional Arabic" w:hAnsi="Traditional Arabic" w:cs="Traditional Arabic"/>
          <w:sz w:val="34"/>
          <w:szCs w:val="34"/>
          <w:rtl/>
        </w:rPr>
        <w:t>-</w:t>
      </w:r>
      <w:r w:rsidR="00D40E06" w:rsidRPr="009847F0">
        <w:rPr>
          <w:rFonts w:ascii="Traditional Arabic" w:hAnsi="Traditional Arabic" w:cs="Traditional Arabic" w:hint="cs"/>
          <w:sz w:val="34"/>
          <w:szCs w:val="34"/>
          <w:rtl/>
        </w:rPr>
        <w:t>عَزَّ وَجَلَّ</w:t>
      </w:r>
      <w:r w:rsidRPr="009847F0">
        <w:rPr>
          <w:rFonts w:ascii="Traditional Arabic" w:hAnsi="Traditional Arabic" w:cs="Traditional Arabic"/>
          <w:sz w:val="34"/>
          <w:szCs w:val="34"/>
          <w:rtl/>
        </w:rPr>
        <w:t>- جمعَ بينَ التَّخويف والرَّجاء.</w:t>
      </w:r>
    </w:p>
    <w:p w:rsidR="00D44941" w:rsidRPr="009847F0" w:rsidRDefault="00D4283F" w:rsidP="009847F0">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وعَنْ أَبِي هُرَيْرَةَ</w:t>
      </w:r>
      <w:r w:rsidR="00987A40" w:rsidRPr="009847F0">
        <w:rPr>
          <w:rFonts w:ascii="Traditional Arabic" w:hAnsi="Traditional Arabic" w:cs="Traditional Arabic"/>
          <w:sz w:val="34"/>
          <w:szCs w:val="34"/>
          <w:rtl/>
        </w:rPr>
        <w:t>،</w:t>
      </w:r>
      <w:r w:rsidRPr="009847F0">
        <w:rPr>
          <w:rFonts w:ascii="Traditional Arabic" w:hAnsi="Traditional Arabic" w:cs="Traditional Arabic"/>
          <w:sz w:val="34"/>
          <w:szCs w:val="34"/>
          <w:rtl/>
        </w:rPr>
        <w:t xml:space="preserve"> أَنّ رَسُولَ اللَّهِ -صَلَّى اللَّهُ عَلَيْهِ وَسَلَّمَ-</w:t>
      </w:r>
      <w:r w:rsidR="00987A40" w:rsidRPr="009847F0">
        <w:rPr>
          <w:rFonts w:ascii="Traditional Arabic" w:hAnsi="Traditional Arabic" w:cs="Traditional Arabic"/>
          <w:sz w:val="34"/>
          <w:szCs w:val="34"/>
          <w:rtl/>
        </w:rPr>
        <w:t>،</w:t>
      </w:r>
      <w:r w:rsidRPr="009847F0">
        <w:rPr>
          <w:rFonts w:ascii="Traditional Arabic" w:hAnsi="Traditional Arabic" w:cs="Traditional Arabic"/>
          <w:sz w:val="34"/>
          <w:szCs w:val="34"/>
          <w:rtl/>
        </w:rPr>
        <w:t xml:space="preserve"> قَالَ</w:t>
      </w:r>
      <w:r w:rsidR="009C149A" w:rsidRPr="009847F0">
        <w:rPr>
          <w:rFonts w:ascii="Traditional Arabic" w:hAnsi="Traditional Arabic" w:cs="Traditional Arabic"/>
          <w:sz w:val="34"/>
          <w:szCs w:val="34"/>
          <w:rtl/>
        </w:rPr>
        <w:t>:</w:t>
      </w:r>
      <w:r w:rsidRPr="009847F0">
        <w:rPr>
          <w:rFonts w:ascii="Traditional Arabic" w:hAnsi="Traditional Arabic" w:cs="Traditional Arabic"/>
          <w:sz w:val="34"/>
          <w:szCs w:val="34"/>
          <w:rtl/>
        </w:rPr>
        <w:t xml:space="preserve"> </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color w:val="006600"/>
          <w:sz w:val="34"/>
          <w:szCs w:val="34"/>
          <w:rtl/>
        </w:rPr>
        <w:t>لَوْ يَعْلَمُ الْمُؤْمِنُ مَا عِنْدَ اللَّهِ مِنَ الْعُقُوبَةِ مَا طَمَعَ بِجَنَّتِهِ أَحَدٌ</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color w:val="006600"/>
          <w:sz w:val="34"/>
          <w:szCs w:val="34"/>
          <w:rtl/>
        </w:rPr>
        <w:t xml:space="preserve"> وَلَوْ يَعْلَمُ الْكَافِرُ مَا عِنْدَ اللَّهِ مِنَ الرَّحْمَةِ مَا قَنَطَ مِنْ جَنَّتِهِ أَحَدٌ</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sz w:val="34"/>
          <w:szCs w:val="34"/>
          <w:rtl/>
        </w:rPr>
        <w:t>، رواه البخاري ومسلم.</w:t>
      </w:r>
    </w:p>
    <w:p w:rsidR="009B04FC" w:rsidRPr="009847F0" w:rsidRDefault="00D4283F" w:rsidP="008E6AA4">
      <w:pPr>
        <w:spacing w:before="120" w:after="0" w:line="240" w:lineRule="auto"/>
        <w:ind w:firstLine="397"/>
        <w:jc w:val="both"/>
        <w:rPr>
          <w:rFonts w:ascii="Traditional Arabic" w:hAnsi="Traditional Arabic" w:cs="Traditional Arabic"/>
          <w:sz w:val="34"/>
          <w:szCs w:val="34"/>
          <w:rtl/>
        </w:rPr>
      </w:pPr>
      <w:r w:rsidRPr="009847F0">
        <w:rPr>
          <w:rFonts w:ascii="Traditional Arabic" w:hAnsi="Traditional Arabic" w:cs="Traditional Arabic"/>
          <w:sz w:val="34"/>
          <w:szCs w:val="34"/>
          <w:rtl/>
        </w:rPr>
        <w:t>إذن يكون الخطاب بينَ الخوفِ والرَّجاء، فيكون خائفٌ وراجٍ، وهذا هو دينُ الله</w:t>
      </w:r>
      <w:r w:rsidR="00987A40" w:rsidRPr="009847F0">
        <w:rPr>
          <w:rFonts w:ascii="Traditional Arabic" w:hAnsi="Traditional Arabic" w:cs="Traditional Arabic"/>
          <w:sz w:val="34"/>
          <w:szCs w:val="34"/>
          <w:rtl/>
        </w:rPr>
        <w:t xml:space="preserve"> </w:t>
      </w:r>
      <w:r w:rsidRPr="009847F0">
        <w:rPr>
          <w:rFonts w:ascii="Traditional Arabic" w:hAnsi="Traditional Arabic" w:cs="Traditional Arabic"/>
          <w:sz w:val="34"/>
          <w:szCs w:val="34"/>
          <w:rtl/>
        </w:rPr>
        <w:t>-عزَّ وَجَلَّ- لأنَّ الخوف والرجاء من أركان العبادة، فإنَّ أركان العبادة ثلاثة: المحبَّة والخوف والرَّجاء</w:t>
      </w:r>
      <w:r w:rsidR="009B04FC"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tl/>
        </w:rPr>
      </w:pPr>
      <w:r w:rsidRPr="009847F0">
        <w:rPr>
          <w:rFonts w:ascii="Traditional Arabic" w:hAnsi="Traditional Arabic" w:cs="Traditional Arabic"/>
          <w:sz w:val="34"/>
          <w:szCs w:val="34"/>
          <w:rtl/>
        </w:rPr>
        <w:t>وكما ذكر ابن القيم -رَحِمَهُ اللهُ- أنَّ الخوف والرجاء كالجناحين للطائر، والمحبَّة هي رأسُ ذلك الطَّائر، ودينُ الله بينَ الخوف والرَّجاء، قال الله -عزَّ وَجَلَّ- عن أصفيائه وأوليائه:</w:t>
      </w:r>
      <w:r w:rsidR="00987A40" w:rsidRPr="009847F0">
        <w:rPr>
          <w:rFonts w:ascii="Traditional Arabic" w:hAnsi="Traditional Arabic" w:cs="Traditional Arabic"/>
          <w:sz w:val="34"/>
          <w:szCs w:val="34"/>
          <w:rtl/>
        </w:rPr>
        <w:t xml:space="preserve"> </w:t>
      </w:r>
      <w:r w:rsidR="00987A40" w:rsidRPr="009847F0">
        <w:rPr>
          <w:rFonts w:ascii="Traditional Arabic" w:hAnsi="Traditional Arabic" w:cs="Traditional Arabic"/>
          <w:color w:val="FF0000"/>
          <w:sz w:val="34"/>
          <w:szCs w:val="34"/>
          <w:rtl/>
        </w:rPr>
        <w:t>﴿أُولَئِكَ الَّذِينَ يَدْعُونَ يَبْتَغُونَ إِلَى رَبِّهِمُ الْوَسِيلَةَ أَيُّهُمْ أَقْرَبُ وَيَرْجُونَ رَحْمَتَهُ وَيَخَافُونَ عَذَابَهُ إِنَّ عَذَابَ رَبِّكَ كَانَ مَحْذُورًا﴾</w:t>
      </w:r>
      <w:r w:rsidRPr="009847F0">
        <w:rPr>
          <w:rFonts w:ascii="Traditional Arabic" w:hAnsi="Traditional Arabic" w:cs="Traditional Arabic"/>
          <w:color w:val="FF0000"/>
          <w:sz w:val="34"/>
          <w:szCs w:val="34"/>
          <w:rtl/>
        </w:rPr>
        <w:t xml:space="preserve"> </w:t>
      </w:r>
      <w:r w:rsidRPr="009847F0">
        <w:rPr>
          <w:rFonts w:ascii="Traditional Arabic" w:hAnsi="Traditional Arabic" w:cs="Traditional Arabic"/>
          <w:rtl/>
        </w:rPr>
        <w:t>[الإسراء</w:t>
      </w:r>
      <w:r w:rsidR="009C149A" w:rsidRPr="009847F0">
        <w:rPr>
          <w:rFonts w:ascii="Traditional Arabic" w:hAnsi="Traditional Arabic" w:cs="Traditional Arabic"/>
          <w:rtl/>
        </w:rPr>
        <w:t xml:space="preserve">: </w:t>
      </w:r>
      <w:r w:rsidRPr="009847F0">
        <w:rPr>
          <w:rFonts w:ascii="Traditional Arabic" w:hAnsi="Traditional Arabic" w:cs="Traditional Arabic"/>
          <w:rtl/>
        </w:rPr>
        <w:t>57]</w:t>
      </w:r>
      <w:r w:rsidR="00987A40" w:rsidRPr="009847F0">
        <w:rPr>
          <w:rFonts w:ascii="Traditional Arabic" w:hAnsi="Traditional Arabic" w:cs="Traditional Arabic"/>
          <w:sz w:val="34"/>
          <w:szCs w:val="34"/>
          <w:rtl/>
        </w:rPr>
        <w:t>،</w:t>
      </w:r>
      <w:r w:rsidRPr="009847F0">
        <w:rPr>
          <w:rFonts w:ascii="Traditional Arabic" w:hAnsi="Traditional Arabic" w:cs="Traditional Arabic"/>
          <w:sz w:val="34"/>
          <w:szCs w:val="34"/>
          <w:rtl/>
        </w:rPr>
        <w:t xml:space="preserve"> يعني</w:t>
      </w:r>
      <w:r w:rsidR="009B04FC"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ه</w:t>
      </w:r>
      <w:r w:rsidR="009B04FC"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م ي</w:t>
      </w:r>
      <w:r w:rsidR="009B04FC"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رجون الرَّحمةَ ويخافونَ العذاب، ولهذا فإنَّ الطَّائفة التي تُغلِّب جانبَ الرَّجاء طائفة ضالَّة وهي المرجئة، والطَّائفة التي تغل</w:t>
      </w:r>
      <w:r w:rsidR="00987A40"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ب جانب الخوف في خطابها فهذه كذلك طائفةٌ ضالَّةٌ عن منهج أهل السُّنَّة وهم الخوارج.</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وأمَّا أهل السُّنَّة في مقام العبوديَّة هم أهل الوسط، ووسطيَّتهم إنَّما جاءت لموافقتهم النَّص الشَّرعي، فهم بينَ الخوفِ والرَّجاء، كما أنَّ الخوفَ م</w:t>
      </w:r>
      <w:r w:rsidR="00BB27C8"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ستلزمٌ للرَّجاء، والرَّجاء م</w:t>
      </w:r>
      <w:r w:rsidR="00BB27C8"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ستلزمٌ للخوفِ، فالرجاء في م</w:t>
      </w:r>
      <w:r w:rsidR="00BB27C8"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وضعه حسنٌ مع العمل، فلا يُمكن للإنسان أن يكونَ راجيًا ربَّه وهو لم يعمل، والخوف في موضعه حسنٌ مع التَّقصيرِ والذَّنب، فيكون الإنسان خائفًا، ولابدَّ من الجمعِ بينهما</w:t>
      </w:r>
      <w:r w:rsidR="00BB27C8"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لأنَّ المؤمن لا ينفك</w:t>
      </w:r>
      <w:r w:rsidR="00987A40"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عن الذَّنب، ولا ينفك</w:t>
      </w:r>
      <w:r w:rsidR="00987A40"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عن العمل بالطَّاعة، ولكن يكون بينَ الخوف والرَّجاء، وإن كان في حال الصِّحَّة يُغلِّب جانب الخوف -كما ذكر أهل العلم- ولكن لا يُغلِّب هذا الجانب حتى يقطعه عن العمل</w:t>
      </w:r>
      <w:r w:rsidR="00BB27C8"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لأنَّه إذا غلَّبه التَّ</w:t>
      </w:r>
      <w:r w:rsidR="00987A40" w:rsidRPr="009847F0">
        <w:rPr>
          <w:rFonts w:ascii="Traditional Arabic" w:hAnsi="Traditional Arabic" w:cs="Traditional Arabic"/>
          <w:sz w:val="34"/>
          <w:szCs w:val="34"/>
          <w:rtl/>
        </w:rPr>
        <w:t>غليب الغالي وقع في القنوط من رح</w:t>
      </w:r>
      <w:r w:rsidRPr="009847F0">
        <w:rPr>
          <w:rFonts w:ascii="Traditional Arabic" w:hAnsi="Traditional Arabic" w:cs="Traditional Arabic"/>
          <w:sz w:val="34"/>
          <w:szCs w:val="34"/>
          <w:rtl/>
        </w:rPr>
        <w:t>مةِ الله، ولكن يُغلِّب التَّ</w:t>
      </w:r>
      <w:r w:rsidR="00987A40" w:rsidRPr="009847F0">
        <w:rPr>
          <w:rFonts w:ascii="Traditional Arabic" w:hAnsi="Traditional Arabic" w:cs="Traditional Arabic" w:hint="cs"/>
          <w:sz w:val="34"/>
          <w:szCs w:val="34"/>
          <w:rtl/>
        </w:rPr>
        <w:t>غ</w:t>
      </w:r>
      <w:r w:rsidRPr="009847F0">
        <w:rPr>
          <w:rFonts w:ascii="Traditional Arabic" w:hAnsi="Traditional Arabic" w:cs="Traditional Arabic"/>
          <w:sz w:val="34"/>
          <w:szCs w:val="34"/>
          <w:rtl/>
        </w:rPr>
        <w:t>ليب الذي يحد</w:t>
      </w:r>
      <w:r w:rsidR="00987A40"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وه إلى السَّيرِ في طريقه إلى الله -عزَّ وَجَلَّ- فإنَّ النَّفس في حالِ الصِّحَّةِ والسَّلامَة تحتاج لأن يكون جانب الخوف أغلب من جانب الرَّجاء، حتى يكون منه العمل.</w:t>
      </w:r>
    </w:p>
    <w:p w:rsidR="00BB27C8" w:rsidRPr="009847F0" w:rsidRDefault="00D4283F" w:rsidP="008E6AA4">
      <w:pPr>
        <w:spacing w:before="120" w:after="0" w:line="240" w:lineRule="auto"/>
        <w:ind w:firstLine="397"/>
        <w:jc w:val="both"/>
        <w:rPr>
          <w:rFonts w:ascii="Traditional Arabic" w:hAnsi="Traditional Arabic" w:cs="Traditional Arabic"/>
          <w:sz w:val="34"/>
          <w:szCs w:val="34"/>
          <w:rtl/>
        </w:rPr>
      </w:pPr>
      <w:r w:rsidRPr="009847F0">
        <w:rPr>
          <w:rFonts w:ascii="Traditional Arabic" w:hAnsi="Traditional Arabic" w:cs="Traditional Arabic"/>
          <w:sz w:val="34"/>
          <w:szCs w:val="34"/>
          <w:rtl/>
        </w:rPr>
        <w:lastRenderedPageBreak/>
        <w:t xml:space="preserve">وذكر أهل العلم أنَّه يُغلِّب جانب الرَّجاء في موضعٍ آخر وهو: حال قُربِ الأجل ونزول الموت لنصوصٍ واردة عن النبي -صَلَّى اللهُ عَلَيْهِ وَسَلَّمَ- منها: قول النبي -صَلَّى اللهُ عَلَيْهِ وَسَلَّمَ: </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color w:val="006600"/>
          <w:sz w:val="34"/>
          <w:szCs w:val="34"/>
          <w:rtl/>
        </w:rPr>
        <w:t>لَا يَمُوتَنَّ أَحَدُكُمْ إِلَّا وَهُوَ يُحْسِنُ ا</w:t>
      </w:r>
      <w:r w:rsidR="00987A40" w:rsidRPr="009847F0">
        <w:rPr>
          <w:rFonts w:ascii="Traditional Arabic" w:hAnsi="Traditional Arabic" w:cs="Traditional Arabic"/>
          <w:color w:val="006600"/>
          <w:sz w:val="34"/>
          <w:szCs w:val="34"/>
          <w:rtl/>
        </w:rPr>
        <w:t>لظَّنَّ بِاللَّهِ عَزَّ وَجَلَّ»</w:t>
      </w:r>
      <w:r w:rsidR="00987A40" w:rsidRPr="009847F0">
        <w:rPr>
          <w:rStyle w:val="FootnoteReference"/>
          <w:rFonts w:ascii="Traditional Arabic" w:hAnsi="Traditional Arabic" w:cs="Traditional Arabic"/>
          <w:sz w:val="34"/>
          <w:szCs w:val="34"/>
          <w:rtl/>
        </w:rPr>
        <w:footnoteReference w:id="1"/>
      </w:r>
      <w:r w:rsidR="00987A40" w:rsidRPr="009847F0">
        <w:rPr>
          <w:rFonts w:ascii="Traditional Arabic" w:hAnsi="Traditional Arabic" w:cs="Traditional Arabic"/>
          <w:sz w:val="34"/>
          <w:szCs w:val="34"/>
          <w:rtl/>
        </w:rPr>
        <w:t>.</w:t>
      </w:r>
      <w:r w:rsidRPr="009847F0">
        <w:rPr>
          <w:rFonts w:ascii="Traditional Arabic" w:hAnsi="Traditional Arabic" w:cs="Traditional Arabic"/>
          <w:sz w:val="34"/>
          <w:szCs w:val="34"/>
          <w:rtl/>
        </w:rPr>
        <w:t xml:space="preserve"> </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tl/>
        </w:rPr>
      </w:pPr>
      <w:r w:rsidRPr="009847F0">
        <w:rPr>
          <w:rFonts w:ascii="Traditional Arabic" w:hAnsi="Traditional Arabic" w:cs="Traditional Arabic"/>
          <w:sz w:val="34"/>
          <w:szCs w:val="34"/>
          <w:u w:val="dotDotDash"/>
          <w:rtl/>
        </w:rPr>
        <w:t>ومن حسن الظَّنِّ بالرَّبِّ</w:t>
      </w:r>
      <w:r w:rsidRPr="009847F0">
        <w:rPr>
          <w:rFonts w:ascii="Traditional Arabic" w:hAnsi="Traditional Arabic" w:cs="Traditional Arabic"/>
          <w:sz w:val="34"/>
          <w:szCs w:val="34"/>
          <w:rtl/>
        </w:rPr>
        <w:t xml:space="preserve"> أن يُغلِّب جانب الرَّجاء إذا كان الإنسان في حالِ قربِ الأجل، لما وردَ في الحديث القدسي أنَّ الله -عزَّ وَجَلَّ- يقول: </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color w:val="006600"/>
          <w:sz w:val="34"/>
          <w:szCs w:val="34"/>
          <w:rtl/>
        </w:rPr>
        <w:t>أَنَا عِنْدَ ظَنِّ عَبْدِي بِي</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color w:val="006600"/>
          <w:sz w:val="34"/>
          <w:szCs w:val="34"/>
          <w:rtl/>
        </w:rPr>
        <w:t xml:space="preserve"> إِنْ ظَنَّ خَيْرًا فَلَهُ</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color w:val="006600"/>
          <w:sz w:val="34"/>
          <w:szCs w:val="34"/>
          <w:rtl/>
        </w:rPr>
        <w:t xml:space="preserve"> وَإِنْ ظَنَّ شَرًّا فَلَهُ</w:t>
      </w:r>
      <w:r w:rsidR="00987A40" w:rsidRPr="009847F0">
        <w:rPr>
          <w:rFonts w:ascii="Traditional Arabic" w:hAnsi="Traditional Arabic" w:cs="Traditional Arabic"/>
          <w:color w:val="006600"/>
          <w:sz w:val="34"/>
          <w:szCs w:val="34"/>
          <w:rtl/>
        </w:rPr>
        <w:t>»</w:t>
      </w:r>
      <w:r w:rsidR="00987A40" w:rsidRPr="009847F0">
        <w:rPr>
          <w:rStyle w:val="FootnoteReference"/>
          <w:rFonts w:ascii="Traditional Arabic" w:hAnsi="Traditional Arabic" w:cs="Traditional Arabic"/>
          <w:color w:val="006600"/>
          <w:sz w:val="34"/>
          <w:szCs w:val="34"/>
          <w:rtl/>
        </w:rPr>
        <w:footnoteReference w:id="2"/>
      </w:r>
      <w:r w:rsidRPr="009847F0">
        <w:rPr>
          <w:rFonts w:ascii="Traditional Arabic" w:hAnsi="Traditional Arabic" w:cs="Traditional Arabic"/>
          <w:sz w:val="34"/>
          <w:szCs w:val="34"/>
          <w:rtl/>
        </w:rPr>
        <w:t>، فلا يظنَّ الإنسان بربِّه إلَّا خيرًا، ولهذا نُقلَ عن بعضِ السَّلفِ أنَّهم في حالِ الاحتضار وإحساسهم ب</w:t>
      </w:r>
      <w:r w:rsidR="00BB27C8"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ق</w:t>
      </w:r>
      <w:r w:rsidR="00BB27C8"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ربِ الأجل ونزول الموت فكانوا ي</w:t>
      </w:r>
      <w:r w:rsidR="002B7C70"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ستحبون أن تُقرَأ عليهم أحاديث الرَّجاء الواردة عن النَّبي -صَلَّى اللهُ عَلَيْهِ وَسَلَّمَ- حتى ي</w:t>
      </w:r>
      <w:r w:rsidR="00BB27C8"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غلب عليهم الرَّجاء.</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 xml:space="preserve">{قال -رَحِمَهُ اللهُ: </w:t>
      </w:r>
      <w:r w:rsidRPr="009847F0">
        <w:rPr>
          <w:rFonts w:ascii="Traditional Arabic" w:hAnsi="Traditional Arabic" w:cs="Traditional Arabic"/>
          <w:color w:val="0000FF"/>
          <w:sz w:val="34"/>
          <w:szCs w:val="34"/>
          <w:rtl/>
        </w:rPr>
        <w:t>(عَنْ الْحَسَنِ</w:t>
      </w:r>
      <w:r w:rsidR="00987A40" w:rsidRPr="009847F0">
        <w:rPr>
          <w:rFonts w:ascii="Traditional Arabic" w:hAnsi="Traditional Arabic" w:cs="Traditional Arabic"/>
          <w:color w:val="0000FF"/>
          <w:sz w:val="34"/>
          <w:szCs w:val="34"/>
          <w:rtl/>
        </w:rPr>
        <w:t>،</w:t>
      </w:r>
      <w:r w:rsidRPr="009847F0">
        <w:rPr>
          <w:rFonts w:ascii="Traditional Arabic" w:hAnsi="Traditional Arabic" w:cs="Traditional Arabic"/>
          <w:color w:val="0000FF"/>
          <w:sz w:val="34"/>
          <w:szCs w:val="34"/>
          <w:rtl/>
        </w:rPr>
        <w:t xml:space="preserve"> قَالَ</w:t>
      </w:r>
      <w:r w:rsidR="009C149A" w:rsidRPr="009847F0">
        <w:rPr>
          <w:rFonts w:ascii="Traditional Arabic" w:hAnsi="Traditional Arabic" w:cs="Traditional Arabic"/>
          <w:color w:val="0000FF"/>
          <w:sz w:val="34"/>
          <w:szCs w:val="34"/>
          <w:rtl/>
        </w:rPr>
        <w:t>:</w:t>
      </w:r>
      <w:r w:rsidRPr="009847F0">
        <w:rPr>
          <w:rFonts w:ascii="Traditional Arabic" w:hAnsi="Traditional Arabic" w:cs="Traditional Arabic"/>
          <w:color w:val="0000FF"/>
          <w:sz w:val="34"/>
          <w:szCs w:val="34"/>
          <w:rtl/>
        </w:rPr>
        <w:t xml:space="preserve"> قَالَ رَسُولُ اللَّهِ -صَلَّى اللَّهُ عَلَيْهِ وَسَلَّمَ</w:t>
      </w:r>
      <w:r w:rsidR="009C149A" w:rsidRPr="009847F0">
        <w:rPr>
          <w:rFonts w:ascii="Traditional Arabic" w:hAnsi="Traditional Arabic" w:cs="Traditional Arabic"/>
          <w:color w:val="0000FF"/>
          <w:sz w:val="34"/>
          <w:szCs w:val="34"/>
          <w:rtl/>
        </w:rPr>
        <w:t>:</w:t>
      </w:r>
      <w:r w:rsidRPr="009847F0">
        <w:rPr>
          <w:rFonts w:ascii="Traditional Arabic" w:hAnsi="Traditional Arabic" w:cs="Traditional Arabic"/>
          <w:color w:val="0000FF"/>
          <w:sz w:val="34"/>
          <w:szCs w:val="34"/>
          <w:rtl/>
        </w:rPr>
        <w:t xml:space="preserve"> </w:t>
      </w:r>
      <w:r w:rsidR="00987A40" w:rsidRPr="009847F0">
        <w:rPr>
          <w:rFonts w:ascii="Traditional Arabic" w:hAnsi="Traditional Arabic" w:cs="Traditional Arabic"/>
          <w:color w:val="006600"/>
          <w:sz w:val="34"/>
          <w:szCs w:val="34"/>
          <w:rtl/>
        </w:rPr>
        <w:t>«</w:t>
      </w:r>
      <w:r w:rsidR="00987A40" w:rsidRPr="009847F0">
        <w:rPr>
          <w:rFonts w:ascii="Traditional Arabic" w:hAnsi="Traditional Arabic" w:cs="Traditional Arabic" w:hint="cs"/>
          <w:color w:val="006600"/>
          <w:sz w:val="34"/>
          <w:szCs w:val="34"/>
          <w:rtl/>
        </w:rPr>
        <w:t>مَ</w:t>
      </w:r>
      <w:r w:rsidRPr="009847F0">
        <w:rPr>
          <w:rFonts w:ascii="Traditional Arabic" w:hAnsi="Traditional Arabic" w:cs="Traditional Arabic"/>
          <w:color w:val="006600"/>
          <w:sz w:val="34"/>
          <w:szCs w:val="34"/>
          <w:rtl/>
        </w:rPr>
        <w:t>نْ جَاءَهُ الْمَوْتُ وَهُوَ يَطْلُبُ الْعِلْمَ لِيُحْيِيَ بِهِ الْإِسْلَامَ</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color w:val="006600"/>
          <w:sz w:val="34"/>
          <w:szCs w:val="34"/>
          <w:rtl/>
        </w:rPr>
        <w:t xml:space="preserve"> فَبَيْنَهُ وَبَيْنَ النَّبِيِّينَ دَرَجَةٌ وَاحِدَةٌ فِي الْجَنَّةِ</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color w:val="0000FF"/>
          <w:sz w:val="34"/>
          <w:szCs w:val="34"/>
          <w:rtl/>
        </w:rPr>
        <w:t>. رواهما الدارِمِي)</w:t>
      </w:r>
      <w:r w:rsidRPr="009847F0">
        <w:rPr>
          <w:rFonts w:ascii="Traditional Arabic" w:hAnsi="Traditional Arabic" w:cs="Traditional Arabic"/>
          <w:sz w:val="34"/>
          <w:szCs w:val="34"/>
          <w:rtl/>
        </w:rPr>
        <w:t>}.</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هذا الأثر ضعيف، وهو من مراسيل الحسَن، وفي إسناده إلى الحسن مجاهيل، وكما ترى قد خرَّجه الدَّارمي وغيره، وفيه التَّرغيبُ في طلب العلم، ولكنَّ هذا الأثر لا يصح عن النَّبي -صَلَّى اللهُ عَلَيْهِ وَسَلَّمَ- والفضل الذي فيه يُتوقَّف في ثبوته على ثبوت</w:t>
      </w:r>
      <w:r w:rsidR="00987A40"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هذا الحديث، وكما رأيتَ فهو لا يثبت عن الن</w:t>
      </w:r>
      <w:r w:rsidR="00987A40"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بي -صَلَّى اللهُ عَلَيْهِ وَسَلَّمَ- ولكن ي</w:t>
      </w:r>
      <w:r w:rsidR="00132CF6"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رويه أهل</w:t>
      </w:r>
      <w:r w:rsidR="00987A40"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العلم وي</w:t>
      </w:r>
      <w:r w:rsidR="00132CF6"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ذكرونه في ك</w:t>
      </w:r>
      <w:r w:rsidR="00B6227B"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تب الفضائل، وفي الصَّحيح من الأحاديث غُنيةٌ عنه.</w:t>
      </w:r>
    </w:p>
    <w:p w:rsidR="00D4283F" w:rsidRPr="009847F0" w:rsidRDefault="00D4283F" w:rsidP="008E6AA4">
      <w:pPr>
        <w:spacing w:before="120" w:after="0" w:line="240" w:lineRule="auto"/>
        <w:ind w:firstLine="397"/>
        <w:jc w:val="both"/>
        <w:rPr>
          <w:rFonts w:ascii="Traditional Arabic" w:hAnsi="Traditional Arabic" w:cs="Traditional Arabic"/>
          <w:color w:val="0000FF"/>
          <w:sz w:val="34"/>
          <w:szCs w:val="34"/>
        </w:rPr>
      </w:pPr>
      <w:r w:rsidRPr="009847F0">
        <w:rPr>
          <w:rFonts w:ascii="Traditional Arabic" w:hAnsi="Traditional Arabic" w:cs="Traditional Arabic"/>
          <w:sz w:val="34"/>
          <w:szCs w:val="34"/>
          <w:rtl/>
        </w:rPr>
        <w:t xml:space="preserve">{قال -رَحِمَهُ اللهُ: </w:t>
      </w:r>
      <w:r w:rsidRPr="009847F0">
        <w:rPr>
          <w:rFonts w:ascii="Traditional Arabic" w:hAnsi="Traditional Arabic" w:cs="Traditional Arabic"/>
          <w:color w:val="0000FF"/>
          <w:sz w:val="34"/>
          <w:szCs w:val="34"/>
          <w:rtl/>
        </w:rPr>
        <w:t>(بابُ قبضِ العلمِ.</w:t>
      </w:r>
    </w:p>
    <w:p w:rsidR="00D4283F" w:rsidRPr="009847F0" w:rsidRDefault="00D4283F" w:rsidP="008E6AA4">
      <w:pPr>
        <w:spacing w:before="120" w:after="0" w:line="240" w:lineRule="auto"/>
        <w:ind w:firstLine="397"/>
        <w:jc w:val="both"/>
        <w:rPr>
          <w:rFonts w:ascii="Traditional Arabic" w:hAnsi="Traditional Arabic" w:cs="Traditional Arabic"/>
          <w:color w:val="0000FF"/>
          <w:sz w:val="34"/>
          <w:szCs w:val="34"/>
        </w:rPr>
      </w:pPr>
      <w:r w:rsidRPr="009847F0">
        <w:rPr>
          <w:rFonts w:ascii="Traditional Arabic" w:hAnsi="Traditional Arabic" w:cs="Traditional Arabic"/>
          <w:color w:val="0000FF"/>
          <w:sz w:val="34"/>
          <w:szCs w:val="34"/>
          <w:rtl/>
        </w:rPr>
        <w:t>عَنْ أَبِي الدَّرْدَاءِ</w:t>
      </w:r>
      <w:r w:rsidR="00987A40" w:rsidRPr="009847F0">
        <w:rPr>
          <w:rFonts w:ascii="Traditional Arabic" w:hAnsi="Traditional Arabic" w:cs="Traditional Arabic"/>
          <w:color w:val="0000FF"/>
          <w:sz w:val="34"/>
          <w:szCs w:val="34"/>
          <w:rtl/>
        </w:rPr>
        <w:t>،</w:t>
      </w:r>
      <w:r w:rsidRPr="009847F0">
        <w:rPr>
          <w:rFonts w:ascii="Traditional Arabic" w:hAnsi="Traditional Arabic" w:cs="Traditional Arabic"/>
          <w:color w:val="0000FF"/>
          <w:sz w:val="34"/>
          <w:szCs w:val="34"/>
          <w:rtl/>
        </w:rPr>
        <w:t xml:space="preserve"> أَنَّهُ قَالَ</w:t>
      </w:r>
      <w:r w:rsidR="009C149A" w:rsidRPr="009847F0">
        <w:rPr>
          <w:rFonts w:ascii="Traditional Arabic" w:hAnsi="Traditional Arabic" w:cs="Traditional Arabic"/>
          <w:color w:val="0000FF"/>
          <w:sz w:val="34"/>
          <w:szCs w:val="34"/>
          <w:rtl/>
        </w:rPr>
        <w:t>:</w:t>
      </w:r>
      <w:r w:rsidRPr="009847F0">
        <w:rPr>
          <w:rFonts w:ascii="Traditional Arabic" w:hAnsi="Traditional Arabic" w:cs="Traditional Arabic"/>
          <w:color w:val="0000FF"/>
          <w:sz w:val="34"/>
          <w:szCs w:val="34"/>
          <w:rtl/>
        </w:rPr>
        <w:t xml:space="preserve"> كُنَّا مَعَ رَسُولِ اللَّهِ -صَلَّى اللَّهُ عَلَيْهِ وَسَلَّمَ-</w:t>
      </w:r>
      <w:r w:rsidR="00987A40" w:rsidRPr="009847F0">
        <w:rPr>
          <w:rFonts w:ascii="Traditional Arabic" w:hAnsi="Traditional Arabic" w:cs="Traditional Arabic"/>
          <w:color w:val="0000FF"/>
          <w:sz w:val="34"/>
          <w:szCs w:val="34"/>
          <w:rtl/>
        </w:rPr>
        <w:t xml:space="preserve"> </w:t>
      </w:r>
      <w:r w:rsidRPr="009847F0">
        <w:rPr>
          <w:rFonts w:ascii="Traditional Arabic" w:hAnsi="Traditional Arabic" w:cs="Traditional Arabic"/>
          <w:color w:val="0000FF"/>
          <w:sz w:val="34"/>
          <w:szCs w:val="34"/>
          <w:rtl/>
        </w:rPr>
        <w:t>فَشَخَصَ بِبَصَرِهِ إِلَى السَّمَاءِ</w:t>
      </w:r>
      <w:r w:rsidR="00987A40" w:rsidRPr="009847F0">
        <w:rPr>
          <w:rFonts w:ascii="Traditional Arabic" w:hAnsi="Traditional Arabic" w:cs="Traditional Arabic"/>
          <w:color w:val="0000FF"/>
          <w:sz w:val="34"/>
          <w:szCs w:val="34"/>
          <w:rtl/>
        </w:rPr>
        <w:t>،</w:t>
      </w:r>
      <w:r w:rsidRPr="009847F0">
        <w:rPr>
          <w:rFonts w:ascii="Traditional Arabic" w:hAnsi="Traditional Arabic" w:cs="Traditional Arabic"/>
          <w:color w:val="0000FF"/>
          <w:sz w:val="34"/>
          <w:szCs w:val="34"/>
          <w:rtl/>
        </w:rPr>
        <w:t xml:space="preserve"> ثُمَّ قَالَ</w:t>
      </w:r>
      <w:r w:rsidR="009C149A" w:rsidRPr="009847F0">
        <w:rPr>
          <w:rFonts w:ascii="Traditional Arabic" w:hAnsi="Traditional Arabic" w:cs="Traditional Arabic"/>
          <w:color w:val="0000FF"/>
          <w:sz w:val="34"/>
          <w:szCs w:val="34"/>
          <w:rtl/>
        </w:rPr>
        <w:t>:</w:t>
      </w:r>
      <w:r w:rsidRPr="009847F0">
        <w:rPr>
          <w:rFonts w:ascii="Traditional Arabic" w:hAnsi="Traditional Arabic" w:cs="Traditional Arabic"/>
          <w:color w:val="0000FF"/>
          <w:sz w:val="34"/>
          <w:szCs w:val="34"/>
          <w:rtl/>
        </w:rPr>
        <w:t xml:space="preserve"> </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color w:val="006600"/>
          <w:sz w:val="34"/>
          <w:szCs w:val="34"/>
          <w:rtl/>
        </w:rPr>
        <w:t>هَذَا أَوَانُ يُخْتَلَسُ الْعِلْمُ مِنَ النَّاسِ حَتَّى لا يَقْدِرُوا مِنْهُ عَلَى شَيْءٍ</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color w:val="0000FF"/>
          <w:sz w:val="34"/>
          <w:szCs w:val="34"/>
          <w:rtl/>
        </w:rPr>
        <w:t>. رواه الترمذِي.</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color w:val="0000FF"/>
          <w:sz w:val="34"/>
          <w:szCs w:val="34"/>
          <w:rtl/>
        </w:rPr>
        <w:t>عَنْ زِيَادِ بْنِ لَبِيدٍ</w:t>
      </w:r>
      <w:r w:rsidR="00987A40" w:rsidRPr="009847F0">
        <w:rPr>
          <w:rFonts w:ascii="Traditional Arabic" w:hAnsi="Traditional Arabic" w:cs="Traditional Arabic"/>
          <w:color w:val="0000FF"/>
          <w:sz w:val="34"/>
          <w:szCs w:val="34"/>
          <w:rtl/>
        </w:rPr>
        <w:t>،</w:t>
      </w:r>
      <w:r w:rsidRPr="009847F0">
        <w:rPr>
          <w:rFonts w:ascii="Traditional Arabic" w:hAnsi="Traditional Arabic" w:cs="Traditional Arabic"/>
          <w:color w:val="0000FF"/>
          <w:sz w:val="34"/>
          <w:szCs w:val="34"/>
          <w:rtl/>
        </w:rPr>
        <w:t xml:space="preserve"> قَالَ</w:t>
      </w:r>
      <w:r w:rsidR="009C149A" w:rsidRPr="009847F0">
        <w:rPr>
          <w:rFonts w:ascii="Traditional Arabic" w:hAnsi="Traditional Arabic" w:cs="Traditional Arabic"/>
          <w:color w:val="0000FF"/>
          <w:sz w:val="34"/>
          <w:szCs w:val="34"/>
          <w:rtl/>
        </w:rPr>
        <w:t>:</w:t>
      </w:r>
      <w:r w:rsidRPr="009847F0">
        <w:rPr>
          <w:rFonts w:ascii="Traditional Arabic" w:hAnsi="Traditional Arabic" w:cs="Traditional Arabic"/>
          <w:color w:val="0000FF"/>
          <w:sz w:val="34"/>
          <w:szCs w:val="34"/>
          <w:rtl/>
        </w:rPr>
        <w:t xml:space="preserve"> ذَكَرَ النَّبِيُّ صَلَّى اللَّهُ عَلَيْهِ وَسَلَّمَ شَيْئًا</w:t>
      </w:r>
      <w:r w:rsidR="00987A40" w:rsidRPr="009847F0">
        <w:rPr>
          <w:rFonts w:ascii="Traditional Arabic" w:hAnsi="Traditional Arabic" w:cs="Traditional Arabic"/>
          <w:color w:val="0000FF"/>
          <w:sz w:val="34"/>
          <w:szCs w:val="34"/>
          <w:rtl/>
        </w:rPr>
        <w:t>،</w:t>
      </w:r>
      <w:r w:rsidRPr="009847F0">
        <w:rPr>
          <w:rFonts w:ascii="Traditional Arabic" w:hAnsi="Traditional Arabic" w:cs="Traditional Arabic"/>
          <w:color w:val="0000FF"/>
          <w:sz w:val="34"/>
          <w:szCs w:val="34"/>
          <w:rtl/>
        </w:rPr>
        <w:t xml:space="preserve"> فَقَالَ</w:t>
      </w:r>
      <w:r w:rsidR="009C149A" w:rsidRPr="009847F0">
        <w:rPr>
          <w:rFonts w:ascii="Traditional Arabic" w:hAnsi="Traditional Arabic" w:cs="Traditional Arabic"/>
          <w:color w:val="0000FF"/>
          <w:sz w:val="34"/>
          <w:szCs w:val="34"/>
          <w:rtl/>
        </w:rPr>
        <w:t>:</w:t>
      </w:r>
      <w:r w:rsidRPr="009847F0">
        <w:rPr>
          <w:rFonts w:ascii="Traditional Arabic" w:hAnsi="Traditional Arabic" w:cs="Traditional Arabic"/>
          <w:color w:val="0000FF"/>
          <w:sz w:val="34"/>
          <w:szCs w:val="34"/>
          <w:rtl/>
        </w:rPr>
        <w:t xml:space="preserve"> </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color w:val="006600"/>
          <w:sz w:val="34"/>
          <w:szCs w:val="34"/>
          <w:rtl/>
        </w:rPr>
        <w:t>ذَاكَ عِنْدَ أَوَانِ ذَهَابِ الْعِلْمِ</w:t>
      </w:r>
      <w:r w:rsidR="00987A40" w:rsidRPr="009847F0">
        <w:rPr>
          <w:rFonts w:ascii="Traditional Arabic" w:hAnsi="Traditional Arabic" w:cs="Traditional Arabic"/>
          <w:color w:val="006600"/>
          <w:sz w:val="34"/>
          <w:szCs w:val="34"/>
          <w:rtl/>
        </w:rPr>
        <w:t>»</w:t>
      </w:r>
      <w:r w:rsidR="00987A40" w:rsidRPr="009847F0">
        <w:rPr>
          <w:rFonts w:ascii="Traditional Arabic" w:hAnsi="Traditional Arabic" w:cs="Traditional Arabic"/>
          <w:color w:val="0000FF"/>
          <w:sz w:val="34"/>
          <w:szCs w:val="34"/>
          <w:rtl/>
        </w:rPr>
        <w:t>،</w:t>
      </w:r>
      <w:r w:rsidRPr="009847F0">
        <w:rPr>
          <w:rFonts w:ascii="Traditional Arabic" w:hAnsi="Traditional Arabic" w:cs="Traditional Arabic"/>
          <w:color w:val="0000FF"/>
          <w:sz w:val="34"/>
          <w:szCs w:val="34"/>
          <w:rtl/>
        </w:rPr>
        <w:t xml:space="preserve"> قُلْتُ</w:t>
      </w:r>
      <w:r w:rsidR="009C149A" w:rsidRPr="009847F0">
        <w:rPr>
          <w:rFonts w:ascii="Traditional Arabic" w:hAnsi="Traditional Arabic" w:cs="Traditional Arabic"/>
          <w:color w:val="0000FF"/>
          <w:sz w:val="34"/>
          <w:szCs w:val="34"/>
          <w:rtl/>
        </w:rPr>
        <w:t>:</w:t>
      </w:r>
      <w:r w:rsidRPr="009847F0">
        <w:rPr>
          <w:rFonts w:ascii="Traditional Arabic" w:hAnsi="Traditional Arabic" w:cs="Traditional Arabic"/>
          <w:color w:val="0000FF"/>
          <w:sz w:val="34"/>
          <w:szCs w:val="34"/>
          <w:rtl/>
        </w:rPr>
        <w:t xml:space="preserve"> يَا رَسُولَ اللَّهِ</w:t>
      </w:r>
      <w:r w:rsidR="00987A40" w:rsidRPr="009847F0">
        <w:rPr>
          <w:rFonts w:ascii="Traditional Arabic" w:hAnsi="Traditional Arabic" w:cs="Traditional Arabic"/>
          <w:color w:val="0000FF"/>
          <w:sz w:val="34"/>
          <w:szCs w:val="34"/>
          <w:rtl/>
        </w:rPr>
        <w:t>،</w:t>
      </w:r>
      <w:r w:rsidRPr="009847F0">
        <w:rPr>
          <w:rFonts w:ascii="Traditional Arabic" w:hAnsi="Traditional Arabic" w:cs="Traditional Arabic"/>
          <w:color w:val="0000FF"/>
          <w:sz w:val="34"/>
          <w:szCs w:val="34"/>
          <w:rtl/>
        </w:rPr>
        <w:t xml:space="preserve"> وَكَيْفَ يَذْهَبُ الْعِلْمُ</w:t>
      </w:r>
      <w:r w:rsidR="009C149A" w:rsidRPr="009847F0">
        <w:rPr>
          <w:rFonts w:ascii="Traditional Arabic" w:hAnsi="Traditional Arabic" w:cs="Traditional Arabic"/>
          <w:color w:val="0000FF"/>
          <w:sz w:val="34"/>
          <w:szCs w:val="34"/>
          <w:rtl/>
        </w:rPr>
        <w:t>؟</w:t>
      </w:r>
      <w:r w:rsidRPr="009847F0">
        <w:rPr>
          <w:rFonts w:ascii="Traditional Arabic" w:hAnsi="Traditional Arabic" w:cs="Traditional Arabic"/>
          <w:color w:val="0000FF"/>
          <w:sz w:val="34"/>
          <w:szCs w:val="34"/>
          <w:rtl/>
        </w:rPr>
        <w:t xml:space="preserve"> وَنَحْنُ نَقْرَأُ الْقُرْآنَ</w:t>
      </w:r>
      <w:r w:rsidR="00987A40" w:rsidRPr="009847F0">
        <w:rPr>
          <w:rFonts w:ascii="Traditional Arabic" w:hAnsi="Traditional Arabic" w:cs="Traditional Arabic"/>
          <w:color w:val="0000FF"/>
          <w:sz w:val="34"/>
          <w:szCs w:val="34"/>
          <w:rtl/>
        </w:rPr>
        <w:t>،</w:t>
      </w:r>
      <w:r w:rsidRPr="009847F0">
        <w:rPr>
          <w:rFonts w:ascii="Traditional Arabic" w:hAnsi="Traditional Arabic" w:cs="Traditional Arabic"/>
          <w:color w:val="0000FF"/>
          <w:sz w:val="34"/>
          <w:szCs w:val="34"/>
          <w:rtl/>
        </w:rPr>
        <w:t xml:space="preserve"> وَنُقْرِئُهُ أَبْنَاءَنَا</w:t>
      </w:r>
      <w:r w:rsidR="00987A40" w:rsidRPr="009847F0">
        <w:rPr>
          <w:rFonts w:ascii="Traditional Arabic" w:hAnsi="Traditional Arabic" w:cs="Traditional Arabic"/>
          <w:color w:val="0000FF"/>
          <w:sz w:val="34"/>
          <w:szCs w:val="34"/>
          <w:rtl/>
        </w:rPr>
        <w:t>،</w:t>
      </w:r>
      <w:r w:rsidRPr="009847F0">
        <w:rPr>
          <w:rFonts w:ascii="Traditional Arabic" w:hAnsi="Traditional Arabic" w:cs="Traditional Arabic"/>
          <w:color w:val="0000FF"/>
          <w:sz w:val="34"/>
          <w:szCs w:val="34"/>
          <w:rtl/>
        </w:rPr>
        <w:t xml:space="preserve"> وَيُقْرِئُهُ أَبْنَاؤُنَا أَبْنَاءَهُمْ إِلَى يَوْمِ الْقِيَامَةِ</w:t>
      </w:r>
      <w:r w:rsidR="00987A40" w:rsidRPr="009847F0">
        <w:rPr>
          <w:rFonts w:ascii="Traditional Arabic" w:hAnsi="Traditional Arabic" w:cs="Traditional Arabic"/>
          <w:color w:val="0000FF"/>
          <w:sz w:val="34"/>
          <w:szCs w:val="34"/>
          <w:rtl/>
        </w:rPr>
        <w:t>،</w:t>
      </w:r>
      <w:r w:rsidRPr="009847F0">
        <w:rPr>
          <w:rFonts w:ascii="Traditional Arabic" w:hAnsi="Traditional Arabic" w:cs="Traditional Arabic"/>
          <w:color w:val="0000FF"/>
          <w:sz w:val="34"/>
          <w:szCs w:val="34"/>
          <w:rtl/>
        </w:rPr>
        <w:t xml:space="preserve"> قَالَ</w:t>
      </w:r>
      <w:r w:rsidR="009C149A" w:rsidRPr="009847F0">
        <w:rPr>
          <w:rFonts w:ascii="Traditional Arabic" w:hAnsi="Traditional Arabic" w:cs="Traditional Arabic"/>
          <w:color w:val="0000FF"/>
          <w:sz w:val="34"/>
          <w:szCs w:val="34"/>
          <w:rtl/>
        </w:rPr>
        <w:t>:</w:t>
      </w:r>
      <w:r w:rsidRPr="009847F0">
        <w:rPr>
          <w:rFonts w:ascii="Traditional Arabic" w:hAnsi="Traditional Arabic" w:cs="Traditional Arabic"/>
          <w:color w:val="0000FF"/>
          <w:sz w:val="34"/>
          <w:szCs w:val="34"/>
          <w:rtl/>
        </w:rPr>
        <w:t xml:space="preserve"> </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color w:val="006600"/>
          <w:sz w:val="34"/>
          <w:szCs w:val="34"/>
          <w:rtl/>
        </w:rPr>
        <w:t>ثَكِلَتْكَ أُمُّكَ زِيَادُ</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color w:val="006600"/>
          <w:sz w:val="34"/>
          <w:szCs w:val="34"/>
          <w:rtl/>
        </w:rPr>
        <w:t xml:space="preserve"> إِنْ كُنْتُ لَأَرَاكَ مِنْ أَفْقَهِ رَجُلٍ بِالْمَدِينَةِ</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color w:val="006600"/>
          <w:sz w:val="34"/>
          <w:szCs w:val="34"/>
          <w:rtl/>
        </w:rPr>
        <w:t xml:space="preserve"> أَوَلَيْسَ </w:t>
      </w:r>
      <w:r w:rsidRPr="009847F0">
        <w:rPr>
          <w:rFonts w:ascii="Traditional Arabic" w:hAnsi="Traditional Arabic" w:cs="Traditional Arabic"/>
          <w:color w:val="006600"/>
          <w:sz w:val="34"/>
          <w:szCs w:val="34"/>
          <w:rtl/>
        </w:rPr>
        <w:lastRenderedPageBreak/>
        <w:t>هَذِهِ الْيَهُودُ وَالنَّصَارَى يَقْرَءُونَ التَّوْرَاةَ</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color w:val="006600"/>
          <w:sz w:val="34"/>
          <w:szCs w:val="34"/>
          <w:rtl/>
        </w:rPr>
        <w:t xml:space="preserve"> وَالْإِنْجِيلَ</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color w:val="006600"/>
          <w:sz w:val="34"/>
          <w:szCs w:val="34"/>
          <w:rtl/>
        </w:rPr>
        <w:t xml:space="preserve"> لَا يَعْمَلُونَ بِشَيْءٍ مِمَّا فِيهِمَا</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color w:val="0000FF"/>
          <w:sz w:val="34"/>
          <w:szCs w:val="34"/>
          <w:rtl/>
        </w:rPr>
        <w:t>. رواه أحمد وابن ماجه)</w:t>
      </w:r>
      <w:r w:rsidRPr="009847F0">
        <w:rPr>
          <w:rFonts w:ascii="Traditional Arabic" w:hAnsi="Traditional Arabic" w:cs="Traditional Arabic"/>
          <w:sz w:val="34"/>
          <w:szCs w:val="34"/>
          <w:rtl/>
        </w:rPr>
        <w:t>}.</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 xml:space="preserve">هذا الحديثان إسنادهما صحيحٌ عن النَّبي -صَلَّى اللهُ عَلَيْهِ وَسَلَّمَ- وصحَّحهما جمعٌ من </w:t>
      </w:r>
      <w:r w:rsidR="0092617E" w:rsidRPr="009847F0">
        <w:rPr>
          <w:rFonts w:ascii="Traditional Arabic" w:hAnsi="Traditional Arabic" w:cs="Traditional Arabic" w:hint="cs"/>
          <w:sz w:val="34"/>
          <w:szCs w:val="34"/>
          <w:rtl/>
        </w:rPr>
        <w:t>أ</w:t>
      </w:r>
      <w:r w:rsidRPr="009847F0">
        <w:rPr>
          <w:rFonts w:ascii="Traditional Arabic" w:hAnsi="Traditional Arabic" w:cs="Traditional Arabic"/>
          <w:sz w:val="34"/>
          <w:szCs w:val="34"/>
          <w:rtl/>
        </w:rPr>
        <w:t>هل العلم.</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والحديثان فيهما مسائل مهمَّة:</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u w:val="dotDotDash" w:color="FF0000"/>
          <w:rtl/>
        </w:rPr>
        <w:t>المسألة الأولى</w:t>
      </w:r>
      <w:r w:rsidRPr="009847F0">
        <w:rPr>
          <w:rFonts w:ascii="Traditional Arabic" w:hAnsi="Traditional Arabic" w:cs="Traditional Arabic"/>
          <w:sz w:val="34"/>
          <w:szCs w:val="34"/>
          <w:rtl/>
        </w:rPr>
        <w:t>: أنَّ المصنِّف -رَحِمَهُ اللهُ تَعَالَى-</w:t>
      </w:r>
      <w:r w:rsidR="00987A40" w:rsidRPr="009847F0">
        <w:rPr>
          <w:rFonts w:ascii="Traditional Arabic" w:hAnsi="Traditional Arabic" w:cs="Traditional Arabic"/>
          <w:sz w:val="34"/>
          <w:szCs w:val="34"/>
          <w:rtl/>
        </w:rPr>
        <w:t xml:space="preserve"> </w:t>
      </w:r>
      <w:r w:rsidRPr="009847F0">
        <w:rPr>
          <w:rFonts w:ascii="Traditional Arabic" w:hAnsi="Traditional Arabic" w:cs="Traditional Arabic"/>
          <w:sz w:val="34"/>
          <w:szCs w:val="34"/>
          <w:rtl/>
        </w:rPr>
        <w:t>عقدَ هذا الباب وسمَّاه</w:t>
      </w:r>
      <w:r w:rsidR="0092617E"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w:t>
      </w:r>
      <w:r w:rsidRPr="009847F0">
        <w:rPr>
          <w:rFonts w:ascii="Traditional Arabic" w:hAnsi="Traditional Arabic" w:cs="Traditional Arabic"/>
          <w:sz w:val="34"/>
          <w:szCs w:val="34"/>
          <w:u w:val="dotDotDash" w:color="FF0000"/>
          <w:rtl/>
        </w:rPr>
        <w:t>بابُ قبضِ العلمِ</w:t>
      </w:r>
      <w:r w:rsidRPr="009847F0">
        <w:rPr>
          <w:rFonts w:ascii="Traditional Arabic" w:hAnsi="Traditional Arabic" w:cs="Traditional Arabic"/>
          <w:sz w:val="34"/>
          <w:szCs w:val="34"/>
          <w:rtl/>
        </w:rPr>
        <w:t>" من باب التَّرغيب في طلب العلم، وأن يكون طالب العلم على ح</w:t>
      </w:r>
      <w:r w:rsidR="0092617E"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رصٍ في تحصيله وتعلُّمه قبل أن يُقبض</w:t>
      </w:r>
      <w:r w:rsidR="0092617E"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لأنَّ قبض العلم أمر غيبي لا نعلم متى يقع، ولا زال النَّاس في</w:t>
      </w:r>
      <w:r w:rsidR="00987A40" w:rsidRPr="009847F0">
        <w:rPr>
          <w:rFonts w:ascii="Traditional Arabic" w:hAnsi="Traditional Arabic" w:cs="Traditional Arabic"/>
          <w:sz w:val="34"/>
          <w:szCs w:val="34"/>
          <w:rtl/>
        </w:rPr>
        <w:t xml:space="preserve"> </w:t>
      </w:r>
      <w:r w:rsidRPr="009847F0">
        <w:rPr>
          <w:rFonts w:ascii="Traditional Arabic" w:hAnsi="Traditional Arabic" w:cs="Traditional Arabic"/>
          <w:sz w:val="34"/>
          <w:szCs w:val="34"/>
          <w:rtl/>
        </w:rPr>
        <w:t>أواخر الزَّمان، فالعلم قد يُقبض، وقد يجري على الإنسان وهو حي أن يقبض العلم وهو يرى ذلك، ولهذا ينبغي أن يكون طالب العلم على حرصٍ في تحصيله.</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u w:val="dotDotDash" w:color="FF0000"/>
          <w:rtl/>
        </w:rPr>
        <w:t>المسألة الثانية</w:t>
      </w:r>
      <w:r w:rsidRPr="009847F0">
        <w:rPr>
          <w:rFonts w:ascii="Traditional Arabic" w:hAnsi="Traditional Arabic" w:cs="Traditional Arabic"/>
          <w:sz w:val="34"/>
          <w:szCs w:val="34"/>
          <w:rtl/>
        </w:rPr>
        <w:t>: وردت أحاديث غير هذين الحديثين في بيان أن العلم يُقبَض، وأنَّ ذلك من علامات السَّاعة الصُّغرَى، فقد جاء عن الن</w:t>
      </w:r>
      <w:r w:rsidR="00987A40"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بي -صَلَّى اللهُ عَلَيْهِ وَسَلَّمَ- من حديث عبد الله بن عمرو بن العاص الذي رواه البخاري ومسلم وقد مرَّ معنا قبل ذلك: </w:t>
      </w:r>
      <w:r w:rsidR="00987A40" w:rsidRPr="009847F0">
        <w:rPr>
          <w:rFonts w:ascii="Traditional Arabic" w:hAnsi="Traditional Arabic" w:cs="Traditional Arabic"/>
          <w:color w:val="006600"/>
          <w:sz w:val="34"/>
          <w:szCs w:val="34"/>
          <w:rtl/>
        </w:rPr>
        <w:t>«إِنَّ اللهَ عَزَّ وَجَلَّ لَا يَقْبِضُ الْعِلْمِ انْتِزاعًا يَنْتَزِعُهُ مِن الْعِبَادِ، وَلَكِنْ يَقْبِضُ الْعِلْمَ بِقَبْضِ الْعُلَمَاء حَتَّى إِذا لم يُبْقِ عَالِمًا اتَّخَذَ النَّاسُ رُؤَسَاءَ جُهَّالًا فَيُسْأَلُوا،</w:t>
      </w:r>
      <w:r w:rsidR="003227DD" w:rsidRPr="009847F0">
        <w:rPr>
          <w:rFonts w:ascii="Traditional Arabic" w:hAnsi="Traditional Arabic" w:cs="Traditional Arabic" w:hint="cs"/>
          <w:color w:val="006600"/>
          <w:sz w:val="34"/>
          <w:szCs w:val="34"/>
          <w:rtl/>
        </w:rPr>
        <w:t xml:space="preserve"> </w:t>
      </w:r>
      <w:r w:rsidR="00987A40" w:rsidRPr="009847F0">
        <w:rPr>
          <w:rFonts w:ascii="Traditional Arabic" w:hAnsi="Traditional Arabic" w:cs="Traditional Arabic"/>
          <w:color w:val="006600"/>
          <w:sz w:val="34"/>
          <w:szCs w:val="34"/>
          <w:rtl/>
        </w:rPr>
        <w:t>فأَفْتَوْا بِغَيْرِ عِلْمٍ فَضَلُّوا وَأَضَلُّوا»</w:t>
      </w:r>
      <w:r w:rsidRPr="009847F0">
        <w:rPr>
          <w:rFonts w:ascii="Traditional Arabic" w:hAnsi="Traditional Arabic" w:cs="Traditional Arabic"/>
          <w:sz w:val="34"/>
          <w:szCs w:val="34"/>
          <w:rtl/>
        </w:rPr>
        <w:t>.</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إذن هذا الحديث يدل على ما رواه البخاري ومسلم من حديث عبد الله بن عمرو بن العاص، وهو صريحٌ في أنَّ العلم يُقبَض.</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u w:val="dotDotDash" w:color="FF0000"/>
          <w:rtl/>
        </w:rPr>
        <w:t>المسألة الثالثة</w:t>
      </w:r>
      <w:r w:rsidRPr="009847F0">
        <w:rPr>
          <w:rFonts w:ascii="Traditional Arabic" w:hAnsi="Traditional Arabic" w:cs="Traditional Arabic"/>
          <w:sz w:val="34"/>
          <w:szCs w:val="34"/>
          <w:rtl/>
        </w:rPr>
        <w:t xml:space="preserve">: من علامات فسادِ الزَّمان أنَّ العلماء يُقبَضون، وهذا يُفيد طالب العلم </w:t>
      </w:r>
      <w:r w:rsidR="0092617E" w:rsidRPr="009847F0">
        <w:rPr>
          <w:rFonts w:ascii="Traditional Arabic" w:hAnsi="Traditional Arabic" w:cs="Traditional Arabic" w:hint="cs"/>
          <w:sz w:val="34"/>
          <w:szCs w:val="34"/>
          <w:rtl/>
        </w:rPr>
        <w:t>في معرفة ال</w:t>
      </w:r>
      <w:r w:rsidRPr="009847F0">
        <w:rPr>
          <w:rFonts w:ascii="Traditional Arabic" w:hAnsi="Traditional Arabic" w:cs="Traditional Arabic"/>
          <w:sz w:val="34"/>
          <w:szCs w:val="34"/>
          <w:rtl/>
        </w:rPr>
        <w:t>فرق بينَ العالم وبينَ القارئ</w:t>
      </w:r>
      <w:r w:rsidR="0092617E"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لأنَّه ليس كل قارئ أو م</w:t>
      </w:r>
      <w:r w:rsidR="0092617E"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تكلِّم أو م</w:t>
      </w:r>
      <w:r w:rsidR="0092617E"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تحدِّث أو خ</w:t>
      </w:r>
      <w:r w:rsidR="0092617E"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طيب يكون ع</w:t>
      </w:r>
      <w:r w:rsidR="0092617E"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المًا؛ فالعالم نوعٌ آخر غير </w:t>
      </w:r>
      <w:r w:rsidR="0092617E" w:rsidRPr="009847F0">
        <w:rPr>
          <w:rFonts w:ascii="Traditional Arabic" w:hAnsi="Traditional Arabic" w:cs="Traditional Arabic"/>
          <w:sz w:val="34"/>
          <w:szCs w:val="34"/>
          <w:rtl/>
        </w:rPr>
        <w:t>الق</w:t>
      </w:r>
      <w:r w:rsidR="0092617E" w:rsidRPr="009847F0">
        <w:rPr>
          <w:rFonts w:ascii="Traditional Arabic" w:hAnsi="Traditional Arabic" w:cs="Traditional Arabic" w:hint="cs"/>
          <w:sz w:val="34"/>
          <w:szCs w:val="34"/>
          <w:rtl/>
        </w:rPr>
        <w:t>ُ</w:t>
      </w:r>
      <w:r w:rsidR="0092617E" w:rsidRPr="009847F0">
        <w:rPr>
          <w:rFonts w:ascii="Traditional Arabic" w:hAnsi="Traditional Arabic" w:cs="Traditional Arabic"/>
          <w:sz w:val="34"/>
          <w:szCs w:val="34"/>
          <w:rtl/>
        </w:rPr>
        <w:t>ر</w:t>
      </w:r>
      <w:r w:rsidR="0092617E" w:rsidRPr="009847F0">
        <w:rPr>
          <w:rFonts w:ascii="Traditional Arabic" w:hAnsi="Traditional Arabic" w:cs="Traditional Arabic" w:hint="cs"/>
          <w:sz w:val="34"/>
          <w:szCs w:val="34"/>
          <w:rtl/>
        </w:rPr>
        <w:t>َّ</w:t>
      </w:r>
      <w:r w:rsidR="0092617E" w:rsidRPr="009847F0">
        <w:rPr>
          <w:rFonts w:ascii="Traditional Arabic" w:hAnsi="Traditional Arabic" w:cs="Traditional Arabic"/>
          <w:sz w:val="34"/>
          <w:szCs w:val="34"/>
          <w:rtl/>
        </w:rPr>
        <w:t xml:space="preserve">اء </w:t>
      </w:r>
      <w:r w:rsidRPr="009847F0">
        <w:rPr>
          <w:rFonts w:ascii="Traditional Arabic" w:hAnsi="Traditional Arabic" w:cs="Traditional Arabic"/>
          <w:sz w:val="34"/>
          <w:szCs w:val="34"/>
          <w:rtl/>
        </w:rPr>
        <w:t>والف</w:t>
      </w:r>
      <w:r w:rsidR="0092617E"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ص</w:t>
      </w:r>
      <w:r w:rsidR="0092617E"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حاء وأهل البيان والأدب، فقد يكثر الق</w:t>
      </w:r>
      <w:r w:rsidR="0092617E"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ر</w:t>
      </w:r>
      <w:r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اء، ولكن العلماء ه</w:t>
      </w:r>
      <w:r w:rsidR="0092617E"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م الفقهاء، العالمون بمراد</w:t>
      </w:r>
      <w:r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الله ومراد</w:t>
      </w:r>
      <w:r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رسوله</w:t>
      </w:r>
      <w:r w:rsidR="00987A40" w:rsidRPr="009847F0">
        <w:rPr>
          <w:rFonts w:ascii="Traditional Arabic" w:hAnsi="Traditional Arabic" w:cs="Traditional Arabic"/>
          <w:sz w:val="34"/>
          <w:szCs w:val="34"/>
          <w:rtl/>
        </w:rPr>
        <w:t xml:space="preserve"> </w:t>
      </w:r>
      <w:r w:rsidRPr="009847F0">
        <w:rPr>
          <w:rFonts w:ascii="Traditional Arabic" w:hAnsi="Traditional Arabic" w:cs="Traditional Arabic"/>
          <w:sz w:val="34"/>
          <w:szCs w:val="34"/>
          <w:rtl/>
        </w:rPr>
        <w:t>-صَلَّى اللهُ عَلَيْهِ وَسَلَّمَ- وهم أهل</w:t>
      </w:r>
      <w:r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خشيته، وهم المتابعون لِمَا جاء عن الله وجاء عن رسوله -صَلَّى اللهُ عَلَيْهِ وَسَلَّمَ- الآخذين بسنَّته قولًا وعملًا.</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tl/>
        </w:rPr>
      </w:pPr>
      <w:r w:rsidRPr="009847F0">
        <w:rPr>
          <w:rFonts w:ascii="Traditional Arabic" w:hAnsi="Traditional Arabic" w:cs="Traditional Arabic"/>
          <w:sz w:val="34"/>
          <w:szCs w:val="34"/>
          <w:u w:val="dotDotDash" w:color="FF0000"/>
          <w:rtl/>
        </w:rPr>
        <w:t>المسألة الرابعة</w:t>
      </w:r>
      <w:r w:rsidRPr="009847F0">
        <w:rPr>
          <w:rFonts w:ascii="Traditional Arabic" w:hAnsi="Traditional Arabic" w:cs="Traditional Arabic"/>
          <w:sz w:val="34"/>
          <w:szCs w:val="34"/>
          <w:rtl/>
        </w:rPr>
        <w:t>: أنَّ أوَّلَ قبض الع</w:t>
      </w:r>
      <w:r w:rsidR="0069098D"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لم يكون بموت العلماء، وآخر أوان قبضِ العلم أنَّه يُقبَض بقبضِ القرآن</w:t>
      </w:r>
      <w:r w:rsidR="0069098D"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لأنَّه صحَّ عن ابن مسعود -رَضِيَ اللهُ عَنْهُ- وموقوفًا </w:t>
      </w:r>
      <w:r w:rsidR="0069098D" w:rsidRPr="009847F0">
        <w:rPr>
          <w:rFonts w:ascii="Traditional Arabic" w:hAnsi="Traditional Arabic" w:cs="Traditional Arabic" w:hint="cs"/>
          <w:sz w:val="34"/>
          <w:szCs w:val="34"/>
          <w:rtl/>
        </w:rPr>
        <w:t>عليه</w:t>
      </w:r>
      <w:r w:rsidRPr="009847F0">
        <w:rPr>
          <w:rFonts w:ascii="Traditional Arabic" w:hAnsi="Traditional Arabic" w:cs="Traditional Arabic"/>
          <w:sz w:val="34"/>
          <w:szCs w:val="34"/>
          <w:rtl/>
        </w:rPr>
        <w:t xml:space="preserve"> -ومثله لا يُقال بالرَّأي- أنَّه قال: "</w:t>
      </w:r>
      <w:r w:rsidRPr="009847F0">
        <w:rPr>
          <w:rFonts w:ascii="Traditional Arabic" w:hAnsi="Traditional Arabic" w:cs="Traditional Arabic"/>
          <w:color w:val="663300"/>
          <w:sz w:val="34"/>
          <w:szCs w:val="34"/>
          <w:rtl/>
        </w:rPr>
        <w:t>وَلَيُنْتَزَعَنَّ الْقُرْآنُ مِنْ بَيْنَ أَظْهُرِكُمْ</w:t>
      </w:r>
      <w:r w:rsidR="00987A40" w:rsidRPr="009847F0">
        <w:rPr>
          <w:rFonts w:ascii="Traditional Arabic" w:hAnsi="Traditional Arabic" w:cs="Traditional Arabic"/>
          <w:color w:val="663300"/>
          <w:sz w:val="34"/>
          <w:szCs w:val="34"/>
          <w:rtl/>
        </w:rPr>
        <w:t xml:space="preserve">، </w:t>
      </w:r>
      <w:r w:rsidRPr="009847F0">
        <w:rPr>
          <w:rFonts w:ascii="Traditional Arabic" w:hAnsi="Traditional Arabic" w:cs="Traditional Arabic"/>
          <w:color w:val="663300"/>
          <w:sz w:val="34"/>
          <w:szCs w:val="34"/>
          <w:rtl/>
        </w:rPr>
        <w:t>يُسْرَى عَلَيْهِ لَيْلا</w:t>
      </w:r>
      <w:r w:rsidR="00987A40" w:rsidRPr="009847F0">
        <w:rPr>
          <w:rFonts w:ascii="Traditional Arabic" w:hAnsi="Traditional Arabic" w:cs="Traditional Arabic"/>
          <w:color w:val="663300"/>
          <w:sz w:val="34"/>
          <w:szCs w:val="34"/>
          <w:rtl/>
        </w:rPr>
        <w:t>،</w:t>
      </w:r>
      <w:r w:rsidRPr="009847F0">
        <w:rPr>
          <w:rFonts w:ascii="Traditional Arabic" w:hAnsi="Traditional Arabic" w:cs="Traditional Arabic"/>
          <w:color w:val="663300"/>
          <w:sz w:val="34"/>
          <w:szCs w:val="34"/>
          <w:rtl/>
        </w:rPr>
        <w:t xml:space="preserve"> فَيُذْهَبُ بِهِ مِنْ أَجْوَافِ الرِّجَالِ</w:t>
      </w:r>
      <w:r w:rsidR="00987A40" w:rsidRPr="009847F0">
        <w:rPr>
          <w:rFonts w:ascii="Traditional Arabic" w:hAnsi="Traditional Arabic" w:cs="Traditional Arabic"/>
          <w:color w:val="663300"/>
          <w:sz w:val="34"/>
          <w:szCs w:val="34"/>
          <w:rtl/>
        </w:rPr>
        <w:t>،</w:t>
      </w:r>
      <w:r w:rsidRPr="009847F0">
        <w:rPr>
          <w:rFonts w:ascii="Traditional Arabic" w:hAnsi="Traditional Arabic" w:cs="Traditional Arabic"/>
          <w:color w:val="663300"/>
          <w:sz w:val="34"/>
          <w:szCs w:val="34"/>
          <w:rtl/>
        </w:rPr>
        <w:t xml:space="preserve"> فَلا </w:t>
      </w:r>
      <w:r w:rsidRPr="009847F0">
        <w:rPr>
          <w:rFonts w:ascii="Traditional Arabic" w:hAnsi="Traditional Arabic" w:cs="Traditional Arabic"/>
          <w:color w:val="663300"/>
          <w:sz w:val="34"/>
          <w:szCs w:val="34"/>
          <w:rtl/>
        </w:rPr>
        <w:lastRenderedPageBreak/>
        <w:t>يَبْقَى مِنْهُ شَيءٌ</w:t>
      </w:r>
      <w:r w:rsidRPr="009847F0">
        <w:rPr>
          <w:rFonts w:ascii="Traditional Arabic" w:hAnsi="Traditional Arabic" w:cs="Traditional Arabic"/>
          <w:sz w:val="34"/>
          <w:szCs w:val="34"/>
          <w:rtl/>
        </w:rPr>
        <w:t>"، وورد في الأحاديث كذلك</w:t>
      </w:r>
      <w:r w:rsidR="00D90750"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color w:val="006600"/>
          <w:sz w:val="34"/>
          <w:szCs w:val="34"/>
          <w:rtl/>
        </w:rPr>
        <w:t>يَقُولُونَ</w:t>
      </w:r>
      <w:r w:rsidR="0069098D" w:rsidRPr="009847F0">
        <w:rPr>
          <w:rFonts w:ascii="Traditional Arabic" w:hAnsi="Traditional Arabic" w:cs="Traditional Arabic" w:hint="cs"/>
          <w:color w:val="006600"/>
          <w:sz w:val="34"/>
          <w:szCs w:val="34"/>
          <w:rtl/>
        </w:rPr>
        <w:t>:</w:t>
      </w:r>
      <w:r w:rsidRPr="009847F0">
        <w:rPr>
          <w:rFonts w:ascii="Traditional Arabic" w:hAnsi="Traditional Arabic" w:cs="Traditional Arabic"/>
          <w:color w:val="006600"/>
          <w:sz w:val="34"/>
          <w:szCs w:val="34"/>
          <w:rtl/>
        </w:rPr>
        <w:t xml:space="preserve"> أَدْرَكْنَا آبَاءَنَا عَلَى هَذِهِ الْكَلِمَةِ</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color w:val="006600"/>
          <w:sz w:val="34"/>
          <w:szCs w:val="34"/>
          <w:rtl/>
        </w:rPr>
        <w:t xml:space="preserve"> لَا إِلَهَ إِلَّا اللَّهُ</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color w:val="006600"/>
          <w:sz w:val="34"/>
          <w:szCs w:val="34"/>
          <w:rtl/>
        </w:rPr>
        <w:t xml:space="preserve"> فَنَحْنُ نَقُولُهَا</w:t>
      </w:r>
      <w:r w:rsidR="00987A40" w:rsidRPr="009847F0">
        <w:rPr>
          <w:rFonts w:ascii="Traditional Arabic" w:hAnsi="Traditional Arabic" w:cs="Traditional Arabic"/>
          <w:color w:val="006600"/>
          <w:sz w:val="34"/>
          <w:szCs w:val="34"/>
          <w:rtl/>
        </w:rPr>
        <w:t>»</w:t>
      </w:r>
      <w:r w:rsidR="00994F66" w:rsidRPr="009847F0">
        <w:rPr>
          <w:rStyle w:val="FootnoteReference"/>
          <w:rFonts w:ascii="Traditional Arabic" w:hAnsi="Traditional Arabic" w:cs="Traditional Arabic"/>
          <w:color w:val="006600"/>
          <w:sz w:val="34"/>
          <w:szCs w:val="34"/>
          <w:rtl/>
        </w:rPr>
        <w:footnoteReference w:id="3"/>
      </w:r>
      <w:r w:rsidRPr="009847F0">
        <w:rPr>
          <w:rFonts w:ascii="Traditional Arabic" w:hAnsi="Traditional Arabic" w:cs="Traditional Arabic"/>
          <w:sz w:val="34"/>
          <w:szCs w:val="34"/>
          <w:rtl/>
        </w:rPr>
        <w:t xml:space="preserve"> </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{أحسن الله إليك..</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 xml:space="preserve">قوله: </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color w:val="006600"/>
          <w:sz w:val="34"/>
          <w:szCs w:val="34"/>
          <w:rtl/>
        </w:rPr>
        <w:t>أَوَلَيْسَ هَذِهِ الْيَهُودُ وَالنَّصَارَى يَقْرَءُونَ التَّوْرَاةَ</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color w:val="006600"/>
          <w:sz w:val="34"/>
          <w:szCs w:val="34"/>
          <w:rtl/>
        </w:rPr>
        <w:t xml:space="preserve"> وَالْإِنْجِيلَ</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color w:val="006600"/>
          <w:sz w:val="34"/>
          <w:szCs w:val="34"/>
          <w:rtl/>
        </w:rPr>
        <w:t xml:space="preserve"> لَا يَعْمَلُونَ بِشَيْءٍ مِمَّا فِيهِمَا</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sz w:val="34"/>
          <w:szCs w:val="34"/>
          <w:rtl/>
        </w:rPr>
        <w:t>، هل يدل</w:t>
      </w:r>
      <w:r w:rsidR="00994F66"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على أن ترك الع</w:t>
      </w:r>
      <w:r w:rsidR="00D90750"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مل بالعلم من قبض العلم؟}.</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لا شكَّ! فقد وردَ في الآثار أنَّ أوَّلَ ع</w:t>
      </w:r>
      <w:r w:rsidR="00F27ECE"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لمٍ يُقبَض هو</w:t>
      </w:r>
      <w:r w:rsidR="00D90750"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w:t>
      </w:r>
      <w:r w:rsidRPr="009847F0">
        <w:rPr>
          <w:rFonts w:ascii="Traditional Arabic" w:hAnsi="Traditional Arabic" w:cs="Traditional Arabic"/>
          <w:sz w:val="34"/>
          <w:szCs w:val="34"/>
          <w:u w:val="dotDotDash" w:color="FF0000"/>
          <w:rtl/>
        </w:rPr>
        <w:t>الخ</w:t>
      </w:r>
      <w:r w:rsidR="00D90750" w:rsidRPr="009847F0">
        <w:rPr>
          <w:rFonts w:ascii="Traditional Arabic" w:hAnsi="Traditional Arabic" w:cs="Traditional Arabic" w:hint="cs"/>
          <w:sz w:val="34"/>
          <w:szCs w:val="34"/>
          <w:u w:val="dotDotDash" w:color="FF0000"/>
          <w:rtl/>
        </w:rPr>
        <w:t>َ</w:t>
      </w:r>
      <w:r w:rsidRPr="009847F0">
        <w:rPr>
          <w:rFonts w:ascii="Traditional Arabic" w:hAnsi="Traditional Arabic" w:cs="Traditional Arabic"/>
          <w:sz w:val="34"/>
          <w:szCs w:val="34"/>
          <w:u w:val="dotDotDash" w:color="FF0000"/>
          <w:rtl/>
        </w:rPr>
        <w:t>شية</w:t>
      </w:r>
      <w:r w:rsidRPr="009847F0">
        <w:rPr>
          <w:rFonts w:ascii="Traditional Arabic" w:hAnsi="Traditional Arabic" w:cs="Traditional Arabic"/>
          <w:sz w:val="34"/>
          <w:szCs w:val="34"/>
          <w:rtl/>
        </w:rPr>
        <w:t>، ونُقل ذلك عن ج</w:t>
      </w:r>
      <w:r w:rsidR="00F27ECE"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م</w:t>
      </w:r>
      <w:r w:rsidR="00F27ECE"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عٍ من أصحاب النَّبي -صَلَّى اللهُ عَلَيْهِ وَسَلَّمَ- م</w:t>
      </w:r>
      <w:r w:rsidR="00D90750"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وقوفًا عليهم، فدلَّ على أنَّ م</w:t>
      </w:r>
      <w:r w:rsidR="00D90750"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ن الع</w:t>
      </w:r>
      <w:r w:rsidR="00D90750"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لم ث</w:t>
      </w:r>
      <w:r w:rsidR="00F27ECE"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مَّ شيءٌ ظاهر و</w:t>
      </w:r>
      <w:r w:rsidR="00F27ECE"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ثَمَّ شيءٌ باطنٌ وهو الخشية، ولهذا كان السَّلف</w:t>
      </w:r>
      <w:r w:rsidR="00987A40" w:rsidRPr="009847F0">
        <w:rPr>
          <w:rFonts w:ascii="Traditional Arabic" w:hAnsi="Traditional Arabic" w:cs="Traditional Arabic"/>
          <w:sz w:val="34"/>
          <w:szCs w:val="34"/>
          <w:rtl/>
        </w:rPr>
        <w:t xml:space="preserve"> </w:t>
      </w:r>
      <w:r w:rsidRPr="009847F0">
        <w:rPr>
          <w:rFonts w:ascii="Traditional Arabic" w:hAnsi="Traditional Arabic" w:cs="Traditional Arabic"/>
          <w:sz w:val="34"/>
          <w:szCs w:val="34"/>
          <w:rtl/>
        </w:rPr>
        <w:t>-رَحِمَهُم اللهُ- ي</w:t>
      </w:r>
      <w:r w:rsidR="00D90750"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رون أن</w:t>
      </w:r>
      <w:r w:rsidR="00D90750"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w:t>
      </w:r>
      <w:r w:rsidRPr="009847F0">
        <w:rPr>
          <w:rFonts w:ascii="Traditional Arabic" w:hAnsi="Traditional Arabic" w:cs="Traditional Arabic"/>
          <w:sz w:val="34"/>
          <w:szCs w:val="34"/>
          <w:u w:val="dotDotDash" w:color="FF0000"/>
          <w:rtl/>
        </w:rPr>
        <w:t>رأسَ العلم هو الخشية</w:t>
      </w:r>
      <w:r w:rsidRPr="009847F0">
        <w:rPr>
          <w:rFonts w:ascii="Traditional Arabic" w:hAnsi="Traditional Arabic" w:cs="Traditional Arabic"/>
          <w:sz w:val="34"/>
          <w:szCs w:val="34"/>
          <w:rtl/>
        </w:rPr>
        <w:t>، ولهذا ل</w:t>
      </w:r>
      <w:r w:rsidR="00D90750"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مَّا تُكلِّم في </w:t>
      </w:r>
      <w:r w:rsidR="00D90750" w:rsidRPr="009847F0">
        <w:rPr>
          <w:rFonts w:ascii="Traditional Arabic" w:hAnsi="Traditional Arabic" w:cs="Traditional Arabic"/>
          <w:sz w:val="34"/>
          <w:szCs w:val="34"/>
          <w:u w:val="dotDotDash" w:color="FF0000"/>
          <w:rtl/>
        </w:rPr>
        <w:t>مَعْرُوفُ الْكَرْخِيُّ</w:t>
      </w:r>
      <w:r w:rsidR="00D90750" w:rsidRPr="009847F0">
        <w:rPr>
          <w:rFonts w:ascii="Traditional Arabic" w:hAnsi="Traditional Arabic" w:cs="Traditional Arabic"/>
          <w:sz w:val="34"/>
          <w:szCs w:val="34"/>
          <w:rtl/>
        </w:rPr>
        <w:t xml:space="preserve"> </w:t>
      </w:r>
      <w:r w:rsidRPr="009847F0">
        <w:rPr>
          <w:rFonts w:ascii="Traditional Arabic" w:hAnsi="Traditional Arabic" w:cs="Traditional Arabic"/>
          <w:sz w:val="34"/>
          <w:szCs w:val="34"/>
          <w:rtl/>
        </w:rPr>
        <w:t>في مجلس الإمام أحمد بن جنبل</w:t>
      </w:r>
      <w:r w:rsidR="00987A40" w:rsidRPr="009847F0">
        <w:rPr>
          <w:rFonts w:ascii="Traditional Arabic" w:hAnsi="Traditional Arabic" w:cs="Traditional Arabic"/>
          <w:sz w:val="34"/>
          <w:szCs w:val="34"/>
          <w:rtl/>
        </w:rPr>
        <w:t xml:space="preserve"> </w:t>
      </w:r>
      <w:r w:rsidRPr="009847F0">
        <w:rPr>
          <w:rFonts w:ascii="Traditional Arabic" w:hAnsi="Traditional Arabic" w:cs="Traditional Arabic"/>
          <w:sz w:val="34"/>
          <w:szCs w:val="34"/>
          <w:rtl/>
        </w:rPr>
        <w:t xml:space="preserve">-رَحِمَهُ اللهُ- إمام أهل السنَّة، قال: </w:t>
      </w:r>
      <w:r w:rsidR="00994F66" w:rsidRPr="009847F0">
        <w:rPr>
          <w:rFonts w:ascii="Traditional Arabic" w:hAnsi="Traditional Arabic" w:cs="Traditional Arabic" w:hint="cs"/>
          <w:color w:val="984806" w:themeColor="accent6" w:themeShade="80"/>
          <w:sz w:val="34"/>
          <w:szCs w:val="34"/>
          <w:rtl/>
        </w:rPr>
        <w:t>"</w:t>
      </w:r>
      <w:r w:rsidRPr="009847F0">
        <w:rPr>
          <w:rFonts w:ascii="Traditional Arabic" w:hAnsi="Traditional Arabic" w:cs="Traditional Arabic"/>
          <w:color w:val="984806" w:themeColor="accent6" w:themeShade="80"/>
          <w:sz w:val="34"/>
          <w:szCs w:val="34"/>
          <w:rtl/>
        </w:rPr>
        <w:t>رأسُ العلم الخشية"</w:t>
      </w:r>
      <w:r w:rsidR="00D90750" w:rsidRPr="009847F0">
        <w:rPr>
          <w:rStyle w:val="FootnoteReference"/>
          <w:rFonts w:ascii="Traditional Arabic" w:hAnsi="Traditional Arabic" w:cs="Traditional Arabic"/>
          <w:color w:val="984806" w:themeColor="accent6" w:themeShade="80"/>
          <w:sz w:val="34"/>
          <w:szCs w:val="34"/>
          <w:rtl/>
        </w:rPr>
        <w:footnoteReference w:id="4"/>
      </w:r>
      <w:r w:rsidRPr="009847F0">
        <w:rPr>
          <w:rFonts w:ascii="Traditional Arabic" w:hAnsi="Traditional Arabic" w:cs="Traditional Arabic"/>
          <w:sz w:val="34"/>
          <w:szCs w:val="34"/>
          <w:rtl/>
        </w:rPr>
        <w:t>.</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وقد قدَّمنا فيما سبق أنَّ الع</w:t>
      </w:r>
      <w:r w:rsidR="0098784D"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لماء ه</w:t>
      </w:r>
      <w:r w:rsidR="0098784D"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م الآخذين ب</w:t>
      </w:r>
      <w:r w:rsidR="00243F1A"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س</w:t>
      </w:r>
      <w:r w:rsidR="00243F1A"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نَّة النَّبي -صَلَّى اللهُ عَلَيْهِ وَسَلَّمَ- قولًا وعملًا، فلابدَّ من العمل، وهؤلاء ل</w:t>
      </w:r>
      <w:r w:rsidR="00243F1A"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مَّا ذكر الن</w:t>
      </w:r>
      <w:r w:rsidR="00994F66"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بي -صَلَّى اللهُ عَلَيْهِ وَسَلَّمَ- اليهود والنَّصارى ذكرَ أنَّهم رُفع عنهم العلم</w:t>
      </w:r>
      <w:r w:rsidR="00243F1A"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لأنَّهم لم يعملوا به، </w:t>
      </w:r>
      <w:r w:rsidRPr="009847F0">
        <w:rPr>
          <w:rFonts w:ascii="Traditional Arabic" w:hAnsi="Traditional Arabic" w:cs="Traditional Arabic"/>
          <w:sz w:val="34"/>
          <w:szCs w:val="34"/>
          <w:u w:val="dotDotDash" w:color="FF0000"/>
          <w:rtl/>
        </w:rPr>
        <w:t>فما فائدة العلم إذا لم يكن يُصاحبه العمل</w:t>
      </w:r>
      <w:r w:rsidR="00243F1A"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w:t>
      </w:r>
    </w:p>
    <w:p w:rsidR="004D2657" w:rsidRPr="009847F0" w:rsidRDefault="00D4283F" w:rsidP="009847F0">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وهذا يُفيد طالب العلم أنَّ الع</w:t>
      </w:r>
      <w:r w:rsidR="00994F66" w:rsidRPr="009847F0">
        <w:rPr>
          <w:rFonts w:ascii="Traditional Arabic" w:hAnsi="Traditional Arabic" w:cs="Traditional Arabic" w:hint="cs"/>
          <w:sz w:val="34"/>
          <w:szCs w:val="34"/>
          <w:rtl/>
        </w:rPr>
        <w:t>م</w:t>
      </w:r>
      <w:r w:rsidRPr="009847F0">
        <w:rPr>
          <w:rFonts w:ascii="Traditional Arabic" w:hAnsi="Traditional Arabic" w:cs="Traditional Arabic"/>
          <w:sz w:val="34"/>
          <w:szCs w:val="34"/>
          <w:rtl/>
        </w:rPr>
        <w:t>ل بالع</w:t>
      </w:r>
      <w:r w:rsidR="00994F66" w:rsidRPr="009847F0">
        <w:rPr>
          <w:rFonts w:ascii="Traditional Arabic" w:hAnsi="Traditional Arabic" w:cs="Traditional Arabic" w:hint="cs"/>
          <w:sz w:val="34"/>
          <w:szCs w:val="34"/>
          <w:rtl/>
        </w:rPr>
        <w:t>ل</w:t>
      </w:r>
      <w:r w:rsidRPr="009847F0">
        <w:rPr>
          <w:rFonts w:ascii="Traditional Arabic" w:hAnsi="Traditional Arabic" w:cs="Traditional Arabic"/>
          <w:sz w:val="34"/>
          <w:szCs w:val="34"/>
          <w:rtl/>
        </w:rPr>
        <w:t>م</w:t>
      </w:r>
      <w:r w:rsidR="00994F66" w:rsidRPr="009847F0">
        <w:rPr>
          <w:rFonts w:ascii="Traditional Arabic" w:hAnsi="Traditional Arabic" w:cs="Traditional Arabic"/>
          <w:sz w:val="34"/>
          <w:szCs w:val="34"/>
          <w:rtl/>
        </w:rPr>
        <w:t xml:space="preserve"> تثبيت</w:t>
      </w:r>
      <w:r w:rsidR="00994F66" w:rsidRPr="009847F0">
        <w:rPr>
          <w:rFonts w:ascii="Traditional Arabic" w:hAnsi="Traditional Arabic" w:cs="Traditional Arabic" w:hint="cs"/>
          <w:sz w:val="34"/>
          <w:szCs w:val="34"/>
          <w:rtl/>
        </w:rPr>
        <w:t>ًا</w:t>
      </w:r>
      <w:r w:rsidRPr="009847F0">
        <w:rPr>
          <w:rFonts w:ascii="Traditional Arabic" w:hAnsi="Traditional Arabic" w:cs="Traditional Arabic"/>
          <w:sz w:val="34"/>
          <w:szCs w:val="34"/>
          <w:rtl/>
        </w:rPr>
        <w:t xml:space="preserve"> له، فم</w:t>
      </w:r>
      <w:r w:rsidR="00994F66"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ن لم يعمل بما علم فهذا يعني أنَّ ع</w:t>
      </w:r>
      <w:r w:rsidR="00994F66"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لمَه سيزول م</w:t>
      </w:r>
      <w:r w:rsidR="0098784D"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ن ق</w:t>
      </w:r>
      <w:r w:rsidR="0098784D"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لبه، فلابدَّ من الع</w:t>
      </w:r>
      <w:r w:rsidR="00243F1A"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لم والعمل، والع</w:t>
      </w:r>
      <w:r w:rsidR="0098784D"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لم سابقٌ ع</w:t>
      </w:r>
      <w:r w:rsidR="0098784D"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ن العمل، وكما نُقل في بعض الآثار التي ذكرها الخطيب البغدادي في بيان ف</w:t>
      </w:r>
      <w:r w:rsidR="0098784D"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ضل العلم في رسالته عن علي -رَضِيَ اللهُ عَنْهُ: </w:t>
      </w:r>
      <w:r w:rsidRPr="009847F0">
        <w:rPr>
          <w:rFonts w:ascii="Traditional Arabic" w:hAnsi="Traditional Arabic" w:cs="Traditional Arabic"/>
          <w:color w:val="984806" w:themeColor="accent6" w:themeShade="80"/>
          <w:sz w:val="34"/>
          <w:szCs w:val="34"/>
          <w:rtl/>
        </w:rPr>
        <w:t>"وَالْعِلْمُ يَهْتِفُ</w:t>
      </w:r>
      <w:r w:rsidR="00243F1A" w:rsidRPr="009847F0">
        <w:rPr>
          <w:rFonts w:ascii="Traditional Arabic" w:hAnsi="Traditional Arabic" w:cs="Traditional Arabic" w:hint="cs"/>
          <w:color w:val="984806" w:themeColor="accent6" w:themeShade="80"/>
          <w:sz w:val="34"/>
          <w:szCs w:val="34"/>
          <w:rtl/>
        </w:rPr>
        <w:t xml:space="preserve"> بِ</w:t>
      </w:r>
      <w:r w:rsidRPr="009847F0">
        <w:rPr>
          <w:rFonts w:ascii="Traditional Arabic" w:hAnsi="Traditional Arabic" w:cs="Traditional Arabic"/>
          <w:color w:val="984806" w:themeColor="accent6" w:themeShade="80"/>
          <w:sz w:val="34"/>
          <w:szCs w:val="34"/>
          <w:rtl/>
        </w:rPr>
        <w:t>الْعَمَلِ فَإِنْ أَجَابَهُ وَإِلاَّ ارْتَحَلَ عَنْهُ"</w:t>
      </w:r>
      <w:r w:rsidRPr="009847F0">
        <w:rPr>
          <w:rFonts w:ascii="Traditional Arabic" w:hAnsi="Traditional Arabic" w:cs="Traditional Arabic"/>
          <w:sz w:val="34"/>
          <w:szCs w:val="34"/>
          <w:rtl/>
        </w:rPr>
        <w:t>.</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 xml:space="preserve">{قال -رَحِمَهُ اللهُ: </w:t>
      </w:r>
      <w:r w:rsidRPr="009847F0">
        <w:rPr>
          <w:rFonts w:ascii="Traditional Arabic" w:hAnsi="Traditional Arabic" w:cs="Traditional Arabic"/>
          <w:color w:val="0000FF"/>
          <w:sz w:val="34"/>
          <w:szCs w:val="34"/>
          <w:rtl/>
        </w:rPr>
        <w:t>(قَالَ ابْنُ مَسْعُودٍ -رَضِيَ اللَّهُ عَنْهُ</w:t>
      </w:r>
      <w:r w:rsidR="00994F66" w:rsidRPr="009847F0">
        <w:rPr>
          <w:rFonts w:ascii="Traditional Arabic" w:hAnsi="Traditional Arabic" w:cs="Traditional Arabic" w:hint="cs"/>
          <w:color w:val="0000FF"/>
          <w:sz w:val="34"/>
          <w:szCs w:val="34"/>
          <w:rtl/>
        </w:rPr>
        <w:t>:</w:t>
      </w:r>
      <w:r w:rsidRPr="009847F0">
        <w:rPr>
          <w:rFonts w:ascii="Traditional Arabic" w:hAnsi="Traditional Arabic" w:cs="Traditional Arabic"/>
          <w:color w:val="0000FF"/>
          <w:sz w:val="34"/>
          <w:szCs w:val="34"/>
          <w:rtl/>
        </w:rPr>
        <w:t xml:space="preserve"> </w:t>
      </w:r>
      <w:r w:rsidRPr="009847F0">
        <w:rPr>
          <w:rFonts w:ascii="Traditional Arabic" w:hAnsi="Traditional Arabic" w:cs="Traditional Arabic"/>
          <w:color w:val="984806" w:themeColor="accent6" w:themeShade="80"/>
          <w:sz w:val="34"/>
          <w:szCs w:val="34"/>
          <w:rtl/>
        </w:rPr>
        <w:t>"عَلَيْكُمْ بِالْعِلْمِ قَبْلَ أَنْ يُقْبَضَ، وَقَبْضُهُ أَنْ يُذْهَبَ بِأَصْحَابِهِ، عَلَيْكُمْ بِالْعِلْمِ، فَإِنَّ أَحَدَكُمْ لَا يَدْرِي مَتَى يُفْتَقَرُ إِلَيْهِ أَوْ يُفْتَقَرُ إِلَى مَا عِنْدَهُ، إِنَّكُمْ سَتَجِدُونَ أَقْوَامًا يَزْعُمُونَ أَنَّهُمْ يَدْعُونَكُمْ إِلَى كِتَابِ اللَّهِ وَقَدْ نَبَذُوهُ وَرَاءَ ظُهُورِهِمْ فَعَلَيْكُمْ بِالْعِلْمِ، وَإِيَّاكُمْ وَالتَّبَدُّعَ، وَإِيَّاكُمْ وَالتَّنَطُّعَ، وَإِيَّاكُمْ وَالتَّعَمُّقَ، وَعَلَيْكُمْ بِالْعَتِيقِ"</w:t>
      </w:r>
      <w:r w:rsidRPr="009847F0">
        <w:rPr>
          <w:rFonts w:ascii="Traditional Arabic" w:hAnsi="Traditional Arabic" w:cs="Traditional Arabic"/>
          <w:color w:val="0000FF"/>
          <w:sz w:val="34"/>
          <w:szCs w:val="34"/>
          <w:rtl/>
        </w:rPr>
        <w:t xml:space="preserve"> رواه الدارِميُّ بنحوِهِ)</w:t>
      </w:r>
      <w:r w:rsidRPr="009847F0">
        <w:rPr>
          <w:rFonts w:ascii="Traditional Arabic" w:hAnsi="Traditional Arabic" w:cs="Traditional Arabic"/>
          <w:sz w:val="34"/>
          <w:szCs w:val="34"/>
          <w:rtl/>
        </w:rPr>
        <w:t>}.</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lastRenderedPageBreak/>
        <w:t>هذا الأثر عن ابن مسعود -رَضِيَ اللهُ عَنْهُ- أثرٌ بليغ، ولكن في سنده انقطاع، وهذا الانقطاع لا يضر، فال</w:t>
      </w:r>
      <w:r w:rsidR="000C3FD7" w:rsidRPr="009847F0">
        <w:rPr>
          <w:rFonts w:ascii="Traditional Arabic" w:hAnsi="Traditional Arabic" w:cs="Traditional Arabic" w:hint="cs"/>
          <w:sz w:val="34"/>
          <w:szCs w:val="34"/>
          <w:rtl/>
        </w:rPr>
        <w:t>أ</w:t>
      </w:r>
      <w:r w:rsidRPr="009847F0">
        <w:rPr>
          <w:rFonts w:ascii="Traditional Arabic" w:hAnsi="Traditional Arabic" w:cs="Traditional Arabic"/>
          <w:sz w:val="34"/>
          <w:szCs w:val="34"/>
          <w:rtl/>
        </w:rPr>
        <w:t>ثر م</w:t>
      </w:r>
      <w:r w:rsidR="000C3FD7"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رسلٌ صالحٌ وله وشاهدٌ يقوَى به أنَّه منقولٌ عن عبد الله بن مسعودٍ</w:t>
      </w:r>
      <w:r w:rsidR="00987A40" w:rsidRPr="009847F0">
        <w:rPr>
          <w:rFonts w:ascii="Traditional Arabic" w:hAnsi="Traditional Arabic" w:cs="Traditional Arabic"/>
          <w:sz w:val="34"/>
          <w:szCs w:val="34"/>
          <w:rtl/>
        </w:rPr>
        <w:t xml:space="preserve"> </w:t>
      </w:r>
      <w:r w:rsidRPr="009847F0">
        <w:rPr>
          <w:rFonts w:ascii="Traditional Arabic" w:hAnsi="Traditional Arabic" w:cs="Traditional Arabic"/>
          <w:sz w:val="34"/>
          <w:szCs w:val="34"/>
          <w:rtl/>
        </w:rPr>
        <w:t>-رَضِيَ اللهُ عَنْهُ.</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b/>
          <w:bCs/>
          <w:sz w:val="34"/>
          <w:szCs w:val="34"/>
          <w:u w:val="dotDotDash" w:color="FF0000"/>
          <w:rtl/>
        </w:rPr>
        <w:t>وفي الأثر مسائل</w:t>
      </w:r>
      <w:r w:rsidRPr="009847F0">
        <w:rPr>
          <w:rFonts w:ascii="Traditional Arabic" w:hAnsi="Traditional Arabic" w:cs="Traditional Arabic"/>
          <w:sz w:val="34"/>
          <w:szCs w:val="34"/>
          <w:rtl/>
        </w:rPr>
        <w:t>:</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b/>
          <w:bCs/>
          <w:sz w:val="34"/>
          <w:szCs w:val="34"/>
          <w:u w:val="dotDotDash" w:color="FF0000"/>
          <w:rtl/>
        </w:rPr>
        <w:t>المسألة الأولى</w:t>
      </w:r>
      <w:r w:rsidRPr="009847F0">
        <w:rPr>
          <w:rFonts w:ascii="Traditional Arabic" w:hAnsi="Traditional Arabic" w:cs="Traditional Arabic"/>
          <w:sz w:val="34"/>
          <w:szCs w:val="34"/>
          <w:rtl/>
        </w:rPr>
        <w:t>: أشار</w:t>
      </w:r>
      <w:r w:rsidR="00994F66"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في الأثر</w:t>
      </w:r>
      <w:r w:rsidR="00994F66"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إلى قبض</w:t>
      </w:r>
      <w:r w:rsidR="00994F66"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العلم، وقد تقدَّمَ الكلام</w:t>
      </w:r>
      <w:r w:rsidR="00994F66"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على هذه المسألة، وأنَّ العلم يُقبَض، وأنَّه يمرُّ بمراحل:</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u w:val="dotDotDash" w:color="FF0000"/>
          <w:rtl/>
        </w:rPr>
        <w:t>المرحلة الأولى</w:t>
      </w:r>
      <w:r w:rsidRPr="009847F0">
        <w:rPr>
          <w:rFonts w:ascii="Traditional Arabic" w:hAnsi="Traditional Arabic" w:cs="Traditional Arabic"/>
          <w:sz w:val="34"/>
          <w:szCs w:val="34"/>
          <w:rtl/>
        </w:rPr>
        <w:t>: قبض العلماء.</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u w:val="dotDotDash" w:color="FF0000"/>
          <w:rtl/>
        </w:rPr>
        <w:t>والمرحلة الأخيرة</w:t>
      </w:r>
      <w:r w:rsidRPr="009847F0">
        <w:rPr>
          <w:rFonts w:ascii="Traditional Arabic" w:hAnsi="Traditional Arabic" w:cs="Traditional Arabic"/>
          <w:sz w:val="34"/>
          <w:szCs w:val="34"/>
          <w:rtl/>
        </w:rPr>
        <w:t xml:space="preserve">: </w:t>
      </w:r>
      <w:r w:rsidR="00994F66" w:rsidRPr="009847F0">
        <w:rPr>
          <w:rFonts w:ascii="Traditional Arabic" w:hAnsi="Traditional Arabic" w:cs="Traditional Arabic" w:hint="cs"/>
          <w:sz w:val="34"/>
          <w:szCs w:val="34"/>
          <w:rtl/>
        </w:rPr>
        <w:t>خ</w:t>
      </w:r>
      <w:r w:rsidRPr="009847F0">
        <w:rPr>
          <w:rFonts w:ascii="Traditional Arabic" w:hAnsi="Traditional Arabic" w:cs="Traditional Arabic"/>
          <w:sz w:val="34"/>
          <w:szCs w:val="34"/>
          <w:rtl/>
        </w:rPr>
        <w:t>اتمة قبضه هي رفع القرآن.</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b/>
          <w:bCs/>
          <w:sz w:val="34"/>
          <w:szCs w:val="34"/>
          <w:u w:val="dotDotDash" w:color="FF0000"/>
          <w:rtl/>
        </w:rPr>
        <w:t>المسألة الث</w:t>
      </w:r>
      <w:r w:rsidR="00994F66" w:rsidRPr="009847F0">
        <w:rPr>
          <w:rFonts w:ascii="Traditional Arabic" w:hAnsi="Traditional Arabic" w:cs="Traditional Arabic" w:hint="cs"/>
          <w:b/>
          <w:bCs/>
          <w:sz w:val="34"/>
          <w:szCs w:val="34"/>
          <w:u w:val="dotDotDash" w:color="FF0000"/>
          <w:rtl/>
        </w:rPr>
        <w:t>َّ</w:t>
      </w:r>
      <w:r w:rsidRPr="009847F0">
        <w:rPr>
          <w:rFonts w:ascii="Traditional Arabic" w:hAnsi="Traditional Arabic" w:cs="Traditional Arabic"/>
          <w:b/>
          <w:bCs/>
          <w:sz w:val="34"/>
          <w:szCs w:val="34"/>
          <w:u w:val="dotDotDash" w:color="FF0000"/>
          <w:rtl/>
        </w:rPr>
        <w:t>انية</w:t>
      </w:r>
      <w:r w:rsidRPr="009847F0">
        <w:rPr>
          <w:rFonts w:ascii="Traditional Arabic" w:hAnsi="Traditional Arabic" w:cs="Traditional Arabic"/>
          <w:sz w:val="34"/>
          <w:szCs w:val="34"/>
          <w:rtl/>
        </w:rPr>
        <w:t>: أنَّ طالب العلم في طلبه قد يرَى في حينٍ من الأحيان استغناء النَّاس عنه بتوافر العلماء، لكنَّ الع</w:t>
      </w:r>
      <w:r w:rsidR="000C3FD7"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لماء تجري عليهم أقدار الله -عزَّ وَجَلَّ- فلا يُسيء الظَّن بما عنده من العلم</w:t>
      </w:r>
      <w:r w:rsidR="000C3FD7"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لأنَّه قد يُحتَاج إليه، وهذا و</w:t>
      </w:r>
      <w:r w:rsidR="00C62700"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ق</w:t>
      </w:r>
      <w:r w:rsidR="00C62700"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ع</w:t>
      </w:r>
      <w:r w:rsidR="00C62700"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لبعض أصحاب النَّبي -صَلَّى اللهُ عَلَيْهِ وَسَلَّمَ- وهو عبد الله بن عباس -رَضِيَ اللهُ عَنْهُ.</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b/>
          <w:bCs/>
          <w:sz w:val="34"/>
          <w:szCs w:val="34"/>
          <w:u w:val="dotDotDash" w:color="FF0000"/>
          <w:rtl/>
        </w:rPr>
        <w:t>المسألة الثالثة</w:t>
      </w:r>
      <w:r w:rsidRPr="009847F0">
        <w:rPr>
          <w:rFonts w:ascii="Traditional Arabic" w:hAnsi="Traditional Arabic" w:cs="Traditional Arabic"/>
          <w:sz w:val="34"/>
          <w:szCs w:val="34"/>
          <w:rtl/>
        </w:rPr>
        <w:t xml:space="preserve">: في الأثر عظيم الموعظة لطلَّاب العلم، وكون المطلوب منه هو تحصيل العلم وجمعه والعمل به، وقد لا يكون له في أوَّلِ أمره حاجة، ثم يُحتَاج </w:t>
      </w:r>
      <w:r w:rsidR="006E66FB" w:rsidRPr="009847F0">
        <w:rPr>
          <w:rFonts w:ascii="Traditional Arabic" w:hAnsi="Traditional Arabic" w:cs="Traditional Arabic" w:hint="cs"/>
          <w:sz w:val="34"/>
          <w:szCs w:val="34"/>
          <w:rtl/>
        </w:rPr>
        <w:t>إ</w:t>
      </w:r>
      <w:r w:rsidRPr="009847F0">
        <w:rPr>
          <w:rFonts w:ascii="Traditional Arabic" w:hAnsi="Traditional Arabic" w:cs="Traditional Arabic"/>
          <w:sz w:val="34"/>
          <w:szCs w:val="34"/>
          <w:rtl/>
        </w:rPr>
        <w:t>ليه.</w:t>
      </w:r>
    </w:p>
    <w:p w:rsidR="000F4901" w:rsidRPr="009847F0" w:rsidRDefault="00D4283F" w:rsidP="008E6AA4">
      <w:pPr>
        <w:spacing w:before="120" w:after="0" w:line="240" w:lineRule="auto"/>
        <w:ind w:firstLine="397"/>
        <w:jc w:val="both"/>
        <w:rPr>
          <w:rFonts w:ascii="Traditional Arabic" w:hAnsi="Traditional Arabic" w:cs="Traditional Arabic"/>
          <w:sz w:val="34"/>
          <w:szCs w:val="34"/>
          <w:rtl/>
        </w:rPr>
      </w:pPr>
      <w:r w:rsidRPr="009847F0">
        <w:rPr>
          <w:rFonts w:ascii="Traditional Arabic" w:hAnsi="Traditional Arabic" w:cs="Traditional Arabic"/>
          <w:sz w:val="34"/>
          <w:szCs w:val="34"/>
          <w:rtl/>
        </w:rPr>
        <w:t xml:space="preserve">قال عبد الله بن عبَّاس وكان من صغار الصَّحابة كما لا يخفى: </w:t>
      </w:r>
      <w:r w:rsidRPr="009847F0">
        <w:rPr>
          <w:rFonts w:ascii="Traditional Arabic" w:hAnsi="Traditional Arabic" w:cs="Traditional Arabic"/>
          <w:color w:val="984806" w:themeColor="accent6" w:themeShade="80"/>
          <w:sz w:val="34"/>
          <w:szCs w:val="34"/>
          <w:rtl/>
        </w:rPr>
        <w:t>"قُلْتُ لِرَجُلٍ مِنَ الأَنْصَارِ يَا فُلانُ هَلُمَّ فَلْنَسْأَلْ أَصْحَابَ النَّبِيِّ</w:t>
      </w:r>
      <w:r w:rsidR="00987A40" w:rsidRPr="009847F0">
        <w:rPr>
          <w:rFonts w:ascii="Traditional Arabic" w:hAnsi="Traditional Arabic" w:cs="Traditional Arabic"/>
          <w:color w:val="984806" w:themeColor="accent6" w:themeShade="80"/>
          <w:sz w:val="34"/>
          <w:szCs w:val="34"/>
          <w:rtl/>
        </w:rPr>
        <w:t xml:space="preserve"> </w:t>
      </w:r>
      <w:r w:rsidRPr="009847F0">
        <w:rPr>
          <w:rFonts w:ascii="Traditional Arabic" w:hAnsi="Traditional Arabic" w:cs="Traditional Arabic"/>
          <w:color w:val="984806" w:themeColor="accent6" w:themeShade="80"/>
          <w:sz w:val="34"/>
          <w:szCs w:val="34"/>
          <w:rtl/>
        </w:rPr>
        <w:t>-صَلَّى اللهُ عَلَيْهِ وَسَلَّمَ-</w:t>
      </w:r>
      <w:r w:rsidR="00987A40" w:rsidRPr="009847F0">
        <w:rPr>
          <w:rFonts w:ascii="Traditional Arabic" w:hAnsi="Traditional Arabic" w:cs="Traditional Arabic"/>
          <w:color w:val="984806" w:themeColor="accent6" w:themeShade="80"/>
          <w:sz w:val="34"/>
          <w:szCs w:val="34"/>
          <w:rtl/>
        </w:rPr>
        <w:t xml:space="preserve"> </w:t>
      </w:r>
      <w:r w:rsidRPr="009847F0">
        <w:rPr>
          <w:rFonts w:ascii="Traditional Arabic" w:hAnsi="Traditional Arabic" w:cs="Traditional Arabic"/>
          <w:color w:val="984806" w:themeColor="accent6" w:themeShade="80"/>
          <w:sz w:val="34"/>
          <w:szCs w:val="34"/>
          <w:rtl/>
        </w:rPr>
        <w:t>فَإِنَّهُمْ الْيَوْمَ كَثِيرٌ، فَقَالَ: وَا عَجَبًا لَكَ يَا ابْنَ عَبَّاسٍ أَتَرَى النَّاسَ يَحْتَاجُونَ إِلَيْكَ وَفِي النَّاسِ مِنْ أَصْحَابِ النَّبِيِّ</w:t>
      </w:r>
      <w:r w:rsidR="00987A40" w:rsidRPr="009847F0">
        <w:rPr>
          <w:rFonts w:ascii="Traditional Arabic" w:hAnsi="Traditional Arabic" w:cs="Traditional Arabic"/>
          <w:color w:val="984806" w:themeColor="accent6" w:themeShade="80"/>
          <w:sz w:val="34"/>
          <w:szCs w:val="34"/>
          <w:rtl/>
        </w:rPr>
        <w:t xml:space="preserve"> </w:t>
      </w:r>
      <w:r w:rsidRPr="009847F0">
        <w:rPr>
          <w:rFonts w:ascii="Traditional Arabic" w:hAnsi="Traditional Arabic" w:cs="Traditional Arabic"/>
          <w:color w:val="984806" w:themeColor="accent6" w:themeShade="80"/>
          <w:sz w:val="34"/>
          <w:szCs w:val="34"/>
          <w:rtl/>
        </w:rPr>
        <w:t>-صَلَّى اللهُ عَلَيْهِ وَسَلَّمَ- مَنْ تَرَى، فَتَرَكَ ذَلِكَ"</w:t>
      </w:r>
      <w:r w:rsidRPr="009847F0">
        <w:rPr>
          <w:rFonts w:ascii="Traditional Arabic" w:hAnsi="Traditional Arabic" w:cs="Traditional Arabic"/>
          <w:sz w:val="34"/>
          <w:szCs w:val="34"/>
          <w:rtl/>
        </w:rPr>
        <w:t>، ثم ذكر ابن عباس</w:t>
      </w:r>
      <w:r w:rsidR="00987A40" w:rsidRPr="009847F0">
        <w:rPr>
          <w:rFonts w:ascii="Traditional Arabic" w:hAnsi="Traditional Arabic" w:cs="Traditional Arabic"/>
          <w:sz w:val="34"/>
          <w:szCs w:val="34"/>
          <w:rtl/>
        </w:rPr>
        <w:t xml:space="preserve"> </w:t>
      </w:r>
      <w:r w:rsidRPr="009847F0">
        <w:rPr>
          <w:rFonts w:ascii="Traditional Arabic" w:hAnsi="Traditional Arabic" w:cs="Traditional Arabic"/>
          <w:sz w:val="34"/>
          <w:szCs w:val="34"/>
          <w:rtl/>
        </w:rPr>
        <w:t xml:space="preserve">-رَضِيَ اللهُ عَنْهُ- قصَّة طلبه للعلم فقال: </w:t>
      </w:r>
      <w:r w:rsidRPr="009847F0">
        <w:rPr>
          <w:rFonts w:ascii="Traditional Arabic" w:hAnsi="Traditional Arabic" w:cs="Traditional Arabic"/>
          <w:color w:val="984806" w:themeColor="accent6" w:themeShade="80"/>
          <w:sz w:val="34"/>
          <w:szCs w:val="34"/>
          <w:rtl/>
        </w:rPr>
        <w:t>"وَأَقْبَلْتُ عَلَى الْمَسْأَلَةِ فَإِنْ كَانَ لَيَبْلُغُنِي الْحَدِيثُ عَنِ الرَّجُلِ فَآتِيهِ وَهُوَ قَائِلٌ، فَأَتَوَسَّدُ رِدَائِي عَلَى بَابِهِ، فَتَسْفِي الرِّيحُ عَلَى وَجْهِي التُّرَابَ"</w:t>
      </w:r>
      <w:r w:rsidRPr="009847F0">
        <w:rPr>
          <w:rFonts w:ascii="Traditional Arabic" w:hAnsi="Traditional Arabic" w:cs="Traditional Arabic"/>
          <w:sz w:val="34"/>
          <w:szCs w:val="34"/>
          <w:rtl/>
        </w:rPr>
        <w:t xml:space="preserve">. </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 xml:space="preserve">ثم قال ابن عباس: </w:t>
      </w:r>
      <w:r w:rsidRPr="009847F0">
        <w:rPr>
          <w:rFonts w:ascii="Traditional Arabic" w:hAnsi="Traditional Arabic" w:cs="Traditional Arabic"/>
          <w:color w:val="984806" w:themeColor="accent6" w:themeShade="80"/>
          <w:sz w:val="34"/>
          <w:szCs w:val="34"/>
          <w:rtl/>
        </w:rPr>
        <w:t>"فَبَقِيَ الرَّجُلُ حَتَّى رَآنِي وَقَدْ اجْتَمَعَ النَّاسُ عَلَيَّ"</w:t>
      </w:r>
      <w:r w:rsidRPr="009847F0">
        <w:rPr>
          <w:rFonts w:ascii="Traditional Arabic" w:hAnsi="Traditional Arabic" w:cs="Traditional Arabic"/>
          <w:sz w:val="34"/>
          <w:szCs w:val="34"/>
          <w:rtl/>
        </w:rPr>
        <w:t>، وهذا حدث في مدَّةٍ وجيزة، فقد توفي رسول الله -صَلَّى اللهُ عَلَيْهِ وَسَلَّمَ- وكان عمر ابن عباس اثنا عشرة سنة، فما مكث إلا قليلًا حتَّى حصَّلَ العلم واحتاجَ النَّاس إليه، ولهذا كان عمر بن الخطَّاب</w:t>
      </w:r>
      <w:r w:rsidR="00987A40" w:rsidRPr="009847F0">
        <w:rPr>
          <w:rFonts w:ascii="Traditional Arabic" w:hAnsi="Traditional Arabic" w:cs="Traditional Arabic"/>
          <w:sz w:val="34"/>
          <w:szCs w:val="34"/>
          <w:rtl/>
        </w:rPr>
        <w:t xml:space="preserve"> </w:t>
      </w:r>
      <w:r w:rsidRPr="009847F0">
        <w:rPr>
          <w:rFonts w:ascii="Traditional Arabic" w:hAnsi="Traditional Arabic" w:cs="Traditional Arabic"/>
          <w:sz w:val="34"/>
          <w:szCs w:val="34"/>
          <w:rtl/>
        </w:rPr>
        <w:t>-رَضِيَ اللهُ عَنْهُ- يُقدِّم ابن عباس ويجعله مع كبار الصَّحابة من أشياخ بدرٍ م</w:t>
      </w:r>
      <w:r w:rsidR="00202BF1"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ع</w:t>
      </w:r>
      <w:r w:rsidR="00202BF1"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ص</w:t>
      </w:r>
      <w:r w:rsidR="00202BF1"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غر سنَّه، وأظهر ع</w:t>
      </w:r>
      <w:r w:rsidR="00202BF1"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مر </w:t>
      </w:r>
      <w:r w:rsidR="00B7134F" w:rsidRPr="009847F0">
        <w:rPr>
          <w:rFonts w:ascii="Traditional Arabic" w:hAnsi="Traditional Arabic" w:cs="Traditional Arabic" w:hint="cs"/>
          <w:sz w:val="34"/>
          <w:szCs w:val="34"/>
          <w:rtl/>
        </w:rPr>
        <w:t>-رضي الله عنه-</w:t>
      </w:r>
      <w:r w:rsidRPr="009847F0">
        <w:rPr>
          <w:rFonts w:ascii="Traditional Arabic" w:hAnsi="Traditional Arabic" w:cs="Traditional Arabic"/>
          <w:sz w:val="34"/>
          <w:szCs w:val="34"/>
          <w:rtl/>
        </w:rPr>
        <w:t xml:space="preserve"> أمامهم قدرته وفهمه وتحصيله للعلم.</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tl/>
        </w:rPr>
      </w:pPr>
      <w:r w:rsidRPr="009847F0">
        <w:rPr>
          <w:rFonts w:ascii="Traditional Arabic" w:hAnsi="Traditional Arabic" w:cs="Traditional Arabic"/>
          <w:sz w:val="34"/>
          <w:szCs w:val="34"/>
          <w:rtl/>
        </w:rPr>
        <w:lastRenderedPageBreak/>
        <w:t xml:space="preserve">فيقول الأنصاري: </w:t>
      </w:r>
      <w:r w:rsidRPr="009847F0">
        <w:rPr>
          <w:rFonts w:ascii="Traditional Arabic" w:hAnsi="Traditional Arabic" w:cs="Traditional Arabic"/>
          <w:color w:val="984806" w:themeColor="accent6" w:themeShade="80"/>
          <w:sz w:val="34"/>
          <w:szCs w:val="34"/>
          <w:rtl/>
        </w:rPr>
        <w:t>"كَانَ هَذَا الْفَتَى أَعْقَلَ مِنِّي"</w:t>
      </w:r>
      <w:r w:rsidRPr="009847F0">
        <w:rPr>
          <w:rFonts w:ascii="Traditional Arabic" w:hAnsi="Traditional Arabic" w:cs="Traditional Arabic"/>
          <w:sz w:val="34"/>
          <w:szCs w:val="34"/>
          <w:rtl/>
        </w:rPr>
        <w:t>، وكان كلاهما لم يتجاوز مرحلة الشَّباب، ولكن ابن عباس حصَّلَ العلم وصَحِبَ أصحاب النَّبي</w:t>
      </w:r>
      <w:r w:rsidR="00987A40" w:rsidRPr="009847F0">
        <w:rPr>
          <w:rFonts w:ascii="Traditional Arabic" w:hAnsi="Traditional Arabic" w:cs="Traditional Arabic"/>
          <w:sz w:val="34"/>
          <w:szCs w:val="34"/>
          <w:rtl/>
        </w:rPr>
        <w:t xml:space="preserve"> </w:t>
      </w:r>
      <w:r w:rsidRPr="009847F0">
        <w:rPr>
          <w:rFonts w:ascii="Traditional Arabic" w:hAnsi="Traditional Arabic" w:cs="Traditional Arabic"/>
          <w:sz w:val="34"/>
          <w:szCs w:val="34"/>
          <w:rtl/>
        </w:rPr>
        <w:t>-صَلَّى اللهُ عَلَيْهِ وَسَلَّمَ- وأخذَ عنهم العلم، لأنَّ العلم والتَّعلُّم وحفظ الأحاديث ربَّما يزول من جهة العلم إذا لم يؤخَذ عنه، وابن عباس أخذَ العلم وجمعه من حديث النبي -صَلَّى اللهُ عَلَيْهِ وَسَلَّمَ- ومن غيره من المسائل والفنون ممَّا يتعلق بالفتيا وما نُقل عن أصحاب النبي -صَلَّى اللهُ عَلَيْهِ وَسَلَّمَ.</w:t>
      </w:r>
    </w:p>
    <w:p w:rsidR="00202BF1" w:rsidRPr="009847F0" w:rsidRDefault="00D4283F" w:rsidP="008E6AA4">
      <w:pPr>
        <w:spacing w:before="120" w:after="0" w:line="240" w:lineRule="auto"/>
        <w:ind w:firstLine="397"/>
        <w:jc w:val="both"/>
        <w:rPr>
          <w:rFonts w:ascii="Traditional Arabic" w:hAnsi="Traditional Arabic" w:cs="Traditional Arabic"/>
          <w:sz w:val="34"/>
          <w:szCs w:val="34"/>
          <w:rtl/>
        </w:rPr>
      </w:pPr>
      <w:r w:rsidRPr="009847F0">
        <w:rPr>
          <w:rFonts w:ascii="Traditional Arabic" w:hAnsi="Traditional Arabic" w:cs="Traditional Arabic"/>
          <w:b/>
          <w:bCs/>
          <w:sz w:val="34"/>
          <w:szCs w:val="34"/>
          <w:u w:val="dotDotDash" w:color="FF0000"/>
          <w:rtl/>
        </w:rPr>
        <w:t>المسألة الرابعة</w:t>
      </w:r>
      <w:r w:rsidRPr="009847F0">
        <w:rPr>
          <w:rFonts w:ascii="Traditional Arabic" w:hAnsi="Traditional Arabic" w:cs="Traditional Arabic"/>
          <w:sz w:val="34"/>
          <w:szCs w:val="34"/>
          <w:rtl/>
        </w:rPr>
        <w:t>: قوله</w:t>
      </w:r>
      <w:r w:rsidR="00202BF1"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w:t>
      </w:r>
      <w:r w:rsidRPr="009847F0">
        <w:rPr>
          <w:rFonts w:ascii="Traditional Arabic" w:hAnsi="Traditional Arabic" w:cs="Traditional Arabic"/>
          <w:color w:val="984806" w:themeColor="accent6" w:themeShade="80"/>
          <w:sz w:val="34"/>
          <w:szCs w:val="34"/>
          <w:rtl/>
        </w:rPr>
        <w:t>"إِنَّكُمْ سَتَجِدُونَ أَقْوَامًا يَزْعُمُونَ أَنَّهُمْ يَدْعُونَكُمْ إِلَى كِتَابِ اللَّهِ"</w:t>
      </w:r>
      <w:r w:rsidRPr="009847F0">
        <w:rPr>
          <w:rFonts w:ascii="Traditional Arabic" w:hAnsi="Traditional Arabic" w:cs="Traditional Arabic"/>
          <w:sz w:val="34"/>
          <w:szCs w:val="34"/>
          <w:rtl/>
        </w:rPr>
        <w:t xml:space="preserve"> فيه التَّح</w:t>
      </w:r>
      <w:r w:rsidR="00994F66" w:rsidRPr="009847F0">
        <w:rPr>
          <w:rFonts w:ascii="Traditional Arabic" w:hAnsi="Traditional Arabic" w:cs="Traditional Arabic" w:hint="cs"/>
          <w:sz w:val="34"/>
          <w:szCs w:val="34"/>
          <w:rtl/>
        </w:rPr>
        <w:t>ذير</w:t>
      </w:r>
      <w:r w:rsidRPr="009847F0">
        <w:rPr>
          <w:rFonts w:ascii="Traditional Arabic" w:hAnsi="Traditional Arabic" w:cs="Traditional Arabic"/>
          <w:sz w:val="34"/>
          <w:szCs w:val="34"/>
          <w:rtl/>
        </w:rPr>
        <w:t xml:space="preserve"> لطالب العلم، وأنَّه لا يغتر بالشِّعارات؛ بل لابدَّ أن ينظر في م</w:t>
      </w:r>
      <w:r w:rsidR="00202BF1"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ضامين تلك الشِّعارات هل هي حقٌّ أم باطل</w:t>
      </w:r>
      <w:r w:rsidR="00202BF1"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tl/>
        </w:rPr>
      </w:pPr>
      <w:r w:rsidRPr="009847F0">
        <w:rPr>
          <w:rFonts w:ascii="Traditional Arabic" w:hAnsi="Traditional Arabic" w:cs="Traditional Arabic"/>
          <w:sz w:val="34"/>
          <w:szCs w:val="34"/>
          <w:u w:val="dotDotDash" w:color="FF0000"/>
          <w:rtl/>
        </w:rPr>
        <w:t>وفي الأثر</w:t>
      </w:r>
      <w:r w:rsidRPr="009847F0">
        <w:rPr>
          <w:rFonts w:ascii="Traditional Arabic" w:hAnsi="Traditional Arabic" w:cs="Traditional Arabic"/>
          <w:sz w:val="34"/>
          <w:szCs w:val="34"/>
          <w:rtl/>
        </w:rPr>
        <w:t xml:space="preserve">: أنَّ الظَّاهر قد يُخالف الباطن؛ فينبغي للإنسانِ أن ينتبه لمثل هذه المزالق، ولهذا قال: </w:t>
      </w:r>
      <w:r w:rsidRPr="009847F0">
        <w:rPr>
          <w:rFonts w:ascii="Traditional Arabic" w:hAnsi="Traditional Arabic" w:cs="Traditional Arabic"/>
          <w:color w:val="984806" w:themeColor="accent6" w:themeShade="80"/>
          <w:sz w:val="34"/>
          <w:szCs w:val="34"/>
          <w:rtl/>
        </w:rPr>
        <w:t>"يَدْعُونَكُمْ إِلَى كِتَابِ اللَّهِ وَقَدْ نَبَذُوهُ وَرَاءَ ظُهُورِهِمْ"</w:t>
      </w:r>
      <w:r w:rsidRPr="009847F0">
        <w:rPr>
          <w:rFonts w:ascii="Traditional Arabic" w:hAnsi="Traditional Arabic" w:cs="Traditional Arabic"/>
          <w:sz w:val="34"/>
          <w:szCs w:val="34"/>
          <w:rtl/>
        </w:rPr>
        <w:t>، فواضح أنَّ الظَّاهر ه</w:t>
      </w:r>
      <w:r w:rsidR="00051478"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و الدَّعوة إلى ك</w:t>
      </w:r>
      <w:r w:rsidR="00051478"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تاب</w:t>
      </w:r>
      <w:r w:rsidR="00051478"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الله، وفي حقيقة الأمر ن</w:t>
      </w:r>
      <w:r w:rsidR="00051478"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ب</w:t>
      </w:r>
      <w:r w:rsidR="00051478"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ذ</w:t>
      </w:r>
      <w:r w:rsidR="00051478"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وه و</w:t>
      </w:r>
      <w:r w:rsidR="00051478"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ر</w:t>
      </w:r>
      <w:r w:rsidR="00051478"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اء ظ</w:t>
      </w:r>
      <w:r w:rsidR="00051478"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ه</w:t>
      </w:r>
      <w:r w:rsidR="00051478"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ور</w:t>
      </w:r>
      <w:r w:rsidR="00051478"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ه</w:t>
      </w:r>
      <w:r w:rsidR="00051478"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م.</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المسألة الخامسة: أنَّ وصايا عبد الله بن مسعود وصايا عظيمة:</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أول هذه الوصايا</w:t>
      </w:r>
      <w:r w:rsidR="00202BF1"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قوله</w:t>
      </w:r>
      <w:r w:rsidR="00202BF1"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w:t>
      </w:r>
      <w:r w:rsidRPr="009847F0">
        <w:rPr>
          <w:rFonts w:ascii="Traditional Arabic" w:hAnsi="Traditional Arabic" w:cs="Traditional Arabic"/>
          <w:color w:val="984806" w:themeColor="accent6" w:themeShade="80"/>
          <w:sz w:val="34"/>
          <w:szCs w:val="34"/>
          <w:rtl/>
        </w:rPr>
        <w:t>"عَلَيْكُمْ بِالْعِلْمِ"</w:t>
      </w:r>
      <w:r w:rsidRPr="009847F0">
        <w:rPr>
          <w:rFonts w:ascii="Traditional Arabic" w:hAnsi="Traditional Arabic" w:cs="Traditional Arabic"/>
          <w:sz w:val="34"/>
          <w:szCs w:val="34"/>
          <w:rtl/>
        </w:rPr>
        <w:t>، أي</w:t>
      </w:r>
      <w:r w:rsidR="00202BF1"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عليكم بطلب العلم وتحصيله.</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 xml:space="preserve">ثانيها: قوله: </w:t>
      </w:r>
      <w:r w:rsidRPr="009847F0">
        <w:rPr>
          <w:rFonts w:ascii="Traditional Arabic" w:hAnsi="Traditional Arabic" w:cs="Traditional Arabic"/>
          <w:color w:val="984806" w:themeColor="accent6" w:themeShade="80"/>
          <w:sz w:val="34"/>
          <w:szCs w:val="34"/>
          <w:rtl/>
        </w:rPr>
        <w:t>"وَإِيَّاكُمْ وَالتَّبَدُّعَ"</w:t>
      </w:r>
      <w:r w:rsidRPr="009847F0">
        <w:rPr>
          <w:rFonts w:ascii="Traditional Arabic" w:hAnsi="Traditional Arabic" w:cs="Traditional Arabic"/>
          <w:sz w:val="34"/>
          <w:szCs w:val="34"/>
          <w:rtl/>
        </w:rPr>
        <w:t>، أي: الابتداع في دين الله -عزَّ وَجَلَّ.</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ثالثها: قوله</w:t>
      </w:r>
      <w:r w:rsidR="00051478"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w:t>
      </w:r>
      <w:r w:rsidRPr="009847F0">
        <w:rPr>
          <w:rFonts w:ascii="Traditional Arabic" w:hAnsi="Traditional Arabic" w:cs="Traditional Arabic"/>
          <w:color w:val="984806" w:themeColor="accent6" w:themeShade="80"/>
          <w:sz w:val="34"/>
          <w:szCs w:val="34"/>
          <w:rtl/>
        </w:rPr>
        <w:t>"وَإِيَّاكُمْ وَالتَّنَطُّعَ"</w:t>
      </w:r>
      <w:r w:rsidRPr="009847F0">
        <w:rPr>
          <w:rFonts w:ascii="Traditional Arabic" w:hAnsi="Traditional Arabic" w:cs="Traditional Arabic"/>
          <w:sz w:val="34"/>
          <w:szCs w:val="34"/>
          <w:rtl/>
        </w:rPr>
        <w:t xml:space="preserve">، والتَّنطُّع هو التَّكلُّف، وقد جاء النَّهي عنه في حديث النبي -صَلَّى اللهُ عَلَيْهِ وَسَلَّمَ- أنَّه قال: </w:t>
      </w:r>
      <w:r w:rsidR="00994F66" w:rsidRPr="009847F0">
        <w:rPr>
          <w:rFonts w:ascii="Traditional Arabic" w:hAnsi="Traditional Arabic" w:cs="Traditional Arabic"/>
          <w:color w:val="006600"/>
          <w:sz w:val="34"/>
          <w:szCs w:val="34"/>
          <w:rtl/>
        </w:rPr>
        <w:t>«</w:t>
      </w:r>
      <w:r w:rsidRPr="009847F0">
        <w:rPr>
          <w:rFonts w:ascii="Traditional Arabic" w:hAnsi="Traditional Arabic" w:cs="Traditional Arabic"/>
          <w:color w:val="006600"/>
          <w:sz w:val="34"/>
          <w:szCs w:val="34"/>
          <w:rtl/>
        </w:rPr>
        <w:t>هَلَكَ الْمُتَنَطِّعُونَ، هَلَكَ الْمُتَنَطِّعُونَ، هَلَكَ الْمُتَنَطِّعُونَ</w:t>
      </w:r>
      <w:r w:rsidR="00987A40" w:rsidRPr="009847F0">
        <w:rPr>
          <w:rFonts w:ascii="Traditional Arabic" w:hAnsi="Traditional Arabic" w:cs="Traditional Arabic"/>
          <w:color w:val="006600"/>
          <w:sz w:val="34"/>
          <w:szCs w:val="34"/>
          <w:rtl/>
        </w:rPr>
        <w:t>»</w:t>
      </w:r>
      <w:r w:rsidR="00994F66" w:rsidRPr="009847F0">
        <w:rPr>
          <w:rStyle w:val="FootnoteReference"/>
          <w:rFonts w:ascii="Traditional Arabic" w:hAnsi="Traditional Arabic" w:cs="Traditional Arabic"/>
          <w:color w:val="006600"/>
          <w:sz w:val="34"/>
          <w:szCs w:val="34"/>
          <w:rtl/>
        </w:rPr>
        <w:footnoteReference w:id="5"/>
      </w:r>
      <w:r w:rsidRPr="009847F0">
        <w:rPr>
          <w:rFonts w:ascii="Traditional Arabic" w:hAnsi="Traditional Arabic" w:cs="Traditional Arabic"/>
          <w:sz w:val="34"/>
          <w:szCs w:val="34"/>
          <w:rtl/>
        </w:rPr>
        <w:t>، وأهل التَّنطُّع هم أهل الغلو في العبادة والدِّين، وهذا يصد</w:t>
      </w:r>
      <w:r w:rsidR="00994F66"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ق على طائفةٍ خرجَت في عهدِ أصحاب النَّبي -صَلَّى اللهُ عَلَيْهِ وَسَلَّمَ- وهم الخوارج، لأنَّهم أهلُ تنطُّعٍ وأهلُ تعمُّقٍ، وهذا التَّنطُّع وهذا التَّعمُّق عندهم واضحٌ، وقد سألت امرأةٌ عائشةَ</w:t>
      </w:r>
      <w:r w:rsidR="00987A40" w:rsidRPr="009847F0">
        <w:rPr>
          <w:rFonts w:ascii="Traditional Arabic" w:hAnsi="Traditional Arabic" w:cs="Traditional Arabic"/>
          <w:sz w:val="34"/>
          <w:szCs w:val="34"/>
          <w:rtl/>
        </w:rPr>
        <w:t xml:space="preserve"> </w:t>
      </w:r>
      <w:r w:rsidRPr="009847F0">
        <w:rPr>
          <w:rFonts w:ascii="Traditional Arabic" w:hAnsi="Traditional Arabic" w:cs="Traditional Arabic"/>
          <w:sz w:val="34"/>
          <w:szCs w:val="34"/>
          <w:rtl/>
        </w:rPr>
        <w:t xml:space="preserve">-رَضِيَ اللهُ عَنْها- فقالت: </w:t>
      </w:r>
      <w:r w:rsidRPr="009847F0">
        <w:rPr>
          <w:rFonts w:ascii="Traditional Arabic" w:hAnsi="Traditional Arabic" w:cs="Traditional Arabic"/>
          <w:color w:val="984806" w:themeColor="accent6" w:themeShade="80"/>
          <w:sz w:val="34"/>
          <w:szCs w:val="34"/>
          <w:rtl/>
        </w:rPr>
        <w:t>"مَا بَالُ الْحَائِضِ تَقْضِي الصَّوْمَ وَلاَ تَقْضِي الصَّلاَةَ؟ فَقالَتْ: أَحَرُورِيَّةٌ أَنْتِ؟"</w:t>
      </w:r>
      <w:r w:rsidRPr="009847F0">
        <w:rPr>
          <w:rFonts w:ascii="Traditional Arabic" w:hAnsi="Traditional Arabic" w:cs="Traditional Arabic"/>
          <w:sz w:val="34"/>
          <w:szCs w:val="34"/>
          <w:rtl/>
        </w:rPr>
        <w:t>، والخوارج يرونَ أنَّ المرأة إذا حاضت فإنَّه</w:t>
      </w:r>
      <w:r w:rsidR="00051478" w:rsidRPr="009847F0">
        <w:rPr>
          <w:rFonts w:ascii="Traditional Arabic" w:hAnsi="Traditional Arabic" w:cs="Traditional Arabic" w:hint="cs"/>
          <w:sz w:val="34"/>
          <w:szCs w:val="34"/>
          <w:rtl/>
        </w:rPr>
        <w:t>ا</w:t>
      </w:r>
      <w:r w:rsidRPr="009847F0">
        <w:rPr>
          <w:rFonts w:ascii="Traditional Arabic" w:hAnsi="Traditional Arabic" w:cs="Traditional Arabic"/>
          <w:sz w:val="34"/>
          <w:szCs w:val="34"/>
          <w:rtl/>
        </w:rPr>
        <w:t xml:space="preserve"> تقضي الصَّلاة كما تقضي الصَّوم، وهذا م</w:t>
      </w:r>
      <w:r w:rsidR="00051478"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ظهرٌ م</w:t>
      </w:r>
      <w:r w:rsidR="00051478"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ن م</w:t>
      </w:r>
      <w:r w:rsidR="00051478"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ظ</w:t>
      </w:r>
      <w:r w:rsidR="00051478"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اه</w:t>
      </w:r>
      <w:r w:rsidR="00051478"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ر الغلو عندهم.</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رابع الوصايا: قوله</w:t>
      </w:r>
      <w:r w:rsidR="00051478"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w:t>
      </w:r>
      <w:r w:rsidRPr="009847F0">
        <w:rPr>
          <w:rFonts w:ascii="Traditional Arabic" w:hAnsi="Traditional Arabic" w:cs="Traditional Arabic"/>
          <w:color w:val="984806" w:themeColor="accent6" w:themeShade="80"/>
          <w:sz w:val="34"/>
          <w:szCs w:val="34"/>
          <w:rtl/>
        </w:rPr>
        <w:t>"وَإِيَّاكُمْ وَالتَّعَمُّقَ"</w:t>
      </w:r>
      <w:r w:rsidRPr="009847F0">
        <w:rPr>
          <w:rFonts w:ascii="Traditional Arabic" w:hAnsi="Traditional Arabic" w:cs="Traditional Arabic"/>
          <w:sz w:val="34"/>
          <w:szCs w:val="34"/>
          <w:rtl/>
        </w:rPr>
        <w:t xml:space="preserve"> والتَّعمُّق هو المبالغة والتَّجاوز، وهو في معنَى التَّنطُّع، ولعلَّ التَّعمُّق أشدُّ من التَّنطُّع وإن كان في معناه، فهم </w:t>
      </w:r>
      <w:r w:rsidR="00051478" w:rsidRPr="009847F0">
        <w:rPr>
          <w:rFonts w:ascii="Traditional Arabic" w:hAnsi="Traditional Arabic" w:cs="Traditional Arabic" w:hint="cs"/>
          <w:sz w:val="34"/>
          <w:szCs w:val="34"/>
          <w:rtl/>
        </w:rPr>
        <w:t xml:space="preserve">في </w:t>
      </w:r>
      <w:r w:rsidRPr="009847F0">
        <w:rPr>
          <w:rFonts w:ascii="Traditional Arabic" w:hAnsi="Traditional Arabic" w:cs="Traditional Arabic"/>
          <w:sz w:val="34"/>
          <w:szCs w:val="34"/>
          <w:rtl/>
        </w:rPr>
        <w:t>مرحلةٌ متقدِّمَة في التَّنطُّع.</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lastRenderedPageBreak/>
        <w:t>خام</w:t>
      </w:r>
      <w:r w:rsidR="00994F66" w:rsidRPr="009847F0">
        <w:rPr>
          <w:rFonts w:ascii="Traditional Arabic" w:hAnsi="Traditional Arabic" w:cs="Traditional Arabic" w:hint="cs"/>
          <w:sz w:val="34"/>
          <w:szCs w:val="34"/>
          <w:rtl/>
        </w:rPr>
        <w:t>س</w:t>
      </w:r>
      <w:r w:rsidRPr="009847F0">
        <w:rPr>
          <w:rFonts w:ascii="Traditional Arabic" w:hAnsi="Traditional Arabic" w:cs="Traditional Arabic"/>
          <w:sz w:val="34"/>
          <w:szCs w:val="34"/>
          <w:rtl/>
        </w:rPr>
        <w:t xml:space="preserve"> الوصايا:</w:t>
      </w:r>
      <w:r w:rsidR="00994F66" w:rsidRPr="009847F0">
        <w:rPr>
          <w:rFonts w:ascii="Traditional Arabic" w:hAnsi="Traditional Arabic" w:cs="Traditional Arabic" w:hint="cs"/>
          <w:sz w:val="34"/>
          <w:szCs w:val="34"/>
          <w:rtl/>
        </w:rPr>
        <w:t xml:space="preserve"> قوله</w:t>
      </w:r>
      <w:r w:rsidR="003177F1"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w:t>
      </w:r>
      <w:r w:rsidRPr="009847F0">
        <w:rPr>
          <w:rFonts w:ascii="Traditional Arabic" w:hAnsi="Traditional Arabic" w:cs="Traditional Arabic"/>
          <w:color w:val="984806" w:themeColor="accent6" w:themeShade="80"/>
          <w:sz w:val="34"/>
          <w:szCs w:val="34"/>
          <w:rtl/>
        </w:rPr>
        <w:t>"وَعَلَيْكُمْ بِالْعَتِيقِ"</w:t>
      </w:r>
      <w:r w:rsidRPr="009847F0">
        <w:rPr>
          <w:rFonts w:ascii="Traditional Arabic" w:hAnsi="Traditional Arabic" w:cs="Traditional Arabic"/>
          <w:sz w:val="34"/>
          <w:szCs w:val="34"/>
          <w:rtl/>
        </w:rPr>
        <w:t xml:space="preserve">، العتيق يعني: القديم، وهو: الأمر الأوَّل الذي كانَ عليه السَّلف والصَّحابة قبلَ وقوع المحدَثات والبدَع، ولهذا في قصَّة عبد الله بن مسعود -رَضِيَ اللهُ عَنْهُ- مع الحِلَق ذكر قوله: </w:t>
      </w:r>
      <w:r w:rsidRPr="009847F0">
        <w:rPr>
          <w:rFonts w:ascii="Traditional Arabic" w:hAnsi="Traditional Arabic" w:cs="Traditional Arabic"/>
          <w:color w:val="984806" w:themeColor="accent6" w:themeShade="80"/>
          <w:sz w:val="34"/>
          <w:szCs w:val="34"/>
          <w:rtl/>
        </w:rPr>
        <w:t>"ع</w:t>
      </w:r>
      <w:r w:rsidR="005B6EE0" w:rsidRPr="009847F0">
        <w:rPr>
          <w:rFonts w:ascii="Traditional Arabic" w:hAnsi="Traditional Arabic" w:cs="Traditional Arabic" w:hint="cs"/>
          <w:color w:val="984806" w:themeColor="accent6" w:themeShade="80"/>
          <w:sz w:val="34"/>
          <w:szCs w:val="34"/>
          <w:rtl/>
        </w:rPr>
        <w:t>َ</w:t>
      </w:r>
      <w:r w:rsidRPr="009847F0">
        <w:rPr>
          <w:rFonts w:ascii="Traditional Arabic" w:hAnsi="Traditional Arabic" w:cs="Traditional Arabic"/>
          <w:color w:val="984806" w:themeColor="accent6" w:themeShade="80"/>
          <w:sz w:val="34"/>
          <w:szCs w:val="34"/>
          <w:rtl/>
        </w:rPr>
        <w:t>ل</w:t>
      </w:r>
      <w:r w:rsidR="005B6EE0" w:rsidRPr="009847F0">
        <w:rPr>
          <w:rFonts w:ascii="Traditional Arabic" w:hAnsi="Traditional Arabic" w:cs="Traditional Arabic" w:hint="cs"/>
          <w:color w:val="984806" w:themeColor="accent6" w:themeShade="80"/>
          <w:sz w:val="34"/>
          <w:szCs w:val="34"/>
          <w:rtl/>
        </w:rPr>
        <w:t>َ</w:t>
      </w:r>
      <w:r w:rsidRPr="009847F0">
        <w:rPr>
          <w:rFonts w:ascii="Traditional Arabic" w:hAnsi="Traditional Arabic" w:cs="Traditional Arabic"/>
          <w:color w:val="984806" w:themeColor="accent6" w:themeShade="80"/>
          <w:sz w:val="34"/>
          <w:szCs w:val="34"/>
          <w:rtl/>
        </w:rPr>
        <w:t>ي</w:t>
      </w:r>
      <w:r w:rsidR="005B6EE0" w:rsidRPr="009847F0">
        <w:rPr>
          <w:rFonts w:ascii="Traditional Arabic" w:hAnsi="Traditional Arabic" w:cs="Traditional Arabic" w:hint="cs"/>
          <w:color w:val="984806" w:themeColor="accent6" w:themeShade="80"/>
          <w:sz w:val="34"/>
          <w:szCs w:val="34"/>
          <w:rtl/>
        </w:rPr>
        <w:t>ْ</w:t>
      </w:r>
      <w:r w:rsidRPr="009847F0">
        <w:rPr>
          <w:rFonts w:ascii="Traditional Arabic" w:hAnsi="Traditional Arabic" w:cs="Traditional Arabic"/>
          <w:color w:val="984806" w:themeColor="accent6" w:themeShade="80"/>
          <w:sz w:val="34"/>
          <w:szCs w:val="34"/>
          <w:rtl/>
        </w:rPr>
        <w:t>ك</w:t>
      </w:r>
      <w:r w:rsidR="005B6EE0" w:rsidRPr="009847F0">
        <w:rPr>
          <w:rFonts w:ascii="Traditional Arabic" w:hAnsi="Traditional Arabic" w:cs="Traditional Arabic" w:hint="cs"/>
          <w:color w:val="984806" w:themeColor="accent6" w:themeShade="80"/>
          <w:sz w:val="34"/>
          <w:szCs w:val="34"/>
          <w:rtl/>
        </w:rPr>
        <w:t>ُ</w:t>
      </w:r>
      <w:r w:rsidRPr="009847F0">
        <w:rPr>
          <w:rFonts w:ascii="Traditional Arabic" w:hAnsi="Traditional Arabic" w:cs="Traditional Arabic"/>
          <w:color w:val="984806" w:themeColor="accent6" w:themeShade="80"/>
          <w:sz w:val="34"/>
          <w:szCs w:val="34"/>
          <w:rtl/>
        </w:rPr>
        <w:t>م ب</w:t>
      </w:r>
      <w:r w:rsidR="005B6EE0" w:rsidRPr="009847F0">
        <w:rPr>
          <w:rFonts w:ascii="Traditional Arabic" w:hAnsi="Traditional Arabic" w:cs="Traditional Arabic" w:hint="cs"/>
          <w:color w:val="984806" w:themeColor="accent6" w:themeShade="80"/>
          <w:sz w:val="34"/>
          <w:szCs w:val="34"/>
          <w:rtl/>
        </w:rPr>
        <w:t>ِ</w:t>
      </w:r>
      <w:r w:rsidRPr="009847F0">
        <w:rPr>
          <w:rFonts w:ascii="Traditional Arabic" w:hAnsi="Traditional Arabic" w:cs="Traditional Arabic"/>
          <w:color w:val="984806" w:themeColor="accent6" w:themeShade="80"/>
          <w:sz w:val="34"/>
          <w:szCs w:val="34"/>
          <w:rtl/>
        </w:rPr>
        <w:t>م</w:t>
      </w:r>
      <w:r w:rsidR="005B6EE0" w:rsidRPr="009847F0">
        <w:rPr>
          <w:rFonts w:ascii="Traditional Arabic" w:hAnsi="Traditional Arabic" w:cs="Traditional Arabic" w:hint="cs"/>
          <w:color w:val="984806" w:themeColor="accent6" w:themeShade="80"/>
          <w:sz w:val="34"/>
          <w:szCs w:val="34"/>
          <w:rtl/>
        </w:rPr>
        <w:t>َ</w:t>
      </w:r>
      <w:r w:rsidRPr="009847F0">
        <w:rPr>
          <w:rFonts w:ascii="Traditional Arabic" w:hAnsi="Traditional Arabic" w:cs="Traditional Arabic"/>
          <w:color w:val="984806" w:themeColor="accent6" w:themeShade="80"/>
          <w:sz w:val="34"/>
          <w:szCs w:val="34"/>
          <w:rtl/>
        </w:rPr>
        <w:t>ا م</w:t>
      </w:r>
      <w:r w:rsidR="005B6EE0" w:rsidRPr="009847F0">
        <w:rPr>
          <w:rFonts w:ascii="Traditional Arabic" w:hAnsi="Traditional Arabic" w:cs="Traditional Arabic" w:hint="cs"/>
          <w:color w:val="984806" w:themeColor="accent6" w:themeShade="80"/>
          <w:sz w:val="34"/>
          <w:szCs w:val="34"/>
          <w:rtl/>
        </w:rPr>
        <w:t>َ</w:t>
      </w:r>
      <w:r w:rsidRPr="009847F0">
        <w:rPr>
          <w:rFonts w:ascii="Traditional Arabic" w:hAnsi="Traditional Arabic" w:cs="Traditional Arabic"/>
          <w:color w:val="984806" w:themeColor="accent6" w:themeShade="80"/>
          <w:sz w:val="34"/>
          <w:szCs w:val="34"/>
          <w:rtl/>
        </w:rPr>
        <w:t>ات</w:t>
      </w:r>
      <w:r w:rsidR="005B6EE0" w:rsidRPr="009847F0">
        <w:rPr>
          <w:rFonts w:ascii="Traditional Arabic" w:hAnsi="Traditional Arabic" w:cs="Traditional Arabic" w:hint="cs"/>
          <w:color w:val="984806" w:themeColor="accent6" w:themeShade="80"/>
          <w:sz w:val="34"/>
          <w:szCs w:val="34"/>
          <w:rtl/>
        </w:rPr>
        <w:t>َ</w:t>
      </w:r>
      <w:r w:rsidRPr="009847F0">
        <w:rPr>
          <w:rFonts w:ascii="Traditional Arabic" w:hAnsi="Traditional Arabic" w:cs="Traditional Arabic"/>
          <w:color w:val="984806" w:themeColor="accent6" w:themeShade="80"/>
          <w:sz w:val="34"/>
          <w:szCs w:val="34"/>
          <w:rtl/>
        </w:rPr>
        <w:t xml:space="preserve"> ع</w:t>
      </w:r>
      <w:r w:rsidR="005B6EE0" w:rsidRPr="009847F0">
        <w:rPr>
          <w:rFonts w:ascii="Traditional Arabic" w:hAnsi="Traditional Arabic" w:cs="Traditional Arabic" w:hint="cs"/>
          <w:color w:val="984806" w:themeColor="accent6" w:themeShade="80"/>
          <w:sz w:val="34"/>
          <w:szCs w:val="34"/>
          <w:rtl/>
        </w:rPr>
        <w:t>َ</w:t>
      </w:r>
      <w:r w:rsidRPr="009847F0">
        <w:rPr>
          <w:rFonts w:ascii="Traditional Arabic" w:hAnsi="Traditional Arabic" w:cs="Traditional Arabic"/>
          <w:color w:val="984806" w:themeColor="accent6" w:themeShade="80"/>
          <w:sz w:val="34"/>
          <w:szCs w:val="34"/>
          <w:rtl/>
        </w:rPr>
        <w:t>ل</w:t>
      </w:r>
      <w:r w:rsidR="005B6EE0" w:rsidRPr="009847F0">
        <w:rPr>
          <w:rFonts w:ascii="Traditional Arabic" w:hAnsi="Traditional Arabic" w:cs="Traditional Arabic" w:hint="cs"/>
          <w:color w:val="984806" w:themeColor="accent6" w:themeShade="80"/>
          <w:sz w:val="34"/>
          <w:szCs w:val="34"/>
          <w:rtl/>
        </w:rPr>
        <w:t>َ</w:t>
      </w:r>
      <w:r w:rsidRPr="009847F0">
        <w:rPr>
          <w:rFonts w:ascii="Traditional Arabic" w:hAnsi="Traditional Arabic" w:cs="Traditional Arabic"/>
          <w:color w:val="984806" w:themeColor="accent6" w:themeShade="80"/>
          <w:sz w:val="34"/>
          <w:szCs w:val="34"/>
          <w:rtl/>
        </w:rPr>
        <w:t>يه أ</w:t>
      </w:r>
      <w:r w:rsidR="005B6EE0" w:rsidRPr="009847F0">
        <w:rPr>
          <w:rFonts w:ascii="Traditional Arabic" w:hAnsi="Traditional Arabic" w:cs="Traditional Arabic" w:hint="cs"/>
          <w:color w:val="984806" w:themeColor="accent6" w:themeShade="80"/>
          <w:sz w:val="34"/>
          <w:szCs w:val="34"/>
          <w:rtl/>
        </w:rPr>
        <w:t>َ</w:t>
      </w:r>
      <w:r w:rsidRPr="009847F0">
        <w:rPr>
          <w:rFonts w:ascii="Traditional Arabic" w:hAnsi="Traditional Arabic" w:cs="Traditional Arabic"/>
          <w:color w:val="984806" w:themeColor="accent6" w:themeShade="80"/>
          <w:sz w:val="34"/>
          <w:szCs w:val="34"/>
          <w:rtl/>
        </w:rPr>
        <w:t>ص</w:t>
      </w:r>
      <w:r w:rsidR="005B6EE0" w:rsidRPr="009847F0">
        <w:rPr>
          <w:rFonts w:ascii="Traditional Arabic" w:hAnsi="Traditional Arabic" w:cs="Traditional Arabic" w:hint="cs"/>
          <w:color w:val="984806" w:themeColor="accent6" w:themeShade="80"/>
          <w:sz w:val="34"/>
          <w:szCs w:val="34"/>
          <w:rtl/>
        </w:rPr>
        <w:t>ْ</w:t>
      </w:r>
      <w:r w:rsidRPr="009847F0">
        <w:rPr>
          <w:rFonts w:ascii="Traditional Arabic" w:hAnsi="Traditional Arabic" w:cs="Traditional Arabic"/>
          <w:color w:val="984806" w:themeColor="accent6" w:themeShade="80"/>
          <w:sz w:val="34"/>
          <w:szCs w:val="34"/>
          <w:rtl/>
        </w:rPr>
        <w:t>ح</w:t>
      </w:r>
      <w:r w:rsidR="005B6EE0" w:rsidRPr="009847F0">
        <w:rPr>
          <w:rFonts w:ascii="Traditional Arabic" w:hAnsi="Traditional Arabic" w:cs="Traditional Arabic" w:hint="cs"/>
          <w:color w:val="984806" w:themeColor="accent6" w:themeShade="80"/>
          <w:sz w:val="34"/>
          <w:szCs w:val="34"/>
          <w:rtl/>
        </w:rPr>
        <w:t>َ</w:t>
      </w:r>
      <w:r w:rsidRPr="009847F0">
        <w:rPr>
          <w:rFonts w:ascii="Traditional Arabic" w:hAnsi="Traditional Arabic" w:cs="Traditional Arabic"/>
          <w:color w:val="984806" w:themeColor="accent6" w:themeShade="80"/>
          <w:sz w:val="34"/>
          <w:szCs w:val="34"/>
          <w:rtl/>
        </w:rPr>
        <w:t>اب</w:t>
      </w:r>
      <w:r w:rsidR="005B6EE0" w:rsidRPr="009847F0">
        <w:rPr>
          <w:rFonts w:ascii="Traditional Arabic" w:hAnsi="Traditional Arabic" w:cs="Traditional Arabic" w:hint="cs"/>
          <w:color w:val="984806" w:themeColor="accent6" w:themeShade="80"/>
          <w:sz w:val="34"/>
          <w:szCs w:val="34"/>
          <w:rtl/>
        </w:rPr>
        <w:t>ُ</w:t>
      </w:r>
      <w:r w:rsidRPr="009847F0">
        <w:rPr>
          <w:rFonts w:ascii="Traditional Arabic" w:hAnsi="Traditional Arabic" w:cs="Traditional Arabic"/>
          <w:color w:val="984806" w:themeColor="accent6" w:themeShade="80"/>
          <w:sz w:val="34"/>
          <w:szCs w:val="34"/>
          <w:rtl/>
        </w:rPr>
        <w:t xml:space="preserve"> الن</w:t>
      </w:r>
      <w:r w:rsidR="005B6EE0" w:rsidRPr="009847F0">
        <w:rPr>
          <w:rFonts w:ascii="Traditional Arabic" w:hAnsi="Traditional Arabic" w:cs="Traditional Arabic" w:hint="cs"/>
          <w:color w:val="984806" w:themeColor="accent6" w:themeShade="80"/>
          <w:sz w:val="34"/>
          <w:szCs w:val="34"/>
          <w:rtl/>
        </w:rPr>
        <w:t>َّ</w:t>
      </w:r>
      <w:r w:rsidRPr="009847F0">
        <w:rPr>
          <w:rFonts w:ascii="Traditional Arabic" w:hAnsi="Traditional Arabic" w:cs="Traditional Arabic"/>
          <w:color w:val="984806" w:themeColor="accent6" w:themeShade="80"/>
          <w:sz w:val="34"/>
          <w:szCs w:val="34"/>
          <w:rtl/>
        </w:rPr>
        <w:t>بي -صَلَّى اللهُ عَلَيْهِ وَسَلَّمَ- وهم عليه متوافرون"</w:t>
      </w:r>
      <w:r w:rsidR="000B08E5" w:rsidRPr="009847F0">
        <w:rPr>
          <w:rStyle w:val="FootnoteReference"/>
          <w:rFonts w:ascii="Traditional Arabic" w:hAnsi="Traditional Arabic" w:cs="Traditional Arabic"/>
          <w:color w:val="984806" w:themeColor="accent6" w:themeShade="80"/>
          <w:sz w:val="34"/>
          <w:szCs w:val="34"/>
          <w:rtl/>
        </w:rPr>
        <w:footnoteReference w:id="6"/>
      </w:r>
      <w:r w:rsidR="003177F1"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لأنه لازال يحدث النَّقص والإحداث.</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فممَّا جاء الحث</w:t>
      </w:r>
      <w:r w:rsidR="00381014"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عليه هو ل</w:t>
      </w:r>
      <w:r w:rsidR="00381014"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زوم الأمر العتيق، أي</w:t>
      </w:r>
      <w:r w:rsidR="00381014"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الأمر العتيق من الدِّين، وهذا يصدُق على ما كان عليه النَّبي -صَلَّى اللهُ عَلَيْهِ وَسَلَّمَ- والصَّحابَة، وهذا هو ه</w:t>
      </w:r>
      <w:r w:rsidR="00381014"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دي الفرقة النَّاجية المنصورة، أنَّه ل</w:t>
      </w:r>
      <w:r w:rsidR="00381014"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م</w:t>
      </w:r>
      <w:r w:rsidR="00381014"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ا سُئل النَّبي -صَلَّى اللهُ عَلَيْهِ وَسَلَّمَ- عنها قال: </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color w:val="006600"/>
          <w:sz w:val="34"/>
          <w:szCs w:val="34"/>
          <w:rtl/>
        </w:rPr>
        <w:t>مَا أَنَا عَلَيْهِ وَأَصْحَابِي</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sz w:val="34"/>
          <w:szCs w:val="34"/>
          <w:rtl/>
        </w:rPr>
        <w:t>.</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{قوله</w:t>
      </w:r>
      <w:r w:rsidR="00381014"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w:t>
      </w:r>
      <w:r w:rsidRPr="009847F0">
        <w:rPr>
          <w:rFonts w:ascii="Traditional Arabic" w:hAnsi="Traditional Arabic" w:cs="Traditional Arabic"/>
          <w:color w:val="984806" w:themeColor="accent6" w:themeShade="80"/>
          <w:sz w:val="34"/>
          <w:szCs w:val="34"/>
          <w:rtl/>
        </w:rPr>
        <w:t xml:space="preserve">"إِنَّكُمْ سَتَجِدُونَ أَقْوَامًا يَزْعُمُونَ أَنَّهُمْ يَدْعُونَكُمْ إِلَى كِتَابِ اللَّهِ" </w:t>
      </w:r>
      <w:r w:rsidRPr="009847F0">
        <w:rPr>
          <w:rFonts w:ascii="Traditional Arabic" w:hAnsi="Traditional Arabic" w:cs="Traditional Arabic"/>
          <w:sz w:val="34"/>
          <w:szCs w:val="34"/>
          <w:rtl/>
        </w:rPr>
        <w:t>لو ذكرتم لنا يا شيخ م</w:t>
      </w:r>
      <w:r w:rsidR="00381014"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ظاهر بعض أهل البدع</w:t>
      </w:r>
      <w:r w:rsidR="00381014"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لأنَّه يكثر في هذا الزَّمان مَن يزعم أنَّه على الكتاب والسُّنَّة؛ بل يزعمون أنَّهم م</w:t>
      </w:r>
      <w:r w:rsidR="00381014"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ن أهل السُّنَّة والجماعة}.</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لا شكَّ أنَّ أهلَ الباطلِ الذين يُروِّجونَ لباطلهم أنَّهم يُزيِّنونَ هذا الباطل بشيءٍ من الحقِّ كما قال الله -عزَّ وَجَلَّ:</w:t>
      </w:r>
      <w:r w:rsidR="00987A40" w:rsidRPr="009847F0">
        <w:rPr>
          <w:rFonts w:ascii="Traditional Arabic" w:hAnsi="Traditional Arabic" w:cs="Traditional Arabic"/>
          <w:sz w:val="34"/>
          <w:szCs w:val="34"/>
          <w:rtl/>
        </w:rPr>
        <w:t xml:space="preserve"> </w:t>
      </w:r>
      <w:r w:rsidR="00381014" w:rsidRPr="009847F0">
        <w:rPr>
          <w:rFonts w:ascii="Traditional Arabic" w:hAnsi="Traditional Arabic" w:cs="Traditional Arabic"/>
          <w:color w:val="FF0000"/>
          <w:sz w:val="34"/>
          <w:szCs w:val="34"/>
          <w:rtl/>
        </w:rPr>
        <w:t>﴿</w:t>
      </w:r>
      <w:r w:rsidRPr="009847F0">
        <w:rPr>
          <w:rFonts w:ascii="Traditional Arabic" w:hAnsi="Traditional Arabic" w:cs="Traditional Arabic"/>
          <w:color w:val="FF0000"/>
          <w:sz w:val="34"/>
          <w:szCs w:val="34"/>
          <w:rtl/>
        </w:rPr>
        <w:t>زُخْرُفَ الْقَوْلِ غُرُورًا</w:t>
      </w:r>
      <w:r w:rsidR="00381014" w:rsidRPr="009847F0">
        <w:rPr>
          <w:rFonts w:ascii="Traditional Arabic" w:hAnsi="Traditional Arabic" w:cs="Traditional Arabic"/>
          <w:color w:val="FF0000"/>
          <w:sz w:val="34"/>
          <w:szCs w:val="34"/>
          <w:rtl/>
        </w:rPr>
        <w:t>﴾</w:t>
      </w:r>
      <w:r w:rsidRPr="009847F0">
        <w:rPr>
          <w:rFonts w:ascii="Traditional Arabic" w:hAnsi="Traditional Arabic" w:cs="Traditional Arabic"/>
          <w:sz w:val="34"/>
          <w:szCs w:val="34"/>
          <w:rtl/>
        </w:rPr>
        <w:t xml:space="preserve"> فهم يزخرفون هذا بالدَّعوة بالشِّعارات البرَّاقةِ -كما قد أسلفنا- فكلُّ طائفةٍ لا تُظهِر المعارضَةِ لكتاب الله ولا لسُنَّة رسوله -صَلَّى اللهُ عَلَيْهِ وَسَلَّمَ- ولكن تزعم أنَّهم أنصارُ الله وأنَّهم حزبُ اللهِ، وأنَّهم القائمون بشريعةِ اللهِ، ومَن لا علمَ عندَع يغترُّ! </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 xml:space="preserve">فعلى طالب العلم أن يعرف ويُميِّز، والميزان الذي توزَن به أقوال الناس وأفعالهم هو الوحي، وهو ما </w:t>
      </w:r>
      <w:r w:rsidR="00994F66" w:rsidRPr="009847F0">
        <w:rPr>
          <w:rFonts w:ascii="Traditional Arabic" w:hAnsi="Traditional Arabic" w:cs="Traditional Arabic" w:hint="cs"/>
          <w:sz w:val="34"/>
          <w:szCs w:val="34"/>
          <w:rtl/>
        </w:rPr>
        <w:t>ج</w:t>
      </w:r>
      <w:r w:rsidRPr="009847F0">
        <w:rPr>
          <w:rFonts w:ascii="Traditional Arabic" w:hAnsi="Traditional Arabic" w:cs="Traditional Arabic"/>
          <w:sz w:val="34"/>
          <w:szCs w:val="34"/>
          <w:rtl/>
        </w:rPr>
        <w:t>اء عن الله وجاء عن رسوله -صَلَّى اللهُ عَلَيْهِ وَسَلَّمَ- بفهمِ الصَّحابةِ والتَّابعينَ، فهذا ميزانٌ دقيقٌ نستطيع أن نُميِّز به بينَ كلِّ دعوةٍ وأخرى فنعلم أنَّ هذه على الحقِّ وتلك على الباطل، ولكن المطلوب من طلاب العلم أن يست</w:t>
      </w:r>
      <w:r w:rsidR="00994F66"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ظه</w:t>
      </w:r>
      <w:r w:rsidR="00994F66"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روا من هذا الخير ومن هذا الوحي حفظًا لكلام الله، وتدبُّرًا لمعانيه، وحفظًا لسُنَّةِ النَّبي</w:t>
      </w:r>
      <w:r w:rsidR="00987A40" w:rsidRPr="009847F0">
        <w:rPr>
          <w:rFonts w:ascii="Traditional Arabic" w:hAnsi="Traditional Arabic" w:cs="Traditional Arabic"/>
          <w:sz w:val="34"/>
          <w:szCs w:val="34"/>
          <w:rtl/>
        </w:rPr>
        <w:t xml:space="preserve"> </w:t>
      </w:r>
      <w:r w:rsidRPr="009847F0">
        <w:rPr>
          <w:rFonts w:ascii="Traditional Arabic" w:hAnsi="Traditional Arabic" w:cs="Traditional Arabic"/>
          <w:sz w:val="34"/>
          <w:szCs w:val="34"/>
          <w:rtl/>
        </w:rPr>
        <w:t xml:space="preserve">-صَلَّى اللهُ عَلَيْهِ وَسَلَّمَ- وتدبُّرًا لمعاني ما جاء فيها من الحكمَة، ومعرفَة </w:t>
      </w:r>
      <w:r w:rsidRPr="009847F0">
        <w:rPr>
          <w:rFonts w:ascii="Traditional Arabic" w:hAnsi="Traditional Arabic" w:cs="Traditional Arabic"/>
          <w:sz w:val="34"/>
          <w:szCs w:val="34"/>
          <w:rtl/>
        </w:rPr>
        <w:lastRenderedPageBreak/>
        <w:t>ل</w:t>
      </w:r>
      <w:r w:rsidR="00381014"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م</w:t>
      </w:r>
      <w:r w:rsidR="00381014"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ا كان عليه الصَّحابةِ، ولما كان عليه هدي النبي -صَلَّى اللهُ عَلَيْهِ وَسَلَّمَ-، فبه</w:t>
      </w:r>
      <w:r w:rsidR="00987A40" w:rsidRPr="009847F0">
        <w:rPr>
          <w:rFonts w:ascii="Traditional Arabic" w:hAnsi="Traditional Arabic" w:cs="Traditional Arabic"/>
          <w:sz w:val="34"/>
          <w:szCs w:val="34"/>
          <w:rtl/>
        </w:rPr>
        <w:t xml:space="preserve"> </w:t>
      </w:r>
      <w:r w:rsidRPr="009847F0">
        <w:rPr>
          <w:rFonts w:ascii="Traditional Arabic" w:hAnsi="Traditional Arabic" w:cs="Traditional Arabic"/>
          <w:sz w:val="34"/>
          <w:szCs w:val="34"/>
          <w:rtl/>
        </w:rPr>
        <w:t>يُميِّز الإنسان، ويردَّ الباطل.</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 xml:space="preserve">{قال -رَحِمَهُ اللهُ: </w:t>
      </w:r>
      <w:r w:rsidRPr="009847F0">
        <w:rPr>
          <w:rFonts w:ascii="Traditional Arabic" w:hAnsi="Traditional Arabic" w:cs="Traditional Arabic"/>
          <w:color w:val="0000FF"/>
          <w:sz w:val="34"/>
          <w:szCs w:val="34"/>
          <w:rtl/>
        </w:rPr>
        <w:t>(عَن عبد اللَّه بن عمر قَالَ: سَمِعتُ رَسُولَ اللهِ -صَلَّى اللهُ عَلَيْهِ وَسَلَّم- يَقُول</w:t>
      </w:r>
      <w:r w:rsidR="00381014" w:rsidRPr="009847F0">
        <w:rPr>
          <w:rFonts w:ascii="Traditional Arabic" w:hAnsi="Traditional Arabic" w:cs="Traditional Arabic" w:hint="cs"/>
          <w:color w:val="0000FF"/>
          <w:sz w:val="34"/>
          <w:szCs w:val="34"/>
          <w:rtl/>
        </w:rPr>
        <w:t>:</w:t>
      </w:r>
      <w:r w:rsidRPr="009847F0">
        <w:rPr>
          <w:rFonts w:ascii="Traditional Arabic" w:hAnsi="Traditional Arabic" w:cs="Traditional Arabic"/>
          <w:color w:val="0000FF"/>
          <w:sz w:val="34"/>
          <w:szCs w:val="34"/>
          <w:rtl/>
        </w:rPr>
        <w:t xml:space="preserve"> </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color w:val="006600"/>
          <w:sz w:val="34"/>
          <w:szCs w:val="34"/>
          <w:rtl/>
        </w:rPr>
        <w:t>إِنَّ اللهَ عَزَّ وَجَلَّ لَا يَقْبِضُ الْعِلْمِ انْتِزاعًا يَنْتَزِعُهُ مِن الْعِبَادِ، وَلَكِنْ يَقْبِضُ الْعِلْمَ بِقَبْضِ الْعُلَمَاء حَتَّى إِذا لم يُبْقِ عَالِمًا اتَّخَذَ النَّاسُ رُؤَسَاءَ جُهَّالًا فَيُسْأَلُوا،فأَفْتَوْا بِغَيْرِ عِلْمٍ فَضَلُّوا وَأَضَلُّوا</w:t>
      </w:r>
      <w:r w:rsidR="00987A40" w:rsidRPr="009847F0">
        <w:rPr>
          <w:rFonts w:ascii="Traditional Arabic" w:hAnsi="Traditional Arabic" w:cs="Traditional Arabic"/>
          <w:color w:val="006600"/>
          <w:sz w:val="34"/>
          <w:szCs w:val="34"/>
          <w:rtl/>
        </w:rPr>
        <w:t>»</w:t>
      </w:r>
      <w:r w:rsidR="00987A40" w:rsidRPr="009847F0">
        <w:rPr>
          <w:rFonts w:ascii="Traditional Arabic" w:hAnsi="Traditional Arabic" w:cs="Traditional Arabic"/>
          <w:color w:val="0000FF"/>
          <w:sz w:val="34"/>
          <w:szCs w:val="34"/>
          <w:rtl/>
        </w:rPr>
        <w:t>)</w:t>
      </w:r>
      <w:r w:rsidRPr="009847F0">
        <w:rPr>
          <w:rFonts w:ascii="Traditional Arabic" w:hAnsi="Traditional Arabic" w:cs="Traditional Arabic"/>
          <w:sz w:val="34"/>
          <w:szCs w:val="34"/>
          <w:rtl/>
        </w:rPr>
        <w:t>}.</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سبق الكلام عن م</w:t>
      </w:r>
      <w:r w:rsidR="00381014"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ضامن هذا الحديث في أحاديث سابقة، وأفاد هذا الحديث أنَّ قبضَ العلمِ يكون بقبضِ مَن يحمله وهم الع</w:t>
      </w:r>
      <w:r w:rsidR="00381014"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لماء، وأفاد أنَّ النَّاس بحاجة إلى مَن يُرشدهم ويدلهم</w:t>
      </w:r>
      <w:r w:rsidR="00987A40" w:rsidRPr="009847F0">
        <w:rPr>
          <w:rFonts w:ascii="Traditional Arabic" w:hAnsi="Traditional Arabic" w:cs="Traditional Arabic"/>
          <w:sz w:val="34"/>
          <w:szCs w:val="34"/>
          <w:rtl/>
        </w:rPr>
        <w:t>،</w:t>
      </w:r>
      <w:r w:rsidRPr="009847F0">
        <w:rPr>
          <w:rFonts w:ascii="Traditional Arabic" w:hAnsi="Traditional Arabic" w:cs="Traditional Arabic"/>
          <w:sz w:val="34"/>
          <w:szCs w:val="34"/>
          <w:rtl/>
        </w:rPr>
        <w:t xml:space="preserve"> فإذا قُبضَ العلماء يحتاج النَّاس إلى هُداة</w:t>
      </w:r>
      <w:r w:rsidR="00381014"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لأنَّ العلماء هم الهُداة، كأنَّ النَّاس يسيرون في طريقٍ ويسترشدون بالهُدَاة، فالعلماء ه</w:t>
      </w:r>
      <w:r w:rsidR="00381014"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م الهُداة، فإذا قُبِضَ العلماء احتاج النَّاس إلى هؤلاء الهُداة</w:t>
      </w:r>
      <w:r w:rsidR="00381014"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لأنَّه إذا لم يوجد عالم اتَّخذَ النَّاس مَن ليس أهلًا في العلم، ويُتَّخذُ رأسًا، والرأسُ هو</w:t>
      </w:r>
      <w:r w:rsidR="00987A40" w:rsidRPr="009847F0">
        <w:rPr>
          <w:rFonts w:ascii="Traditional Arabic" w:hAnsi="Traditional Arabic" w:cs="Traditional Arabic"/>
          <w:sz w:val="34"/>
          <w:szCs w:val="34"/>
          <w:rtl/>
        </w:rPr>
        <w:t xml:space="preserve"> </w:t>
      </w:r>
      <w:r w:rsidRPr="009847F0">
        <w:rPr>
          <w:rFonts w:ascii="Traditional Arabic" w:hAnsi="Traditional Arabic" w:cs="Traditional Arabic"/>
          <w:sz w:val="34"/>
          <w:szCs w:val="34"/>
          <w:rtl/>
        </w:rPr>
        <w:t>الذي يُصدَر عن قولِهِ وعن رأيه؛ فلهذا يصدرون عن هؤلاء الجُهَّال، ولا شكَّ أنَّ هؤلاء لم يتعل</w:t>
      </w:r>
      <w:r w:rsidR="00994F66"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موا العلم، فسيجيبون ويتكلَّمونَ بما يُخالف ما جاء عن الله وما جاء عن رسوله!</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وهذا يُفيدك خطر اتَّخاذ النَّاس مَن ليس أهلًا للفتوى م</w:t>
      </w:r>
      <w:r w:rsidR="00381014"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فتيًا وهاديًا، ويدلُّك على أنَّ العامَّة قد ي</w:t>
      </w:r>
      <w:r w:rsidR="00381014"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قعون فريسةً لهؤلاء، فإنَّهم هُداة ضلالةٍ وليسوا هُداة رشاد، فإنَّهم سيتكلَّمون ويقولون على الله وفي الله وفي كتاب الله بغير علم كما قال الإمام أحمد، وهذا بسبب الضَّلال، ولهذا قال: </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color w:val="006600"/>
          <w:sz w:val="34"/>
          <w:szCs w:val="34"/>
          <w:rtl/>
        </w:rPr>
        <w:t>فَضَلُّوا</w:t>
      </w:r>
      <w:r w:rsidR="00987A40" w:rsidRPr="009847F0">
        <w:rPr>
          <w:rFonts w:ascii="Traditional Arabic" w:hAnsi="Traditional Arabic" w:cs="Traditional Arabic"/>
          <w:color w:val="006600"/>
          <w:sz w:val="34"/>
          <w:szCs w:val="34"/>
          <w:rtl/>
        </w:rPr>
        <w:t>»</w:t>
      </w:r>
      <w:r w:rsidR="00381014"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لأنَّهم أفتوا بغير علمٍ </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color w:val="006600"/>
          <w:sz w:val="34"/>
          <w:szCs w:val="34"/>
          <w:rtl/>
        </w:rPr>
        <w:t>وَأَضَلُّوا</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sz w:val="34"/>
          <w:szCs w:val="34"/>
          <w:rtl/>
        </w:rPr>
        <w:t xml:space="preserve"> لأنَّهم أرشدوهم إلى غيرِ الطَّريقِ.</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ولهذا فإنَّكَ تسمع في هذا الزَّمان أشياء منكرة من الفتاوى ومن مخالفةِ الإجماع بدعوى الوسطيَّة وبدعوى شعارات برَّاقةٍ، فعليكَ أن تكونَ على ذكرٍ من هذا الحديث الوارد عن النَّبي -صَلَّى اللهُ عَلَيْهِ وَسَلَّمَ- الذي لا ينطق عن الهوَى، وهو من دلائل نبوَّته</w:t>
      </w:r>
      <w:r w:rsidR="00987A40" w:rsidRPr="009847F0">
        <w:rPr>
          <w:rFonts w:ascii="Traditional Arabic" w:hAnsi="Traditional Arabic" w:cs="Traditional Arabic"/>
          <w:sz w:val="34"/>
          <w:szCs w:val="34"/>
          <w:rtl/>
        </w:rPr>
        <w:t xml:space="preserve"> </w:t>
      </w:r>
      <w:r w:rsidRPr="009847F0">
        <w:rPr>
          <w:rFonts w:ascii="Traditional Arabic" w:hAnsi="Traditional Arabic" w:cs="Traditional Arabic"/>
          <w:sz w:val="34"/>
          <w:szCs w:val="34"/>
          <w:rtl/>
        </w:rPr>
        <w:t>-صَلَّى اللهُ عَلَيْهِ وَسَلَّمَ.</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 xml:space="preserve">{قال -رَحِمَهُ اللهُ: </w:t>
      </w:r>
      <w:r w:rsidRPr="009847F0">
        <w:rPr>
          <w:rFonts w:ascii="Traditional Arabic" w:hAnsi="Traditional Arabic" w:cs="Traditional Arabic"/>
          <w:color w:val="0000FF"/>
          <w:sz w:val="34"/>
          <w:szCs w:val="34"/>
          <w:rtl/>
        </w:rPr>
        <w:t>(عَنْ عَلِيِّ بْنِ أَبِي طَالِبٍ -رَضِيَ اللَّهُ عَنْهُ- قَالَ</w:t>
      </w:r>
      <w:r w:rsidR="009C149A" w:rsidRPr="009847F0">
        <w:rPr>
          <w:rFonts w:ascii="Traditional Arabic" w:hAnsi="Traditional Arabic" w:cs="Traditional Arabic"/>
          <w:color w:val="0000FF"/>
          <w:sz w:val="34"/>
          <w:szCs w:val="34"/>
          <w:rtl/>
        </w:rPr>
        <w:t>:</w:t>
      </w:r>
      <w:r w:rsidRPr="009847F0">
        <w:rPr>
          <w:rFonts w:ascii="Traditional Arabic" w:hAnsi="Traditional Arabic" w:cs="Traditional Arabic"/>
          <w:color w:val="0000FF"/>
          <w:sz w:val="34"/>
          <w:szCs w:val="34"/>
          <w:rtl/>
        </w:rPr>
        <w:t xml:space="preserve"> قَالَ رَسُولُ اللَّهِ -صَلَّى اللَّهُ عَلَيْهِ وَسَلَّم</w:t>
      </w:r>
      <w:r w:rsidR="00994F66" w:rsidRPr="009847F0">
        <w:rPr>
          <w:rFonts w:ascii="Traditional Arabic" w:hAnsi="Traditional Arabic" w:cs="Traditional Arabic"/>
          <w:color w:val="0000FF"/>
          <w:sz w:val="34"/>
          <w:szCs w:val="34"/>
          <w:rtl/>
        </w:rPr>
        <w:t>َ</w:t>
      </w:r>
      <w:r w:rsidRPr="009847F0">
        <w:rPr>
          <w:rFonts w:ascii="Traditional Arabic" w:hAnsi="Traditional Arabic" w:cs="Traditional Arabic"/>
          <w:color w:val="0000FF"/>
          <w:sz w:val="34"/>
          <w:szCs w:val="34"/>
          <w:rtl/>
        </w:rPr>
        <w:t xml:space="preserve">: </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color w:val="006600"/>
          <w:sz w:val="34"/>
          <w:szCs w:val="34"/>
          <w:rtl/>
        </w:rPr>
        <w:t>يُوشِكُ أَنْ يَأْتِيَ عَلَى النَّاسِ زَمَانٌ لا يَبْقَى مِنَ الإِسْلامِ إِلا اسْمُهُ</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color w:val="006600"/>
          <w:sz w:val="34"/>
          <w:szCs w:val="34"/>
          <w:rtl/>
        </w:rPr>
        <w:t xml:space="preserve"> وَلا يَبْقَى مِنَ الْقُرْآنِ إِلا رَسْمُهُ</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color w:val="006600"/>
          <w:sz w:val="34"/>
          <w:szCs w:val="34"/>
          <w:rtl/>
        </w:rPr>
        <w:t xml:space="preserve"> مَسَاجِدُهُمْ عَامِرَةٌ</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color w:val="006600"/>
          <w:sz w:val="34"/>
          <w:szCs w:val="34"/>
          <w:rtl/>
        </w:rPr>
        <w:t xml:space="preserve"> وَهِيَ خَرَابٌ مِنَ الْهُدَى</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color w:val="006600"/>
          <w:sz w:val="34"/>
          <w:szCs w:val="34"/>
          <w:rtl/>
        </w:rPr>
        <w:t xml:space="preserve"> عُلَمَاؤُهُمْ أَشَرُّ مَنْ تَحْتَ أَدِيمِ السَّمَاءِ</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color w:val="006600"/>
          <w:sz w:val="34"/>
          <w:szCs w:val="34"/>
          <w:rtl/>
        </w:rPr>
        <w:t xml:space="preserve"> مِنْ عِنْدِهِمْ تَخْرُجُ الْفِتْنَةُ</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color w:val="006600"/>
          <w:sz w:val="34"/>
          <w:szCs w:val="34"/>
          <w:rtl/>
        </w:rPr>
        <w:t xml:space="preserve"> وَفِيهِمْ تَعُودُ</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color w:val="0000FF"/>
          <w:sz w:val="34"/>
          <w:szCs w:val="34"/>
          <w:rtl/>
        </w:rPr>
        <w:t xml:space="preserve"> رواه البيهقِي في شعبِ الإيمانِ)</w:t>
      </w:r>
      <w:r w:rsidRPr="009847F0">
        <w:rPr>
          <w:rFonts w:ascii="Traditional Arabic" w:hAnsi="Traditional Arabic" w:cs="Traditional Arabic"/>
          <w:sz w:val="34"/>
          <w:szCs w:val="34"/>
          <w:rtl/>
        </w:rPr>
        <w:t>}.</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هذا الحديث لا يصحُّ رفعه إلى النَّبي -صَلَّى اللهُ عَلَيْهِ وَسَلَّمَ- ولكن الشيخ ابن باز -رَحِمَهُ اللهُ- قال: "معناه صحيح، فإنَّ الأمور في آخر الزَّمان تتغيَّر، ولا يبقى من الإسلام إلا اسمه، ومن القرآن إلا رسمه</w:t>
      </w:r>
      <w:r w:rsidR="00381014"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لأنَّهم لا يعملونَ به، ثمَّ يُرفَع إذا لم يبقَ إلا رسمه كما جاء أثر عبد الله بن مسعود.</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lastRenderedPageBreak/>
        <w:t xml:space="preserve">وفي هذا الحديث قال: </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color w:val="006600"/>
          <w:sz w:val="34"/>
          <w:szCs w:val="34"/>
          <w:rtl/>
        </w:rPr>
        <w:t>مَسَاجِدُهُمْ عَامِرَةٌ</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sz w:val="34"/>
          <w:szCs w:val="34"/>
          <w:rtl/>
        </w:rPr>
        <w:t>، وهذا يصدق على طوائف من أهل البدع، أحدثوا في بيوت الله -عزَّ وَجَلَّ- البدع، فلم يعمروها بالقرآن ولا بالصَّلاة ولا بالذِّكر الشَّرعي، وإنَّما عمروها بالذِّكر البدعي وبالرَّقصِ في بيوت الله -عزَّ وَجَلَّ- بزعمهم أنَّ قُربَةٌ إلى الله -عزَّ وَجَلَّ.</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وكذلك يصدق في قوله</w:t>
      </w:r>
      <w:r w:rsidR="00381014"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w:t>
      </w:r>
      <w:r w:rsidR="00987A40" w:rsidRPr="009847F0">
        <w:rPr>
          <w:rFonts w:ascii="Traditional Arabic" w:hAnsi="Traditional Arabic" w:cs="Traditional Arabic"/>
          <w:color w:val="006600"/>
          <w:sz w:val="34"/>
          <w:szCs w:val="34"/>
          <w:rtl/>
        </w:rPr>
        <w:t>«</w:t>
      </w:r>
      <w:r w:rsidR="00994F66" w:rsidRPr="009847F0">
        <w:rPr>
          <w:rFonts w:ascii="Traditional Arabic" w:hAnsi="Traditional Arabic" w:cs="Traditional Arabic"/>
          <w:color w:val="006600"/>
          <w:sz w:val="34"/>
          <w:szCs w:val="34"/>
          <w:rtl/>
        </w:rPr>
        <w:t>مَسَاجِدُهُمْ عَامِرَةٌ</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sz w:val="34"/>
          <w:szCs w:val="34"/>
          <w:rtl/>
        </w:rPr>
        <w:t xml:space="preserve"> بناء المساجد على القبور، فهي عامرةٌ بالشِّركِ، والواجب أن تكون عامرةً بالتَّوحيدٍ كما أمرَ الله -عزَّ وَجَلَّ- بذلك في قوله:</w:t>
      </w:r>
      <w:r w:rsidR="00987A40" w:rsidRPr="009847F0">
        <w:rPr>
          <w:rFonts w:ascii="Traditional Arabic" w:hAnsi="Traditional Arabic" w:cs="Traditional Arabic"/>
          <w:sz w:val="34"/>
          <w:szCs w:val="34"/>
          <w:rtl/>
        </w:rPr>
        <w:t xml:space="preserve"> </w:t>
      </w:r>
      <w:r w:rsidR="00994F66" w:rsidRPr="009847F0">
        <w:rPr>
          <w:rFonts w:ascii="Traditional Arabic" w:hAnsi="Traditional Arabic" w:cs="Traditional Arabic"/>
          <w:color w:val="FF0000"/>
          <w:sz w:val="34"/>
          <w:szCs w:val="34"/>
          <w:rtl/>
        </w:rPr>
        <w:t>﴿وَأَنَّ الْمَسَاجِدَ لِلَّهِ فَلَا تَدْعُوا مَعَ اللَّهِ أَحَدًا﴾</w:t>
      </w:r>
      <w:r w:rsidRPr="009847F0">
        <w:rPr>
          <w:rFonts w:ascii="Traditional Arabic" w:hAnsi="Traditional Arabic" w:cs="Traditional Arabic"/>
          <w:sz w:val="34"/>
          <w:szCs w:val="34"/>
          <w:rtl/>
        </w:rPr>
        <w:t xml:space="preserve"> </w:t>
      </w:r>
      <w:r w:rsidRPr="009847F0">
        <w:rPr>
          <w:rFonts w:ascii="Traditional Arabic" w:hAnsi="Traditional Arabic" w:cs="Traditional Arabic"/>
          <w:rtl/>
        </w:rPr>
        <w:t>[الجن</w:t>
      </w:r>
      <w:r w:rsidR="009C149A" w:rsidRPr="009847F0">
        <w:rPr>
          <w:rFonts w:ascii="Traditional Arabic" w:hAnsi="Traditional Arabic" w:cs="Traditional Arabic"/>
          <w:rtl/>
        </w:rPr>
        <w:t xml:space="preserve">: </w:t>
      </w:r>
      <w:r w:rsidRPr="009847F0">
        <w:rPr>
          <w:rFonts w:ascii="Traditional Arabic" w:hAnsi="Traditional Arabic" w:cs="Traditional Arabic"/>
          <w:rtl/>
        </w:rPr>
        <w:t>18]</w:t>
      </w:r>
      <w:r w:rsidRPr="009847F0">
        <w:rPr>
          <w:rFonts w:ascii="Traditional Arabic" w:hAnsi="Traditional Arabic" w:cs="Traditional Arabic"/>
          <w:sz w:val="34"/>
          <w:szCs w:val="34"/>
          <w:rtl/>
        </w:rPr>
        <w:t>، ولهذا فإنَّ طُرُق الصُّوفيَّة مساجدهم عامرة بالرَّقص في بيوت الله -عزَّ وَجَلَّ- ويحسبون أنَّ ذلك من ذكر</w:t>
      </w:r>
      <w:r w:rsidR="00994F66"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الله، وهكذا طوائف من أهل البدع الذين يعمرون مساجدهم بالشِّرك وبدعاءِ غير الله -عزَّ وَجَلَّ- ولا شكَّ إنَّها إذا كانت هذه حالتها فهي خرابٌ من الهُدَى.</w:t>
      </w:r>
    </w:p>
    <w:p w:rsidR="00D4283F" w:rsidRPr="009847F0" w:rsidRDefault="00D4283F" w:rsidP="008E6AA4">
      <w:pPr>
        <w:spacing w:before="120" w:after="0" w:line="240" w:lineRule="auto"/>
        <w:ind w:firstLine="397"/>
        <w:jc w:val="both"/>
        <w:rPr>
          <w:rFonts w:ascii="Traditional Arabic" w:hAnsi="Traditional Arabic" w:cs="Traditional Arabic"/>
          <w:color w:val="0000FF"/>
          <w:sz w:val="34"/>
          <w:szCs w:val="34"/>
        </w:rPr>
      </w:pPr>
      <w:r w:rsidRPr="009847F0">
        <w:rPr>
          <w:rFonts w:ascii="Traditional Arabic" w:hAnsi="Traditional Arabic" w:cs="Traditional Arabic"/>
          <w:sz w:val="34"/>
          <w:szCs w:val="34"/>
          <w:rtl/>
        </w:rPr>
        <w:t xml:space="preserve">{قال -رَحِمَهُ اللهُ: </w:t>
      </w:r>
      <w:r w:rsidRPr="009847F0">
        <w:rPr>
          <w:rFonts w:ascii="Traditional Arabic" w:hAnsi="Traditional Arabic" w:cs="Traditional Arabic"/>
          <w:color w:val="0000FF"/>
          <w:sz w:val="34"/>
          <w:szCs w:val="34"/>
          <w:rtl/>
        </w:rPr>
        <w:t>(باب التشديد في طلب العلم للمراء والجدال.</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color w:val="0000FF"/>
          <w:sz w:val="34"/>
          <w:szCs w:val="34"/>
          <w:rtl/>
        </w:rPr>
        <w:t>عن</w:t>
      </w:r>
      <w:r w:rsidR="00987A40" w:rsidRPr="009847F0">
        <w:rPr>
          <w:rFonts w:ascii="Traditional Arabic" w:hAnsi="Traditional Arabic" w:cs="Traditional Arabic"/>
          <w:color w:val="0000FF"/>
          <w:sz w:val="34"/>
          <w:szCs w:val="34"/>
          <w:rtl/>
        </w:rPr>
        <w:t xml:space="preserve"> </w:t>
      </w:r>
      <w:r w:rsidRPr="009847F0">
        <w:rPr>
          <w:rFonts w:ascii="Traditional Arabic" w:hAnsi="Traditional Arabic" w:cs="Traditional Arabic"/>
          <w:color w:val="0000FF"/>
          <w:sz w:val="34"/>
          <w:szCs w:val="34"/>
          <w:rtl/>
        </w:rPr>
        <w:t xml:space="preserve">كَعْبِ بْنِ مَالِكٍ، عَنْ أَبِيهِ، قَالَ: سَمِعْتُ رَسُولَ اللَّهِ -صَلَّى اللَّهُ عَلَيْهِ وَسَلَّمَ- يَقُولُ: </w:t>
      </w:r>
      <w:r w:rsidRPr="009847F0">
        <w:rPr>
          <w:rFonts w:ascii="Traditional Arabic" w:hAnsi="Traditional Arabic" w:cs="Traditional Arabic"/>
          <w:color w:val="006600"/>
          <w:sz w:val="34"/>
          <w:szCs w:val="34"/>
          <w:rtl/>
        </w:rPr>
        <w:t>«مَنْ طَلَبَ العِلْمَ لِيُجَارِيَ بِهِ العُلَمَاءَ أَوْ لِيُمَارِيَ بِهِ السُّفَهَاءَ أَوْ يَصْرِفَ بِهِ وُجُوهَ النَّاسِ إِلَيْهِ أَدْخَلَهُ اللَّهُ النَّارَ»</w:t>
      </w:r>
      <w:r w:rsidRPr="009847F0">
        <w:rPr>
          <w:rFonts w:ascii="Traditional Arabic" w:hAnsi="Traditional Arabic" w:cs="Traditional Arabic"/>
          <w:color w:val="0000FF"/>
          <w:sz w:val="34"/>
          <w:szCs w:val="34"/>
          <w:rtl/>
        </w:rPr>
        <w:t>)</w:t>
      </w:r>
      <w:r w:rsidRPr="009847F0">
        <w:rPr>
          <w:rFonts w:ascii="Traditional Arabic" w:hAnsi="Traditional Arabic" w:cs="Traditional Arabic"/>
          <w:sz w:val="34"/>
          <w:szCs w:val="34"/>
          <w:rtl/>
        </w:rPr>
        <w:t>}.</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هذا الباب فيه أهمِّيَّة باب النِّيَّة في طلب العلم، وذكر هذا الحديث عن كعبِ بن مالك وإسناده حسنٌ.</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u w:val="dotDotDash" w:color="FF0000"/>
          <w:rtl/>
        </w:rPr>
        <w:t>وهذا يدعو إلى سؤال</w:t>
      </w:r>
      <w:r w:rsidRPr="009847F0">
        <w:rPr>
          <w:rFonts w:ascii="Traditional Arabic" w:hAnsi="Traditional Arabic" w:cs="Traditional Arabic"/>
          <w:sz w:val="34"/>
          <w:szCs w:val="34"/>
          <w:rtl/>
        </w:rPr>
        <w:t>: بماذا تكون النِّيَّة الصَّالحة؟</w:t>
      </w:r>
    </w:p>
    <w:p w:rsidR="00D4283F" w:rsidRPr="009847F0" w:rsidRDefault="00994F66"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hint="cs"/>
          <w:sz w:val="34"/>
          <w:szCs w:val="34"/>
          <w:u w:val="dotDotDash" w:color="FF0000"/>
          <w:rtl/>
        </w:rPr>
        <w:t>و</w:t>
      </w:r>
      <w:r w:rsidR="00D4283F" w:rsidRPr="009847F0">
        <w:rPr>
          <w:rFonts w:ascii="Traditional Arabic" w:hAnsi="Traditional Arabic" w:cs="Traditional Arabic"/>
          <w:sz w:val="34"/>
          <w:szCs w:val="34"/>
          <w:u w:val="dotDotDash" w:color="FF0000"/>
          <w:rtl/>
        </w:rPr>
        <w:t>قد يسأل سائل</w:t>
      </w:r>
      <w:r w:rsidR="00D4283F" w:rsidRPr="009847F0">
        <w:rPr>
          <w:rFonts w:ascii="Traditional Arabic" w:hAnsi="Traditional Arabic" w:cs="Traditional Arabic"/>
          <w:sz w:val="34"/>
          <w:szCs w:val="34"/>
          <w:rtl/>
        </w:rPr>
        <w:t>: أنا أطلب العلم، فكيف لي أن أنوي الخير وأن أنوي نيَّةً صالحة؟</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النِّيَّة تكون بأمور:</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u w:val="dotDotDash" w:color="FF0000"/>
          <w:rtl/>
        </w:rPr>
        <w:t>أولًا</w:t>
      </w:r>
      <w:r w:rsidRPr="009847F0">
        <w:rPr>
          <w:rFonts w:ascii="Traditional Arabic" w:hAnsi="Traditional Arabic" w:cs="Traditional Arabic"/>
          <w:sz w:val="34"/>
          <w:szCs w:val="34"/>
          <w:rtl/>
        </w:rPr>
        <w:t>: أن ينوي طالب العلم بطلبه للعلم أن يعبد الله تعالى على علم</w:t>
      </w:r>
      <w:r w:rsidR="00A850C4"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لأنَّ العبادة بغير علمٍ طريقةٌ غير م</w:t>
      </w:r>
      <w:r w:rsidR="00A850C4"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رضيَّة، قال الله -عزَّ وَجَلَّ:</w:t>
      </w:r>
      <w:r w:rsidR="00987A40" w:rsidRPr="009847F0">
        <w:rPr>
          <w:rFonts w:ascii="Traditional Arabic" w:hAnsi="Traditional Arabic" w:cs="Traditional Arabic"/>
          <w:sz w:val="34"/>
          <w:szCs w:val="34"/>
          <w:rtl/>
        </w:rPr>
        <w:t xml:space="preserve"> </w:t>
      </w:r>
      <w:r w:rsidR="00994F66" w:rsidRPr="009847F0">
        <w:rPr>
          <w:rFonts w:ascii="Traditional Arabic" w:hAnsi="Traditional Arabic" w:cs="Traditional Arabic"/>
          <w:color w:val="FF0000"/>
          <w:sz w:val="34"/>
          <w:szCs w:val="34"/>
          <w:rtl/>
        </w:rPr>
        <w:t>﴿قُلْ هَذِهِ سَبِيلِي أَدْعُو إِلَى اللَّهِ عَلَى بَصِيرَةٍ أَنَا وَمَنِ اتَّبَعَنِي﴾</w:t>
      </w:r>
      <w:r w:rsidRPr="009847F0">
        <w:rPr>
          <w:rFonts w:ascii="Traditional Arabic" w:hAnsi="Traditional Arabic" w:cs="Traditional Arabic"/>
          <w:color w:val="FF0000"/>
          <w:sz w:val="34"/>
          <w:szCs w:val="34"/>
          <w:rtl/>
        </w:rPr>
        <w:t xml:space="preserve"> </w:t>
      </w:r>
      <w:r w:rsidRPr="009847F0">
        <w:rPr>
          <w:rFonts w:ascii="Traditional Arabic" w:hAnsi="Traditional Arabic" w:cs="Traditional Arabic"/>
          <w:rtl/>
        </w:rPr>
        <w:t>[يوسف</w:t>
      </w:r>
      <w:r w:rsidR="009C149A" w:rsidRPr="009847F0">
        <w:rPr>
          <w:rFonts w:ascii="Traditional Arabic" w:hAnsi="Traditional Arabic" w:cs="Traditional Arabic"/>
          <w:rtl/>
        </w:rPr>
        <w:t xml:space="preserve">: </w:t>
      </w:r>
      <w:r w:rsidRPr="009847F0">
        <w:rPr>
          <w:rFonts w:ascii="Traditional Arabic" w:hAnsi="Traditional Arabic" w:cs="Traditional Arabic"/>
          <w:rtl/>
        </w:rPr>
        <w:t>108]</w:t>
      </w:r>
      <w:r w:rsidRPr="009847F0">
        <w:rPr>
          <w:rFonts w:ascii="Traditional Arabic" w:hAnsi="Traditional Arabic" w:cs="Traditional Arabic"/>
          <w:sz w:val="34"/>
          <w:szCs w:val="34"/>
          <w:rtl/>
        </w:rPr>
        <w:t>، فالدُّعاء إلى بصيرةٍ هو الدُّعاء بعلمٍ، والدَّعوة إلى الله -عزَّ وَجَلَّ- بعلمٍ، وهكذا.</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u w:val="dotDotDash" w:color="FF0000"/>
          <w:rtl/>
        </w:rPr>
        <w:t>ثانيًا</w:t>
      </w:r>
      <w:r w:rsidRPr="009847F0">
        <w:rPr>
          <w:rFonts w:ascii="Traditional Arabic" w:hAnsi="Traditional Arabic" w:cs="Traditional Arabic"/>
          <w:sz w:val="34"/>
          <w:szCs w:val="34"/>
          <w:rtl/>
        </w:rPr>
        <w:t xml:space="preserve">: أنَّ طالب العلم يتعبَّد الله تَعالى بطلبه للعلم، لأنَّ النَّبي -صَلَّى اللهُ عَلَيْهِ وَسَلَّمَ- كما تقدَّم قال: </w:t>
      </w:r>
      <w:r w:rsidR="00987A40" w:rsidRPr="009847F0">
        <w:rPr>
          <w:rFonts w:ascii="Traditional Arabic" w:hAnsi="Traditional Arabic" w:cs="Traditional Arabic"/>
          <w:color w:val="006600"/>
          <w:sz w:val="34"/>
          <w:szCs w:val="34"/>
          <w:rtl/>
        </w:rPr>
        <w:t>«</w:t>
      </w:r>
      <w:r w:rsidR="00675EFF" w:rsidRPr="009847F0">
        <w:rPr>
          <w:rFonts w:ascii="Traditional Arabic" w:hAnsi="Traditional Arabic" w:cs="Traditional Arabic"/>
          <w:color w:val="006600"/>
          <w:sz w:val="34"/>
          <w:szCs w:val="34"/>
          <w:rtl/>
        </w:rPr>
        <w:t xml:space="preserve">مَنْ سَلَكَ طَرِيقًا </w:t>
      </w:r>
      <w:r w:rsidR="00675EFF" w:rsidRPr="009847F0">
        <w:rPr>
          <w:rFonts w:ascii="Traditional Arabic" w:hAnsi="Traditional Arabic" w:cs="Traditional Arabic" w:hint="cs"/>
          <w:color w:val="006600"/>
          <w:sz w:val="34"/>
          <w:szCs w:val="34"/>
          <w:rtl/>
        </w:rPr>
        <w:t>يَبْتَغي</w:t>
      </w:r>
      <w:r w:rsidR="00675EFF" w:rsidRPr="009847F0">
        <w:rPr>
          <w:rFonts w:ascii="Traditional Arabic" w:hAnsi="Traditional Arabic" w:cs="Traditional Arabic"/>
          <w:color w:val="006600"/>
          <w:sz w:val="34"/>
          <w:szCs w:val="34"/>
          <w:rtl/>
        </w:rPr>
        <w:t xml:space="preserve"> فِيهِ عِلْمًا سَهَّلَ اللَّهُ لَهُ طَرِيقًا إِلَى الْجَنَّةِ</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sz w:val="34"/>
          <w:szCs w:val="34"/>
          <w:rtl/>
        </w:rPr>
        <w:t>.</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u w:val="dotDotDash" w:color="FF0000"/>
          <w:rtl/>
        </w:rPr>
        <w:lastRenderedPageBreak/>
        <w:t>ثالثًا</w:t>
      </w:r>
      <w:r w:rsidRPr="009847F0">
        <w:rPr>
          <w:rFonts w:ascii="Traditional Arabic" w:hAnsi="Traditional Arabic" w:cs="Traditional Arabic"/>
          <w:sz w:val="34"/>
          <w:szCs w:val="34"/>
          <w:rtl/>
        </w:rPr>
        <w:t>: أنَّ طالب العلم يطلب العلم ليورثَه خشيةَ الله -عزَّ وَجَلَّ- لأنَّ الخشيَةَ بحسبِ العلم، ولهذا يتفاوت النَّاس في خشيتهم بحسبِ علمهم، فمَن كانَ باللهِ أعرف وأعلم كانَ لله أخشَى، والله -عزَّ وَجَلَّ-</w:t>
      </w:r>
      <w:r w:rsidR="00987A40" w:rsidRPr="009847F0">
        <w:rPr>
          <w:rFonts w:ascii="Traditional Arabic" w:hAnsi="Traditional Arabic" w:cs="Traditional Arabic"/>
          <w:sz w:val="34"/>
          <w:szCs w:val="34"/>
          <w:rtl/>
        </w:rPr>
        <w:t xml:space="preserve"> </w:t>
      </w:r>
      <w:r w:rsidRPr="009847F0">
        <w:rPr>
          <w:rFonts w:ascii="Traditional Arabic" w:hAnsi="Traditional Arabic" w:cs="Traditional Arabic"/>
          <w:sz w:val="34"/>
          <w:szCs w:val="34"/>
          <w:rtl/>
        </w:rPr>
        <w:t>ذكر هذا في مُحكم كتابه حينما قال:</w:t>
      </w:r>
      <w:r w:rsidR="00987A40" w:rsidRPr="009847F0">
        <w:rPr>
          <w:rFonts w:ascii="Traditional Arabic" w:hAnsi="Traditional Arabic" w:cs="Traditional Arabic"/>
          <w:sz w:val="34"/>
          <w:szCs w:val="34"/>
          <w:rtl/>
        </w:rPr>
        <w:t xml:space="preserve"> </w:t>
      </w:r>
      <w:r w:rsidR="00994F66" w:rsidRPr="009847F0">
        <w:rPr>
          <w:rFonts w:ascii="Traditional Arabic" w:hAnsi="Traditional Arabic" w:cs="Traditional Arabic"/>
          <w:color w:val="FF0000"/>
          <w:sz w:val="34"/>
          <w:szCs w:val="34"/>
          <w:rtl/>
        </w:rPr>
        <w:t>﴿إِنَّمَا يَخْشَى اللَّهَ مِنْ عِبَادِهِ الْعُلَمَاءُ﴾</w:t>
      </w:r>
      <w:r w:rsidRPr="009847F0">
        <w:rPr>
          <w:rFonts w:ascii="Traditional Arabic" w:hAnsi="Traditional Arabic" w:cs="Traditional Arabic"/>
          <w:color w:val="FF0000"/>
          <w:sz w:val="34"/>
          <w:szCs w:val="34"/>
          <w:rtl/>
        </w:rPr>
        <w:t xml:space="preserve"> </w:t>
      </w:r>
      <w:r w:rsidRPr="009847F0">
        <w:rPr>
          <w:rFonts w:ascii="Traditional Arabic" w:hAnsi="Traditional Arabic" w:cs="Traditional Arabic"/>
          <w:rtl/>
        </w:rPr>
        <w:t>[فاطر</w:t>
      </w:r>
      <w:r w:rsidR="009C149A" w:rsidRPr="009847F0">
        <w:rPr>
          <w:rFonts w:ascii="Traditional Arabic" w:hAnsi="Traditional Arabic" w:cs="Traditional Arabic"/>
          <w:rtl/>
        </w:rPr>
        <w:t xml:space="preserve">: </w:t>
      </w:r>
      <w:r w:rsidRPr="009847F0">
        <w:rPr>
          <w:rFonts w:ascii="Traditional Arabic" w:hAnsi="Traditional Arabic" w:cs="Traditional Arabic"/>
          <w:rtl/>
        </w:rPr>
        <w:t>28].</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u w:val="dotDotDash" w:color="FF0000"/>
          <w:rtl/>
        </w:rPr>
        <w:t>رابعًا</w:t>
      </w:r>
      <w:r w:rsidRPr="009847F0">
        <w:rPr>
          <w:rFonts w:ascii="Traditional Arabic" w:hAnsi="Traditional Arabic" w:cs="Traditional Arabic"/>
          <w:sz w:val="34"/>
          <w:szCs w:val="34"/>
          <w:rtl/>
        </w:rPr>
        <w:t>: أنَّ طالب العلم يوي بطلب العلم أن يرفع الجهل عن نفسه</w:t>
      </w:r>
      <w:r w:rsidR="002F09D0"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لأنَّ الإنسان لا ينفك عن الجهل، وقد أخرجه الله -عزَّ وَجَلَّ- لا يعلم شيئًا، قال</w:t>
      </w:r>
      <w:r w:rsidR="00987A40" w:rsidRPr="009847F0">
        <w:rPr>
          <w:rFonts w:ascii="Traditional Arabic" w:hAnsi="Traditional Arabic" w:cs="Traditional Arabic"/>
          <w:sz w:val="34"/>
          <w:szCs w:val="34"/>
          <w:rtl/>
        </w:rPr>
        <w:t xml:space="preserve"> </w:t>
      </w:r>
      <w:r w:rsidRPr="009847F0">
        <w:rPr>
          <w:rFonts w:ascii="Traditional Arabic" w:hAnsi="Traditional Arabic" w:cs="Traditional Arabic"/>
          <w:sz w:val="34"/>
          <w:szCs w:val="34"/>
          <w:rtl/>
        </w:rPr>
        <w:t>-عزَّ وَجَلَّ:</w:t>
      </w:r>
      <w:r w:rsidR="00987A40" w:rsidRPr="009847F0">
        <w:rPr>
          <w:rFonts w:ascii="Traditional Arabic" w:hAnsi="Traditional Arabic" w:cs="Traditional Arabic"/>
          <w:sz w:val="34"/>
          <w:szCs w:val="34"/>
          <w:rtl/>
        </w:rPr>
        <w:t xml:space="preserve"> </w:t>
      </w:r>
      <w:r w:rsidR="00994F66" w:rsidRPr="009847F0">
        <w:rPr>
          <w:rFonts w:ascii="Traditional Arabic" w:hAnsi="Traditional Arabic" w:cs="Traditional Arabic"/>
          <w:color w:val="FF0000"/>
          <w:sz w:val="34"/>
          <w:szCs w:val="34"/>
          <w:rtl/>
        </w:rPr>
        <w:t>﴿وَاللَّهُ أَخْرَجَكُمْ مِنْ بُطُونِ أُمَّهَاتِكُمْ لَا تَعْلَمُونَ شَيْئًا وَجَعَلَ لَكُمُ السَّمْعَ وَالْأَبْصَارَ وَالْأَفْئِدَةَ﴾</w:t>
      </w:r>
      <w:r w:rsidRPr="009847F0">
        <w:rPr>
          <w:rFonts w:ascii="Traditional Arabic" w:hAnsi="Traditional Arabic" w:cs="Traditional Arabic"/>
          <w:sz w:val="34"/>
          <w:szCs w:val="34"/>
          <w:rtl/>
        </w:rPr>
        <w:t xml:space="preserve"> </w:t>
      </w:r>
      <w:r w:rsidRPr="009847F0">
        <w:rPr>
          <w:rFonts w:ascii="Traditional Arabic" w:hAnsi="Traditional Arabic" w:cs="Traditional Arabic"/>
          <w:rtl/>
        </w:rPr>
        <w:t>[النحل</w:t>
      </w:r>
      <w:r w:rsidR="009C149A" w:rsidRPr="009847F0">
        <w:rPr>
          <w:rFonts w:ascii="Traditional Arabic" w:hAnsi="Traditional Arabic" w:cs="Traditional Arabic"/>
          <w:rtl/>
        </w:rPr>
        <w:t xml:space="preserve">: </w:t>
      </w:r>
      <w:r w:rsidRPr="009847F0">
        <w:rPr>
          <w:rFonts w:ascii="Traditional Arabic" w:hAnsi="Traditional Arabic" w:cs="Traditional Arabic"/>
          <w:rtl/>
        </w:rPr>
        <w:t>78]</w:t>
      </w:r>
      <w:r w:rsidR="00987A40" w:rsidRPr="009847F0">
        <w:rPr>
          <w:rFonts w:ascii="Traditional Arabic" w:hAnsi="Traditional Arabic" w:cs="Traditional Arabic"/>
          <w:sz w:val="34"/>
          <w:szCs w:val="34"/>
          <w:rtl/>
        </w:rPr>
        <w:t>،</w:t>
      </w:r>
      <w:r w:rsidRPr="009847F0">
        <w:rPr>
          <w:rFonts w:ascii="Traditional Arabic" w:hAnsi="Traditional Arabic" w:cs="Traditional Arabic"/>
          <w:sz w:val="34"/>
          <w:szCs w:val="34"/>
          <w:rtl/>
        </w:rPr>
        <w:t xml:space="preserve"> فالإنسان يحتاج لأن يتعلَّم، والله -عزَّ وَجَلَّ- فضَّل أهل العلم فقال:</w:t>
      </w:r>
      <w:r w:rsidR="00987A40" w:rsidRPr="009847F0">
        <w:rPr>
          <w:rFonts w:ascii="Traditional Arabic" w:hAnsi="Traditional Arabic" w:cs="Traditional Arabic"/>
          <w:sz w:val="34"/>
          <w:szCs w:val="34"/>
          <w:rtl/>
        </w:rPr>
        <w:t xml:space="preserve"> </w:t>
      </w:r>
      <w:r w:rsidR="00994F66" w:rsidRPr="009847F0">
        <w:rPr>
          <w:rFonts w:ascii="Traditional Arabic" w:hAnsi="Traditional Arabic" w:cs="Traditional Arabic"/>
          <w:color w:val="FF0000"/>
          <w:sz w:val="34"/>
          <w:szCs w:val="34"/>
          <w:rtl/>
        </w:rPr>
        <w:t>﴿قُلْ هَلْ يَسْتَوِي الَّذِينَ يَعْلَمُونَ وَالَّذِينَ لَا يَعْلَمُونَ﴾</w:t>
      </w:r>
      <w:r w:rsidRPr="009847F0">
        <w:rPr>
          <w:rFonts w:ascii="Traditional Arabic" w:hAnsi="Traditional Arabic" w:cs="Traditional Arabic"/>
          <w:sz w:val="34"/>
          <w:szCs w:val="34"/>
          <w:rtl/>
        </w:rPr>
        <w:t xml:space="preserve"> </w:t>
      </w:r>
      <w:r w:rsidRPr="009847F0">
        <w:rPr>
          <w:rFonts w:ascii="Traditional Arabic" w:hAnsi="Traditional Arabic" w:cs="Traditional Arabic"/>
          <w:rtl/>
        </w:rPr>
        <w:t>[الزمر</w:t>
      </w:r>
      <w:r w:rsidR="009C149A" w:rsidRPr="009847F0">
        <w:rPr>
          <w:rFonts w:ascii="Traditional Arabic" w:hAnsi="Traditional Arabic" w:cs="Traditional Arabic"/>
          <w:rtl/>
        </w:rPr>
        <w:t xml:space="preserve">: </w:t>
      </w:r>
      <w:r w:rsidRPr="009847F0">
        <w:rPr>
          <w:rFonts w:ascii="Traditional Arabic" w:hAnsi="Traditional Arabic" w:cs="Traditional Arabic"/>
          <w:rtl/>
        </w:rPr>
        <w:t>9]</w:t>
      </w:r>
      <w:r w:rsidRPr="009847F0">
        <w:rPr>
          <w:rFonts w:ascii="Traditional Arabic" w:hAnsi="Traditional Arabic" w:cs="Traditional Arabic"/>
          <w:sz w:val="34"/>
          <w:szCs w:val="34"/>
          <w:rtl/>
        </w:rPr>
        <w:t>، وهذا فضيلة لطالب العلم.</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 xml:space="preserve">وممَّا يُذكَر في هذا المجال: أنَّ الإمام أحمد سُئِلَ عن النِّيَّة في طلب العلم فقال: </w:t>
      </w:r>
      <w:r w:rsidRPr="009847F0">
        <w:rPr>
          <w:rFonts w:ascii="Traditional Arabic" w:hAnsi="Traditional Arabic" w:cs="Traditional Arabic"/>
          <w:color w:val="984806" w:themeColor="accent6" w:themeShade="80"/>
          <w:sz w:val="34"/>
          <w:szCs w:val="34"/>
          <w:rtl/>
        </w:rPr>
        <w:t>"أن</w:t>
      </w:r>
      <w:r w:rsidR="00FC512E" w:rsidRPr="009847F0">
        <w:rPr>
          <w:rFonts w:ascii="Traditional Arabic" w:hAnsi="Traditional Arabic" w:cs="Traditional Arabic" w:hint="cs"/>
          <w:color w:val="984806" w:themeColor="accent6" w:themeShade="80"/>
          <w:sz w:val="34"/>
          <w:szCs w:val="34"/>
          <w:rtl/>
        </w:rPr>
        <w:t>ْ</w:t>
      </w:r>
      <w:r w:rsidRPr="009847F0">
        <w:rPr>
          <w:rFonts w:ascii="Traditional Arabic" w:hAnsi="Traditional Arabic" w:cs="Traditional Arabic"/>
          <w:color w:val="984806" w:themeColor="accent6" w:themeShade="80"/>
          <w:sz w:val="34"/>
          <w:szCs w:val="34"/>
          <w:rtl/>
        </w:rPr>
        <w:t xml:space="preserve"> ت</w:t>
      </w:r>
      <w:r w:rsidR="00FC512E" w:rsidRPr="009847F0">
        <w:rPr>
          <w:rFonts w:ascii="Traditional Arabic" w:hAnsi="Traditional Arabic" w:cs="Traditional Arabic" w:hint="cs"/>
          <w:color w:val="984806" w:themeColor="accent6" w:themeShade="80"/>
          <w:sz w:val="34"/>
          <w:szCs w:val="34"/>
          <w:rtl/>
        </w:rPr>
        <w:t>َ</w:t>
      </w:r>
      <w:r w:rsidRPr="009847F0">
        <w:rPr>
          <w:rFonts w:ascii="Traditional Arabic" w:hAnsi="Traditional Arabic" w:cs="Traditional Arabic"/>
          <w:color w:val="984806" w:themeColor="accent6" w:themeShade="80"/>
          <w:sz w:val="34"/>
          <w:szCs w:val="34"/>
          <w:rtl/>
        </w:rPr>
        <w:t>ن</w:t>
      </w:r>
      <w:r w:rsidR="00FC512E" w:rsidRPr="009847F0">
        <w:rPr>
          <w:rFonts w:ascii="Traditional Arabic" w:hAnsi="Traditional Arabic" w:cs="Traditional Arabic" w:hint="cs"/>
          <w:color w:val="984806" w:themeColor="accent6" w:themeShade="80"/>
          <w:sz w:val="34"/>
          <w:szCs w:val="34"/>
          <w:rtl/>
        </w:rPr>
        <w:t>ْ</w:t>
      </w:r>
      <w:r w:rsidRPr="009847F0">
        <w:rPr>
          <w:rFonts w:ascii="Traditional Arabic" w:hAnsi="Traditional Arabic" w:cs="Traditional Arabic"/>
          <w:color w:val="984806" w:themeColor="accent6" w:themeShade="80"/>
          <w:sz w:val="34"/>
          <w:szCs w:val="34"/>
          <w:rtl/>
        </w:rPr>
        <w:t>وي</w:t>
      </w:r>
      <w:r w:rsidR="00FC512E" w:rsidRPr="009847F0">
        <w:rPr>
          <w:rFonts w:ascii="Traditional Arabic" w:hAnsi="Traditional Arabic" w:cs="Traditional Arabic" w:hint="cs"/>
          <w:color w:val="984806" w:themeColor="accent6" w:themeShade="80"/>
          <w:sz w:val="34"/>
          <w:szCs w:val="34"/>
          <w:rtl/>
        </w:rPr>
        <w:t>ِ</w:t>
      </w:r>
      <w:r w:rsidRPr="009847F0">
        <w:rPr>
          <w:rFonts w:ascii="Traditional Arabic" w:hAnsi="Traditional Arabic" w:cs="Traditional Arabic"/>
          <w:color w:val="984806" w:themeColor="accent6" w:themeShade="80"/>
          <w:sz w:val="34"/>
          <w:szCs w:val="34"/>
          <w:rtl/>
        </w:rPr>
        <w:t xml:space="preserve"> ر</w:t>
      </w:r>
      <w:r w:rsidR="00FC512E" w:rsidRPr="009847F0">
        <w:rPr>
          <w:rFonts w:ascii="Traditional Arabic" w:hAnsi="Traditional Arabic" w:cs="Traditional Arabic" w:hint="cs"/>
          <w:color w:val="984806" w:themeColor="accent6" w:themeShade="80"/>
          <w:sz w:val="34"/>
          <w:szCs w:val="34"/>
          <w:rtl/>
        </w:rPr>
        <w:t>َ</w:t>
      </w:r>
      <w:r w:rsidRPr="009847F0">
        <w:rPr>
          <w:rFonts w:ascii="Traditional Arabic" w:hAnsi="Traditional Arabic" w:cs="Traditional Arabic"/>
          <w:color w:val="984806" w:themeColor="accent6" w:themeShade="80"/>
          <w:sz w:val="34"/>
          <w:szCs w:val="34"/>
          <w:rtl/>
        </w:rPr>
        <w:t>ف</w:t>
      </w:r>
      <w:r w:rsidR="00FC512E" w:rsidRPr="009847F0">
        <w:rPr>
          <w:rFonts w:ascii="Traditional Arabic" w:hAnsi="Traditional Arabic" w:cs="Traditional Arabic" w:hint="cs"/>
          <w:color w:val="984806" w:themeColor="accent6" w:themeShade="80"/>
          <w:sz w:val="34"/>
          <w:szCs w:val="34"/>
          <w:rtl/>
        </w:rPr>
        <w:t>ْ</w:t>
      </w:r>
      <w:r w:rsidRPr="009847F0">
        <w:rPr>
          <w:rFonts w:ascii="Traditional Arabic" w:hAnsi="Traditional Arabic" w:cs="Traditional Arabic"/>
          <w:color w:val="984806" w:themeColor="accent6" w:themeShade="80"/>
          <w:sz w:val="34"/>
          <w:szCs w:val="34"/>
          <w:rtl/>
        </w:rPr>
        <w:t>ع</w:t>
      </w:r>
      <w:r w:rsidR="00FC512E" w:rsidRPr="009847F0">
        <w:rPr>
          <w:rFonts w:ascii="Traditional Arabic" w:hAnsi="Traditional Arabic" w:cs="Traditional Arabic" w:hint="cs"/>
          <w:color w:val="984806" w:themeColor="accent6" w:themeShade="80"/>
          <w:sz w:val="34"/>
          <w:szCs w:val="34"/>
          <w:rtl/>
        </w:rPr>
        <w:t>َ</w:t>
      </w:r>
      <w:r w:rsidRPr="009847F0">
        <w:rPr>
          <w:rFonts w:ascii="Traditional Arabic" w:hAnsi="Traditional Arabic" w:cs="Traditional Arabic"/>
          <w:color w:val="984806" w:themeColor="accent6" w:themeShade="80"/>
          <w:sz w:val="34"/>
          <w:szCs w:val="34"/>
          <w:rtl/>
        </w:rPr>
        <w:t xml:space="preserve"> ال</w:t>
      </w:r>
      <w:r w:rsidR="00FC512E" w:rsidRPr="009847F0">
        <w:rPr>
          <w:rFonts w:ascii="Traditional Arabic" w:hAnsi="Traditional Arabic" w:cs="Traditional Arabic" w:hint="cs"/>
          <w:color w:val="984806" w:themeColor="accent6" w:themeShade="80"/>
          <w:sz w:val="34"/>
          <w:szCs w:val="34"/>
          <w:rtl/>
        </w:rPr>
        <w:t>ْ</w:t>
      </w:r>
      <w:r w:rsidRPr="009847F0">
        <w:rPr>
          <w:rFonts w:ascii="Traditional Arabic" w:hAnsi="Traditional Arabic" w:cs="Traditional Arabic"/>
          <w:color w:val="984806" w:themeColor="accent6" w:themeShade="80"/>
          <w:sz w:val="34"/>
          <w:szCs w:val="34"/>
          <w:rtl/>
        </w:rPr>
        <w:t>ج</w:t>
      </w:r>
      <w:r w:rsidR="00FC512E" w:rsidRPr="009847F0">
        <w:rPr>
          <w:rFonts w:ascii="Traditional Arabic" w:hAnsi="Traditional Arabic" w:cs="Traditional Arabic" w:hint="cs"/>
          <w:color w:val="984806" w:themeColor="accent6" w:themeShade="80"/>
          <w:sz w:val="34"/>
          <w:szCs w:val="34"/>
          <w:rtl/>
        </w:rPr>
        <w:t>َ</w:t>
      </w:r>
      <w:r w:rsidRPr="009847F0">
        <w:rPr>
          <w:rFonts w:ascii="Traditional Arabic" w:hAnsi="Traditional Arabic" w:cs="Traditional Arabic"/>
          <w:color w:val="984806" w:themeColor="accent6" w:themeShade="80"/>
          <w:sz w:val="34"/>
          <w:szCs w:val="34"/>
          <w:rtl/>
        </w:rPr>
        <w:t>هل</w:t>
      </w:r>
      <w:r w:rsidR="00FC512E" w:rsidRPr="009847F0">
        <w:rPr>
          <w:rFonts w:ascii="Traditional Arabic" w:hAnsi="Traditional Arabic" w:cs="Traditional Arabic" w:hint="cs"/>
          <w:color w:val="984806" w:themeColor="accent6" w:themeShade="80"/>
          <w:sz w:val="34"/>
          <w:szCs w:val="34"/>
          <w:rtl/>
        </w:rPr>
        <w:t>َ</w:t>
      </w:r>
      <w:r w:rsidRPr="009847F0">
        <w:rPr>
          <w:rFonts w:ascii="Traditional Arabic" w:hAnsi="Traditional Arabic" w:cs="Traditional Arabic"/>
          <w:color w:val="984806" w:themeColor="accent6" w:themeShade="80"/>
          <w:sz w:val="34"/>
          <w:szCs w:val="34"/>
          <w:rtl/>
        </w:rPr>
        <w:t xml:space="preserve"> ع</w:t>
      </w:r>
      <w:r w:rsidR="00FC512E" w:rsidRPr="009847F0">
        <w:rPr>
          <w:rFonts w:ascii="Traditional Arabic" w:hAnsi="Traditional Arabic" w:cs="Traditional Arabic" w:hint="cs"/>
          <w:color w:val="984806" w:themeColor="accent6" w:themeShade="80"/>
          <w:sz w:val="34"/>
          <w:szCs w:val="34"/>
          <w:rtl/>
        </w:rPr>
        <w:t>َ</w:t>
      </w:r>
      <w:r w:rsidRPr="009847F0">
        <w:rPr>
          <w:rFonts w:ascii="Traditional Arabic" w:hAnsi="Traditional Arabic" w:cs="Traditional Arabic"/>
          <w:color w:val="984806" w:themeColor="accent6" w:themeShade="80"/>
          <w:sz w:val="34"/>
          <w:szCs w:val="34"/>
          <w:rtl/>
        </w:rPr>
        <w:t>ن</w:t>
      </w:r>
      <w:r w:rsidR="00FC512E" w:rsidRPr="009847F0">
        <w:rPr>
          <w:rFonts w:ascii="Traditional Arabic" w:hAnsi="Traditional Arabic" w:cs="Traditional Arabic" w:hint="cs"/>
          <w:color w:val="984806" w:themeColor="accent6" w:themeShade="80"/>
          <w:sz w:val="34"/>
          <w:szCs w:val="34"/>
          <w:rtl/>
        </w:rPr>
        <w:t>ْ</w:t>
      </w:r>
      <w:r w:rsidRPr="009847F0">
        <w:rPr>
          <w:rFonts w:ascii="Traditional Arabic" w:hAnsi="Traditional Arabic" w:cs="Traditional Arabic"/>
          <w:color w:val="984806" w:themeColor="accent6" w:themeShade="80"/>
          <w:sz w:val="34"/>
          <w:szCs w:val="34"/>
          <w:rtl/>
        </w:rPr>
        <w:t xml:space="preserve"> ن</w:t>
      </w:r>
      <w:r w:rsidR="00FC512E" w:rsidRPr="009847F0">
        <w:rPr>
          <w:rFonts w:ascii="Traditional Arabic" w:hAnsi="Traditional Arabic" w:cs="Traditional Arabic" w:hint="cs"/>
          <w:color w:val="984806" w:themeColor="accent6" w:themeShade="80"/>
          <w:sz w:val="34"/>
          <w:szCs w:val="34"/>
          <w:rtl/>
        </w:rPr>
        <w:t>َ</w:t>
      </w:r>
      <w:r w:rsidRPr="009847F0">
        <w:rPr>
          <w:rFonts w:ascii="Traditional Arabic" w:hAnsi="Traditional Arabic" w:cs="Traditional Arabic"/>
          <w:color w:val="984806" w:themeColor="accent6" w:themeShade="80"/>
          <w:sz w:val="34"/>
          <w:szCs w:val="34"/>
          <w:rtl/>
        </w:rPr>
        <w:t>ف</w:t>
      </w:r>
      <w:r w:rsidR="00FC512E" w:rsidRPr="009847F0">
        <w:rPr>
          <w:rFonts w:ascii="Traditional Arabic" w:hAnsi="Traditional Arabic" w:cs="Traditional Arabic" w:hint="cs"/>
          <w:color w:val="984806" w:themeColor="accent6" w:themeShade="80"/>
          <w:sz w:val="34"/>
          <w:szCs w:val="34"/>
          <w:rtl/>
        </w:rPr>
        <w:t>ْ</w:t>
      </w:r>
      <w:r w:rsidRPr="009847F0">
        <w:rPr>
          <w:rFonts w:ascii="Traditional Arabic" w:hAnsi="Traditional Arabic" w:cs="Traditional Arabic"/>
          <w:color w:val="984806" w:themeColor="accent6" w:themeShade="80"/>
          <w:sz w:val="34"/>
          <w:szCs w:val="34"/>
          <w:rtl/>
        </w:rPr>
        <w:t>س</w:t>
      </w:r>
      <w:r w:rsidR="00FC512E" w:rsidRPr="009847F0">
        <w:rPr>
          <w:rFonts w:ascii="Traditional Arabic" w:hAnsi="Traditional Arabic" w:cs="Traditional Arabic" w:hint="cs"/>
          <w:color w:val="984806" w:themeColor="accent6" w:themeShade="80"/>
          <w:sz w:val="34"/>
          <w:szCs w:val="34"/>
          <w:rtl/>
        </w:rPr>
        <w:t>ِ</w:t>
      </w:r>
      <w:r w:rsidRPr="009847F0">
        <w:rPr>
          <w:rFonts w:ascii="Traditional Arabic" w:hAnsi="Traditional Arabic" w:cs="Traditional Arabic"/>
          <w:color w:val="984806" w:themeColor="accent6" w:themeShade="80"/>
          <w:sz w:val="34"/>
          <w:szCs w:val="34"/>
          <w:rtl/>
        </w:rPr>
        <w:t>ك"</w:t>
      </w:r>
      <w:r w:rsidRPr="009847F0">
        <w:rPr>
          <w:rFonts w:ascii="Traditional Arabic" w:hAnsi="Traditional Arabic" w:cs="Traditional Arabic"/>
          <w:sz w:val="34"/>
          <w:szCs w:val="34"/>
          <w:rtl/>
        </w:rPr>
        <w:t xml:space="preserve">، </w:t>
      </w:r>
      <w:r w:rsidR="00675EFF" w:rsidRPr="009847F0">
        <w:rPr>
          <w:rFonts w:ascii="Traditional Arabic" w:hAnsi="Traditional Arabic" w:cs="Traditional Arabic" w:hint="cs"/>
          <w:sz w:val="34"/>
          <w:szCs w:val="34"/>
          <w:rtl/>
        </w:rPr>
        <w:t>و</w:t>
      </w:r>
      <w:r w:rsidRPr="009847F0">
        <w:rPr>
          <w:rFonts w:ascii="Traditional Arabic" w:hAnsi="Traditional Arabic" w:cs="Traditional Arabic"/>
          <w:sz w:val="34"/>
          <w:szCs w:val="34"/>
          <w:rtl/>
        </w:rPr>
        <w:t xml:space="preserve">قال في موضع آخر: </w:t>
      </w:r>
      <w:r w:rsidRPr="009847F0">
        <w:rPr>
          <w:rFonts w:ascii="Traditional Arabic" w:hAnsi="Traditional Arabic" w:cs="Traditional Arabic"/>
          <w:color w:val="984806" w:themeColor="accent6" w:themeShade="80"/>
          <w:sz w:val="34"/>
          <w:szCs w:val="34"/>
          <w:rtl/>
        </w:rPr>
        <w:t>"الع</w:t>
      </w:r>
      <w:r w:rsidR="00FC512E" w:rsidRPr="009847F0">
        <w:rPr>
          <w:rFonts w:ascii="Traditional Arabic" w:hAnsi="Traditional Arabic" w:cs="Traditional Arabic" w:hint="cs"/>
          <w:color w:val="984806" w:themeColor="accent6" w:themeShade="80"/>
          <w:sz w:val="34"/>
          <w:szCs w:val="34"/>
          <w:rtl/>
        </w:rPr>
        <w:t>ِ</w:t>
      </w:r>
      <w:r w:rsidRPr="009847F0">
        <w:rPr>
          <w:rFonts w:ascii="Traditional Arabic" w:hAnsi="Traditional Arabic" w:cs="Traditional Arabic"/>
          <w:color w:val="984806" w:themeColor="accent6" w:themeShade="80"/>
          <w:sz w:val="34"/>
          <w:szCs w:val="34"/>
          <w:rtl/>
        </w:rPr>
        <w:t>لم</w:t>
      </w:r>
      <w:r w:rsidR="00FC512E" w:rsidRPr="009847F0">
        <w:rPr>
          <w:rFonts w:ascii="Traditional Arabic" w:hAnsi="Traditional Arabic" w:cs="Traditional Arabic" w:hint="cs"/>
          <w:color w:val="984806" w:themeColor="accent6" w:themeShade="80"/>
          <w:sz w:val="34"/>
          <w:szCs w:val="34"/>
          <w:rtl/>
        </w:rPr>
        <w:t>ُ</w:t>
      </w:r>
      <w:r w:rsidRPr="009847F0">
        <w:rPr>
          <w:rFonts w:ascii="Traditional Arabic" w:hAnsi="Traditional Arabic" w:cs="Traditional Arabic"/>
          <w:color w:val="984806" w:themeColor="accent6" w:themeShade="80"/>
          <w:sz w:val="34"/>
          <w:szCs w:val="34"/>
          <w:rtl/>
        </w:rPr>
        <w:t xml:space="preserve"> ل</w:t>
      </w:r>
      <w:r w:rsidR="00FC512E" w:rsidRPr="009847F0">
        <w:rPr>
          <w:rFonts w:ascii="Traditional Arabic" w:hAnsi="Traditional Arabic" w:cs="Traditional Arabic" w:hint="cs"/>
          <w:color w:val="984806" w:themeColor="accent6" w:themeShade="80"/>
          <w:sz w:val="34"/>
          <w:szCs w:val="34"/>
          <w:rtl/>
        </w:rPr>
        <w:t>َ</w:t>
      </w:r>
      <w:r w:rsidRPr="009847F0">
        <w:rPr>
          <w:rFonts w:ascii="Traditional Arabic" w:hAnsi="Traditional Arabic" w:cs="Traditional Arabic"/>
          <w:color w:val="984806" w:themeColor="accent6" w:themeShade="80"/>
          <w:sz w:val="34"/>
          <w:szCs w:val="34"/>
          <w:rtl/>
        </w:rPr>
        <w:t>ا ي</w:t>
      </w:r>
      <w:r w:rsidR="00FC512E" w:rsidRPr="009847F0">
        <w:rPr>
          <w:rFonts w:ascii="Traditional Arabic" w:hAnsi="Traditional Arabic" w:cs="Traditional Arabic" w:hint="cs"/>
          <w:color w:val="984806" w:themeColor="accent6" w:themeShade="80"/>
          <w:sz w:val="34"/>
          <w:szCs w:val="34"/>
          <w:rtl/>
        </w:rPr>
        <w:t>َ</w:t>
      </w:r>
      <w:r w:rsidRPr="009847F0">
        <w:rPr>
          <w:rFonts w:ascii="Traditional Arabic" w:hAnsi="Traditional Arabic" w:cs="Traditional Arabic"/>
          <w:color w:val="984806" w:themeColor="accent6" w:themeShade="80"/>
          <w:sz w:val="34"/>
          <w:szCs w:val="34"/>
          <w:rtl/>
        </w:rPr>
        <w:t>ع</w:t>
      </w:r>
      <w:r w:rsidR="00FC512E" w:rsidRPr="009847F0">
        <w:rPr>
          <w:rFonts w:ascii="Traditional Arabic" w:hAnsi="Traditional Arabic" w:cs="Traditional Arabic" w:hint="cs"/>
          <w:color w:val="984806" w:themeColor="accent6" w:themeShade="80"/>
          <w:sz w:val="34"/>
          <w:szCs w:val="34"/>
          <w:rtl/>
        </w:rPr>
        <w:t>ْ</w:t>
      </w:r>
      <w:r w:rsidRPr="009847F0">
        <w:rPr>
          <w:rFonts w:ascii="Traditional Arabic" w:hAnsi="Traditional Arabic" w:cs="Traditional Arabic"/>
          <w:color w:val="984806" w:themeColor="accent6" w:themeShade="80"/>
          <w:sz w:val="34"/>
          <w:szCs w:val="34"/>
          <w:rtl/>
        </w:rPr>
        <w:t>د</w:t>
      </w:r>
      <w:r w:rsidR="00FC512E" w:rsidRPr="009847F0">
        <w:rPr>
          <w:rFonts w:ascii="Traditional Arabic" w:hAnsi="Traditional Arabic" w:cs="Traditional Arabic" w:hint="cs"/>
          <w:color w:val="984806" w:themeColor="accent6" w:themeShade="80"/>
          <w:sz w:val="34"/>
          <w:szCs w:val="34"/>
          <w:rtl/>
        </w:rPr>
        <w:t>ِ</w:t>
      </w:r>
      <w:r w:rsidRPr="009847F0">
        <w:rPr>
          <w:rFonts w:ascii="Traditional Arabic" w:hAnsi="Traditional Arabic" w:cs="Traditional Arabic"/>
          <w:color w:val="984806" w:themeColor="accent6" w:themeShade="80"/>
          <w:sz w:val="34"/>
          <w:szCs w:val="34"/>
          <w:rtl/>
        </w:rPr>
        <w:t>له</w:t>
      </w:r>
      <w:r w:rsidR="00FC512E" w:rsidRPr="009847F0">
        <w:rPr>
          <w:rFonts w:ascii="Traditional Arabic" w:hAnsi="Traditional Arabic" w:cs="Traditional Arabic" w:hint="cs"/>
          <w:color w:val="984806" w:themeColor="accent6" w:themeShade="80"/>
          <w:sz w:val="34"/>
          <w:szCs w:val="34"/>
          <w:rtl/>
        </w:rPr>
        <w:t>ُ</w:t>
      </w:r>
      <w:r w:rsidRPr="009847F0">
        <w:rPr>
          <w:rFonts w:ascii="Traditional Arabic" w:hAnsi="Traditional Arabic" w:cs="Traditional Arabic"/>
          <w:color w:val="984806" w:themeColor="accent6" w:themeShade="80"/>
          <w:sz w:val="34"/>
          <w:szCs w:val="34"/>
          <w:rtl/>
        </w:rPr>
        <w:t xml:space="preserve"> ش</w:t>
      </w:r>
      <w:r w:rsidR="00FC512E" w:rsidRPr="009847F0">
        <w:rPr>
          <w:rFonts w:ascii="Traditional Arabic" w:hAnsi="Traditional Arabic" w:cs="Traditional Arabic" w:hint="cs"/>
          <w:color w:val="984806" w:themeColor="accent6" w:themeShade="80"/>
          <w:sz w:val="34"/>
          <w:szCs w:val="34"/>
          <w:rtl/>
        </w:rPr>
        <w:t>َ</w:t>
      </w:r>
      <w:r w:rsidRPr="009847F0">
        <w:rPr>
          <w:rFonts w:ascii="Traditional Arabic" w:hAnsi="Traditional Arabic" w:cs="Traditional Arabic"/>
          <w:color w:val="984806" w:themeColor="accent6" w:themeShade="80"/>
          <w:sz w:val="34"/>
          <w:szCs w:val="34"/>
          <w:rtl/>
        </w:rPr>
        <w:t>ي</w:t>
      </w:r>
      <w:r w:rsidR="00FC512E" w:rsidRPr="009847F0">
        <w:rPr>
          <w:rFonts w:ascii="Traditional Arabic" w:hAnsi="Traditional Arabic" w:cs="Traditional Arabic" w:hint="cs"/>
          <w:color w:val="984806" w:themeColor="accent6" w:themeShade="80"/>
          <w:sz w:val="34"/>
          <w:szCs w:val="34"/>
          <w:rtl/>
        </w:rPr>
        <w:t>ٌ</w:t>
      </w:r>
      <w:r w:rsidRPr="009847F0">
        <w:rPr>
          <w:rFonts w:ascii="Traditional Arabic" w:hAnsi="Traditional Arabic" w:cs="Traditional Arabic"/>
          <w:color w:val="984806" w:themeColor="accent6" w:themeShade="80"/>
          <w:sz w:val="34"/>
          <w:szCs w:val="34"/>
          <w:rtl/>
        </w:rPr>
        <w:t>ء ل</w:t>
      </w:r>
      <w:r w:rsidR="00FC512E" w:rsidRPr="009847F0">
        <w:rPr>
          <w:rFonts w:ascii="Traditional Arabic" w:hAnsi="Traditional Arabic" w:cs="Traditional Arabic" w:hint="cs"/>
          <w:color w:val="984806" w:themeColor="accent6" w:themeShade="80"/>
          <w:sz w:val="34"/>
          <w:szCs w:val="34"/>
          <w:rtl/>
        </w:rPr>
        <w:t>ِ</w:t>
      </w:r>
      <w:r w:rsidRPr="009847F0">
        <w:rPr>
          <w:rFonts w:ascii="Traditional Arabic" w:hAnsi="Traditional Arabic" w:cs="Traditional Arabic"/>
          <w:color w:val="984806" w:themeColor="accent6" w:themeShade="80"/>
          <w:sz w:val="34"/>
          <w:szCs w:val="34"/>
          <w:rtl/>
        </w:rPr>
        <w:t>مَن</w:t>
      </w:r>
      <w:r w:rsidR="00FC512E" w:rsidRPr="009847F0">
        <w:rPr>
          <w:rFonts w:ascii="Traditional Arabic" w:hAnsi="Traditional Arabic" w:cs="Traditional Arabic" w:hint="cs"/>
          <w:color w:val="984806" w:themeColor="accent6" w:themeShade="80"/>
          <w:sz w:val="34"/>
          <w:szCs w:val="34"/>
          <w:rtl/>
        </w:rPr>
        <w:t>ْ</w:t>
      </w:r>
      <w:r w:rsidRPr="009847F0">
        <w:rPr>
          <w:rFonts w:ascii="Traditional Arabic" w:hAnsi="Traditional Arabic" w:cs="Traditional Arabic"/>
          <w:color w:val="984806" w:themeColor="accent6" w:themeShade="80"/>
          <w:sz w:val="34"/>
          <w:szCs w:val="34"/>
          <w:rtl/>
        </w:rPr>
        <w:t xml:space="preserve"> ص</w:t>
      </w:r>
      <w:r w:rsidR="00FC512E" w:rsidRPr="009847F0">
        <w:rPr>
          <w:rFonts w:ascii="Traditional Arabic" w:hAnsi="Traditional Arabic" w:cs="Traditional Arabic" w:hint="cs"/>
          <w:color w:val="984806" w:themeColor="accent6" w:themeShade="80"/>
          <w:sz w:val="34"/>
          <w:szCs w:val="34"/>
          <w:rtl/>
        </w:rPr>
        <w:t>َ</w:t>
      </w:r>
      <w:r w:rsidRPr="009847F0">
        <w:rPr>
          <w:rFonts w:ascii="Traditional Arabic" w:hAnsi="Traditional Arabic" w:cs="Traditional Arabic"/>
          <w:color w:val="984806" w:themeColor="accent6" w:themeShade="80"/>
          <w:sz w:val="34"/>
          <w:szCs w:val="34"/>
          <w:rtl/>
        </w:rPr>
        <w:t>حَّت نيَّته"</w:t>
      </w:r>
      <w:r w:rsidRPr="009847F0">
        <w:rPr>
          <w:rFonts w:ascii="Traditional Arabic" w:hAnsi="Traditional Arabic" w:cs="Traditional Arabic"/>
          <w:sz w:val="34"/>
          <w:szCs w:val="34"/>
          <w:rtl/>
        </w:rPr>
        <w:t>.</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u w:val="dotDotDash" w:color="FF0000"/>
          <w:rtl/>
        </w:rPr>
        <w:t>وفي الحديث</w:t>
      </w:r>
      <w:r w:rsidRPr="009847F0">
        <w:rPr>
          <w:rFonts w:ascii="Traditional Arabic" w:hAnsi="Traditional Arabic" w:cs="Traditional Arabic"/>
          <w:sz w:val="34"/>
          <w:szCs w:val="34"/>
          <w:rtl/>
        </w:rPr>
        <w:t>: تحذير من خطرِ طلبِ العلم لحظوظ الدُّنيا، وذكر في الحديث ثلاث نيَّاتٍ فاسدَة، أو ثلاث</w:t>
      </w:r>
      <w:r w:rsidR="009C149A"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آفاتٍ قد تَعرِض لطالب العلم:</w:t>
      </w:r>
    </w:p>
    <w:p w:rsidR="00D4283F" w:rsidRPr="009847F0" w:rsidRDefault="00D4283F" w:rsidP="00675EFF">
      <w:pPr>
        <w:pStyle w:val="ListParagraph"/>
        <w:numPr>
          <w:ilvl w:val="0"/>
          <w:numId w:val="1"/>
        </w:numPr>
        <w:spacing w:before="120" w:after="0" w:line="240" w:lineRule="auto"/>
        <w:jc w:val="both"/>
        <w:rPr>
          <w:rFonts w:ascii="Traditional Arabic" w:hAnsi="Traditional Arabic" w:cs="Traditional Arabic"/>
          <w:sz w:val="34"/>
          <w:szCs w:val="34"/>
        </w:rPr>
      </w:pPr>
      <w:r w:rsidRPr="009847F0">
        <w:rPr>
          <w:rFonts w:ascii="Traditional Arabic" w:hAnsi="Traditional Arabic" w:cs="Traditional Arabic"/>
          <w:sz w:val="34"/>
          <w:szCs w:val="34"/>
          <w:u w:val="dotDotDash" w:color="FF0000"/>
          <w:rtl/>
        </w:rPr>
        <w:t>الآفة الأولى</w:t>
      </w:r>
      <w:r w:rsidRPr="009847F0">
        <w:rPr>
          <w:rFonts w:ascii="Traditional Arabic" w:hAnsi="Traditional Arabic" w:cs="Traditional Arabic"/>
          <w:sz w:val="34"/>
          <w:szCs w:val="34"/>
          <w:rtl/>
        </w:rPr>
        <w:t>: أن يطلب العلم لمجارة العلماء على وجه التَّباهي به عليهم.</w:t>
      </w:r>
    </w:p>
    <w:p w:rsidR="00D4283F" w:rsidRPr="009847F0" w:rsidRDefault="00D4283F" w:rsidP="00675EFF">
      <w:pPr>
        <w:pStyle w:val="ListParagraph"/>
        <w:numPr>
          <w:ilvl w:val="0"/>
          <w:numId w:val="1"/>
        </w:numPr>
        <w:spacing w:before="120" w:after="0" w:line="240" w:lineRule="auto"/>
        <w:jc w:val="both"/>
        <w:rPr>
          <w:rFonts w:ascii="Traditional Arabic" w:hAnsi="Traditional Arabic" w:cs="Traditional Arabic"/>
          <w:sz w:val="34"/>
          <w:szCs w:val="34"/>
        </w:rPr>
      </w:pPr>
      <w:r w:rsidRPr="009847F0">
        <w:rPr>
          <w:rFonts w:ascii="Traditional Arabic" w:hAnsi="Traditional Arabic" w:cs="Traditional Arabic"/>
          <w:sz w:val="34"/>
          <w:szCs w:val="34"/>
          <w:u w:val="dotDotDash" w:color="FF0000"/>
          <w:rtl/>
        </w:rPr>
        <w:t>الآفة الثَّانية</w:t>
      </w:r>
      <w:r w:rsidRPr="009847F0">
        <w:rPr>
          <w:rFonts w:ascii="Traditional Arabic" w:hAnsi="Traditional Arabic" w:cs="Traditional Arabic"/>
          <w:sz w:val="34"/>
          <w:szCs w:val="34"/>
          <w:rtl/>
        </w:rPr>
        <w:t>: مماراة السُّفهاء، يعني مجادلة السُّفهاء من النَّاس والظُّهور عليهم بعلمه.</w:t>
      </w:r>
    </w:p>
    <w:p w:rsidR="009C149A" w:rsidRPr="009847F0" w:rsidRDefault="00D4283F" w:rsidP="00675EFF">
      <w:pPr>
        <w:pStyle w:val="ListParagraph"/>
        <w:numPr>
          <w:ilvl w:val="0"/>
          <w:numId w:val="1"/>
        </w:numPr>
        <w:spacing w:before="120" w:after="0" w:line="240" w:lineRule="auto"/>
        <w:jc w:val="both"/>
        <w:rPr>
          <w:rFonts w:ascii="Traditional Arabic" w:hAnsi="Traditional Arabic" w:cs="Traditional Arabic"/>
          <w:sz w:val="34"/>
          <w:szCs w:val="34"/>
          <w:rtl/>
        </w:rPr>
      </w:pPr>
      <w:r w:rsidRPr="009847F0">
        <w:rPr>
          <w:rFonts w:ascii="Traditional Arabic" w:hAnsi="Traditional Arabic" w:cs="Traditional Arabic"/>
          <w:sz w:val="34"/>
          <w:szCs w:val="34"/>
          <w:u w:val="dotDotDash" w:color="FF0000"/>
          <w:rtl/>
        </w:rPr>
        <w:t>الآفة الثَّالثة</w:t>
      </w:r>
      <w:r w:rsidRPr="009847F0">
        <w:rPr>
          <w:rFonts w:ascii="Traditional Arabic" w:hAnsi="Traditional Arabic" w:cs="Traditional Arabic"/>
          <w:sz w:val="34"/>
          <w:szCs w:val="34"/>
          <w:rtl/>
        </w:rPr>
        <w:t>: أن يريد طالب العلم صرفَ وجوه النَّاس إليه ليُقال عالم، ولا شكَّ أنَّ هذه أخطار تتهدَّد طالب العلم</w:t>
      </w:r>
      <w:r w:rsidR="009C149A" w:rsidRPr="009847F0">
        <w:rPr>
          <w:rFonts w:ascii="Traditional Arabic" w:hAnsi="Traditional Arabic" w:cs="Traditional Arabic" w:hint="cs"/>
          <w:sz w:val="34"/>
          <w:szCs w:val="34"/>
          <w:rtl/>
        </w:rPr>
        <w:t>.</w:t>
      </w:r>
    </w:p>
    <w:p w:rsidR="004D2657" w:rsidRPr="009847F0" w:rsidRDefault="00D4283F" w:rsidP="009847F0">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 xml:space="preserve">ولهذا فإنَّ أوَّل ما يُقضى به بينَ الخلائق كما جاء عند الإمام مسلم من حديث أبي هريرة </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color w:val="006600"/>
          <w:sz w:val="34"/>
          <w:szCs w:val="34"/>
          <w:rtl/>
        </w:rPr>
        <w:t>وَلَكِنَّكَ تَعَلَّمْتَ الْعِلْمَ لِيُقَالَ إِنَّكَ عَالِمٌ</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color w:val="006600"/>
          <w:sz w:val="34"/>
          <w:szCs w:val="34"/>
          <w:rtl/>
        </w:rPr>
        <w:t xml:space="preserve"> وَقَدْ قِيلَ.</w:t>
      </w:r>
      <w:r w:rsidR="00987A40" w:rsidRPr="009847F0">
        <w:rPr>
          <w:rFonts w:ascii="Traditional Arabic" w:hAnsi="Traditional Arabic" w:cs="Traditional Arabic"/>
          <w:color w:val="006600"/>
          <w:sz w:val="34"/>
          <w:szCs w:val="34"/>
          <w:rtl/>
        </w:rPr>
        <w:t xml:space="preserve"> </w:t>
      </w:r>
      <w:r w:rsidRPr="009847F0">
        <w:rPr>
          <w:rFonts w:ascii="Traditional Arabic" w:hAnsi="Traditional Arabic" w:cs="Traditional Arabic"/>
          <w:color w:val="006600"/>
          <w:sz w:val="34"/>
          <w:szCs w:val="34"/>
          <w:rtl/>
        </w:rPr>
        <w:t>وَقَرَأْتَ الْقُرْآنَ لِيُقَالَ</w:t>
      </w:r>
      <w:r w:rsidR="009C149A" w:rsidRPr="009847F0">
        <w:rPr>
          <w:rFonts w:ascii="Traditional Arabic" w:hAnsi="Traditional Arabic" w:cs="Traditional Arabic"/>
          <w:color w:val="006600"/>
          <w:sz w:val="34"/>
          <w:szCs w:val="34"/>
          <w:rtl/>
        </w:rPr>
        <w:t>:</w:t>
      </w:r>
      <w:r w:rsidRPr="009847F0">
        <w:rPr>
          <w:rFonts w:ascii="Traditional Arabic" w:hAnsi="Traditional Arabic" w:cs="Traditional Arabic"/>
          <w:color w:val="006600"/>
          <w:sz w:val="34"/>
          <w:szCs w:val="34"/>
          <w:rtl/>
        </w:rPr>
        <w:t xml:space="preserve"> هُوَ قَارِئٌ</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color w:val="006600"/>
          <w:sz w:val="34"/>
          <w:szCs w:val="34"/>
          <w:rtl/>
        </w:rPr>
        <w:t xml:space="preserve"> فَقَدْ قِيلَ</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color w:val="006600"/>
          <w:sz w:val="34"/>
          <w:szCs w:val="34"/>
          <w:rtl/>
        </w:rPr>
        <w:t xml:space="preserve"> ثُمَّ أُمِرَ بِهِ فَسُحِبَ عَلَى وَجْهِهِ حَتَّى أُلْقِيَ فِي النَّارِ</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sz w:val="34"/>
          <w:szCs w:val="34"/>
          <w:rtl/>
        </w:rPr>
        <w:t>، نسأل الله السَّلامة والعافية!</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 xml:space="preserve">كذلك في حديث آخر عن النَّبي -صَلَّى اللهُ عَلَيْهِ وَسَلَّمَ: </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color w:val="006600"/>
          <w:sz w:val="34"/>
          <w:szCs w:val="34"/>
          <w:rtl/>
        </w:rPr>
        <w:t>يُؤْتَى بِالرَّجُلِ يَوْمَ الْقِيَامَةِ فَيُلْقَى فِي النَّارِ</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color w:val="006600"/>
          <w:sz w:val="34"/>
          <w:szCs w:val="34"/>
          <w:rtl/>
        </w:rPr>
        <w:t xml:space="preserve"> فَتَنْدَلِقُ أَقْتَابُ بَطْنِهِ</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color w:val="006600"/>
          <w:sz w:val="34"/>
          <w:szCs w:val="34"/>
          <w:rtl/>
        </w:rPr>
        <w:t xml:space="preserve"> فَيَدُورُ كَمَا يَدُورُ الْحِمَارُ بِالرَّحَى، فَيَجْتَمِعُ إِلَيْهِ أَهْلُ النَّارِ</w:t>
      </w:r>
      <w:r w:rsidR="00987A40" w:rsidRPr="009847F0">
        <w:rPr>
          <w:rFonts w:ascii="Traditional Arabic" w:hAnsi="Traditional Arabic" w:cs="Traditional Arabic"/>
          <w:color w:val="006600"/>
          <w:sz w:val="34"/>
          <w:szCs w:val="34"/>
          <w:rtl/>
        </w:rPr>
        <w:t xml:space="preserve"> </w:t>
      </w:r>
      <w:r w:rsidRPr="009847F0">
        <w:rPr>
          <w:rFonts w:ascii="Traditional Arabic" w:hAnsi="Traditional Arabic" w:cs="Traditional Arabic"/>
          <w:color w:val="006600"/>
          <w:sz w:val="34"/>
          <w:szCs w:val="34"/>
          <w:rtl/>
        </w:rPr>
        <w:t>فَيَقُولُونَ</w:t>
      </w:r>
      <w:r w:rsidR="009C149A" w:rsidRPr="009847F0">
        <w:rPr>
          <w:rFonts w:ascii="Traditional Arabic" w:hAnsi="Traditional Arabic" w:cs="Traditional Arabic"/>
          <w:color w:val="006600"/>
          <w:sz w:val="34"/>
          <w:szCs w:val="34"/>
          <w:rtl/>
        </w:rPr>
        <w:t>:</w:t>
      </w:r>
      <w:r w:rsidRPr="009847F0">
        <w:rPr>
          <w:rFonts w:ascii="Traditional Arabic" w:hAnsi="Traditional Arabic" w:cs="Traditional Arabic"/>
          <w:color w:val="006600"/>
          <w:sz w:val="34"/>
          <w:szCs w:val="34"/>
          <w:rtl/>
        </w:rPr>
        <w:t xml:space="preserve"> يَا </w:t>
      </w:r>
      <w:r w:rsidR="009C149A" w:rsidRPr="009847F0">
        <w:rPr>
          <w:rFonts w:ascii="Traditional Arabic" w:hAnsi="Traditional Arabic" w:cs="Traditional Arabic"/>
          <w:color w:val="006600"/>
          <w:sz w:val="34"/>
          <w:szCs w:val="34"/>
          <w:rtl/>
        </w:rPr>
        <w:t>فُلانُ</w:t>
      </w:r>
      <w:r w:rsidRPr="009847F0">
        <w:rPr>
          <w:rFonts w:ascii="Traditional Arabic" w:hAnsi="Traditional Arabic" w:cs="Traditional Arabic"/>
          <w:color w:val="006600"/>
          <w:sz w:val="34"/>
          <w:szCs w:val="34"/>
          <w:rtl/>
        </w:rPr>
        <w:t>! مَا لَكَ</w:t>
      </w:r>
      <w:r w:rsidR="009C149A" w:rsidRPr="009847F0">
        <w:rPr>
          <w:rFonts w:ascii="Traditional Arabic" w:hAnsi="Traditional Arabic" w:cs="Traditional Arabic"/>
          <w:color w:val="006600"/>
          <w:sz w:val="34"/>
          <w:szCs w:val="34"/>
          <w:rtl/>
        </w:rPr>
        <w:t>؟</w:t>
      </w:r>
      <w:r w:rsidRPr="009847F0">
        <w:rPr>
          <w:rFonts w:ascii="Traditional Arabic" w:hAnsi="Traditional Arabic" w:cs="Traditional Arabic"/>
          <w:color w:val="006600"/>
          <w:sz w:val="34"/>
          <w:szCs w:val="34"/>
          <w:rtl/>
        </w:rPr>
        <w:t xml:space="preserve"> أَلَمْ تَكُنْ تَأْمُرُ بِالْمَعْرُوفِ وَتَنْهَى عَنِ الْمُنْكَرِ</w:t>
      </w:r>
      <w:r w:rsidR="009C149A" w:rsidRPr="009847F0">
        <w:rPr>
          <w:rFonts w:ascii="Traditional Arabic" w:hAnsi="Traditional Arabic" w:cs="Traditional Arabic"/>
          <w:color w:val="006600"/>
          <w:sz w:val="34"/>
          <w:szCs w:val="34"/>
          <w:rtl/>
        </w:rPr>
        <w:t>؟</w:t>
      </w:r>
      <w:r w:rsidRPr="009847F0">
        <w:rPr>
          <w:rFonts w:ascii="Traditional Arabic" w:hAnsi="Traditional Arabic" w:cs="Traditional Arabic"/>
          <w:color w:val="006600"/>
          <w:sz w:val="34"/>
          <w:szCs w:val="34"/>
          <w:rtl/>
        </w:rPr>
        <w:t xml:space="preserve"> فَيَقُولُ</w:t>
      </w:r>
      <w:r w:rsidR="009C149A" w:rsidRPr="009847F0">
        <w:rPr>
          <w:rFonts w:ascii="Traditional Arabic" w:hAnsi="Traditional Arabic" w:cs="Traditional Arabic"/>
          <w:color w:val="006600"/>
          <w:sz w:val="34"/>
          <w:szCs w:val="34"/>
          <w:rtl/>
        </w:rPr>
        <w:t>:</w:t>
      </w:r>
      <w:r w:rsidRPr="009847F0">
        <w:rPr>
          <w:rFonts w:ascii="Traditional Arabic" w:hAnsi="Traditional Arabic" w:cs="Traditional Arabic"/>
          <w:color w:val="006600"/>
          <w:sz w:val="34"/>
          <w:szCs w:val="34"/>
          <w:rtl/>
        </w:rPr>
        <w:t xml:space="preserve"> بَلَى</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color w:val="006600"/>
          <w:sz w:val="34"/>
          <w:szCs w:val="34"/>
          <w:rtl/>
        </w:rPr>
        <w:t xml:space="preserve"> قَدْ كُنْتُ آمُرُ بِالْمَعْرُوفِ وَلا آتِيهِ</w:t>
      </w:r>
      <w:r w:rsidR="00987A40" w:rsidRPr="009847F0">
        <w:rPr>
          <w:rFonts w:ascii="Traditional Arabic" w:hAnsi="Traditional Arabic" w:cs="Traditional Arabic"/>
          <w:color w:val="006600"/>
          <w:sz w:val="34"/>
          <w:szCs w:val="34"/>
          <w:rtl/>
        </w:rPr>
        <w:t>،</w:t>
      </w:r>
      <w:r w:rsidRPr="009847F0">
        <w:rPr>
          <w:rFonts w:ascii="Traditional Arabic" w:hAnsi="Traditional Arabic" w:cs="Traditional Arabic"/>
          <w:color w:val="006600"/>
          <w:sz w:val="34"/>
          <w:szCs w:val="34"/>
          <w:rtl/>
        </w:rPr>
        <w:t xml:space="preserve"> وَأَنْهَى عَنِ الْمُنْكَرِ وَآتِيهِ</w:t>
      </w:r>
      <w:r w:rsidR="00987A40" w:rsidRPr="009847F0">
        <w:rPr>
          <w:rFonts w:ascii="Traditional Arabic" w:hAnsi="Traditional Arabic" w:cs="Traditional Arabic"/>
          <w:color w:val="006600"/>
          <w:sz w:val="34"/>
          <w:szCs w:val="34"/>
          <w:rtl/>
        </w:rPr>
        <w:t>»</w:t>
      </w:r>
      <w:r w:rsidR="009C149A" w:rsidRPr="009847F0">
        <w:rPr>
          <w:rStyle w:val="FootnoteReference"/>
          <w:rFonts w:ascii="Traditional Arabic" w:hAnsi="Traditional Arabic" w:cs="Traditional Arabic"/>
          <w:color w:val="006600"/>
          <w:sz w:val="34"/>
          <w:szCs w:val="34"/>
          <w:rtl/>
        </w:rPr>
        <w:footnoteReference w:id="7"/>
      </w:r>
      <w:r w:rsidR="009C149A" w:rsidRPr="009847F0">
        <w:rPr>
          <w:rFonts w:ascii="Traditional Arabic" w:hAnsi="Traditional Arabic" w:cs="Traditional Arabic" w:hint="cs"/>
          <w:sz w:val="34"/>
          <w:szCs w:val="34"/>
          <w:rtl/>
        </w:rPr>
        <w:t>.</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lastRenderedPageBreak/>
        <w:t>وهذا يدلُّ دلالة عظيمة على أنَّ طالب</w:t>
      </w:r>
      <w:r w:rsidR="009C149A"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العلم</w:t>
      </w:r>
      <w:r w:rsidR="009C149A"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xml:space="preserve"> بحاجةٍ إلى النِّيَّة الصَّالحة</w:t>
      </w:r>
      <w:r w:rsidR="009C149A"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 وأن يحذَرَ من هذه النِّيَّة الفاسدة، وأنَّه بحاجة إلى العمل بما علمَ، حتى يورثَه الله -عزَّ وَجَلَّ- علم ما لم يعلم.</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ونسأل الله لنا ولكم وللإخوة والأخوات من المشاهدين والمشاهدات العلم النَّ</w:t>
      </w:r>
      <w:r w:rsidR="009C149A" w:rsidRPr="009847F0">
        <w:rPr>
          <w:rFonts w:ascii="Traditional Arabic" w:hAnsi="Traditional Arabic" w:cs="Traditional Arabic"/>
          <w:sz w:val="34"/>
          <w:szCs w:val="34"/>
          <w:rtl/>
        </w:rPr>
        <w:t>افع والعمل الصَّالح، وصل</w:t>
      </w:r>
      <w:r w:rsidR="009C149A" w:rsidRPr="009847F0">
        <w:rPr>
          <w:rFonts w:ascii="Traditional Arabic" w:hAnsi="Traditional Arabic" w:cs="Traditional Arabic" w:hint="cs"/>
          <w:sz w:val="34"/>
          <w:szCs w:val="34"/>
          <w:rtl/>
        </w:rPr>
        <w:t>َّ</w:t>
      </w:r>
      <w:r w:rsidRPr="009847F0">
        <w:rPr>
          <w:rFonts w:ascii="Traditional Arabic" w:hAnsi="Traditional Arabic" w:cs="Traditional Arabic"/>
          <w:sz w:val="34"/>
          <w:szCs w:val="34"/>
          <w:rtl/>
        </w:rPr>
        <w:t>ى الله وسلَّم على نبيِّنا محمدٍ.</w:t>
      </w:r>
    </w:p>
    <w:p w:rsidR="00D4283F" w:rsidRPr="009847F0"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{وفي الختامِ نشكركم فضيلة الشَّيخ على ما تقدِّمونَه، أسألُ الله أن يجعلَ ذلك في موازين حسناتِكم.</w:t>
      </w:r>
    </w:p>
    <w:p w:rsidR="00D4283F" w:rsidRPr="00D4283F" w:rsidRDefault="00D4283F" w:rsidP="008E6AA4">
      <w:pPr>
        <w:spacing w:before="120" w:after="0" w:line="240" w:lineRule="auto"/>
        <w:ind w:firstLine="397"/>
        <w:jc w:val="both"/>
        <w:rPr>
          <w:rFonts w:ascii="Traditional Arabic" w:hAnsi="Traditional Arabic" w:cs="Traditional Arabic"/>
          <w:sz w:val="34"/>
          <w:szCs w:val="34"/>
        </w:rPr>
      </w:pPr>
      <w:r w:rsidRPr="009847F0">
        <w:rPr>
          <w:rFonts w:ascii="Traditional Arabic" w:hAnsi="Traditional Arabic" w:cs="Traditional Arabic"/>
          <w:sz w:val="34"/>
          <w:szCs w:val="34"/>
          <w:rtl/>
        </w:rPr>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bookmarkStart w:id="0" w:name="_GoBack"/>
      <w:bookmarkEnd w:id="0"/>
    </w:p>
    <w:sectPr w:rsidR="00D4283F" w:rsidRPr="00D4283F" w:rsidSect="005D54DB">
      <w:footerReference w:type="default" r:id="rId8"/>
      <w:pgSz w:w="11906" w:h="16838"/>
      <w:pgMar w:top="1440" w:right="1800" w:bottom="1440" w:left="1800" w:header="708" w:footer="708" w:gutter="0"/>
      <w:pgBorders w:offsetFrom="page">
        <w:top w:val="twistedLines2" w:sz="15" w:space="24" w:color="auto"/>
        <w:left w:val="twistedLines2" w:sz="15" w:space="24" w:color="auto"/>
        <w:bottom w:val="twistedLines2" w:sz="15" w:space="24" w:color="auto"/>
        <w:right w:val="twistedLines2" w:sz="15"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4D26" w:rsidRDefault="00814D26" w:rsidP="00987A40">
      <w:pPr>
        <w:spacing w:after="0" w:line="240" w:lineRule="auto"/>
      </w:pPr>
      <w:r>
        <w:separator/>
      </w:r>
    </w:p>
  </w:endnote>
  <w:endnote w:type="continuationSeparator" w:id="0">
    <w:p w:rsidR="00814D26" w:rsidRDefault="00814D26" w:rsidP="00987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277138873"/>
      <w:docPartObj>
        <w:docPartGallery w:val="Page Numbers (Bottom of Page)"/>
        <w:docPartUnique/>
      </w:docPartObj>
    </w:sdtPr>
    <w:sdtEndPr>
      <w:rPr>
        <w:noProof/>
      </w:rPr>
    </w:sdtEndPr>
    <w:sdtContent>
      <w:p w:rsidR="00381014" w:rsidRDefault="003810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81014" w:rsidRDefault="003810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4D26" w:rsidRDefault="00814D26" w:rsidP="00987A40">
      <w:pPr>
        <w:spacing w:after="0" w:line="240" w:lineRule="auto"/>
      </w:pPr>
      <w:r>
        <w:separator/>
      </w:r>
    </w:p>
  </w:footnote>
  <w:footnote w:type="continuationSeparator" w:id="0">
    <w:p w:rsidR="00814D26" w:rsidRDefault="00814D26" w:rsidP="00987A40">
      <w:pPr>
        <w:spacing w:after="0" w:line="240" w:lineRule="auto"/>
      </w:pPr>
      <w:r>
        <w:continuationSeparator/>
      </w:r>
    </w:p>
  </w:footnote>
  <w:footnote w:id="1">
    <w:p w:rsidR="00381014" w:rsidRPr="00D90750" w:rsidRDefault="00381014" w:rsidP="00D90750">
      <w:pPr>
        <w:pStyle w:val="FootnoteText"/>
        <w:jc w:val="both"/>
        <w:rPr>
          <w:rFonts w:ascii="Traditional Arabic" w:hAnsi="Traditional Arabic" w:cs="Traditional Arabic"/>
          <w:caps/>
        </w:rPr>
      </w:pPr>
      <w:r w:rsidRPr="00D90750">
        <w:rPr>
          <w:rStyle w:val="FootnoteReference"/>
          <w:rFonts w:ascii="Traditional Arabic" w:hAnsi="Traditional Arabic" w:cs="Traditional Arabic"/>
          <w:caps/>
        </w:rPr>
        <w:footnoteRef/>
      </w:r>
      <w:r w:rsidRPr="00D90750">
        <w:rPr>
          <w:rFonts w:ascii="Traditional Arabic" w:hAnsi="Traditional Arabic" w:cs="Traditional Arabic"/>
          <w:caps/>
          <w:rtl/>
        </w:rPr>
        <w:t xml:space="preserve"> رواه مسلم (2877)</w:t>
      </w:r>
    </w:p>
  </w:footnote>
  <w:footnote w:id="2">
    <w:p w:rsidR="00381014" w:rsidRPr="00D90750" w:rsidRDefault="00381014" w:rsidP="00D90750">
      <w:pPr>
        <w:pStyle w:val="FootnoteText"/>
        <w:jc w:val="both"/>
        <w:rPr>
          <w:rFonts w:ascii="Traditional Arabic" w:hAnsi="Traditional Arabic" w:cs="Traditional Arabic"/>
          <w:caps/>
        </w:rPr>
      </w:pPr>
      <w:r w:rsidRPr="00D90750">
        <w:rPr>
          <w:rStyle w:val="FootnoteReference"/>
          <w:rFonts w:ascii="Traditional Arabic" w:hAnsi="Traditional Arabic" w:cs="Traditional Arabic"/>
          <w:caps/>
        </w:rPr>
        <w:footnoteRef/>
      </w:r>
      <w:r w:rsidRPr="00D90750">
        <w:rPr>
          <w:rFonts w:ascii="Traditional Arabic" w:hAnsi="Traditional Arabic" w:cs="Traditional Arabic"/>
          <w:caps/>
          <w:rtl/>
        </w:rPr>
        <w:t xml:space="preserve"> </w:t>
      </w:r>
      <w:r w:rsidRPr="00D90750">
        <w:rPr>
          <w:rFonts w:ascii="Traditional Arabic" w:hAnsi="Traditional Arabic" w:cs="Traditional Arabic"/>
          <w:caps/>
          <w:rtl/>
        </w:rPr>
        <w:t xml:space="preserve">رواه </w:t>
      </w:r>
      <w:r w:rsidRPr="00D90750">
        <w:rPr>
          <w:rFonts w:ascii="Traditional Arabic" w:hAnsi="Traditional Arabic" w:cs="Traditional Arabic"/>
          <w:caps/>
          <w:rtl/>
        </w:rPr>
        <w:t>ابن حبان (641)</w:t>
      </w:r>
    </w:p>
  </w:footnote>
  <w:footnote w:id="3">
    <w:p w:rsidR="00381014" w:rsidRPr="00D90750" w:rsidRDefault="00381014" w:rsidP="00D90750">
      <w:pPr>
        <w:pStyle w:val="FootnoteText"/>
        <w:jc w:val="both"/>
        <w:rPr>
          <w:rFonts w:ascii="Traditional Arabic" w:hAnsi="Traditional Arabic" w:cs="Traditional Arabic"/>
          <w:caps/>
        </w:rPr>
      </w:pPr>
      <w:r w:rsidRPr="00D90750">
        <w:rPr>
          <w:rStyle w:val="FootnoteReference"/>
          <w:rFonts w:ascii="Traditional Arabic" w:hAnsi="Traditional Arabic" w:cs="Traditional Arabic"/>
          <w:caps/>
        </w:rPr>
        <w:footnoteRef/>
      </w:r>
      <w:r w:rsidRPr="00D90750">
        <w:rPr>
          <w:rFonts w:ascii="Traditional Arabic" w:hAnsi="Traditional Arabic" w:cs="Traditional Arabic"/>
          <w:caps/>
          <w:rtl/>
        </w:rPr>
        <w:t xml:space="preserve"> </w:t>
      </w:r>
      <w:r>
        <w:rPr>
          <w:rFonts w:ascii="Traditional Arabic" w:hAnsi="Traditional Arabic" w:cs="Traditional Arabic" w:hint="cs"/>
          <w:caps/>
          <w:rtl/>
        </w:rPr>
        <w:t>المستدرك (8680)</w:t>
      </w:r>
    </w:p>
  </w:footnote>
  <w:footnote w:id="4">
    <w:p w:rsidR="00381014" w:rsidRDefault="00381014" w:rsidP="00D90750">
      <w:pPr>
        <w:pStyle w:val="FootnoteText"/>
        <w:jc w:val="both"/>
        <w:rPr>
          <w:rFonts w:ascii="Traditional Arabic" w:hAnsi="Traditional Arabic" w:cs="Traditional Arabic"/>
          <w:caps/>
          <w:rtl/>
        </w:rPr>
      </w:pPr>
      <w:r w:rsidRPr="00D90750">
        <w:rPr>
          <w:rStyle w:val="FootnoteReference"/>
          <w:rFonts w:ascii="Traditional Arabic" w:hAnsi="Traditional Arabic" w:cs="Traditional Arabic"/>
          <w:caps/>
        </w:rPr>
        <w:footnoteRef/>
      </w:r>
      <w:r w:rsidRPr="00D90750">
        <w:rPr>
          <w:rFonts w:ascii="Traditional Arabic" w:hAnsi="Traditional Arabic" w:cs="Traditional Arabic"/>
          <w:caps/>
          <w:rtl/>
        </w:rPr>
        <w:t xml:space="preserve"> </w:t>
      </w:r>
      <w:r w:rsidRPr="00D90750">
        <w:rPr>
          <w:rFonts w:ascii="Traditional Arabic" w:hAnsi="Traditional Arabic" w:cs="Traditional Arabic"/>
          <w:caps/>
          <w:rtl/>
        </w:rPr>
        <w:t xml:space="preserve">وَعَنْ </w:t>
      </w:r>
      <w:r w:rsidRPr="00D90750">
        <w:rPr>
          <w:rFonts w:ascii="Traditional Arabic" w:hAnsi="Traditional Arabic" w:cs="Traditional Arabic"/>
          <w:caps/>
          <w:rtl/>
        </w:rPr>
        <w:t>أَحْمَدَ أَنَّهُ قَالَ: كَانَ مَعْرُوفُ الْكَرْخِيُّ مِنْ الْأَبْدَالِ مُجَابَ الدَّعْوَةِ وَذُكِرَ فِي مَجْلِسِ أَحْمَدَ فَقَالَ بَعْضُ مَنْ حَضَرَ: هُوَ قَصِيرُ الْعِلْمِ، فَقَالَ لَهُ أَحْمَدُ: أَمْسِكْ، عَافَاك اللَّهُ وَهَلْ يُرَادُ مِنْ الْعِلْمِ إلَّا مَا وَصَلَ إلَيْهِ مَعْرُوفٌ. وَقَالَ عَبْدُ اللَّهِ: قُلْت لِأَبِي: هَلْ كَانَ مَعَ مَعْرُوفٍ شَيْءٌ مِنْ الْعِلْمِ؟ فَقَالَ لِي يَا بُنَيَّ: كَانَ مَعَهُ رَأْسُ الْعِلْمِ خَشْيَةُ اللَّهِ تَعَالَى</w:t>
      </w:r>
      <w:r>
        <w:rPr>
          <w:rFonts w:ascii="Traditional Arabic" w:hAnsi="Traditional Arabic" w:cs="Traditional Arabic" w:hint="cs"/>
          <w:caps/>
          <w:rtl/>
        </w:rPr>
        <w:t>" [الآداب الشرعية].</w:t>
      </w:r>
    </w:p>
    <w:p w:rsidR="00381014" w:rsidRPr="00D90750" w:rsidRDefault="00381014" w:rsidP="00D90750">
      <w:pPr>
        <w:pStyle w:val="FootnoteText"/>
        <w:jc w:val="both"/>
        <w:rPr>
          <w:rFonts w:ascii="Traditional Arabic" w:hAnsi="Traditional Arabic" w:cs="Traditional Arabic"/>
          <w:caps/>
          <w:lang w:bidi="ar-EG"/>
        </w:rPr>
      </w:pPr>
      <w:r>
        <w:rPr>
          <w:rFonts w:ascii="Traditional Arabic" w:hAnsi="Traditional Arabic" w:cs="Traditional Arabic" w:hint="cs"/>
          <w:caps/>
          <w:rtl/>
        </w:rPr>
        <w:t xml:space="preserve">وقال </w:t>
      </w:r>
      <w:r w:rsidRPr="00F27ECE">
        <w:rPr>
          <w:rFonts w:ascii="Traditional Arabic" w:hAnsi="Traditional Arabic" w:cs="Traditional Arabic"/>
          <w:caps/>
          <w:rtl/>
        </w:rPr>
        <w:t>قَالَ عَبْدُ اللَّهِ بْنُ مَسْعُودٍ: «لَيْسَ الْعِلْمُ لِلْمَرْءِ بِكَثْرَةِ الرِّوَايَةِ وَلَكِنَّ الْعِلْمَ الْخَشْيَةُ»</w:t>
      </w:r>
    </w:p>
  </w:footnote>
  <w:footnote w:id="5">
    <w:p w:rsidR="00381014" w:rsidRPr="00051478" w:rsidRDefault="00381014" w:rsidP="00D90750">
      <w:pPr>
        <w:pStyle w:val="FootnoteText"/>
        <w:jc w:val="both"/>
        <w:rPr>
          <w:rFonts w:ascii="Traditional Arabic" w:hAnsi="Traditional Arabic" w:cs="Traditional Arabic"/>
          <w:caps/>
        </w:rPr>
      </w:pPr>
      <w:r w:rsidRPr="00051478">
        <w:rPr>
          <w:rStyle w:val="FootnoteReference"/>
          <w:rFonts w:ascii="Traditional Arabic" w:hAnsi="Traditional Arabic" w:cs="Traditional Arabic"/>
          <w:caps/>
        </w:rPr>
        <w:footnoteRef/>
      </w:r>
      <w:r w:rsidRPr="00051478">
        <w:rPr>
          <w:rFonts w:ascii="Traditional Arabic" w:hAnsi="Traditional Arabic" w:cs="Traditional Arabic"/>
          <w:caps/>
          <w:rtl/>
        </w:rPr>
        <w:t xml:space="preserve"> </w:t>
      </w:r>
      <w:r w:rsidRPr="00051478">
        <w:rPr>
          <w:rFonts w:ascii="Traditional Arabic" w:hAnsi="Traditional Arabic" w:cs="Traditional Arabic"/>
          <w:caps/>
          <w:rtl/>
        </w:rPr>
        <w:t xml:space="preserve">مسلم </w:t>
      </w:r>
      <w:r w:rsidRPr="00051478">
        <w:rPr>
          <w:rFonts w:ascii="Traditional Arabic" w:hAnsi="Traditional Arabic" w:cs="Traditional Arabic"/>
          <w:caps/>
          <w:rtl/>
        </w:rPr>
        <w:t>(2670).</w:t>
      </w:r>
    </w:p>
  </w:footnote>
  <w:footnote w:id="6">
    <w:p w:rsidR="00381014" w:rsidRPr="00E35B77" w:rsidRDefault="00381014" w:rsidP="00E35B77">
      <w:pPr>
        <w:jc w:val="both"/>
        <w:rPr>
          <w:rFonts w:ascii="Traditional Arabic" w:hAnsi="Traditional Arabic" w:cs="Traditional Arabic" w:hint="cs"/>
          <w:sz w:val="20"/>
          <w:szCs w:val="20"/>
          <w:lang w:bidi="ar-EG"/>
        </w:rPr>
      </w:pPr>
      <w:r>
        <w:rPr>
          <w:rStyle w:val="FootnoteReference"/>
        </w:rPr>
        <w:footnoteRef/>
      </w:r>
      <w:r>
        <w:rPr>
          <w:rtl/>
        </w:rPr>
        <w:t xml:space="preserve"> </w:t>
      </w:r>
      <w:r w:rsidRPr="00E35B77">
        <w:rPr>
          <w:rFonts w:ascii="Traditional Arabic" w:hAnsi="Traditional Arabic" w:cs="Traditional Arabic"/>
          <w:sz w:val="20"/>
          <w:szCs w:val="20"/>
          <w:rtl/>
        </w:rPr>
        <w:t>روى الدارمي (210) عن أبي موسى الأشعري رضي الله عنه أنه أتى إلى ابن مسعود فقال</w:t>
      </w:r>
      <w:r w:rsidRPr="000B08E5">
        <w:rPr>
          <w:rFonts w:ascii="Traditional Arabic" w:hAnsi="Traditional Arabic" w:cs="Traditional Arabic"/>
          <w:sz w:val="20"/>
          <w:szCs w:val="20"/>
          <w:rtl/>
        </w:rPr>
        <w:t>: يَا أَبَا عَبْدِ الرَّحْمَنِ، إِنِّي رَأَيْتُ فِي الْمَسْجِدِ آنِفًا أَمْرًا أَنْكَرْتُهُ وَلَمْ أَرَ وَالْحَمْدُ لِلَّهِ إِلَّا خَيْرًا، قَالَ: فَمَا هُوَ؟، فَقَالَ: إِنْ عِشْتَ فَسَتَرَاهُ، قَالَ: رَأَيْتُ فِي الْمَسْجِدِ قَوْمًا حِلَقًا جُلُوسًا يَنْتَظِرُونَ الصَّلَاةَ فِي كُلِّ حَلْقَةٍ رَجُلٌ، وَفِي أَيْدِيهِمْ حَصَا، فَيَقُولُ: كَبِّرُوا مِائَةً، فَيُكَبِّرُونَ مِائَةً، فَيَقُولُ: هَلِّلُوا مِائَةً، فَيُهَلِّلُونَ مِائَةً، وَيَقُولُ: سَبِّحُوا مِائَةً، فَيُسَبِّحُونَ مِائَةً، قَالَ: فَمَاذَا قُلْتَ لَهُمْ ؟، قَالَ: مَا قُلْتُ لَهُمْ شَيْئًا انْتِظَارَ رَأْيِكَ أَوِ انْتِظَارَ أَمْرِكَ، قَالَ: أَفَلَا أَمَرْتَهُمْ أَنْ يَعُدُّوا سَيِّئَاتِهِمْ، وَضَمِنْتَ لَهُمْ أَنْ لَا يَضِيعَ مِنْ حَسَنَاتِهِمْ؟ ثُمَّ مَضَى وَمَضَيْنَا مَعَهُ حَتَّى أَتَى حَلْقَةً مِنْ تِلْكَ الْحِلَقِ، فَوَقَفَ عَلَيْهِمْ، فَقَالَ: مَا هَذَا الَّذِي أَرَاكُمْ تَصْنَعُونَ؟، قَالُوا: يَا أَبَا عَبْدِ الرَّحْمَنِ حَصًا نَعُدُّ بِهِ التَّكْبِيرَ، وَالتَّهْلِيلَ، وَالتَّسْبِيحَ، قَالَ: "فَعُدُّوا سَيِّئَاتِكُمْ، فَأَنَا ضَامِنٌ أَنْ لَا يَضِيعَ مِنْ حَسَنَاتِكُمْ شَيْءٌ، وَيْحَكُمْ يَا أُمَّةَ مُحَمَّدٍ، مَا أَسْرَعَ هَلَكَتَكُمْ ! هَؤُلَاءِ صَحَابَةُ نَبِيِّكُمْ صَلَّى اللَّهُ عَلَيْهِ وَسَلَّمَ مُتَوَافِرُونَ، وَهَذِهِ ثِيَابُهُ لَمْ تَبْلَ، وَآنِيَتُهُ لَمْ تُكْسَرْ، وَالَّذِي نَفْسِي بِيَدِهِ، إِنَّكُمْ لَعَلَى مِلَّةٍ هِيَ أَهْدَى مِنْ مِلَّةِ مُحَمَّدٍ، أَوْ مُفْتَتِحُو بَابِ ضَلَالَةٍ "، قَالُوا: وَاللَّهِ يَا أَبَا عَبْدِ الرَّحْمَنِ، مَا أَرَدْنَا إِلَّا الْخَيْرَ، قَالَ: "وَكَمْ مِنْ مُرِيدٍ لِلْخَيْرِ لَنْ يُصِيبَهُ، إِنَّ رَسُولَ اللَّهِ صَلَّى اللَّهُ عَلَيْهِ وَسَلَّمَ حَدَّثَنَا أَنَّ قَوْمًا يَقْرَؤُونَ الْقُرْآنَ لَا يُجَاوِزُ تَرَاقِيَهُمْ، وَايْمُ اللَّهِ مَا أَدْرِي لَعَلَّ أَكْثَرَهُمْ مِنْكُمْ "، ثُمَّ تَوَلَّى عَنْهُمْ، فَقَالَ عَمْرُو بْنُ سَلَمَةَ: رَأَيْنَا عَامَّةَ أُولَئِكَ الْحِلَقِ يُطَاعِنُونَا يَوْمَ النَّهْرَوَانِ مَعَ الْخَوَارِجِ</w:t>
      </w:r>
      <w:r>
        <w:rPr>
          <w:rFonts w:ascii="Traditional Arabic" w:hAnsi="Traditional Arabic" w:cs="Traditional Arabic" w:hint="cs"/>
          <w:sz w:val="20"/>
          <w:szCs w:val="20"/>
          <w:rtl/>
          <w:lang w:bidi="ar-EG"/>
        </w:rPr>
        <w:t>.</w:t>
      </w:r>
    </w:p>
  </w:footnote>
  <w:footnote w:id="7">
    <w:p w:rsidR="00381014" w:rsidRPr="00E60B16" w:rsidRDefault="00381014" w:rsidP="00D90750">
      <w:pPr>
        <w:pStyle w:val="FootnoteText"/>
        <w:jc w:val="both"/>
        <w:rPr>
          <w:rFonts w:ascii="Traditional Arabic" w:hAnsi="Traditional Arabic" w:cs="Traditional Arabic"/>
          <w:caps/>
        </w:rPr>
      </w:pPr>
      <w:r w:rsidRPr="00E60B16">
        <w:rPr>
          <w:rStyle w:val="FootnoteReference"/>
          <w:rFonts w:ascii="Traditional Arabic" w:hAnsi="Traditional Arabic" w:cs="Traditional Arabic"/>
          <w:caps/>
        </w:rPr>
        <w:footnoteRef/>
      </w:r>
      <w:r w:rsidRPr="00E60B16">
        <w:rPr>
          <w:rFonts w:ascii="Traditional Arabic" w:hAnsi="Traditional Arabic" w:cs="Traditional Arabic"/>
          <w:caps/>
          <w:rtl/>
        </w:rPr>
        <w:t xml:space="preserve"> </w:t>
      </w:r>
      <w:r w:rsidRPr="00E60B16">
        <w:rPr>
          <w:rFonts w:ascii="Traditional Arabic" w:hAnsi="Traditional Arabic" w:cs="Traditional Arabic"/>
          <w:caps/>
          <w:rtl/>
        </w:rPr>
        <w:t>مسند أحمد (152).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546B5B"/>
    <w:multiLevelType w:val="hybridMultilevel"/>
    <w:tmpl w:val="C0A057DE"/>
    <w:lvl w:ilvl="0" w:tplc="0409000B">
      <w:start w:val="1"/>
      <w:numFmt w:val="bullet"/>
      <w:lvlText w:val=""/>
      <w:lvlJc w:val="left"/>
      <w:pPr>
        <w:ind w:left="757" w:hanging="360"/>
      </w:pPr>
      <w:rPr>
        <w:rFonts w:ascii="Wingdings" w:hAnsi="Wingdings"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283F"/>
    <w:rsid w:val="00051478"/>
    <w:rsid w:val="000B08E5"/>
    <w:rsid w:val="000C3FD7"/>
    <w:rsid w:val="000D2DFC"/>
    <w:rsid w:val="000F4901"/>
    <w:rsid w:val="00132CF6"/>
    <w:rsid w:val="00184BBB"/>
    <w:rsid w:val="001860A8"/>
    <w:rsid w:val="001A576B"/>
    <w:rsid w:val="00202BF1"/>
    <w:rsid w:val="00243F1A"/>
    <w:rsid w:val="002B7C70"/>
    <w:rsid w:val="002F09D0"/>
    <w:rsid w:val="0030466B"/>
    <w:rsid w:val="003177F1"/>
    <w:rsid w:val="003227DD"/>
    <w:rsid w:val="003440A7"/>
    <w:rsid w:val="00381014"/>
    <w:rsid w:val="003B60AE"/>
    <w:rsid w:val="003E62CD"/>
    <w:rsid w:val="004C1D39"/>
    <w:rsid w:val="004D2657"/>
    <w:rsid w:val="005407DF"/>
    <w:rsid w:val="0059693D"/>
    <w:rsid w:val="005B1F76"/>
    <w:rsid w:val="005B6EE0"/>
    <w:rsid w:val="005D54DB"/>
    <w:rsid w:val="00675EFF"/>
    <w:rsid w:val="0069098D"/>
    <w:rsid w:val="006E66FB"/>
    <w:rsid w:val="006F73A0"/>
    <w:rsid w:val="00712F83"/>
    <w:rsid w:val="007E2A64"/>
    <w:rsid w:val="00814D26"/>
    <w:rsid w:val="008E6AA4"/>
    <w:rsid w:val="0092617E"/>
    <w:rsid w:val="00962101"/>
    <w:rsid w:val="009847F0"/>
    <w:rsid w:val="0098784D"/>
    <w:rsid w:val="00987A40"/>
    <w:rsid w:val="00990740"/>
    <w:rsid w:val="00994F66"/>
    <w:rsid w:val="009B04FC"/>
    <w:rsid w:val="009C149A"/>
    <w:rsid w:val="00A17F66"/>
    <w:rsid w:val="00A850C4"/>
    <w:rsid w:val="00B6227B"/>
    <w:rsid w:val="00B7134F"/>
    <w:rsid w:val="00BB27C8"/>
    <w:rsid w:val="00C119E2"/>
    <w:rsid w:val="00C62700"/>
    <w:rsid w:val="00CD1D77"/>
    <w:rsid w:val="00D00567"/>
    <w:rsid w:val="00D06F2F"/>
    <w:rsid w:val="00D40E06"/>
    <w:rsid w:val="00D4283F"/>
    <w:rsid w:val="00D44941"/>
    <w:rsid w:val="00D60C6F"/>
    <w:rsid w:val="00D90750"/>
    <w:rsid w:val="00E25314"/>
    <w:rsid w:val="00E35B77"/>
    <w:rsid w:val="00E60B16"/>
    <w:rsid w:val="00E61CEC"/>
    <w:rsid w:val="00ED1DCD"/>
    <w:rsid w:val="00F27ECE"/>
    <w:rsid w:val="00F4309B"/>
    <w:rsid w:val="00FC512E"/>
    <w:rsid w:val="00FC69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3102D"/>
  <w15:docId w15:val="{43121D21-5213-4695-AA7B-CFD416262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87A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7A40"/>
    <w:rPr>
      <w:sz w:val="20"/>
      <w:szCs w:val="20"/>
    </w:rPr>
  </w:style>
  <w:style w:type="character" w:styleId="FootnoteReference">
    <w:name w:val="footnote reference"/>
    <w:basedOn w:val="DefaultParagraphFont"/>
    <w:uiPriority w:val="99"/>
    <w:semiHidden/>
    <w:unhideWhenUsed/>
    <w:rsid w:val="00987A40"/>
    <w:rPr>
      <w:vertAlign w:val="superscript"/>
    </w:rPr>
  </w:style>
  <w:style w:type="paragraph" w:styleId="Header">
    <w:name w:val="header"/>
    <w:basedOn w:val="Normal"/>
    <w:link w:val="HeaderChar"/>
    <w:uiPriority w:val="99"/>
    <w:unhideWhenUsed/>
    <w:rsid w:val="00132CF6"/>
    <w:pPr>
      <w:tabs>
        <w:tab w:val="center" w:pos="4320"/>
        <w:tab w:val="right" w:pos="8640"/>
      </w:tabs>
      <w:spacing w:after="0" w:line="240" w:lineRule="auto"/>
    </w:pPr>
  </w:style>
  <w:style w:type="character" w:customStyle="1" w:styleId="HeaderChar">
    <w:name w:val="Header Char"/>
    <w:basedOn w:val="DefaultParagraphFont"/>
    <w:link w:val="Header"/>
    <w:uiPriority w:val="99"/>
    <w:rsid w:val="00132CF6"/>
  </w:style>
  <w:style w:type="paragraph" w:styleId="Footer">
    <w:name w:val="footer"/>
    <w:basedOn w:val="Normal"/>
    <w:link w:val="FooterChar"/>
    <w:uiPriority w:val="99"/>
    <w:unhideWhenUsed/>
    <w:rsid w:val="00132CF6"/>
    <w:pPr>
      <w:tabs>
        <w:tab w:val="center" w:pos="4320"/>
        <w:tab w:val="right" w:pos="8640"/>
      </w:tabs>
      <w:spacing w:after="0" w:line="240" w:lineRule="auto"/>
    </w:pPr>
  </w:style>
  <w:style w:type="character" w:customStyle="1" w:styleId="FooterChar">
    <w:name w:val="Footer Char"/>
    <w:basedOn w:val="DefaultParagraphFont"/>
    <w:link w:val="Footer"/>
    <w:uiPriority w:val="99"/>
    <w:rsid w:val="00132CF6"/>
  </w:style>
  <w:style w:type="paragraph" w:styleId="ListParagraph">
    <w:name w:val="List Paragraph"/>
    <w:basedOn w:val="Normal"/>
    <w:uiPriority w:val="34"/>
    <w:qFormat/>
    <w:rsid w:val="00675EFF"/>
    <w:pPr>
      <w:ind w:left="720"/>
      <w:contextualSpacing/>
    </w:pPr>
  </w:style>
  <w:style w:type="character" w:styleId="Hyperlink">
    <w:name w:val="Hyperlink"/>
    <w:basedOn w:val="DefaultParagraphFont"/>
    <w:uiPriority w:val="99"/>
    <w:unhideWhenUsed/>
    <w:rsid w:val="004D2657"/>
    <w:rPr>
      <w:color w:val="0000FF" w:themeColor="hyperlink"/>
      <w:u w:val="single"/>
    </w:rPr>
  </w:style>
  <w:style w:type="character" w:styleId="UnresolvedMention">
    <w:name w:val="Unresolved Mention"/>
    <w:basedOn w:val="DefaultParagraphFont"/>
    <w:uiPriority w:val="99"/>
    <w:semiHidden/>
    <w:unhideWhenUsed/>
    <w:rsid w:val="004D26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3651818">
      <w:bodyDiv w:val="1"/>
      <w:marLeft w:val="0"/>
      <w:marRight w:val="0"/>
      <w:marTop w:val="0"/>
      <w:marBottom w:val="0"/>
      <w:divBdr>
        <w:top w:val="none" w:sz="0" w:space="0" w:color="auto"/>
        <w:left w:val="none" w:sz="0" w:space="0" w:color="auto"/>
        <w:bottom w:val="none" w:sz="0" w:space="0" w:color="auto"/>
        <w:right w:val="none" w:sz="0" w:space="0" w:color="auto"/>
      </w:divBdr>
      <w:divsChild>
        <w:div w:id="1108425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765B8-924A-4A62-8B14-FCFB8343E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14</Pages>
  <Words>4117</Words>
  <Characters>23470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هشام داود</cp:lastModifiedBy>
  <cp:revision>51</cp:revision>
  <dcterms:created xsi:type="dcterms:W3CDTF">2019-03-25T09:27:00Z</dcterms:created>
  <dcterms:modified xsi:type="dcterms:W3CDTF">2019-03-25T14:23:00Z</dcterms:modified>
</cp:coreProperties>
</file>