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A80" w:rsidRPr="00BB2A25" w:rsidRDefault="00654A80" w:rsidP="00654A80">
      <w:pPr>
        <w:ind w:firstLine="368"/>
        <w:jc w:val="center"/>
        <w:rPr>
          <w:rFonts w:ascii="Traditional Arabic" w:hAnsi="Traditional Arabic" w:cs="Traditional Arabic"/>
          <w:b/>
          <w:bCs/>
          <w:color w:val="FF0000"/>
          <w:sz w:val="44"/>
          <w:szCs w:val="44"/>
          <w:rtl/>
        </w:rPr>
      </w:pPr>
      <w:r w:rsidRPr="00BB2A25">
        <w:rPr>
          <w:rFonts w:ascii="Traditional Arabic" w:hAnsi="Traditional Arabic" w:cs="Traditional Arabic" w:hint="cs"/>
          <w:b/>
          <w:bCs/>
          <w:color w:val="FF0000"/>
          <w:sz w:val="44"/>
          <w:szCs w:val="44"/>
          <w:rtl/>
        </w:rPr>
        <w:t>أ</w:t>
      </w:r>
      <w:r w:rsidR="008C545E" w:rsidRPr="00BB2A25">
        <w:rPr>
          <w:rFonts w:ascii="Traditional Arabic" w:hAnsi="Traditional Arabic" w:cs="Traditional Arabic" w:hint="cs"/>
          <w:b/>
          <w:bCs/>
          <w:color w:val="FF0000"/>
          <w:sz w:val="44"/>
          <w:szCs w:val="44"/>
          <w:rtl/>
        </w:rPr>
        <w:t>ُ</w:t>
      </w:r>
      <w:r w:rsidRPr="00BB2A25">
        <w:rPr>
          <w:rFonts w:ascii="Traditional Arabic" w:hAnsi="Traditional Arabic" w:cs="Traditional Arabic" w:hint="cs"/>
          <w:b/>
          <w:bCs/>
          <w:color w:val="FF0000"/>
          <w:sz w:val="44"/>
          <w:szCs w:val="44"/>
          <w:rtl/>
        </w:rPr>
        <w:t>ص</w:t>
      </w:r>
      <w:r w:rsidR="008C545E" w:rsidRPr="00BB2A25">
        <w:rPr>
          <w:rFonts w:ascii="Traditional Arabic" w:hAnsi="Traditional Arabic" w:cs="Traditional Arabic" w:hint="cs"/>
          <w:b/>
          <w:bCs/>
          <w:color w:val="FF0000"/>
          <w:sz w:val="44"/>
          <w:szCs w:val="44"/>
          <w:rtl/>
        </w:rPr>
        <w:t>ُ</w:t>
      </w:r>
      <w:r w:rsidRPr="00BB2A25">
        <w:rPr>
          <w:rFonts w:ascii="Traditional Arabic" w:hAnsi="Traditional Arabic" w:cs="Traditional Arabic" w:hint="cs"/>
          <w:b/>
          <w:bCs/>
          <w:color w:val="FF0000"/>
          <w:sz w:val="44"/>
          <w:szCs w:val="44"/>
          <w:rtl/>
        </w:rPr>
        <w:t>ول الإيمان (2)</w:t>
      </w:r>
    </w:p>
    <w:p w:rsidR="00654A80" w:rsidRPr="00BB2A25" w:rsidRDefault="00654A80" w:rsidP="00654A80">
      <w:pPr>
        <w:ind w:firstLine="368"/>
        <w:jc w:val="center"/>
        <w:rPr>
          <w:rFonts w:ascii="Traditional Arabic" w:hAnsi="Traditional Arabic" w:cs="Traditional Arabic"/>
          <w:b/>
          <w:bCs/>
          <w:color w:val="0000CC"/>
          <w:sz w:val="44"/>
          <w:szCs w:val="44"/>
          <w:rtl/>
        </w:rPr>
      </w:pPr>
      <w:r w:rsidRPr="00BB2A25">
        <w:rPr>
          <w:rFonts w:ascii="Traditional Arabic" w:hAnsi="Traditional Arabic" w:cs="Traditional Arabic" w:hint="cs"/>
          <w:b/>
          <w:bCs/>
          <w:color w:val="0000CC"/>
          <w:sz w:val="44"/>
          <w:szCs w:val="44"/>
          <w:rtl/>
        </w:rPr>
        <w:t>الد</w:t>
      </w:r>
      <w:r w:rsidR="008C545E" w:rsidRPr="00BB2A25">
        <w:rPr>
          <w:rFonts w:ascii="Traditional Arabic" w:hAnsi="Traditional Arabic" w:cs="Traditional Arabic" w:hint="cs"/>
          <w:b/>
          <w:bCs/>
          <w:color w:val="0000CC"/>
          <w:sz w:val="44"/>
          <w:szCs w:val="44"/>
          <w:rtl/>
        </w:rPr>
        <w:t>َّ</w:t>
      </w:r>
      <w:r w:rsidRPr="00BB2A25">
        <w:rPr>
          <w:rFonts w:ascii="Traditional Arabic" w:hAnsi="Traditional Arabic" w:cs="Traditional Arabic" w:hint="cs"/>
          <w:b/>
          <w:bCs/>
          <w:color w:val="0000CC"/>
          <w:sz w:val="44"/>
          <w:szCs w:val="44"/>
          <w:rtl/>
        </w:rPr>
        <w:t>رس</w:t>
      </w:r>
      <w:r w:rsidR="008C545E" w:rsidRPr="00BB2A25">
        <w:rPr>
          <w:rFonts w:ascii="Traditional Arabic" w:hAnsi="Traditional Arabic" w:cs="Traditional Arabic" w:hint="cs"/>
          <w:b/>
          <w:bCs/>
          <w:color w:val="0000CC"/>
          <w:sz w:val="44"/>
          <w:szCs w:val="44"/>
          <w:rtl/>
        </w:rPr>
        <w:t>ُ</w:t>
      </w:r>
      <w:r w:rsidRPr="00BB2A25">
        <w:rPr>
          <w:rFonts w:ascii="Traditional Arabic" w:hAnsi="Traditional Arabic" w:cs="Traditional Arabic" w:hint="cs"/>
          <w:b/>
          <w:bCs/>
          <w:color w:val="0000CC"/>
          <w:sz w:val="44"/>
          <w:szCs w:val="44"/>
          <w:rtl/>
        </w:rPr>
        <w:t xml:space="preserve"> الأول (1)</w:t>
      </w:r>
    </w:p>
    <w:p w:rsidR="00654A80" w:rsidRPr="00BB2A25" w:rsidRDefault="00654A80" w:rsidP="00D7402F">
      <w:pPr>
        <w:ind w:firstLine="368"/>
        <w:jc w:val="right"/>
        <w:rPr>
          <w:rFonts w:ascii="Traditional Arabic" w:hAnsi="Traditional Arabic" w:cs="Traditional Arabic"/>
          <w:b/>
          <w:bCs/>
          <w:color w:val="006600"/>
          <w:sz w:val="28"/>
          <w:szCs w:val="28"/>
          <w:rtl/>
        </w:rPr>
      </w:pPr>
      <w:r w:rsidRPr="00BB2A25">
        <w:rPr>
          <w:rFonts w:ascii="Traditional Arabic" w:hAnsi="Traditional Arabic" w:cs="Traditional Arabic" w:hint="cs"/>
          <w:b/>
          <w:bCs/>
          <w:color w:val="006600"/>
          <w:sz w:val="28"/>
          <w:szCs w:val="28"/>
          <w:rtl/>
        </w:rPr>
        <w:t xml:space="preserve">د. </w:t>
      </w:r>
      <w:r w:rsidR="00D7402F" w:rsidRPr="00BB2A25">
        <w:rPr>
          <w:rFonts w:ascii="Traditional Arabic" w:hAnsi="Traditional Arabic" w:cs="Traditional Arabic"/>
          <w:b/>
          <w:bCs/>
          <w:color w:val="006600"/>
          <w:sz w:val="28"/>
          <w:szCs w:val="28"/>
          <w:rtl/>
        </w:rPr>
        <w:t>فهد بن سعد المقرن</w:t>
      </w:r>
    </w:p>
    <w:p w:rsidR="009D304D" w:rsidRPr="00BB2A25" w:rsidRDefault="00C25221"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hint="cs"/>
          <w:sz w:val="34"/>
          <w:szCs w:val="34"/>
          <w:rtl/>
        </w:rPr>
        <w:t>{</w:t>
      </w:r>
      <w:r w:rsidR="009D304D" w:rsidRPr="00BB2A25">
        <w:rPr>
          <w:rFonts w:ascii="Traditional Arabic" w:hAnsi="Traditional Arabic" w:cs="Traditional Arabic"/>
          <w:sz w:val="34"/>
          <w:szCs w:val="34"/>
          <w:rtl/>
        </w:rPr>
        <w:t>بسم الله الرحمن الرحيم.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الس</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لام عليكم ورحمة الله وبركاته.</w:t>
      </w:r>
    </w:p>
    <w:p w:rsidR="009D304D" w:rsidRPr="00BB2A25" w:rsidRDefault="009D304D" w:rsidP="00B63883">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أرحبُ بكم إخواني وأخواتي المشاهدين الأعز</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اء في حلقة</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جديدة</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من حلقات</w:t>
      </w:r>
      <w:r w:rsidR="0082043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البناء العلمي، وأرحب بفضيلة الش</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يخ الدكتور</w:t>
      </w:r>
      <w:r w:rsidR="0082043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فهد</w:t>
      </w:r>
      <w:r w:rsidR="00B63883" w:rsidRPr="00BB2A25">
        <w:rPr>
          <w:rFonts w:ascii="Traditional Arabic" w:hAnsi="Traditional Arabic" w:cs="Traditional Arabic" w:hint="cs"/>
          <w:sz w:val="34"/>
          <w:szCs w:val="34"/>
          <w:rtl/>
        </w:rPr>
        <w:t xml:space="preserve"> بن </w:t>
      </w:r>
      <w:r w:rsidR="00B63883" w:rsidRPr="00BB2A25">
        <w:rPr>
          <w:rFonts w:ascii="Traditional Arabic" w:hAnsi="Traditional Arabic" w:cs="Traditional Arabic"/>
          <w:sz w:val="34"/>
          <w:szCs w:val="34"/>
          <w:rtl/>
        </w:rPr>
        <w:t>سعد</w:t>
      </w:r>
      <w:r w:rsidRPr="00BB2A25">
        <w:rPr>
          <w:rFonts w:ascii="Traditional Arabic" w:hAnsi="Traditional Arabic" w:cs="Traditional Arabic"/>
          <w:sz w:val="34"/>
          <w:szCs w:val="34"/>
          <w:rtl/>
        </w:rPr>
        <w:t xml:space="preserve"> المقرن. فأهلًا وسهلًا بكم فضيلة الشيخ</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حي</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اك</w:t>
      </w:r>
      <w:r w:rsidR="0082043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م الله يا شيخ عبد الرحمن، وأسأل الله لنا ولكم الت</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وفيق والإعانة، وأن يكون هذا الفصل بداية خيرٍ للجميع، وأن يرزقنا العلم الن</w:t>
      </w:r>
      <w:r w:rsidR="0082043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افع، والعمل</w:t>
      </w:r>
      <w:r w:rsidR="0082043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الص</w:t>
      </w:r>
      <w:r w:rsidR="0082043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الح.</w:t>
      </w:r>
    </w:p>
    <w:p w:rsidR="009D304D" w:rsidRPr="00BB2A25" w:rsidRDefault="00C25221"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hint="cs"/>
          <w:sz w:val="34"/>
          <w:szCs w:val="34"/>
          <w:rtl/>
        </w:rPr>
        <w:t>{</w:t>
      </w:r>
      <w:r w:rsidR="009D304D" w:rsidRPr="00BB2A25">
        <w:rPr>
          <w:rFonts w:ascii="Traditional Arabic" w:hAnsi="Traditional Arabic" w:cs="Traditional Arabic"/>
          <w:sz w:val="34"/>
          <w:szCs w:val="34"/>
          <w:rtl/>
        </w:rPr>
        <w:t>نستأنف في هذا الفصل -بإذن الله- باب "حقوق النبي-صَلَّى اللهُ عَلَيْهِ وَسَلَّمَ"من متن أصول الإيمان.</w:t>
      </w:r>
    </w:p>
    <w:p w:rsidR="009D304D" w:rsidRPr="00BB2A25" w:rsidRDefault="009D304D" w:rsidP="00082515">
      <w:pPr>
        <w:spacing w:before="120" w:after="0" w:line="240" w:lineRule="auto"/>
        <w:ind w:firstLine="720"/>
        <w:jc w:val="both"/>
        <w:rPr>
          <w:rFonts w:ascii="Traditional Arabic" w:hAnsi="Traditional Arabic" w:cs="Traditional Arabic"/>
          <w:color w:val="0000FF"/>
          <w:sz w:val="34"/>
          <w:szCs w:val="34"/>
        </w:rPr>
      </w:pPr>
      <w:r w:rsidRPr="00BB2A25">
        <w:rPr>
          <w:rFonts w:ascii="Traditional Arabic" w:hAnsi="Traditional Arabic" w:cs="Traditional Arabic"/>
          <w:sz w:val="34"/>
          <w:szCs w:val="34"/>
          <w:rtl/>
        </w:rPr>
        <w:t xml:space="preserve">قال المؤلف -رَحِمَهُ اللهُ تَعَالَى: </w:t>
      </w:r>
      <w:r w:rsidRPr="00BB2A25">
        <w:rPr>
          <w:rFonts w:ascii="Traditional Arabic" w:hAnsi="Traditional Arabic" w:cs="Traditional Arabic"/>
          <w:color w:val="0000FF"/>
          <w:sz w:val="34"/>
          <w:szCs w:val="34"/>
          <w:rtl/>
        </w:rPr>
        <w:t xml:space="preserve">(باب حقوق النبي -صَلَّى اللَّه عليْهِ وسَلَّم- وقول اللَّه تعالى: </w:t>
      </w:r>
      <w:r w:rsidR="00044001" w:rsidRPr="00BB2A25">
        <w:rPr>
          <w:rFonts w:ascii="Traditional Arabic" w:hAnsi="Traditional Arabic" w:cs="Traditional Arabic"/>
          <w:color w:val="FF0000"/>
          <w:sz w:val="34"/>
          <w:szCs w:val="34"/>
          <w:rtl/>
        </w:rPr>
        <w:t>﴿</w:t>
      </w:r>
      <w:r w:rsidR="00C25221" w:rsidRPr="00BB2A25">
        <w:rPr>
          <w:rFonts w:ascii="Traditional Arabic" w:hAnsi="Traditional Arabic" w:cs="Traditional Arabic"/>
          <w:color w:val="FF0000"/>
          <w:sz w:val="34"/>
          <w:szCs w:val="34"/>
          <w:rtl/>
        </w:rPr>
        <w:t>يَا أَيُّهَا الَّذِينَ آمَنُوا أَطِيعُوا اللَّهَ وَأَطِيعُوا الرَّسُولَ وَأُولِي الْأَمْرِ مِنْكُمْ ۖ فَإِنْ تَنَازَعْتُمْ فِي شَيْءٍ فَرُدُّوهُ إِلَى اللَّهِ وَالرَّسُولِ إِنْ كُنْتُمْ تُؤْمِنُونَ بِاللَّهِ وَالْيَوْمِ الْآخِرِ ۚ ذَٰلِكَ خَيْرٌ وَأَحْسَنُ تَأْوِيلًا</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0000FF"/>
          <w:sz w:val="34"/>
          <w:szCs w:val="34"/>
          <w:rtl/>
        </w:rPr>
        <w:t xml:space="preserve"> الآية </w:t>
      </w:r>
      <w:r w:rsidRPr="00BB2A25">
        <w:rPr>
          <w:rFonts w:ascii="Traditional Arabic" w:hAnsi="Traditional Arabic" w:cs="Traditional Arabic"/>
          <w:color w:val="0000FF"/>
          <w:sz w:val="20"/>
          <w:szCs w:val="20"/>
          <w:rtl/>
        </w:rPr>
        <w:t>[النساء: 59]</w:t>
      </w:r>
      <w:r w:rsidR="00C25221" w:rsidRPr="00BB2A25">
        <w:rPr>
          <w:rFonts w:ascii="Traditional Arabic" w:hAnsi="Traditional Arabic" w:cs="Traditional Arabic"/>
          <w:color w:val="0000FF"/>
          <w:sz w:val="34"/>
          <w:szCs w:val="34"/>
          <w:rtl/>
        </w:rPr>
        <w:t>،</w:t>
      </w:r>
      <w:r w:rsidRPr="00BB2A25">
        <w:rPr>
          <w:rFonts w:ascii="Traditional Arabic" w:hAnsi="Traditional Arabic" w:cs="Traditional Arabic"/>
          <w:color w:val="0000FF"/>
          <w:sz w:val="34"/>
          <w:szCs w:val="34"/>
          <w:rtl/>
        </w:rPr>
        <w:t xml:space="preserve"> وقوله تعالى: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وَأَقِيمُوا الصَّلَاةَ وَآتُوا الزَّكَاةَ وَأَطِيعُوا الرَّسُولَ لَعَلَّكُمْ تُرْحَمُونَ</w:t>
      </w:r>
      <w:r w:rsidR="00044001" w:rsidRPr="00BB2A25">
        <w:rPr>
          <w:rFonts w:ascii="Traditional Arabic" w:hAnsi="Traditional Arabic" w:cs="Traditional Arabic"/>
          <w:color w:val="FF0000"/>
          <w:sz w:val="34"/>
          <w:szCs w:val="34"/>
          <w:rtl/>
        </w:rPr>
        <w:t>﴾</w:t>
      </w:r>
      <w:r w:rsidR="00D7402F" w:rsidRPr="00BB2A25">
        <w:rPr>
          <w:rFonts w:ascii="Traditional Arabic" w:hAnsi="Traditional Arabic" w:cs="Traditional Arabic" w:hint="cs"/>
          <w:color w:val="FF0000"/>
          <w:sz w:val="34"/>
          <w:szCs w:val="34"/>
          <w:rtl/>
        </w:rPr>
        <w:t xml:space="preserve"> </w:t>
      </w:r>
      <w:r w:rsidRPr="00BB2A25">
        <w:rPr>
          <w:rFonts w:ascii="Traditional Arabic" w:hAnsi="Traditional Arabic" w:cs="Traditional Arabic"/>
          <w:color w:val="0000FF"/>
          <w:sz w:val="34"/>
          <w:szCs w:val="34"/>
          <w:rtl/>
        </w:rPr>
        <w:t xml:space="preserve">وقول اللَّه تعالى: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وَمَا آتَاكُمُ الرَّسُولُ فَخُذُوهُ وَمَا نَهَاكُمْ عَنْهُ فَانْتَهُوا</w:t>
      </w:r>
      <w:r w:rsidR="00044001" w:rsidRPr="00BB2A25">
        <w:rPr>
          <w:rFonts w:ascii="Traditional Arabic" w:hAnsi="Traditional Arabic" w:cs="Traditional Arabic"/>
          <w:color w:val="FF0000"/>
          <w:sz w:val="34"/>
          <w:szCs w:val="34"/>
          <w:rtl/>
        </w:rPr>
        <w:t>﴾</w:t>
      </w:r>
      <w:r w:rsidR="00D7402F" w:rsidRPr="00BB2A25">
        <w:rPr>
          <w:rFonts w:ascii="Traditional Arabic" w:hAnsi="Traditional Arabic" w:cs="Traditional Arabic" w:hint="cs"/>
          <w:color w:val="FF0000"/>
          <w:sz w:val="34"/>
          <w:szCs w:val="34"/>
          <w:rtl/>
        </w:rPr>
        <w:t xml:space="preserve"> </w:t>
      </w:r>
      <w:r w:rsidRPr="00BB2A25">
        <w:rPr>
          <w:rFonts w:ascii="Traditional Arabic" w:hAnsi="Traditional Arabic" w:cs="Traditional Arabic"/>
          <w:color w:val="0000FF"/>
          <w:sz w:val="34"/>
          <w:szCs w:val="34"/>
          <w:rtl/>
        </w:rPr>
        <w:t xml:space="preserve">الآية </w:t>
      </w:r>
      <w:r w:rsidRPr="00BB2A25">
        <w:rPr>
          <w:rFonts w:ascii="Traditional Arabic" w:hAnsi="Traditional Arabic" w:cs="Traditional Arabic"/>
          <w:color w:val="0000FF"/>
          <w:sz w:val="20"/>
          <w:szCs w:val="20"/>
          <w:rtl/>
        </w:rPr>
        <w:t>[الحشر: 7].</w:t>
      </w:r>
    </w:p>
    <w:p w:rsidR="009D304D" w:rsidRPr="00BB2A25" w:rsidRDefault="00820431" w:rsidP="00820431">
      <w:pPr>
        <w:spacing w:before="120" w:after="0" w:line="240" w:lineRule="auto"/>
        <w:ind w:firstLine="720"/>
        <w:jc w:val="both"/>
      </w:pPr>
      <w:r w:rsidRPr="00BB2A25">
        <w:rPr>
          <w:rFonts w:ascii="Traditional Arabic" w:hAnsi="Traditional Arabic" w:cs="Traditional Arabic"/>
          <w:color w:val="0000FF"/>
          <w:sz w:val="34"/>
          <w:szCs w:val="34"/>
          <w:rtl/>
        </w:rPr>
        <w:t>عَنْ أَبِي هُرَيْرَةَ</w:t>
      </w:r>
      <w:r w:rsidR="00D7402F" w:rsidRPr="00BB2A25">
        <w:rPr>
          <w:rFonts w:ascii="Traditional Arabic" w:hAnsi="Traditional Arabic" w:cs="Traditional Arabic" w:hint="cs"/>
          <w:color w:val="0000FF"/>
          <w:sz w:val="34"/>
          <w:szCs w:val="34"/>
          <w:rtl/>
        </w:rPr>
        <w:t xml:space="preserve"> </w:t>
      </w:r>
      <w:r w:rsidR="009D304D" w:rsidRPr="00BB2A25">
        <w:rPr>
          <w:rFonts w:ascii="Traditional Arabic" w:hAnsi="Traditional Arabic" w:cs="Traditional Arabic"/>
          <w:color w:val="0000FF"/>
          <w:sz w:val="34"/>
          <w:szCs w:val="34"/>
          <w:rtl/>
        </w:rPr>
        <w:t xml:space="preserve">-رضي اللَّه عنه- قال: قال رسول اللَّه صَلَّى اللَّه عليْهِ وسَلَّم: </w:t>
      </w:r>
      <w:r w:rsidR="009D304D" w:rsidRPr="00BB2A25">
        <w:rPr>
          <w:rFonts w:ascii="Traditional Arabic" w:hAnsi="Traditional Arabic" w:cs="Traditional Arabic"/>
          <w:color w:val="006600"/>
          <w:sz w:val="34"/>
          <w:szCs w:val="34"/>
          <w:rtl/>
        </w:rPr>
        <w:t>«</w:t>
      </w:r>
      <w:r w:rsidRPr="00BB2A25">
        <w:rPr>
          <w:rFonts w:ascii="Traditional Arabic" w:hAnsi="Traditional Arabic" w:cs="Traditional Arabic"/>
          <w:color w:val="006600"/>
          <w:sz w:val="34"/>
          <w:szCs w:val="34"/>
          <w:rtl/>
        </w:rPr>
        <w:t>أُمِرْتُ أَنْ أُقَاتِلَ النَّاسَ حَتَّى يَشْهَدُوا أَنْ لَا إِلَهَ إِلَّا اللَّهُ ، وَيُؤْمِنُوا بِي وَبِمَا جِئْتُ بِهِ، فَإِذَا فَعَلُوا ذَلِكَ، عَصَمُوا مِنِّي دِمَاءَهُمْ وَأَمْوَالَهُمْ، إِلَّا بِحَقِّ</w:t>
      </w:r>
      <w:r w:rsidRPr="00BB2A25">
        <w:rPr>
          <w:rFonts w:ascii="Traditional Arabic" w:hAnsi="Traditional Arabic" w:cs="Traditional Arabic" w:hint="cs"/>
          <w:color w:val="006600"/>
          <w:sz w:val="34"/>
          <w:szCs w:val="34"/>
          <w:rtl/>
        </w:rPr>
        <w:t>ها</w:t>
      </w:r>
      <w:r w:rsidRPr="00BB2A25">
        <w:rPr>
          <w:rFonts w:ascii="Traditional Arabic" w:hAnsi="Traditional Arabic" w:cs="Traditional Arabic"/>
          <w:color w:val="006600"/>
          <w:sz w:val="34"/>
          <w:szCs w:val="34"/>
          <w:rtl/>
        </w:rPr>
        <w:t>، وَحِسَابُهُمْ عَلَى اللَّهِ</w:t>
      </w:r>
      <w:r w:rsidR="004D6AF1" w:rsidRPr="00BB2A25">
        <w:rPr>
          <w:rFonts w:ascii="Traditional Arabic" w:hAnsi="Traditional Arabic" w:cs="Traditional Arabic" w:hint="cs"/>
          <w:color w:val="006600"/>
          <w:sz w:val="34"/>
          <w:szCs w:val="34"/>
          <w:rtl/>
        </w:rPr>
        <w:t xml:space="preserve"> </w:t>
      </w:r>
      <w:r w:rsidR="009D304D" w:rsidRPr="00BB2A25">
        <w:rPr>
          <w:rFonts w:ascii="Traditional Arabic" w:hAnsi="Traditional Arabic" w:cs="Traditional Arabic"/>
          <w:color w:val="006600"/>
          <w:sz w:val="34"/>
          <w:szCs w:val="34"/>
          <w:rtl/>
        </w:rPr>
        <w:t>ع</w:t>
      </w:r>
      <w:r w:rsidRPr="00BB2A25">
        <w:rPr>
          <w:rFonts w:ascii="Traditional Arabic" w:hAnsi="Traditional Arabic" w:cs="Traditional Arabic" w:hint="cs"/>
          <w:color w:val="006600"/>
          <w:sz w:val="34"/>
          <w:szCs w:val="34"/>
          <w:rtl/>
        </w:rPr>
        <w:t>َ</w:t>
      </w:r>
      <w:r w:rsidR="009D304D" w:rsidRPr="00BB2A25">
        <w:rPr>
          <w:rFonts w:ascii="Traditional Arabic" w:hAnsi="Traditional Arabic" w:cs="Traditional Arabic"/>
          <w:color w:val="006600"/>
          <w:sz w:val="34"/>
          <w:szCs w:val="34"/>
          <w:rtl/>
        </w:rPr>
        <w:t>ز</w:t>
      </w:r>
      <w:r w:rsidRPr="00BB2A25">
        <w:rPr>
          <w:rFonts w:ascii="Traditional Arabic" w:hAnsi="Traditional Arabic" w:cs="Traditional Arabic" w:hint="cs"/>
          <w:color w:val="006600"/>
          <w:sz w:val="34"/>
          <w:szCs w:val="34"/>
          <w:rtl/>
        </w:rPr>
        <w:t>َّ</w:t>
      </w:r>
      <w:r w:rsidR="009D304D" w:rsidRPr="00BB2A25">
        <w:rPr>
          <w:rFonts w:ascii="Traditional Arabic" w:hAnsi="Traditional Arabic" w:cs="Traditional Arabic"/>
          <w:color w:val="006600"/>
          <w:sz w:val="34"/>
          <w:szCs w:val="34"/>
          <w:rtl/>
        </w:rPr>
        <w:t xml:space="preserve"> و</w:t>
      </w:r>
      <w:r w:rsidRPr="00BB2A25">
        <w:rPr>
          <w:rFonts w:ascii="Traditional Arabic" w:hAnsi="Traditional Arabic" w:cs="Traditional Arabic" w:hint="cs"/>
          <w:color w:val="006600"/>
          <w:sz w:val="34"/>
          <w:szCs w:val="34"/>
          <w:rtl/>
        </w:rPr>
        <w:t>َ</w:t>
      </w:r>
      <w:r w:rsidR="009D304D" w:rsidRPr="00BB2A25">
        <w:rPr>
          <w:rFonts w:ascii="Traditional Arabic" w:hAnsi="Traditional Arabic" w:cs="Traditional Arabic"/>
          <w:color w:val="006600"/>
          <w:sz w:val="34"/>
          <w:szCs w:val="34"/>
          <w:rtl/>
        </w:rPr>
        <w:t>ج</w:t>
      </w:r>
      <w:r w:rsidRPr="00BB2A25">
        <w:rPr>
          <w:rFonts w:ascii="Traditional Arabic" w:hAnsi="Traditional Arabic" w:cs="Traditional Arabic" w:hint="cs"/>
          <w:color w:val="006600"/>
          <w:sz w:val="34"/>
          <w:szCs w:val="34"/>
          <w:rtl/>
        </w:rPr>
        <w:t>َ</w:t>
      </w:r>
      <w:r w:rsidR="009D304D" w:rsidRPr="00BB2A25">
        <w:rPr>
          <w:rFonts w:ascii="Traditional Arabic" w:hAnsi="Traditional Arabic" w:cs="Traditional Arabic"/>
          <w:color w:val="006600"/>
          <w:sz w:val="34"/>
          <w:szCs w:val="34"/>
          <w:rtl/>
        </w:rPr>
        <w:t>ل</w:t>
      </w:r>
      <w:r w:rsidRPr="00BB2A25">
        <w:rPr>
          <w:rFonts w:ascii="Traditional Arabic" w:hAnsi="Traditional Arabic" w:cs="Traditional Arabic" w:hint="cs"/>
          <w:color w:val="006600"/>
          <w:sz w:val="34"/>
          <w:szCs w:val="34"/>
          <w:rtl/>
        </w:rPr>
        <w:t>َّ</w:t>
      </w:r>
      <w:r w:rsidR="009D304D" w:rsidRPr="00BB2A25">
        <w:rPr>
          <w:rFonts w:ascii="Traditional Arabic" w:hAnsi="Traditional Arabic" w:cs="Traditional Arabic"/>
          <w:color w:val="006600"/>
          <w:sz w:val="34"/>
          <w:szCs w:val="34"/>
          <w:rtl/>
        </w:rPr>
        <w:t>»</w:t>
      </w:r>
      <w:r w:rsidR="00C25221" w:rsidRPr="00BB2A25">
        <w:rPr>
          <w:rFonts w:ascii="Traditional Arabic" w:hAnsi="Traditional Arabic" w:cs="Traditional Arabic"/>
          <w:color w:val="0000FF"/>
          <w:sz w:val="34"/>
          <w:szCs w:val="34"/>
          <w:rtl/>
        </w:rPr>
        <w:t>.</w:t>
      </w:r>
      <w:r w:rsidR="009D304D" w:rsidRPr="00BB2A25">
        <w:rPr>
          <w:rFonts w:ascii="Traditional Arabic" w:hAnsi="Traditional Arabic" w:cs="Traditional Arabic"/>
          <w:color w:val="0000FF"/>
          <w:sz w:val="34"/>
          <w:szCs w:val="34"/>
          <w:rtl/>
        </w:rPr>
        <w:t xml:space="preserve"> رواه مسلم)</w:t>
      </w:r>
      <w:r w:rsidR="00C25221" w:rsidRPr="00BB2A25">
        <w:rPr>
          <w:rFonts w:ascii="Traditional Arabic" w:hAnsi="Traditional Arabic" w:cs="Traditional Arabic" w:hint="cs"/>
          <w:sz w:val="34"/>
          <w:szCs w:val="34"/>
          <w:rtl/>
        </w:rPr>
        <w:t>}</w:t>
      </w:r>
      <w:r w:rsidR="009D304D" w:rsidRPr="00BB2A25">
        <w:rPr>
          <w:rFonts w:ascii="Traditional Arabic" w:hAnsi="Traditional Arabic" w:cs="Traditional Arabic"/>
          <w:sz w:val="34"/>
          <w:szCs w:val="34"/>
          <w:rtl/>
        </w:rPr>
        <w:t>.</w:t>
      </w:r>
      <w:r w:rsidR="009D304D" w:rsidRPr="00BB2A25">
        <w:rPr>
          <w:rFonts w:ascii="Traditional Arabic" w:hAnsi="Traditional Arabic" w:cs="Traditional Arabic"/>
          <w:sz w:val="34"/>
          <w:szCs w:val="34"/>
        </w:rPr>
        <w:cr/>
      </w:r>
      <w:r w:rsidR="009D304D" w:rsidRPr="00BB2A25">
        <w:rPr>
          <w:rFonts w:ascii="Traditional Arabic" w:hAnsi="Traditional Arabic" w:cs="Traditional Arabic"/>
          <w:sz w:val="34"/>
          <w:szCs w:val="34"/>
          <w:rtl/>
        </w:rPr>
        <w:t>بسم الله، الحمد لله، وأشهد أن لا إله إلا الله، وأشهد أن محمدًا عبده ورسوله، صلى الله عليه وعلى آله وصحبه، وسلم تسليمًا كثيرًا، وبعد:</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فهذا الباب عقده المصنف -رَحِمَهُ اللهُ تَعَالَى</w:t>
      </w:r>
      <w:r w:rsidR="0082043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لبيان أصلٍ م</w:t>
      </w:r>
      <w:r w:rsidR="0082043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ن أصول الإيمان وهو ما يتعلق بحق الن</w:t>
      </w:r>
      <w:r w:rsidR="0082043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وهذا الأصل م</w:t>
      </w:r>
      <w:r w:rsidR="0082043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تفر</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ع</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عن أصلٍ من أصول الإيمان، وهو: الإيمان </w:t>
      </w:r>
      <w:r w:rsidRPr="00BB2A25">
        <w:rPr>
          <w:rFonts w:ascii="Traditional Arabic" w:hAnsi="Traditional Arabic" w:cs="Traditional Arabic"/>
          <w:sz w:val="34"/>
          <w:szCs w:val="34"/>
          <w:rtl/>
        </w:rPr>
        <w:lastRenderedPageBreak/>
        <w:t>بالر</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سل -عليهم الص</w:t>
      </w:r>
      <w:r w:rsidR="00C25221" w:rsidRPr="00BB2A25">
        <w:rPr>
          <w:rFonts w:ascii="Traditional Arabic" w:hAnsi="Traditional Arabic" w:cs="Traditional Arabic" w:hint="cs"/>
          <w:sz w:val="34"/>
          <w:szCs w:val="34"/>
          <w:rtl/>
        </w:rPr>
        <w:t>َّ</w:t>
      </w:r>
      <w:r w:rsidR="00C25221" w:rsidRPr="00BB2A25">
        <w:rPr>
          <w:rFonts w:ascii="Traditional Arabic" w:hAnsi="Traditional Arabic" w:cs="Traditional Arabic"/>
          <w:sz w:val="34"/>
          <w:szCs w:val="34"/>
          <w:rtl/>
        </w:rPr>
        <w:t>لاة والس</w:t>
      </w:r>
      <w:r w:rsidR="00C25221" w:rsidRPr="00BB2A25">
        <w:rPr>
          <w:rFonts w:ascii="Traditional Arabic" w:hAnsi="Traditional Arabic" w:cs="Traditional Arabic" w:hint="cs"/>
          <w:sz w:val="34"/>
          <w:szCs w:val="34"/>
          <w:rtl/>
        </w:rPr>
        <w:t>َّ</w:t>
      </w:r>
      <w:r w:rsidR="00C25221" w:rsidRPr="00BB2A25">
        <w:rPr>
          <w:rFonts w:ascii="Traditional Arabic" w:hAnsi="Traditional Arabic" w:cs="Traditional Arabic"/>
          <w:sz w:val="34"/>
          <w:szCs w:val="34"/>
          <w:rtl/>
        </w:rPr>
        <w:t>لا</w:t>
      </w:r>
      <w:r w:rsidRPr="00BB2A25">
        <w:rPr>
          <w:rFonts w:ascii="Traditional Arabic" w:hAnsi="Traditional Arabic" w:cs="Traditional Arabic"/>
          <w:sz w:val="34"/>
          <w:szCs w:val="34"/>
          <w:rtl/>
        </w:rPr>
        <w:t>م- ولهذا فإن</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الشيخ -رَحِمَهُ اللهُ تَعَالَى- أورد</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الآيات والأحاديث في الدلالة على ذلك.</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تحت هذا الباب وهذه الآيات والأحاديث مسائل يحسُن بنا أن نتعلمها وأن نذكرها:</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u w:val="dotDotDash" w:color="FF0000"/>
          <w:rtl/>
        </w:rPr>
        <w:t>أولى هذه المسائل</w:t>
      </w:r>
      <w:r w:rsidRPr="00BB2A25">
        <w:rPr>
          <w:rFonts w:ascii="Traditional Arabic" w:hAnsi="Traditional Arabic" w:cs="Traditional Arabic"/>
          <w:sz w:val="34"/>
          <w:szCs w:val="34"/>
          <w:rtl/>
        </w:rPr>
        <w:t>: نقول: إن</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من أركان الإيمان بالله-عزَّ وَجلَّ: ركنُ الإيمان بالرسل، وأركان الإيمان معلومة: أن تؤمن بالله، وملائكته، وكتبه، ورسله، واليوم الآخر، والقدر خيره وشره.</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فلاحظ أن</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الإيمان بالر</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سل أصل</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من أصول الإيمان، وهذا الأصل لابد</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فيه من الاعتقاد الجازم بأن</w:t>
      </w:r>
      <w:r w:rsidR="00455C3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لله ر</w:t>
      </w:r>
      <w:r w:rsidR="00455C3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سلًا أرسلهم، ن</w:t>
      </w:r>
      <w:r w:rsidR="00455C3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ؤمن برسالتهم، ون</w:t>
      </w:r>
      <w:r w:rsidR="00455C3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ؤمن بأن</w:t>
      </w:r>
      <w:r w:rsidR="00455C3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الله -عزَّ وَجلَّ- أرسلهم وأنزل عليهم الكتب، م</w:t>
      </w:r>
      <w:r w:rsidR="00455C3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بشرين وم</w:t>
      </w:r>
      <w:r w:rsidR="00455C3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نذرين، وداعين إلى توحيد الله -عزَّ وَجلَّ</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ونؤمن بأن</w:t>
      </w:r>
      <w:r w:rsidR="00455C3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الله تعالى خ</w:t>
      </w:r>
      <w:r w:rsidR="00455C3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ت</w:t>
      </w:r>
      <w:r w:rsidR="00455C3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م</w:t>
      </w:r>
      <w:r w:rsidR="00455C3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الر</w:t>
      </w:r>
      <w:r w:rsidR="00455C3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سالة بنوَّة محمد -صَلَّى اللهُ عَلَيْهِ وَسَلَّمَ- وهو آخر الرسل، وخاتم النبيين -صَلَّى اللهُ عَلَيْهِ وَسَلَّمَ.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وكما أن</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 خاتم الرسل، فما جاء به من الاعتقاد والد</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ين هو ختمٌ للرسالات الن</w:t>
      </w:r>
      <w:r w:rsidR="00C25221" w:rsidRPr="00BB2A25">
        <w:rPr>
          <w:rFonts w:ascii="Traditional Arabic" w:hAnsi="Traditional Arabic" w:cs="Traditional Arabic" w:hint="cs"/>
          <w:sz w:val="34"/>
          <w:szCs w:val="34"/>
          <w:rtl/>
        </w:rPr>
        <w:t>ب</w:t>
      </w:r>
      <w:r w:rsidRPr="00BB2A25">
        <w:rPr>
          <w:rFonts w:ascii="Traditional Arabic" w:hAnsi="Traditional Arabic" w:cs="Traditional Arabic"/>
          <w:sz w:val="34"/>
          <w:szCs w:val="34"/>
          <w:rtl/>
        </w:rPr>
        <w:t>و</w:t>
      </w:r>
      <w:r w:rsidR="00C25221" w:rsidRPr="00BB2A25">
        <w:rPr>
          <w:rFonts w:ascii="Traditional Arabic" w:hAnsi="Traditional Arabic" w:cs="Traditional Arabic" w:hint="cs"/>
          <w:sz w:val="34"/>
          <w:szCs w:val="34"/>
          <w:rtl/>
        </w:rPr>
        <w:t>ي</w:t>
      </w:r>
      <w:r w:rsidRPr="00BB2A25">
        <w:rPr>
          <w:rFonts w:ascii="Traditional Arabic" w:hAnsi="Traditional Arabic" w:cs="Traditional Arabic"/>
          <w:sz w:val="34"/>
          <w:szCs w:val="34"/>
          <w:rtl/>
        </w:rPr>
        <w:t>َّة، فهو خاتم الأنبياء والمرسلين، وبه ختمت الرسالة، ودينه ناسخٌ للأديان الس</w:t>
      </w:r>
      <w:r w:rsidR="00455C3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ابقة، فلا ي</w:t>
      </w:r>
      <w:r w:rsidR="00455C3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قبل الله -عزَّ وَجلَّ- إ</w:t>
      </w:r>
      <w:r w:rsidR="00455C3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w:t>
      </w:r>
      <w:r w:rsidR="00455C3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ا دين </w:t>
      </w:r>
      <w:r w:rsidR="00455C3D" w:rsidRPr="00BB2A25">
        <w:rPr>
          <w:rFonts w:ascii="Traditional Arabic" w:hAnsi="Traditional Arabic" w:cs="Traditional Arabic" w:hint="cs"/>
          <w:sz w:val="34"/>
          <w:szCs w:val="34"/>
          <w:rtl/>
        </w:rPr>
        <w:t xml:space="preserve">الإسلام، </w:t>
      </w:r>
      <w:r w:rsidRPr="00BB2A25">
        <w:rPr>
          <w:rFonts w:ascii="Traditional Arabic" w:hAnsi="Traditional Arabic" w:cs="Traditional Arabic"/>
          <w:sz w:val="34"/>
          <w:szCs w:val="34"/>
          <w:rtl/>
        </w:rPr>
        <w:t xml:space="preserve">إلا ما جاء </w:t>
      </w:r>
      <w:r w:rsidR="00455C3D" w:rsidRPr="00BB2A25">
        <w:rPr>
          <w:rFonts w:ascii="Traditional Arabic" w:hAnsi="Traditional Arabic" w:cs="Traditional Arabic" w:hint="cs"/>
          <w:sz w:val="34"/>
          <w:szCs w:val="34"/>
          <w:rtl/>
        </w:rPr>
        <w:t xml:space="preserve">به </w:t>
      </w:r>
      <w:r w:rsidRPr="00BB2A25">
        <w:rPr>
          <w:rFonts w:ascii="Traditional Arabic" w:hAnsi="Traditional Arabic" w:cs="Traditional Arabic"/>
          <w:sz w:val="34"/>
          <w:szCs w:val="34"/>
          <w:rtl/>
        </w:rPr>
        <w:t>محمد -صَلَّى اللهُ عَلَيْهِ وَسَلَّمَ.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والإيمان بن</w:t>
      </w:r>
      <w:r w:rsidR="00455C3D" w:rsidRPr="00BB2A25">
        <w:rPr>
          <w:rFonts w:ascii="Traditional Arabic" w:hAnsi="Traditional Arabic" w:cs="Traditional Arabic" w:hint="cs"/>
          <w:sz w:val="34"/>
          <w:szCs w:val="34"/>
          <w:rtl/>
        </w:rPr>
        <w:t>ب</w:t>
      </w:r>
      <w:r w:rsidRPr="00BB2A25">
        <w:rPr>
          <w:rFonts w:ascii="Traditional Arabic" w:hAnsi="Traditional Arabic" w:cs="Traditional Arabic"/>
          <w:sz w:val="34"/>
          <w:szCs w:val="34"/>
          <w:rtl/>
        </w:rPr>
        <w:t>وة محمد -صَلَّى اللهُ عَلَيْهِ وَسَلَّمَ- تشمل الإيمان بأن الله أرسله للناس جميعًا، للثقلين الإنس والجن، وهذا اعتقاد لازم في الإيمان.</w:t>
      </w:r>
    </w:p>
    <w:p w:rsidR="009D304D" w:rsidRPr="00BB2A25" w:rsidRDefault="009D304D" w:rsidP="00082515">
      <w:pPr>
        <w:spacing w:before="120" w:after="0" w:line="240" w:lineRule="auto"/>
        <w:ind w:firstLine="720"/>
        <w:jc w:val="both"/>
        <w:rPr>
          <w:rFonts w:ascii="Traditional Arabic" w:hAnsi="Traditional Arabic" w:cs="Traditional Arabic"/>
          <w:sz w:val="20"/>
          <w:szCs w:val="20"/>
        </w:rPr>
      </w:pPr>
      <w:r w:rsidRPr="00BB2A25">
        <w:rPr>
          <w:rFonts w:ascii="Traditional Arabic" w:hAnsi="Traditional Arabic" w:cs="Traditional Arabic"/>
          <w:sz w:val="34"/>
          <w:szCs w:val="34"/>
          <w:rtl/>
        </w:rPr>
        <w:t>قال الله تعالى في بيان ع</w:t>
      </w:r>
      <w:r w:rsidR="00455C3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موم ن</w:t>
      </w:r>
      <w:r w:rsidR="00455C3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بوة الن</w:t>
      </w:r>
      <w:r w:rsidR="00455C3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w:t>
      </w:r>
      <w:r w:rsidR="004D6AF1" w:rsidRPr="00BB2A25">
        <w:rPr>
          <w:rFonts w:ascii="Traditional Arabic" w:hAnsi="Traditional Arabic" w:cs="Traditional Arabic"/>
          <w:sz w:val="34"/>
          <w:szCs w:val="34"/>
        </w:rPr>
        <w:t xml:space="preserve">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وَمَا أَرْسَلْنَاكَ إِلَّا رَحْمَةً لِّلْعَالَمِينَ</w:t>
      </w:r>
      <w:r w:rsidR="00044001" w:rsidRPr="00BB2A25">
        <w:rPr>
          <w:rFonts w:ascii="Traditional Arabic" w:hAnsi="Traditional Arabic" w:cs="Traditional Arabic"/>
          <w:color w:val="FF0000"/>
          <w:sz w:val="34"/>
          <w:szCs w:val="34"/>
          <w:rtl/>
        </w:rPr>
        <w:t>﴾</w:t>
      </w:r>
      <w:r w:rsidR="009E3B3E" w:rsidRPr="00BB2A25">
        <w:rPr>
          <w:rFonts w:ascii="Traditional Arabic" w:hAnsi="Traditional Arabic" w:cs="Traditional Arabic" w:hint="cs"/>
          <w:color w:val="FF0000"/>
          <w:sz w:val="34"/>
          <w:szCs w:val="34"/>
          <w:rtl/>
        </w:rPr>
        <w:t xml:space="preserve"> </w:t>
      </w:r>
      <w:r w:rsidRPr="00BB2A25">
        <w:rPr>
          <w:rFonts w:ascii="Traditional Arabic" w:hAnsi="Traditional Arabic" w:cs="Traditional Arabic"/>
          <w:sz w:val="20"/>
          <w:szCs w:val="20"/>
          <w:rtl/>
        </w:rPr>
        <w:t>[الأنبياء</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107]</w:t>
      </w:r>
      <w:r w:rsidRPr="00BB2A25">
        <w:rPr>
          <w:rFonts w:ascii="Traditional Arabic" w:hAnsi="Traditional Arabic" w:cs="Traditional Arabic"/>
          <w:sz w:val="34"/>
          <w:szCs w:val="34"/>
          <w:rtl/>
        </w:rPr>
        <w:t>؛ إذن "الع</w:t>
      </w:r>
      <w:r w:rsidR="00455C3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المين" يشمل كل العوالم، ومنه الإنس والجن، قال الله -عزَّ وَجلَّ:</w:t>
      </w:r>
      <w:r w:rsidR="009E3B3E" w:rsidRPr="00BB2A25">
        <w:rPr>
          <w:rFonts w:ascii="Traditional Arabic" w:hAnsi="Traditional Arabic" w:cs="Traditional Arabic" w:hint="cs"/>
          <w:sz w:val="34"/>
          <w:szCs w:val="34"/>
          <w:rtl/>
        </w:rPr>
        <w:t xml:space="preserve">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قُلْ يَا أَيُّهَا النَّاسُ إِنِّي رَسُولُ اللَّهِ إِلَيْكُمْ جَمِيعًا</w:t>
      </w:r>
      <w:r w:rsidR="00044001" w:rsidRPr="00BB2A25">
        <w:rPr>
          <w:rFonts w:ascii="Traditional Arabic" w:hAnsi="Traditional Arabic" w:cs="Traditional Arabic"/>
          <w:color w:val="FF0000"/>
          <w:sz w:val="34"/>
          <w:szCs w:val="34"/>
          <w:rtl/>
        </w:rPr>
        <w:t>﴾</w:t>
      </w:r>
      <w:r w:rsidR="004D6AF1" w:rsidRPr="00BB2A25">
        <w:rPr>
          <w:rFonts w:ascii="Traditional Arabic" w:hAnsi="Traditional Arabic" w:cs="Traditional Arabic"/>
          <w:color w:val="FF0000"/>
          <w:sz w:val="34"/>
          <w:szCs w:val="34"/>
        </w:rPr>
        <w:t xml:space="preserve"> </w:t>
      </w:r>
      <w:r w:rsidRPr="00BB2A25">
        <w:rPr>
          <w:rFonts w:ascii="Traditional Arabic" w:hAnsi="Traditional Arabic" w:cs="Traditional Arabic"/>
          <w:sz w:val="20"/>
          <w:szCs w:val="20"/>
          <w:rtl/>
        </w:rPr>
        <w:t>[الأعراف</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158].</w:t>
      </w:r>
    </w:p>
    <w:p w:rsidR="009D304D" w:rsidRPr="00BB2A25" w:rsidRDefault="009D304D" w:rsidP="00082515">
      <w:pPr>
        <w:spacing w:before="120" w:after="0" w:line="240" w:lineRule="auto"/>
        <w:ind w:firstLine="720"/>
        <w:jc w:val="both"/>
        <w:rPr>
          <w:rFonts w:ascii="Traditional Arabic" w:hAnsi="Traditional Arabic" w:cs="Traditional Arabic"/>
          <w:sz w:val="20"/>
          <w:szCs w:val="20"/>
        </w:rPr>
      </w:pPr>
      <w:r w:rsidRPr="00BB2A25">
        <w:rPr>
          <w:rFonts w:ascii="Traditional Arabic" w:hAnsi="Traditional Arabic" w:cs="Traditional Arabic"/>
          <w:sz w:val="34"/>
          <w:szCs w:val="34"/>
          <w:rtl/>
        </w:rPr>
        <w:t>ومن بلاغ النبي -صَلَّى اللهُ عَلَيْهِ وَسَلَّمَ- أن</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 ب</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غ الجن، قال الله تعالى:</w:t>
      </w:r>
      <w:r w:rsidR="004D6AF1" w:rsidRPr="00BB2A25">
        <w:rPr>
          <w:rFonts w:ascii="Traditional Arabic" w:hAnsi="Traditional Arabic" w:cs="Traditional Arabic"/>
          <w:sz w:val="34"/>
          <w:szCs w:val="34"/>
        </w:rPr>
        <w:t xml:space="preserve">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وَإِذْ صَرَفْنَا إِلَيْكَ نَفَرًا مِّنَ الْجِنِّ يَسْتَمِعُونَ الْقُرْآنَ فَلَمَّا حَضَرُوهُ قَالُوا أَنصِتُوا ۖ فَلَمَّا قُضِيَ وَلَّوْا إِلَىٰ قَوْمِهِم مُّنذِرِينَ</w:t>
      </w:r>
      <w:r w:rsidR="00044001" w:rsidRPr="00BB2A25">
        <w:rPr>
          <w:rFonts w:ascii="Traditional Arabic" w:hAnsi="Traditional Arabic" w:cs="Traditional Arabic"/>
          <w:color w:val="FF0000"/>
          <w:sz w:val="34"/>
          <w:szCs w:val="34"/>
          <w:rtl/>
        </w:rPr>
        <w:t>﴾</w:t>
      </w:r>
      <w:r w:rsidR="004D6AF1" w:rsidRPr="00BB2A25">
        <w:rPr>
          <w:rFonts w:ascii="Traditional Arabic" w:hAnsi="Traditional Arabic" w:cs="Traditional Arabic"/>
          <w:color w:val="FF0000"/>
          <w:sz w:val="34"/>
          <w:szCs w:val="34"/>
        </w:rPr>
        <w:t xml:space="preserve"> </w:t>
      </w:r>
      <w:r w:rsidRPr="00BB2A25">
        <w:rPr>
          <w:rFonts w:ascii="Traditional Arabic" w:hAnsi="Traditional Arabic" w:cs="Traditional Arabic"/>
          <w:sz w:val="20"/>
          <w:szCs w:val="20"/>
          <w:rtl/>
        </w:rPr>
        <w:t>[الأحقاف</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29].</w:t>
      </w:r>
    </w:p>
    <w:p w:rsidR="0026667F" w:rsidRPr="00BB2A25" w:rsidRDefault="009D304D" w:rsidP="00BB2A25">
      <w:pPr>
        <w:spacing w:before="120" w:after="0" w:line="240" w:lineRule="auto"/>
        <w:ind w:firstLine="720"/>
        <w:jc w:val="both"/>
        <w:rPr>
          <w:rFonts w:ascii="Traditional Arabic" w:hAnsi="Traditional Arabic" w:cs="Traditional Arabic"/>
          <w:sz w:val="34"/>
          <w:szCs w:val="34"/>
          <w:rtl/>
        </w:rPr>
      </w:pPr>
      <w:r w:rsidRPr="00BB2A25">
        <w:rPr>
          <w:rFonts w:ascii="Traditional Arabic" w:hAnsi="Traditional Arabic" w:cs="Traditional Arabic"/>
          <w:sz w:val="34"/>
          <w:szCs w:val="34"/>
          <w:rtl/>
        </w:rPr>
        <w:t>ومن الإيمان بعموم رسالة الن</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الإيمان بأن</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 الن</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الخاتم -كما أسلفنا- فقد ختمت الن</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بوة به -صَلَّى اللهُ عَلَيْهِ وَسَلَّمَ- كما أن</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الكتاب الذي أنزله الله على رسوله -صَلَّى اللهُ عَلَيْهِ وَسَلَّمَ- وهو القرآن العظيم الذي سمَّاه الله تعالى بالفرقان نُسِخَت به الكتب الس</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ابقة</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الكتب الس</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ابقة لم ت</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س</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م م</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ن</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الت</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حريف والتغيير والت</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بديل، كما عند اليهود بما ي</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سمى "الت</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وراة" أو بما ي</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سمى بــ"العهد القديم"، وعند الن</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صارى بما يسمى بــ"الإنجيل" أو ما يسمى بــ </w:t>
      </w:r>
      <w:r w:rsidRPr="00BB2A25">
        <w:rPr>
          <w:rFonts w:ascii="Traditional Arabic" w:hAnsi="Traditional Arabic" w:cs="Traditional Arabic"/>
          <w:sz w:val="34"/>
          <w:szCs w:val="34"/>
          <w:rtl/>
        </w:rPr>
        <w:lastRenderedPageBreak/>
        <w:t xml:space="preserve">"العهد الجديد"؛ فهذه </w:t>
      </w:r>
      <w:r w:rsidR="0026667F" w:rsidRPr="00BB2A25">
        <w:rPr>
          <w:rFonts w:ascii="Traditional Arabic" w:hAnsi="Traditional Arabic" w:cs="Traditional Arabic" w:hint="cs"/>
          <w:sz w:val="34"/>
          <w:szCs w:val="34"/>
          <w:rtl/>
        </w:rPr>
        <w:t xml:space="preserve">كلها </w:t>
      </w:r>
      <w:r w:rsidRPr="00BB2A25">
        <w:rPr>
          <w:rFonts w:ascii="Traditional Arabic" w:hAnsi="Traditional Arabic" w:cs="Traditional Arabic"/>
          <w:sz w:val="34"/>
          <w:szCs w:val="34"/>
          <w:rtl/>
        </w:rPr>
        <w:t>د</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خ</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ها الت</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حريف والت</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غيير والت</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بديل في لفظها وفي معناها، وأم</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 الكتاب الذي أنزل الله -عزَّ وَجلَّ- على محمد</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-صَلَّى اللهُ عَلَيْهِ وَسَلَّمَ- وبل</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غه الأمين جبريل -عليه الص</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لاة والس</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لام- </w:t>
      </w:r>
      <w:r w:rsidR="0026667F" w:rsidRPr="00BB2A25">
        <w:rPr>
          <w:rFonts w:ascii="Traditional Arabic" w:hAnsi="Traditional Arabic" w:cs="Traditional Arabic" w:hint="cs"/>
          <w:sz w:val="34"/>
          <w:szCs w:val="34"/>
          <w:rtl/>
        </w:rPr>
        <w:t>ل</w:t>
      </w:r>
      <w:r w:rsidRPr="00BB2A25">
        <w:rPr>
          <w:rFonts w:ascii="Traditional Arabic" w:hAnsi="Traditional Arabic" w:cs="Traditional Arabic"/>
          <w:sz w:val="34"/>
          <w:szCs w:val="34"/>
          <w:rtl/>
        </w:rPr>
        <w:t>لنبيَّ-صَلَّى اللهُ عَلَيْهِ وَسَلَّمَ- و</w:t>
      </w:r>
      <w:r w:rsidR="0026667F" w:rsidRPr="00BB2A25">
        <w:rPr>
          <w:rFonts w:ascii="Traditional Arabic" w:hAnsi="Traditional Arabic" w:cs="Traditional Arabic" w:hint="cs"/>
          <w:sz w:val="34"/>
          <w:szCs w:val="34"/>
          <w:rtl/>
        </w:rPr>
        <w:t xml:space="preserve">مِنْ ثَمَّ </w:t>
      </w:r>
      <w:r w:rsidRPr="00BB2A25">
        <w:rPr>
          <w:rFonts w:ascii="Traditional Arabic" w:hAnsi="Traditional Arabic" w:cs="Traditional Arabic"/>
          <w:sz w:val="34"/>
          <w:szCs w:val="34"/>
          <w:rtl/>
        </w:rPr>
        <w:t>ب</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غ</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 الن</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w:t>
      </w:r>
      <w:r w:rsidR="00C25221" w:rsidRPr="00BB2A25">
        <w:rPr>
          <w:rFonts w:ascii="Traditional Arabic" w:hAnsi="Traditional Arabic" w:cs="Traditional Arabic"/>
          <w:sz w:val="34"/>
          <w:szCs w:val="34"/>
          <w:rtl/>
        </w:rPr>
        <w:t xml:space="preserve">َلَّمَ- </w:t>
      </w:r>
      <w:r w:rsidR="0026667F" w:rsidRPr="00BB2A25">
        <w:rPr>
          <w:rFonts w:ascii="Traditional Arabic" w:hAnsi="Traditional Arabic" w:cs="Traditional Arabic" w:hint="cs"/>
          <w:sz w:val="34"/>
          <w:szCs w:val="34"/>
          <w:rtl/>
        </w:rPr>
        <w:t>ل</w:t>
      </w:r>
      <w:r w:rsidR="00C25221" w:rsidRPr="00BB2A25">
        <w:rPr>
          <w:rFonts w:ascii="Traditional Arabic" w:hAnsi="Traditional Arabic" w:cs="Traditional Arabic"/>
          <w:sz w:val="34"/>
          <w:szCs w:val="34"/>
          <w:rtl/>
        </w:rPr>
        <w:t>أمَّته فهو محفوظ من الت</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غيير والت</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بديل، قال تعالى: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وَأَنزَلْنَا إِلَيْكَ الذِّكْرَ لِتُبَيِّنَ لِلنَّاسِ مَا نُزِّلَ إِلَيْهِمْ وَلَعَلَّهُمْ يَتَفَكَّرُونَ</w:t>
      </w:r>
      <w:r w:rsidR="00044001" w:rsidRPr="00BB2A25">
        <w:rPr>
          <w:rFonts w:ascii="Traditional Arabic" w:hAnsi="Traditional Arabic" w:cs="Traditional Arabic"/>
          <w:color w:val="FF0000"/>
          <w:sz w:val="34"/>
          <w:szCs w:val="34"/>
          <w:rtl/>
        </w:rPr>
        <w:t>﴾</w:t>
      </w:r>
      <w:r w:rsidR="00A2623E" w:rsidRPr="00BB2A25">
        <w:rPr>
          <w:rFonts w:ascii="Traditional Arabic" w:hAnsi="Traditional Arabic" w:cs="Traditional Arabic" w:hint="cs"/>
          <w:color w:val="FF0000"/>
          <w:sz w:val="34"/>
          <w:szCs w:val="34"/>
          <w:rtl/>
        </w:rPr>
        <w:t xml:space="preserve"> </w:t>
      </w:r>
      <w:r w:rsidRPr="00BB2A25">
        <w:rPr>
          <w:rFonts w:ascii="Traditional Arabic" w:hAnsi="Traditional Arabic" w:cs="Traditional Arabic"/>
          <w:sz w:val="20"/>
          <w:szCs w:val="20"/>
          <w:rtl/>
        </w:rPr>
        <w:t>[النحل</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44]</w:t>
      </w:r>
      <w:r w:rsidR="00C25221" w:rsidRPr="00BB2A25">
        <w:rPr>
          <w:rFonts w:ascii="Traditional Arabic" w:hAnsi="Traditional Arabic" w:cs="Traditional Arabic"/>
          <w:sz w:val="34"/>
          <w:szCs w:val="34"/>
          <w:rtl/>
        </w:rPr>
        <w:t>،</w:t>
      </w:r>
      <w:r w:rsidR="00783E09" w:rsidRPr="00BB2A25">
        <w:rPr>
          <w:rFonts w:ascii="Traditional Arabic" w:hAnsi="Traditional Arabic" w:cs="Traditional Arabic" w:hint="cs"/>
          <w:sz w:val="34"/>
          <w:szCs w:val="34"/>
          <w:rtl/>
        </w:rPr>
        <w:t xml:space="preserve">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إِنَّا نَحْنُ نَزَّلْنَا الذِّكْرَ وَإِنَّا لَهُ لَحَافِظُونَ</w:t>
      </w:r>
      <w:r w:rsidR="00044001" w:rsidRPr="00BB2A25">
        <w:rPr>
          <w:rFonts w:ascii="Traditional Arabic" w:hAnsi="Traditional Arabic" w:cs="Traditional Arabic"/>
          <w:color w:val="FF0000"/>
          <w:sz w:val="34"/>
          <w:szCs w:val="34"/>
          <w:rtl/>
        </w:rPr>
        <w:t>﴾</w:t>
      </w:r>
      <w:r w:rsidR="00783E09" w:rsidRPr="00BB2A25">
        <w:rPr>
          <w:rFonts w:ascii="Traditional Arabic" w:hAnsi="Traditional Arabic" w:cs="Traditional Arabic" w:hint="cs"/>
          <w:color w:val="FF0000"/>
          <w:sz w:val="34"/>
          <w:szCs w:val="34"/>
          <w:rtl/>
        </w:rPr>
        <w:t xml:space="preserve"> </w:t>
      </w:r>
      <w:r w:rsidRPr="00BB2A25">
        <w:rPr>
          <w:rFonts w:ascii="Traditional Arabic" w:hAnsi="Traditional Arabic" w:cs="Traditional Arabic"/>
          <w:sz w:val="20"/>
          <w:szCs w:val="20"/>
          <w:rtl/>
        </w:rPr>
        <w:t>[الحجر</w:t>
      </w:r>
      <w:r w:rsidR="00044001" w:rsidRPr="00BB2A25">
        <w:rPr>
          <w:rFonts w:ascii="Traditional Arabic" w:hAnsi="Traditional Arabic" w:cs="Traditional Arabic"/>
          <w:sz w:val="20"/>
          <w:szCs w:val="20"/>
          <w:rtl/>
        </w:rPr>
        <w:t xml:space="preserve">: </w:t>
      </w:r>
      <w:r w:rsidR="00C25221" w:rsidRPr="00BB2A25">
        <w:rPr>
          <w:rFonts w:ascii="Traditional Arabic" w:hAnsi="Traditional Arabic" w:cs="Traditional Arabic"/>
          <w:sz w:val="20"/>
          <w:szCs w:val="20"/>
          <w:rtl/>
        </w:rPr>
        <w:t>9]</w:t>
      </w:r>
      <w:r w:rsidRPr="00BB2A25">
        <w:rPr>
          <w:rFonts w:ascii="Traditional Arabic" w:hAnsi="Traditional Arabic" w:cs="Traditional Arabic"/>
          <w:sz w:val="34"/>
          <w:szCs w:val="34"/>
          <w:rtl/>
        </w:rPr>
        <w:t>؛ فحفظه الله -عزَّ وَجلَّ- وجعله ناسخًا ومهيمنًا بقوله -عزَّ وَجلَّ:</w:t>
      </w:r>
      <w:r w:rsidR="00783E09" w:rsidRPr="00BB2A25">
        <w:rPr>
          <w:rFonts w:ascii="Traditional Arabic" w:hAnsi="Traditional Arabic" w:cs="Traditional Arabic" w:hint="cs"/>
          <w:sz w:val="34"/>
          <w:szCs w:val="34"/>
          <w:rtl/>
        </w:rPr>
        <w:t xml:space="preserve">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وَأَنزَلْنَا إِلَيْكَ الْكِتَابَ بِالْحَقِّ مُصَدِّقًا لِّمَا بَيْنَ يَدَيْهِ مِنَ الْكِتَابِ وَمُهَيْمِنًا عَلَيْهِ</w:t>
      </w:r>
      <w:r w:rsidR="00044001" w:rsidRPr="00BB2A25">
        <w:rPr>
          <w:rFonts w:ascii="Traditional Arabic" w:hAnsi="Traditional Arabic" w:cs="Traditional Arabic"/>
          <w:color w:val="FF0000"/>
          <w:sz w:val="34"/>
          <w:szCs w:val="34"/>
          <w:rtl/>
        </w:rPr>
        <w:t>﴾</w:t>
      </w:r>
      <w:r w:rsidR="00783E09" w:rsidRPr="00BB2A25">
        <w:rPr>
          <w:rFonts w:ascii="Traditional Arabic" w:hAnsi="Traditional Arabic" w:cs="Traditional Arabic" w:hint="cs"/>
          <w:color w:val="FF0000"/>
          <w:sz w:val="34"/>
          <w:szCs w:val="34"/>
          <w:rtl/>
        </w:rPr>
        <w:t xml:space="preserve"> </w:t>
      </w:r>
      <w:r w:rsidRPr="00BB2A25">
        <w:rPr>
          <w:rFonts w:ascii="Traditional Arabic" w:hAnsi="Traditional Arabic" w:cs="Traditional Arabic"/>
          <w:sz w:val="20"/>
          <w:szCs w:val="20"/>
          <w:rtl/>
        </w:rPr>
        <w:t>[المائدة</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48]</w:t>
      </w:r>
      <w:r w:rsidRPr="00BB2A25">
        <w:rPr>
          <w:rFonts w:ascii="Traditional Arabic" w:hAnsi="Traditional Arabic" w:cs="Traditional Arabic"/>
          <w:sz w:val="34"/>
          <w:szCs w:val="34"/>
          <w:rtl/>
        </w:rPr>
        <w:t>، أي</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مهيمنًا على الكتب الس</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ابقة وناسخًا لها، وهذا لابدَّ فيه من الإيمان، ومن اعتقد خلاف ذلك فقد خرج من دين الإسلام بإجماع أهل العلم قاطبة</w:t>
      </w:r>
      <w:r w:rsidR="0026667F" w:rsidRPr="00BB2A25">
        <w:rPr>
          <w:rFonts w:ascii="Traditional Arabic" w:hAnsi="Traditional Arabic" w:cs="Traditional Arabic" w:hint="cs"/>
          <w:sz w:val="34"/>
          <w:szCs w:val="34"/>
          <w:rtl/>
        </w:rPr>
        <w:t>.</w:t>
      </w:r>
    </w:p>
    <w:p w:rsidR="009D304D" w:rsidRPr="00BB2A25" w:rsidRDefault="009D304D" w:rsidP="0026667F">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u w:val="dotDotDash" w:color="FF0000"/>
          <w:rtl/>
        </w:rPr>
        <w:t>ثاني هذه المسائل</w:t>
      </w:r>
      <w:r w:rsidRPr="00BB2A25">
        <w:rPr>
          <w:rFonts w:ascii="Traditional Arabic" w:hAnsi="Traditional Arabic" w:cs="Traditional Arabic"/>
          <w:sz w:val="34"/>
          <w:szCs w:val="34"/>
          <w:rtl/>
        </w:rPr>
        <w:t>: هي مسألة مهمة ينبغي لطالب العلم أن يتعلمها وأن ي</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ع</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مها الن</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اس؛ أن</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معرفة الن</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لا ي</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ق</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بل فيها الت</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قليد</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الله تعالى ذمَّ التقليد في الاعتقاد، قال تعالى عن أهل الش</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رك:</w:t>
      </w:r>
      <w:r w:rsidR="00A2623E" w:rsidRPr="00BB2A25">
        <w:rPr>
          <w:rFonts w:ascii="Traditional Arabic" w:hAnsi="Traditional Arabic" w:cs="Traditional Arabic" w:hint="cs"/>
          <w:sz w:val="34"/>
          <w:szCs w:val="34"/>
          <w:rtl/>
        </w:rPr>
        <w:t xml:space="preserve">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إِنَّا وَجَدْنَا آبَاءَنَا عَلَى أُمَّةٍ وَإِنَّا عَلَى آثَارِهِمْ مُهْتَدُونَ</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sz w:val="20"/>
          <w:szCs w:val="20"/>
          <w:rtl/>
        </w:rPr>
        <w:t>[الزخرف</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23].</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 xml:space="preserve">وقد صرَّح العلماء-رَحِمَهُم اللهُ تَعَالَى- </w:t>
      </w:r>
      <w:r w:rsidR="0026667F" w:rsidRPr="00BB2A25">
        <w:rPr>
          <w:rFonts w:ascii="Traditional Arabic" w:hAnsi="Traditional Arabic" w:cs="Traditional Arabic" w:hint="cs"/>
          <w:sz w:val="34"/>
          <w:szCs w:val="34"/>
          <w:rtl/>
        </w:rPr>
        <w:t>ب</w:t>
      </w:r>
      <w:r w:rsidRPr="00BB2A25">
        <w:rPr>
          <w:rFonts w:ascii="Traditional Arabic" w:hAnsi="Traditional Arabic" w:cs="Traditional Arabic"/>
          <w:sz w:val="34"/>
          <w:szCs w:val="34"/>
          <w:rtl/>
        </w:rPr>
        <w:t>أن</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معرفة الن</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لا ي</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قبل فيها التقليد، قال ابن حمدان في نهاية المبتدئين: "كل ما ي</w:t>
      </w:r>
      <w:r w:rsidR="0026667F"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طلب فيه الجزم يمتنع التقليد فيه، والأخذ فيه بالظن؛ لأنه لا يُفيده"</w:t>
      </w:r>
      <w:r w:rsidR="0026667F" w:rsidRPr="00BB2A25">
        <w:rPr>
          <w:rStyle w:val="FootnoteReference"/>
          <w:rFonts w:ascii="Traditional Arabic" w:hAnsi="Traditional Arabic" w:cs="Traditional Arabic"/>
          <w:color w:val="FF0000"/>
          <w:sz w:val="34"/>
          <w:szCs w:val="34"/>
          <w:rtl/>
        </w:rPr>
        <w:footnoteReference w:id="2"/>
      </w:r>
      <w:r w:rsidRPr="00BB2A25">
        <w:rPr>
          <w:rFonts w:ascii="Traditional Arabic" w:hAnsi="Traditional Arabic" w:cs="Traditional Arabic"/>
          <w:sz w:val="34"/>
          <w:szCs w:val="34"/>
          <w:rtl/>
        </w:rPr>
        <w:t>، أي</w:t>
      </w:r>
      <w:r w:rsidR="00EC17FB"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لا يُفيد المعتقد لاعتقاده.</w:t>
      </w:r>
    </w:p>
    <w:p w:rsidR="002D3C7D" w:rsidRPr="00BB2A25" w:rsidRDefault="009D304D" w:rsidP="00BB2A25">
      <w:pPr>
        <w:spacing w:before="120" w:after="0" w:line="240" w:lineRule="auto"/>
        <w:ind w:firstLine="720"/>
        <w:jc w:val="both"/>
        <w:rPr>
          <w:rFonts w:ascii="Traditional Arabic" w:hAnsi="Traditional Arabic" w:cs="Traditional Arabic"/>
          <w:sz w:val="34"/>
          <w:szCs w:val="34"/>
          <w:rtl/>
        </w:rPr>
      </w:pPr>
      <w:r w:rsidRPr="00BB2A25">
        <w:rPr>
          <w:rFonts w:ascii="Traditional Arabic" w:hAnsi="Traditional Arabic" w:cs="Traditional Arabic"/>
          <w:sz w:val="34"/>
          <w:szCs w:val="34"/>
          <w:rtl/>
        </w:rPr>
        <w:t>قال الش</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يخ عبد الله بن مطير -رَحِمَهُ اللهُ تَعَالَى: "فرض على كل أحد معرفة الت</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وحيد وأركان الإسلام بالد</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ليل، ولا يجوز الت</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قليد في ذلك، والعام</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ي إذا كان يعتقد ذلك اعتقادًا جازمًا لا شكَّ فيه فهو مسلم، وإن لم يترجم بالد</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ليل"، يعني</w:t>
      </w:r>
      <w:r w:rsidR="002D3C7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يترجم هذا الاعتقاد بالد</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ليل، لا يلزم أن يحفظ الد</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ليل، ولكن لابدَّ فيه من الاعتقاد الجازم، لا يقوله تقليدًا.</w:t>
      </w:r>
    </w:p>
    <w:p w:rsidR="009D304D" w:rsidRPr="00BB2A25" w:rsidRDefault="00C25221" w:rsidP="002D3C7D">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hint="cs"/>
          <w:sz w:val="34"/>
          <w:szCs w:val="34"/>
          <w:rtl/>
        </w:rPr>
        <w:t>{</w:t>
      </w:r>
      <w:r w:rsidR="009D304D" w:rsidRPr="00BB2A25">
        <w:rPr>
          <w:rFonts w:ascii="Traditional Arabic" w:hAnsi="Traditional Arabic" w:cs="Traditional Arabic"/>
          <w:sz w:val="34"/>
          <w:szCs w:val="34"/>
          <w:rtl/>
        </w:rPr>
        <w:t>هل يُفهم من هذا أن</w:t>
      </w:r>
      <w:r w:rsidR="002D3C7D" w:rsidRPr="00BB2A25">
        <w:rPr>
          <w:rFonts w:ascii="Traditional Arabic" w:hAnsi="Traditional Arabic" w:cs="Traditional Arabic" w:hint="cs"/>
          <w:sz w:val="34"/>
          <w:szCs w:val="34"/>
          <w:rtl/>
        </w:rPr>
        <w:t>َّ</w:t>
      </w:r>
      <w:r w:rsidR="009D304D" w:rsidRPr="00BB2A25">
        <w:rPr>
          <w:rFonts w:ascii="Traditional Arabic" w:hAnsi="Traditional Arabic" w:cs="Traditional Arabic"/>
          <w:sz w:val="34"/>
          <w:szCs w:val="34"/>
          <w:rtl/>
        </w:rPr>
        <w:t xml:space="preserve"> تقليد الص</w:t>
      </w:r>
      <w:r w:rsidRPr="00BB2A25">
        <w:rPr>
          <w:rFonts w:ascii="Traditional Arabic" w:hAnsi="Traditional Arabic" w:cs="Traditional Arabic" w:hint="cs"/>
          <w:sz w:val="34"/>
          <w:szCs w:val="34"/>
          <w:rtl/>
        </w:rPr>
        <w:t>َّ</w:t>
      </w:r>
      <w:r w:rsidR="009D304D" w:rsidRPr="00BB2A25">
        <w:rPr>
          <w:rFonts w:ascii="Traditional Arabic" w:hAnsi="Traditional Arabic" w:cs="Traditional Arabic"/>
          <w:sz w:val="34"/>
          <w:szCs w:val="34"/>
          <w:rtl/>
        </w:rPr>
        <w:t>حابة أو الت</w:t>
      </w:r>
      <w:r w:rsidRPr="00BB2A25">
        <w:rPr>
          <w:rFonts w:ascii="Traditional Arabic" w:hAnsi="Traditional Arabic" w:cs="Traditional Arabic" w:hint="cs"/>
          <w:sz w:val="34"/>
          <w:szCs w:val="34"/>
          <w:rtl/>
        </w:rPr>
        <w:t>َّ</w:t>
      </w:r>
      <w:r w:rsidR="009D304D" w:rsidRPr="00BB2A25">
        <w:rPr>
          <w:rFonts w:ascii="Traditional Arabic" w:hAnsi="Traditional Arabic" w:cs="Traditional Arabic"/>
          <w:sz w:val="34"/>
          <w:szCs w:val="34"/>
          <w:rtl/>
        </w:rPr>
        <w:t>ابعين غير سائغ؟</w:t>
      </w:r>
      <w:r w:rsidRPr="00BB2A25">
        <w:rPr>
          <w:rFonts w:ascii="Traditional Arabic" w:hAnsi="Traditional Arabic" w:cs="Traditional Arabic" w:hint="cs"/>
          <w:sz w:val="34"/>
          <w:szCs w:val="34"/>
          <w:rtl/>
        </w:rPr>
        <w:t>}</w:t>
      </w:r>
      <w:r w:rsidR="009D304D" w:rsidRPr="00BB2A25">
        <w:rPr>
          <w:rFonts w:ascii="Traditional Arabic" w:hAnsi="Traditional Arabic" w:cs="Traditional Arabic"/>
          <w:sz w:val="34"/>
          <w:szCs w:val="34"/>
          <w:rtl/>
        </w:rPr>
        <w:t>.</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لا، الت</w:t>
      </w:r>
      <w:r w:rsidR="00C25221"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قليد ليس هذا محله، ولكن التأسِّي بأفعال الص</w:t>
      </w:r>
      <w:r w:rsidR="00124A2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حابة له باب، والتَّأسِّي لابد أن يكون أصله مشروع</w:t>
      </w:r>
      <w:r w:rsidR="002D3C7D" w:rsidRPr="00BB2A25">
        <w:rPr>
          <w:rFonts w:ascii="Traditional Arabic" w:hAnsi="Traditional Arabic" w:cs="Traditional Arabic" w:hint="cs"/>
          <w:sz w:val="34"/>
          <w:szCs w:val="34"/>
          <w:rtl/>
        </w:rPr>
        <w:t>ًا</w:t>
      </w:r>
      <w:r w:rsidRPr="00BB2A25">
        <w:rPr>
          <w:rFonts w:ascii="Traditional Arabic" w:hAnsi="Traditional Arabic" w:cs="Traditional Arabic"/>
          <w:sz w:val="34"/>
          <w:szCs w:val="34"/>
          <w:rtl/>
        </w:rPr>
        <w:t>، فالص</w:t>
      </w:r>
      <w:r w:rsidR="00124A2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حابة -رضوان الله عليهم- لا يُتأسَّى </w:t>
      </w:r>
      <w:r w:rsidR="002D3C7D" w:rsidRPr="00BB2A25">
        <w:rPr>
          <w:rFonts w:ascii="Traditional Arabic" w:hAnsi="Traditional Arabic" w:cs="Traditional Arabic" w:hint="cs"/>
          <w:sz w:val="34"/>
          <w:szCs w:val="34"/>
          <w:rtl/>
        </w:rPr>
        <w:t xml:space="preserve">إلا </w:t>
      </w:r>
      <w:r w:rsidRPr="00BB2A25">
        <w:rPr>
          <w:rFonts w:ascii="Traditional Arabic" w:hAnsi="Traditional Arabic" w:cs="Traditional Arabic"/>
          <w:sz w:val="34"/>
          <w:szCs w:val="34"/>
          <w:rtl/>
        </w:rPr>
        <w:t xml:space="preserve">بما هو مشروع </w:t>
      </w:r>
      <w:r w:rsidR="002D3C7D" w:rsidRPr="00BB2A25">
        <w:rPr>
          <w:rFonts w:ascii="Traditional Arabic" w:hAnsi="Traditional Arabic" w:cs="Traditional Arabic" w:hint="cs"/>
          <w:sz w:val="34"/>
          <w:szCs w:val="34"/>
          <w:rtl/>
        </w:rPr>
        <w:t>م</w:t>
      </w:r>
      <w:r w:rsidRPr="00BB2A25">
        <w:rPr>
          <w:rFonts w:ascii="Traditional Arabic" w:hAnsi="Traditional Arabic" w:cs="Traditional Arabic"/>
          <w:sz w:val="34"/>
          <w:szCs w:val="34"/>
          <w:rtl/>
        </w:rPr>
        <w:t>ما يفعلونه</w:t>
      </w:r>
      <w:r w:rsidR="002D3C7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w:t>
      </w:r>
      <w:r w:rsidR="00124A2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الحجَّة والأسوة في الن</w:t>
      </w:r>
      <w:r w:rsidR="00124A2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ولهذا فإن</w:t>
      </w:r>
      <w:r w:rsidR="00124A27" w:rsidRPr="00BB2A25">
        <w:rPr>
          <w:rFonts w:ascii="Traditional Arabic" w:hAnsi="Traditional Arabic" w:cs="Traditional Arabic" w:hint="cs"/>
          <w:sz w:val="34"/>
          <w:szCs w:val="34"/>
          <w:rtl/>
        </w:rPr>
        <w:t>َّ</w:t>
      </w:r>
      <w:r w:rsidR="002D3C7D" w:rsidRPr="00BB2A25">
        <w:rPr>
          <w:rFonts w:ascii="Traditional Arabic" w:hAnsi="Traditional Arabic" w:cs="Traditional Arabic"/>
          <w:sz w:val="34"/>
          <w:szCs w:val="34"/>
          <w:rtl/>
        </w:rPr>
        <w:t>أسوة</w:t>
      </w:r>
      <w:r w:rsidRPr="00BB2A25">
        <w:rPr>
          <w:rFonts w:ascii="Traditional Arabic" w:hAnsi="Traditional Arabic" w:cs="Traditional Arabic"/>
          <w:sz w:val="34"/>
          <w:szCs w:val="34"/>
          <w:rtl/>
        </w:rPr>
        <w:t>الن</w:t>
      </w:r>
      <w:r w:rsidR="00124A2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جاءت بالد</w:t>
      </w:r>
      <w:r w:rsidR="00124A2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ليل، ولهذا أل</w:t>
      </w:r>
      <w:r w:rsidR="00124A2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ف</w:t>
      </w:r>
      <w:r w:rsidR="00124A2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الش</w:t>
      </w:r>
      <w:r w:rsidR="00124A2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يخ الإمام المجدد محمد بن عبد الوهاب-رَحِمَهُ اللهُ تَعَالَى- رسالة "الأصول الثلاثة"، وهي رسالة عظيمة، ومن ملخصاتها: رسالة "تلقين العامة أصول الدين"، وهذا يدلك على أن دعوة الشيخ المجدد-رَحِمَهُ اللهُ تَعَالَى- دعوة ع</w:t>
      </w:r>
      <w:r w:rsidR="00874F6E" w:rsidRPr="00BB2A25">
        <w:rPr>
          <w:rFonts w:ascii="Traditional Arabic" w:hAnsi="Traditional Arabic" w:cs="Traditional Arabic"/>
          <w:sz w:val="34"/>
          <w:szCs w:val="34"/>
          <w:rtl/>
        </w:rPr>
        <w:t>م</w:t>
      </w:r>
      <w:r w:rsidRPr="00BB2A25">
        <w:rPr>
          <w:rFonts w:ascii="Traditional Arabic" w:hAnsi="Traditional Arabic" w:cs="Traditional Arabic"/>
          <w:sz w:val="34"/>
          <w:szCs w:val="34"/>
          <w:rtl/>
        </w:rPr>
        <w:t>لي</w:t>
      </w:r>
      <w:r w:rsidR="00124A2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كما أن</w:t>
      </w:r>
      <w:r w:rsidR="00124A2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ها دعوة عالمي</w:t>
      </w:r>
      <w:r w:rsidR="00124A2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وعلمي</w:t>
      </w:r>
      <w:r w:rsidR="00124A2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ة فهي </w:t>
      </w:r>
      <w:r w:rsidRPr="00BB2A25">
        <w:rPr>
          <w:rFonts w:ascii="Traditional Arabic" w:hAnsi="Traditional Arabic" w:cs="Traditional Arabic"/>
          <w:sz w:val="34"/>
          <w:szCs w:val="34"/>
          <w:rtl/>
        </w:rPr>
        <w:lastRenderedPageBreak/>
        <w:t xml:space="preserve">أيضًا علميَّة نشرت العلم، حتى </w:t>
      </w:r>
      <w:r w:rsidR="002D3C7D" w:rsidRPr="00BB2A25">
        <w:rPr>
          <w:rFonts w:ascii="Traditional Arabic" w:hAnsi="Traditional Arabic" w:cs="Traditional Arabic" w:hint="cs"/>
          <w:sz w:val="34"/>
          <w:szCs w:val="34"/>
          <w:rtl/>
        </w:rPr>
        <w:t>إ</w:t>
      </w:r>
      <w:r w:rsidRPr="00BB2A25">
        <w:rPr>
          <w:rFonts w:ascii="Traditional Arabic" w:hAnsi="Traditional Arabic" w:cs="Traditional Arabic"/>
          <w:sz w:val="34"/>
          <w:szCs w:val="34"/>
          <w:rtl/>
        </w:rPr>
        <w:t>ن</w:t>
      </w:r>
      <w:r w:rsidR="00874F6E"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العام</w:t>
      </w:r>
      <w:r w:rsidR="00874F6E"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ي من المنتسبين للدعوة يعرف أصول الدين بالدليل ويحفطها، لهذا ألف الشيخ الأصول الثلاثة</w:t>
      </w:r>
      <w:r w:rsidR="004F3FC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w:t>
      </w:r>
      <w:r w:rsidR="004F3FC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هذه الأصول مبينة على سؤالات الملكين للمقبور، فحينما يُقبَر الإنسان يُسأل عن هذه الثلاث مسائل: (من ربك؟ من هذا الذي بُعث فيكم -وفي رواية: من نبيك- وما دينك؟)؛ فهذه الأسئلة لا ي</w:t>
      </w:r>
      <w:r w:rsidR="004F3FC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قبل فيها الت</w:t>
      </w:r>
      <w:r w:rsidR="004F3FC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قليد، ولهذا فإن</w:t>
      </w:r>
      <w:r w:rsidR="004F3FC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الإنسان يجيب عن الاعتقاد الذي كان عليه حال الحياة.</w:t>
      </w:r>
    </w:p>
    <w:p w:rsidR="009D304D" w:rsidRPr="00BB2A25" w:rsidRDefault="009D304D" w:rsidP="004F3FC7">
      <w:pPr>
        <w:spacing w:before="120" w:after="0" w:line="240" w:lineRule="auto"/>
        <w:ind w:firstLine="720"/>
        <w:jc w:val="both"/>
        <w:rPr>
          <w:rFonts w:ascii="Traditional Arabic" w:hAnsi="Traditional Arabic" w:cs="Traditional Arabic"/>
          <w:sz w:val="34"/>
          <w:szCs w:val="34"/>
          <w:rtl/>
        </w:rPr>
      </w:pPr>
      <w:r w:rsidRPr="00BB2A25">
        <w:rPr>
          <w:rFonts w:ascii="Traditional Arabic" w:hAnsi="Traditional Arabic" w:cs="Traditional Arabic"/>
          <w:sz w:val="34"/>
          <w:szCs w:val="34"/>
          <w:rtl/>
        </w:rPr>
        <w:t xml:space="preserve">وجاء في رواية عن سؤال الملكين منكر ونكير: قال: فأما المنافق والكافر فيقول: </w:t>
      </w:r>
      <w:r w:rsidR="00955BCC" w:rsidRPr="00BB2A25">
        <w:rPr>
          <w:rFonts w:ascii="Traditional Arabic" w:hAnsi="Traditional Arabic" w:cs="Traditional Arabic"/>
          <w:color w:val="006600"/>
          <w:sz w:val="34"/>
          <w:szCs w:val="34"/>
          <w:rtl/>
        </w:rPr>
        <w:t>«ل</w:t>
      </w:r>
      <w:r w:rsidR="004F3FC7" w:rsidRPr="00BB2A25">
        <w:rPr>
          <w:rFonts w:ascii="Traditional Arabic" w:hAnsi="Traditional Arabic" w:cs="Traditional Arabic" w:hint="cs"/>
          <w:color w:val="006600"/>
          <w:sz w:val="34"/>
          <w:szCs w:val="34"/>
          <w:rtl/>
        </w:rPr>
        <w:t xml:space="preserve">ها ها </w:t>
      </w:r>
      <w:r w:rsidR="004F3FC7" w:rsidRPr="00BB2A25">
        <w:rPr>
          <w:rFonts w:ascii="Traditional Arabic" w:hAnsi="Traditional Arabic" w:cs="Traditional Arabic"/>
          <w:color w:val="006600"/>
          <w:sz w:val="34"/>
          <w:szCs w:val="34"/>
          <w:rtl/>
        </w:rPr>
        <w:t>َا</w:t>
      </w:r>
      <w:r w:rsidR="004F3FC7" w:rsidRPr="00BB2A25">
        <w:rPr>
          <w:rFonts w:ascii="Traditional Arabic" w:hAnsi="Traditional Arabic" w:cs="Traditional Arabic" w:hint="cs"/>
          <w:color w:val="006600"/>
          <w:sz w:val="34"/>
          <w:szCs w:val="34"/>
          <w:rtl/>
        </w:rPr>
        <w:t xml:space="preserve">لا </w:t>
      </w:r>
      <w:r w:rsidR="00955BCC" w:rsidRPr="00BB2A25">
        <w:rPr>
          <w:rFonts w:ascii="Traditional Arabic" w:hAnsi="Traditional Arabic" w:cs="Traditional Arabic"/>
          <w:color w:val="006600"/>
          <w:sz w:val="34"/>
          <w:szCs w:val="34"/>
          <w:rtl/>
        </w:rPr>
        <w:t>أَدْرِي، كُنْتُ أَقُولُ مَا يَقُولُ النَّاسُ</w:t>
      </w:r>
      <w:r w:rsidR="00044001" w:rsidRPr="00BB2A25">
        <w:rPr>
          <w:rFonts w:ascii="Traditional Arabic" w:hAnsi="Traditional Arabic" w:cs="Traditional Arabic"/>
          <w:color w:val="006600"/>
          <w:sz w:val="34"/>
          <w:szCs w:val="34"/>
          <w:rtl/>
        </w:rPr>
        <w:t>»</w:t>
      </w:r>
      <w:r w:rsidR="00955BCC" w:rsidRPr="00BB2A25">
        <w:rPr>
          <w:rStyle w:val="FootnoteReference"/>
          <w:rFonts w:ascii="Traditional Arabic" w:hAnsi="Traditional Arabic" w:cs="Traditional Arabic"/>
          <w:sz w:val="34"/>
          <w:szCs w:val="34"/>
          <w:rtl/>
        </w:rPr>
        <w:footnoteReference w:id="3"/>
      </w:r>
      <w:r w:rsidRPr="00BB2A25">
        <w:rPr>
          <w:rFonts w:ascii="Traditional Arabic" w:hAnsi="Traditional Arabic" w:cs="Traditional Arabic"/>
          <w:sz w:val="34"/>
          <w:szCs w:val="34"/>
          <w:rtl/>
        </w:rPr>
        <w:t>، فدل</w:t>
      </w:r>
      <w:r w:rsidR="00874F6E"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على أن</w:t>
      </w:r>
      <w:r w:rsidR="00874F6E"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 م</w:t>
      </w:r>
      <w:r w:rsidR="004F3FC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قل</w:t>
      </w:r>
      <w:r w:rsidR="00874F6E"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د، ما قاله عن اعتقاد، ولهذا أل</w:t>
      </w:r>
      <w:r w:rsidR="00874F6E"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ف</w:t>
      </w:r>
      <w:r w:rsidR="00874F6E"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الشيخ -رَحِمَهُ اللهُ تَعَالَى-"تلقين العامة أصول الدين"، و</w:t>
      </w:r>
      <w:r w:rsidR="004F3FC7" w:rsidRPr="00BB2A25">
        <w:rPr>
          <w:rFonts w:ascii="Traditional Arabic" w:hAnsi="Traditional Arabic" w:cs="Traditional Arabic" w:hint="cs"/>
          <w:sz w:val="34"/>
          <w:szCs w:val="34"/>
          <w:rtl/>
        </w:rPr>
        <w:t xml:space="preserve">لهذا </w:t>
      </w:r>
      <w:r w:rsidRPr="00BB2A25">
        <w:rPr>
          <w:rFonts w:ascii="Traditional Arabic" w:hAnsi="Traditional Arabic" w:cs="Traditional Arabic"/>
          <w:sz w:val="34"/>
          <w:szCs w:val="34"/>
          <w:rtl/>
        </w:rPr>
        <w:t>كان عامة أهل هذه المنطقة وإن لم يكن يقرأ ويكتب يحفظ هذه الرسالة عن ظهر غيب</w:t>
      </w:r>
      <w:r w:rsidR="004F3FC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لأنه لا يُقبل فيها الت</w:t>
      </w:r>
      <w:r w:rsidR="00874F6E"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قليد، وقد أدركتُ أنا كبار سنٍّ يحفظونها وهم لا ي</w:t>
      </w:r>
      <w:r w:rsidR="004F3FC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قرؤون ولا يكتبون! لأنها من الاعتقاد و</w:t>
      </w:r>
      <w:r w:rsidR="004F3FC7" w:rsidRPr="00BB2A25">
        <w:rPr>
          <w:rFonts w:ascii="Traditional Arabic" w:hAnsi="Traditional Arabic" w:cs="Traditional Arabic" w:hint="cs"/>
          <w:sz w:val="34"/>
          <w:szCs w:val="34"/>
          <w:rtl/>
        </w:rPr>
        <w:t xml:space="preserve">الاعتقاد </w:t>
      </w:r>
      <w:r w:rsidRPr="00BB2A25">
        <w:rPr>
          <w:rFonts w:ascii="Traditional Arabic" w:hAnsi="Traditional Arabic" w:cs="Traditional Arabic"/>
          <w:sz w:val="34"/>
          <w:szCs w:val="34"/>
          <w:rtl/>
        </w:rPr>
        <w:t>لا ي</w:t>
      </w:r>
      <w:r w:rsidR="004F3FC7"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قبل فيه الت</w:t>
      </w:r>
      <w:r w:rsidR="00874F6E"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قليد.</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 xml:space="preserve">وورد في رسالة الأصول الثلاثة وفي رسالة تلقين العامة أصول الدين: </w:t>
      </w:r>
      <w:r w:rsidRPr="00BB2A25">
        <w:rPr>
          <w:rFonts w:ascii="Traditional Arabic" w:hAnsi="Traditional Arabic" w:cs="Traditional Arabic" w:hint="cs"/>
          <w:color w:val="0000FF"/>
          <w:sz w:val="34"/>
          <w:szCs w:val="34"/>
          <w:rtl/>
        </w:rPr>
        <w:t>(</w:t>
      </w:r>
      <w:r w:rsidRPr="00BB2A25">
        <w:rPr>
          <w:rFonts w:ascii="Traditional Arabic" w:hAnsi="Traditional Arabic" w:cs="Traditional Arabic"/>
          <w:color w:val="0000FF"/>
          <w:sz w:val="34"/>
          <w:szCs w:val="34"/>
          <w:rtl/>
        </w:rPr>
        <w:t>فقل: محمد بن عبد الله بن عبد المطلب بن هاشم، وهاشم من قريش، وقريش من العرب، والعرب من ذرية إسماعيل بن إبراهيم الخليل، بلده مكة، هاجر إلى المدينة....)</w:t>
      </w:r>
      <w:r w:rsidRPr="00BB2A25">
        <w:rPr>
          <w:rFonts w:ascii="Traditional Arabic" w:hAnsi="Traditional Arabic" w:cs="Traditional Arabic"/>
          <w:sz w:val="34"/>
          <w:szCs w:val="34"/>
          <w:rtl/>
        </w:rPr>
        <w:t>، تفاصيل ت</w:t>
      </w:r>
      <w:r w:rsidR="00874F6E"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نبئ عن أن مَن يسأل عنها يعرفها، وهي ج</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م</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 بسيطة مطلوب من الإنسان أن يحفظها وأن يعرفها</w:t>
      </w:r>
      <w:r w:rsidR="002211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لأنها من الدين، فالإنسان يحفظ أشياء كثيرة، ولا يُقال</w:t>
      </w:r>
      <w:r w:rsidR="002211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إن الذي لا يقرأ ولا يكتب لا يحفظ، لا؛ بل إن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العام</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يحفظون أبيات شعر كثيرة، فما بالك بما يتعل</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ق بالد</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ين؟! فهذا أمر م</w:t>
      </w:r>
      <w:r w:rsidR="002211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هم جدًّا.</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ولهذا فإن</w:t>
      </w:r>
      <w:r w:rsidR="002211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تعليم الع</w:t>
      </w:r>
      <w:r w:rsidR="002211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ام</w:t>
      </w:r>
      <w:r w:rsidR="002211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ي معنى م</w:t>
      </w:r>
      <w:r w:rsidR="002211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عرفة الن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مهمٌّ جدًّا</w:t>
      </w:r>
      <w:r w:rsidR="002211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w:t>
      </w:r>
      <w:r w:rsidR="002211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هذه المسألة من المسائل التي يُسأل عنها الميت حينما يدفن في قبره: </w:t>
      </w:r>
      <w:r w:rsidR="00044001"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من نبيك؟ ما دينك؟</w:t>
      </w:r>
      <w:r w:rsidR="00044001" w:rsidRPr="00BB2A25">
        <w:rPr>
          <w:rFonts w:ascii="Traditional Arabic" w:hAnsi="Traditional Arabic" w:cs="Traditional Arabic"/>
          <w:color w:val="006600"/>
          <w:sz w:val="34"/>
          <w:szCs w:val="34"/>
          <w:rtl/>
        </w:rPr>
        <w:t>»</w:t>
      </w:r>
      <w:r w:rsidRPr="00BB2A25">
        <w:rPr>
          <w:rFonts w:ascii="Traditional Arabic" w:hAnsi="Traditional Arabic" w:cs="Traditional Arabic"/>
          <w:sz w:val="34"/>
          <w:szCs w:val="34"/>
          <w:rtl/>
        </w:rPr>
        <w:t>، فدلَّ على أن</w:t>
      </w:r>
      <w:r w:rsidR="002211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هذا الاعتقاد دون معرفة، والمعرفة تحصل بالبيان، وهذا يدل</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ك على عناية دعوة الش</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يخ الإمام المجدد -رَحِمَهُ اللهُ تَعَالَى- بأمر الت</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وحيد وأصول الإيمان، ويدلك على وسطية هذه الدعوةفي حق الن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وأم</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 المناوئين للد</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عوة والمشب</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هين والمضل</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ين فإن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هم ينسبون للد</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عوة الكذب والز</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ور وأشياء غير صحيحة، أم</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 أهل الس</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نة فيعلمون عامتهم اعتقادهم في الن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ويعلمونهم اسمه ومولده وبما أرسل؛ فدلَّ على أنهم ه</w:t>
      </w:r>
      <w:r w:rsidR="002211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م أهل تعظيم للن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وتعزيره وتوقيره -صَلَّى اللهُ عَلَيْهِ وَسَلَّمَ.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lastRenderedPageBreak/>
        <w:t>كذلك مما هو متعل</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ق بمسائل أصول الإيمان وركن الإيمان بالر</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سل، والإيمان بنبوة محمد -صَلَّى اللهُ عَلَيْهِ وَسَلَّمَ: أن تؤمن بهذه الش</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هادة التي هي أحد أركان الإسلام</w:t>
      </w:r>
      <w:r w:rsidR="002211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 أول أركان الإسلام الش</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هادتان:شهادة </w:t>
      </w:r>
      <w:r w:rsidRPr="00BB2A25">
        <w:rPr>
          <w:rFonts w:ascii="Traditional Arabic" w:hAnsi="Traditional Arabic" w:cs="Traditional Arabic"/>
          <w:sz w:val="34"/>
          <w:szCs w:val="34"/>
          <w:u w:val="dotDotDash" w:color="FF0000"/>
          <w:rtl/>
        </w:rPr>
        <w:t>أن</w:t>
      </w:r>
      <w:r w:rsidR="004928ED" w:rsidRPr="00BB2A25">
        <w:rPr>
          <w:rFonts w:ascii="Traditional Arabic" w:hAnsi="Traditional Arabic" w:cs="Traditional Arabic" w:hint="cs"/>
          <w:sz w:val="34"/>
          <w:szCs w:val="34"/>
          <w:u w:val="dotDotDash" w:color="FF0000"/>
          <w:rtl/>
        </w:rPr>
        <w:t>َّ</w:t>
      </w:r>
      <w:r w:rsidRPr="00BB2A25">
        <w:rPr>
          <w:rFonts w:ascii="Traditional Arabic" w:hAnsi="Traditional Arabic" w:cs="Traditional Arabic"/>
          <w:sz w:val="34"/>
          <w:szCs w:val="34"/>
          <w:u w:val="dotDotDash" w:color="FF0000"/>
          <w:rtl/>
        </w:rPr>
        <w:t xml:space="preserve"> لا إله إلا الله</w:t>
      </w:r>
      <w:r w:rsidRPr="00BB2A25">
        <w:rPr>
          <w:rFonts w:ascii="Traditional Arabic" w:hAnsi="Traditional Arabic" w:cs="Traditional Arabic"/>
          <w:sz w:val="34"/>
          <w:szCs w:val="34"/>
          <w:rtl/>
        </w:rPr>
        <w:t>: وقد تقدم معنا تعريف هذه الشهادة، وأنه لا معبود بحقٍّ إلا الله، وأن توحيد الله -عزَّ وَجلَّ- بألوهيته، وذلك متضم</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ن لتوحيده بربوبي</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ته وأسمائه وصفاته -كما هو معلوم، وأن تعرف معنى هذه الش</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هادة،</w:t>
      </w:r>
      <w:r w:rsidR="007C2579" w:rsidRPr="00BB2A25">
        <w:rPr>
          <w:rFonts w:ascii="Traditional Arabic" w:hAnsi="Traditional Arabic" w:cs="Traditional Arabic"/>
          <w:sz w:val="34"/>
          <w:szCs w:val="34"/>
        </w:rPr>
        <w:t xml:space="preserve"> </w:t>
      </w:r>
      <w:r w:rsidRPr="00BB2A25">
        <w:rPr>
          <w:rFonts w:ascii="Traditional Arabic" w:hAnsi="Traditional Arabic" w:cs="Traditional Arabic"/>
          <w:sz w:val="34"/>
          <w:szCs w:val="34"/>
          <w:rtl/>
        </w:rPr>
        <w:t>فالش</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هادة هي: أن تقر</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بلسانك، وتعتقد بقلبك هذا الإقرار الذي أقررت به، فلا يتم الإيمان إ</w:t>
      </w:r>
      <w:r w:rsidR="002211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w:t>
      </w:r>
      <w:r w:rsidR="002211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 به.</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tl/>
        </w:rPr>
      </w:pPr>
      <w:r w:rsidRPr="00BB2A25">
        <w:rPr>
          <w:rFonts w:ascii="Traditional Arabic" w:hAnsi="Traditional Arabic" w:cs="Traditional Arabic"/>
          <w:sz w:val="34"/>
          <w:szCs w:val="34"/>
          <w:rtl/>
        </w:rPr>
        <w:t>ومعنى أن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الإنسان يشهد أن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لا إله إلا الله وأن محمدًا رسول الله، أن يوافق قوله بلسانه شيئًا من الاعتقاد، فلا يقول ألفاظًا مجر</w:t>
      </w:r>
      <w:r w:rsidR="004928ED" w:rsidRPr="00BB2A25">
        <w:rPr>
          <w:rFonts w:ascii="Traditional Arabic" w:hAnsi="Traditional Arabic" w:cs="Traditional Arabic" w:hint="cs"/>
          <w:sz w:val="34"/>
          <w:szCs w:val="34"/>
          <w:rtl/>
        </w:rPr>
        <w:t>د</w:t>
      </w:r>
      <w:r w:rsidRPr="00BB2A25">
        <w:rPr>
          <w:rFonts w:ascii="Traditional Arabic" w:hAnsi="Traditional Arabic" w:cs="Traditional Arabic"/>
          <w:sz w:val="34"/>
          <w:szCs w:val="34"/>
          <w:rtl/>
        </w:rPr>
        <w:t>ة لا معنى لها، قال أهل العلم: معنى الإقرار بالشهادة: "طاعته فيما أمر،</w:t>
      </w:r>
      <w:r w:rsidR="007C2579" w:rsidRPr="00BB2A25">
        <w:rPr>
          <w:rFonts w:ascii="Traditional Arabic" w:hAnsi="Traditional Arabic" w:cs="Traditional Arabic"/>
          <w:sz w:val="34"/>
          <w:szCs w:val="34"/>
        </w:rPr>
        <w:t xml:space="preserve"> </w:t>
      </w:r>
      <w:r w:rsidRPr="00BB2A25">
        <w:rPr>
          <w:rFonts w:ascii="Traditional Arabic" w:hAnsi="Traditional Arabic" w:cs="Traditional Arabic"/>
          <w:sz w:val="34"/>
          <w:szCs w:val="34"/>
          <w:rtl/>
        </w:rPr>
        <w:t>وتصديقه فيما أخبر، واجتناب ما نهى عنه وزجر، وألا يُعبَد الله -عزَّ وَجلَّ- إلا بما شرع النبي -صَلَّى اللهُ عَلَيْهِ وَسَلَّمَ".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فهي عبارات موجزة، ولكن تحتمل معانٍ عظيمة، ويلزم من الإقرار الالتزام</w:t>
      </w:r>
      <w:r w:rsidR="00AF42BB"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الدين ليس ألفاظًا مجردةً، بل ألفاظ يتبعها معنًى واعتقاد وعمل، فإذا أقررت بشهاد النبي -صَلَّى اللهُ عَلَيْهِ وَسَلَّمَ- فيلزم من هذا الإقرار أن يُطاع فلا يُعصَى، وأن يُصدَّق فيما أخبر به الن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والأنبياء تخبر بما تحار به العقول، لا بما تحيله العقول، فأشياء كثيرة جاء بها الن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كأخبار أشراط الس</w:t>
      </w:r>
      <w:r w:rsidR="004928ED" w:rsidRPr="00BB2A25">
        <w:rPr>
          <w:rFonts w:ascii="Traditional Arabic" w:hAnsi="Traditional Arabic" w:cs="Traditional Arabic" w:hint="cs"/>
          <w:sz w:val="34"/>
          <w:szCs w:val="34"/>
          <w:rtl/>
        </w:rPr>
        <w:t>َّ</w:t>
      </w:r>
      <w:r w:rsidR="004928ED" w:rsidRPr="00BB2A25">
        <w:rPr>
          <w:rFonts w:ascii="Traditional Arabic" w:hAnsi="Traditional Arabic" w:cs="Traditional Arabic"/>
          <w:sz w:val="34"/>
          <w:szCs w:val="34"/>
          <w:rtl/>
        </w:rPr>
        <w:t>ا</w:t>
      </w:r>
      <w:r w:rsidRPr="00BB2A25">
        <w:rPr>
          <w:rFonts w:ascii="Traditional Arabic" w:hAnsi="Traditional Arabic" w:cs="Traditional Arabic"/>
          <w:sz w:val="34"/>
          <w:szCs w:val="34"/>
          <w:rtl/>
        </w:rPr>
        <w:t>عة</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وأخبار الأمم الس</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ابقة قد تحار العقول فيها، ولكن لا تحيلها، فليزمك أن تصدق بها، وأن تعلم أن الن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قالها، وإذا قالها الن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فيلزمك أن تع</w:t>
      </w:r>
      <w:r w:rsidR="00AF42BB" w:rsidRPr="00BB2A25">
        <w:rPr>
          <w:rFonts w:ascii="Traditional Arabic" w:hAnsi="Traditional Arabic" w:cs="Traditional Arabic" w:hint="cs"/>
          <w:sz w:val="34"/>
          <w:szCs w:val="34"/>
          <w:rtl/>
        </w:rPr>
        <w:t>ت</w:t>
      </w:r>
      <w:r w:rsidRPr="00BB2A25">
        <w:rPr>
          <w:rFonts w:ascii="Traditional Arabic" w:hAnsi="Traditional Arabic" w:cs="Traditional Arabic"/>
          <w:sz w:val="34"/>
          <w:szCs w:val="34"/>
          <w:rtl/>
        </w:rPr>
        <w:t xml:space="preserve">قد </w:t>
      </w:r>
      <w:r w:rsidR="00AF42BB" w:rsidRPr="00BB2A25">
        <w:rPr>
          <w:rFonts w:ascii="Traditional Arabic" w:hAnsi="Traditional Arabic" w:cs="Traditional Arabic" w:hint="cs"/>
          <w:sz w:val="34"/>
          <w:szCs w:val="34"/>
          <w:rtl/>
        </w:rPr>
        <w:t>ب</w:t>
      </w:r>
      <w:r w:rsidRPr="00BB2A25">
        <w:rPr>
          <w:rFonts w:ascii="Traditional Arabic" w:hAnsi="Traditional Arabic" w:cs="Traditional Arabic"/>
          <w:sz w:val="34"/>
          <w:szCs w:val="34"/>
          <w:rtl/>
        </w:rPr>
        <w:t>صدق</w:t>
      </w:r>
      <w:r w:rsidR="00AF42BB" w:rsidRPr="00BB2A25">
        <w:rPr>
          <w:rFonts w:ascii="Traditional Arabic" w:hAnsi="Traditional Arabic" w:cs="Traditional Arabic" w:hint="cs"/>
          <w:sz w:val="34"/>
          <w:szCs w:val="34"/>
          <w:rtl/>
        </w:rPr>
        <w:t>ها</w:t>
      </w:r>
      <w:r w:rsidRPr="00BB2A25">
        <w:rPr>
          <w:rFonts w:ascii="Traditional Arabic" w:hAnsi="Traditional Arabic" w:cs="Traditional Arabic"/>
          <w:sz w:val="34"/>
          <w:szCs w:val="34"/>
          <w:rtl/>
        </w:rPr>
        <w:t>، فإذا ساورك الشَّكُّ أو الرَّيب فيها فقد أخللت بمقتضى هذه الشهادة التي قلتها بلسانك.</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وأما اجتناب ما نهى عنه وزجر؛ فإن الإيمان لا يكمل إلا بهذا.</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وأن لا يُعبَد الله -عزَّ وَجلَّ- إلا بما شرعه النبي -صَلَّى اللهُ عَلَيْهِ وَسَلَّمَ- لأن الشريعة قد كمُلَت بالنبي -صَلَّى اللهُ عَلَيْهِ وَسَلَّمَ- قال تعالى:</w:t>
      </w:r>
      <w:r w:rsidR="007C2579" w:rsidRPr="00BB2A25">
        <w:rPr>
          <w:rFonts w:ascii="Traditional Arabic" w:hAnsi="Traditional Arabic" w:cs="Traditional Arabic"/>
          <w:sz w:val="34"/>
          <w:szCs w:val="34"/>
        </w:rPr>
        <w:t xml:space="preserve">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الْيَوْمَ أَكْمَلْتُ لَكُمْ دِينَكُمْ وَأَتْمَمْتُ عَلَيْكُمْ نِعْمَتِي وَرَضِيتُ لَكُمُ الْإِسْلَامَ دِينًا</w:t>
      </w:r>
      <w:r w:rsidR="00044001" w:rsidRPr="00BB2A25">
        <w:rPr>
          <w:rFonts w:ascii="Traditional Arabic" w:hAnsi="Traditional Arabic" w:cs="Traditional Arabic"/>
          <w:color w:val="FF0000"/>
          <w:sz w:val="34"/>
          <w:szCs w:val="34"/>
          <w:rtl/>
        </w:rPr>
        <w:t>﴾</w:t>
      </w:r>
      <w:r w:rsidR="007C2579" w:rsidRPr="00BB2A25">
        <w:rPr>
          <w:rFonts w:ascii="Traditional Arabic" w:hAnsi="Traditional Arabic" w:cs="Traditional Arabic"/>
          <w:color w:val="FF0000"/>
          <w:sz w:val="34"/>
          <w:szCs w:val="34"/>
        </w:rPr>
        <w:t xml:space="preserve"> </w:t>
      </w:r>
      <w:r w:rsidRPr="00BB2A25">
        <w:rPr>
          <w:rFonts w:ascii="Traditional Arabic" w:hAnsi="Traditional Arabic" w:cs="Traditional Arabic"/>
          <w:sz w:val="20"/>
          <w:szCs w:val="20"/>
          <w:rtl/>
        </w:rPr>
        <w:t>[المائدة</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3]</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والذي يُخبر عن الإسلام هو محمد -صَلَّى اللهُ عَلَيْهِ وَسَلَّمَ- قال تعالى:</w:t>
      </w:r>
      <w:r w:rsidR="007C2579" w:rsidRPr="00BB2A25">
        <w:rPr>
          <w:rFonts w:ascii="Traditional Arabic" w:hAnsi="Traditional Arabic" w:cs="Traditional Arabic"/>
          <w:sz w:val="34"/>
          <w:szCs w:val="34"/>
        </w:rPr>
        <w:t xml:space="preserve">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لَّقَدْ كَانَ لَكُمْ فِي رَسُولِ اللَّهِ أُسْوَةٌ حَسَنَةٌ لِّمَن كَانَ يَرْجُو اللَّهَ وَالْيَوْمَ الْآخِرَ وَذَكَرَ اللَّهَ كَثِيرًا</w:t>
      </w:r>
      <w:r w:rsidR="00044001" w:rsidRPr="00BB2A25">
        <w:rPr>
          <w:rFonts w:ascii="Traditional Arabic" w:hAnsi="Traditional Arabic" w:cs="Traditional Arabic"/>
          <w:color w:val="FF0000"/>
          <w:sz w:val="34"/>
          <w:szCs w:val="34"/>
          <w:rtl/>
        </w:rPr>
        <w:t>﴾</w:t>
      </w:r>
      <w:r w:rsidR="007C2579" w:rsidRPr="00BB2A25">
        <w:rPr>
          <w:rFonts w:ascii="Traditional Arabic" w:hAnsi="Traditional Arabic" w:cs="Traditional Arabic"/>
          <w:color w:val="FF0000"/>
          <w:sz w:val="34"/>
          <w:szCs w:val="34"/>
        </w:rPr>
        <w:t xml:space="preserve"> </w:t>
      </w:r>
      <w:r w:rsidRPr="00BB2A25">
        <w:rPr>
          <w:rFonts w:ascii="Traditional Arabic" w:hAnsi="Traditional Arabic" w:cs="Traditional Arabic"/>
          <w:sz w:val="20"/>
          <w:szCs w:val="20"/>
          <w:rtl/>
        </w:rPr>
        <w:t>[الأحزاب</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21]</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فالتَّأسِّي إنما يكون بالنبي -صَلَّى اللهُ عَلَيْهِ وَسَلَّمَ.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tl/>
        </w:rPr>
      </w:pPr>
      <w:r w:rsidRPr="00BB2A25">
        <w:rPr>
          <w:rFonts w:ascii="Traditional Arabic" w:hAnsi="Traditional Arabic" w:cs="Traditional Arabic"/>
          <w:sz w:val="34"/>
          <w:szCs w:val="34"/>
          <w:rtl/>
        </w:rPr>
        <w:t>وكما قال الإمام مالك: "كلنا رادٌّ ومردود عليه</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إلا صاحب هذا القبر"، يعني</w:t>
      </w:r>
      <w:r w:rsidR="00982FCB"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النبي -</w:t>
      </w:r>
      <w:r w:rsidR="007B186D" w:rsidRPr="00BB2A25">
        <w:rPr>
          <w:rFonts w:ascii="Traditional Arabic" w:hAnsi="Traditional Arabic" w:cs="Traditional Arabic"/>
          <w:sz w:val="34"/>
          <w:szCs w:val="34"/>
          <w:rtl/>
        </w:rPr>
        <w:t>صَلَّى اللهُ عَلَيْهِ وَسَلَّمَ</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وبالتَّحاكم إلى كتاب الله، وإلى سنة النبي -صَلَّى اللهُ عَلَيْهِ وَسَلَّمَ- يعرف </w:t>
      </w:r>
      <w:r w:rsidRPr="00BB2A25">
        <w:rPr>
          <w:rFonts w:ascii="Traditional Arabic" w:hAnsi="Traditional Arabic" w:cs="Traditional Arabic"/>
          <w:sz w:val="34"/>
          <w:szCs w:val="34"/>
          <w:rtl/>
        </w:rPr>
        <w:lastRenderedPageBreak/>
        <w:t>الحق، ولهذا قال الله -عزَّ وَجلَّ- في أكثر من موضع من كلامه:</w:t>
      </w:r>
      <w:r w:rsidR="007B186D" w:rsidRPr="00BB2A25">
        <w:rPr>
          <w:rFonts w:ascii="Traditional Arabic" w:hAnsi="Traditional Arabic" w:cs="Traditional Arabic"/>
          <w:sz w:val="34"/>
          <w:szCs w:val="34"/>
        </w:rPr>
        <w:t xml:space="preserve">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يَا أَيُّهَا الَّذِينَ آمَنُوا لَا تُقَدِّمُوا بَيْنَ يَدَيِ اللَّهِ وَرَسُولِهِ ۖ وَاتَّقُوا اللَّهَ ۚ إِنَّ اللَّهَ سَمِيعٌ عَلِيمٌ</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sz w:val="20"/>
          <w:szCs w:val="20"/>
          <w:rtl/>
        </w:rPr>
        <w:t>[الحجرات</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1]</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فلا يتقد</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م الإنسان بع</w:t>
      </w:r>
      <w:r w:rsidR="004928ED" w:rsidRPr="00BB2A25">
        <w:rPr>
          <w:rFonts w:ascii="Traditional Arabic" w:hAnsi="Traditional Arabic" w:cs="Traditional Arabic"/>
          <w:sz w:val="34"/>
          <w:szCs w:val="34"/>
          <w:rtl/>
        </w:rPr>
        <w:t>ق</w:t>
      </w:r>
      <w:r w:rsidRPr="00BB2A25">
        <w:rPr>
          <w:rFonts w:ascii="Traditional Arabic" w:hAnsi="Traditional Arabic" w:cs="Traditional Arabic"/>
          <w:sz w:val="34"/>
          <w:szCs w:val="34"/>
          <w:rtl/>
        </w:rPr>
        <w:t>له أو برأيه على ما أمر الله به، وما أمر به رسوله -صَلَّى اللهُ عَلَيْهِ وَسَلَّمَ.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قال الله -عزَّ وَجلَّ:</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وَمَا آتَاكُمُ الرَّسُولُ فَخُذُوهُ وَمَا نَهَاكُمْ عَنْهُ فَانتَهُوا</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sz w:val="20"/>
          <w:szCs w:val="20"/>
          <w:rtl/>
        </w:rPr>
        <w:t>[الحشر</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7]</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فهذا م</w:t>
      </w:r>
      <w:r w:rsidR="00982FCB"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قتضى الإيمان والش</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هادة</w:t>
      </w:r>
      <w:r w:rsidR="00982FCB"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جاء بشريعة تنظ</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م العلاقات بين الن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اس، ويُتحاكم الن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اس إليها في كل</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شيء، في الجنايات، في الد</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يات، في الأحوال الش</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خصية كلها، فهذه شريعة النبي -صَلَّى اللهُ عَلَيْهِ وَسَلَّمَ- موجودة في القرآن، وفي سنة الن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ثم لما أنزل الله الشريعة بيَّنَ أنه لا يتم الإيمان إلا بالتَّحاكم إلى هذه الشريعة، قال تعالى:</w:t>
      </w:r>
      <w:r w:rsidR="007B186D" w:rsidRPr="00BB2A25">
        <w:rPr>
          <w:rFonts w:ascii="Traditional Arabic" w:hAnsi="Traditional Arabic" w:cs="Traditional Arabic"/>
          <w:sz w:val="34"/>
          <w:szCs w:val="34"/>
        </w:rPr>
        <w:t xml:space="preserve">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فَلَا وَرَبِّكَ لَا يُؤْمِنُونَ حَتَّىٰ يُحَكِّمُوكَ فِيمَا شَجَرَ بَيْنَهُمْ ثُمَّ لَا يَجِدُوا فِي أَنفُسِهِمْ حَرَجًا مِّمَّا قَضَيْتَ وَيُسَلِّمُوا تَسْلِيمًا</w:t>
      </w:r>
      <w:r w:rsidR="00044001" w:rsidRPr="00BB2A25">
        <w:rPr>
          <w:rFonts w:ascii="Traditional Arabic" w:hAnsi="Traditional Arabic" w:cs="Traditional Arabic"/>
          <w:color w:val="FF0000"/>
          <w:sz w:val="34"/>
          <w:szCs w:val="34"/>
          <w:rtl/>
        </w:rPr>
        <w:t>﴾</w:t>
      </w:r>
      <w:r w:rsidR="007B186D" w:rsidRPr="00BB2A25">
        <w:rPr>
          <w:rFonts w:ascii="Traditional Arabic" w:hAnsi="Traditional Arabic" w:cs="Traditional Arabic"/>
          <w:color w:val="FF0000"/>
          <w:sz w:val="34"/>
          <w:szCs w:val="34"/>
        </w:rPr>
        <w:t xml:space="preserve"> </w:t>
      </w:r>
      <w:r w:rsidRPr="00BB2A25">
        <w:rPr>
          <w:rFonts w:ascii="Traditional Arabic" w:hAnsi="Traditional Arabic" w:cs="Traditional Arabic"/>
          <w:sz w:val="20"/>
          <w:szCs w:val="20"/>
          <w:rtl/>
        </w:rPr>
        <w:t>[النساء</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65]</w:t>
      </w:r>
      <w:r w:rsidRPr="00BB2A25">
        <w:rPr>
          <w:rFonts w:ascii="Traditional Arabic" w:hAnsi="Traditional Arabic" w:cs="Traditional Arabic"/>
          <w:sz w:val="34"/>
          <w:szCs w:val="34"/>
          <w:rtl/>
        </w:rPr>
        <w:t>، ومما يُحمد للدولة ا</w:t>
      </w:r>
      <w:r w:rsidR="00E26FFB" w:rsidRPr="00BB2A25">
        <w:rPr>
          <w:rFonts w:ascii="Traditional Arabic" w:hAnsi="Traditional Arabic" w:cs="Traditional Arabic" w:hint="cs"/>
          <w:sz w:val="34"/>
          <w:szCs w:val="34"/>
          <w:rtl/>
        </w:rPr>
        <w:t>ل</w:t>
      </w:r>
      <w:r w:rsidRPr="00BB2A25">
        <w:rPr>
          <w:rFonts w:ascii="Traditional Arabic" w:hAnsi="Traditional Arabic" w:cs="Traditional Arabic"/>
          <w:sz w:val="34"/>
          <w:szCs w:val="34"/>
          <w:rtl/>
        </w:rPr>
        <w:t>سعودية في هذا القرن الرابع عشر: "النظام الأساسي في الحكم أن</w:t>
      </w:r>
      <w:r w:rsidR="00121516"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الحكم لكتاب الله ولسنة رسوله -صَلَّى اللهُ عَلَيْهِ وَسَلَّمَ-</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وكل نظام يُخالف هذا فهو لاغٍ وباطل"، جاء هذا في المادة السابعة من الن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ظام الأساسي للحكم، وهذا عمل بما أمر الله به، وهذا من علامات التَّمكين ومن علامات الخير لهذه البلاد، ونسأل الله -عزَّ وَجلَّ- أن</w:t>
      </w:r>
      <w:r w:rsidR="007B186D" w:rsidRPr="00BB2A25">
        <w:rPr>
          <w:rFonts w:ascii="Traditional Arabic" w:hAnsi="Traditional Arabic" w:cs="Traditional Arabic"/>
          <w:sz w:val="34"/>
          <w:szCs w:val="34"/>
          <w:rtl/>
        </w:rPr>
        <w:t xml:space="preserve"> يعم الخير بلاد المسلمين جميعًا</w:t>
      </w:r>
      <w:r w:rsidR="007B186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لأنه لا راحة للناس ولا أمان ولا استقرار إلا بالتَّحاكم إلى كتاب الله وإلى سنة رسوله -صَلَّى اللهُ عَلَيْهِ وَسَلَّمَ.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u w:val="dotDotDash" w:color="FF0000"/>
          <w:rtl/>
        </w:rPr>
        <w:t>ومن تمام الش</w:t>
      </w:r>
      <w:r w:rsidR="004928ED" w:rsidRPr="00BB2A25">
        <w:rPr>
          <w:rFonts w:ascii="Traditional Arabic" w:hAnsi="Traditional Arabic" w:cs="Traditional Arabic" w:hint="cs"/>
          <w:sz w:val="34"/>
          <w:szCs w:val="34"/>
          <w:u w:val="dotDotDash" w:color="FF0000"/>
          <w:rtl/>
        </w:rPr>
        <w:t>َّ</w:t>
      </w:r>
      <w:r w:rsidRPr="00BB2A25">
        <w:rPr>
          <w:rFonts w:ascii="Traditional Arabic" w:hAnsi="Traditional Arabic" w:cs="Traditional Arabic"/>
          <w:sz w:val="34"/>
          <w:szCs w:val="34"/>
          <w:u w:val="dotDotDash" w:color="FF0000"/>
          <w:rtl/>
        </w:rPr>
        <w:t>هادة</w:t>
      </w:r>
      <w:r w:rsidRPr="00BB2A25">
        <w:rPr>
          <w:rFonts w:ascii="Traditional Arabic" w:hAnsi="Traditional Arabic" w:cs="Traditional Arabic"/>
          <w:sz w:val="34"/>
          <w:szCs w:val="34"/>
          <w:rtl/>
        </w:rPr>
        <w:t>: الانقياد والط</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اعة للرسول -صَلَّى اللهُ عَلَيْهِ وَسَلَّمَ- وانتفاء الحرج في القلب، فلا تجد حرجًا في حكم الله -عزَّ وَجلَّ- وحكم رسوله -صَلَّى اللهُ عَلَيْهِ وَسَلَّمَ.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 xml:space="preserve">ذكر الشيخ قول الله -عزَّ وَجلَّ- في الآية الأولى وهي خطاب للمؤمنين، قال عبد الله بن مسعود: "إذا سمعت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يَا أَيُّهَا الَّذِينَ آمَنُوا</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sz w:val="34"/>
          <w:szCs w:val="34"/>
          <w:rtl/>
        </w:rPr>
        <w:t xml:space="preserve"> فأرعها سمعك، فإنها </w:t>
      </w:r>
      <w:r w:rsidR="00121516" w:rsidRPr="00BB2A25">
        <w:rPr>
          <w:rFonts w:ascii="Traditional Arabic" w:hAnsi="Traditional Arabic" w:cs="Traditional Arabic" w:hint="cs"/>
          <w:sz w:val="34"/>
          <w:szCs w:val="34"/>
          <w:rtl/>
        </w:rPr>
        <w:t xml:space="preserve">إمَّا </w:t>
      </w:r>
      <w:r w:rsidRPr="00BB2A25">
        <w:rPr>
          <w:rFonts w:ascii="Traditional Arabic" w:hAnsi="Traditional Arabic" w:cs="Traditional Arabic"/>
          <w:sz w:val="34"/>
          <w:szCs w:val="34"/>
          <w:rtl/>
        </w:rPr>
        <w:t>خير تؤمر به أو شر تُنهى عنه".</w:t>
      </w:r>
    </w:p>
    <w:p w:rsidR="009D304D" w:rsidRPr="00BB2A25" w:rsidRDefault="009D304D" w:rsidP="00082515">
      <w:pPr>
        <w:spacing w:before="120" w:after="0" w:line="240" w:lineRule="auto"/>
        <w:ind w:firstLine="720"/>
        <w:jc w:val="both"/>
        <w:rPr>
          <w:rFonts w:ascii="Traditional Arabic" w:hAnsi="Traditional Arabic" w:cs="Traditional Arabic"/>
          <w:sz w:val="20"/>
          <w:szCs w:val="20"/>
        </w:rPr>
      </w:pPr>
      <w:r w:rsidRPr="00BB2A25">
        <w:rPr>
          <w:rFonts w:ascii="Traditional Arabic" w:hAnsi="Traditional Arabic" w:cs="Traditional Arabic"/>
          <w:sz w:val="34"/>
          <w:szCs w:val="34"/>
          <w:rtl/>
        </w:rPr>
        <w:t>قال تعالى:</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يَا أَيُّهَا الَّذِينَ آمَنُوا أَطِيعُوا اللَّهَ وَأَطِيعُوا الرَّسُولَ وَأُولِي الْأَمْرِ مِنْكُمْ</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sz w:val="34"/>
          <w:szCs w:val="34"/>
          <w:rtl/>
        </w:rPr>
        <w:t xml:space="preserve"> الآية </w:t>
      </w:r>
      <w:r w:rsidRPr="00BB2A25">
        <w:rPr>
          <w:rFonts w:ascii="Traditional Arabic" w:hAnsi="Traditional Arabic" w:cs="Traditional Arabic"/>
          <w:sz w:val="20"/>
          <w:szCs w:val="20"/>
          <w:rtl/>
        </w:rPr>
        <w:t>[النساء: 59].</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u w:val="dotDotDash" w:color="FF0000"/>
          <w:rtl/>
        </w:rPr>
        <w:t>هنا ملحظ</w:t>
      </w:r>
      <w:r w:rsidRPr="00BB2A25">
        <w:rPr>
          <w:rFonts w:ascii="Traditional Arabic" w:hAnsi="Traditional Arabic" w:cs="Traditional Arabic"/>
          <w:sz w:val="34"/>
          <w:szCs w:val="34"/>
          <w:rtl/>
        </w:rPr>
        <w:t>: أن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الله -عزَّ وَجلَّ- عطف طاعة ولي الأمر على طاعة النبي -صَلَّى اللهُ عَلَيْهِ وَسَلَّمَ.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tl/>
        </w:rPr>
      </w:pPr>
      <w:r w:rsidRPr="00BB2A25">
        <w:rPr>
          <w:rFonts w:ascii="Traditional Arabic" w:hAnsi="Traditional Arabic" w:cs="Traditional Arabic"/>
          <w:sz w:val="34"/>
          <w:szCs w:val="34"/>
          <w:rtl/>
        </w:rPr>
        <w:lastRenderedPageBreak/>
        <w:t>قال علماء التفسير: "فكر</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ر</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الفعل</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في حقه تعالى وفي حق رسوله -صَلَّى اللهُ عَلَيْهِ وَسَلَّمَ- ولم يكرره في حق ولاة الأمر</w:t>
      </w:r>
      <w:r w:rsidR="00121516"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w:t>
      </w:r>
      <w:r w:rsidR="00121516"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أمر الله يُطاع استقلالًا، مع أن الله أمر بطاعته، وليس معنى ذلك أنهم لا يُطاعون؛ بل يطاعون، ولا تنتظم أحوال الناس إلا بطاعة أولي الأمر، ولكن لأن طاعة الله وطاعة رسوله -صَلَّى اللهُ عَلَيْهِ وَسَلَّمَ- تجب استقلالًا، ولا ينُظر فيها، فإذا جاءك الأمر من الله أو الأمر من النبي -صَلَّى اللهُ عَلَيْهِ وَسَلَّمَ- فاسمع وأطع، أم</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ا طاعة أولي الأمر فهي تبعٌ لطاعة الله ورسوله -صَلَّى اللهُ عَلَيْهِ وَسَلَّمَ- فيُطاعون كما جاء عن النبي -صَلَّى اللهُ عَلَيْهِ وَسَلَّمَ- في المعروف، ولهذا قال النبي -صَلَّى اللهُ عَلَيْهِ وَسَلَّمَ- عن طاعتهم: </w:t>
      </w:r>
      <w:r w:rsidR="00044001" w:rsidRPr="00BB2A25">
        <w:rPr>
          <w:rFonts w:ascii="Traditional Arabic" w:hAnsi="Traditional Arabic" w:cs="Traditional Arabic"/>
          <w:color w:val="006600"/>
          <w:sz w:val="34"/>
          <w:szCs w:val="34"/>
          <w:rtl/>
        </w:rPr>
        <w:t>«</w:t>
      </w:r>
      <w:r w:rsidR="00E26FFB" w:rsidRPr="00BB2A25">
        <w:rPr>
          <w:rFonts w:ascii="Traditional Arabic" w:hAnsi="Traditional Arabic" w:cs="Traditional Arabic"/>
          <w:color w:val="006600"/>
          <w:sz w:val="34"/>
          <w:szCs w:val="34"/>
          <w:rtl/>
        </w:rPr>
        <w:t>إِنَّمَا الطَّاعَةُ فِي الْمَعْرُوفِ</w:t>
      </w:r>
      <w:r w:rsidR="00044001" w:rsidRPr="00BB2A25">
        <w:rPr>
          <w:rFonts w:ascii="Traditional Arabic" w:hAnsi="Traditional Arabic" w:cs="Traditional Arabic"/>
          <w:color w:val="006600"/>
          <w:sz w:val="34"/>
          <w:szCs w:val="34"/>
          <w:rtl/>
        </w:rPr>
        <w:t>»</w:t>
      </w:r>
      <w:r w:rsidR="00E26FFB" w:rsidRPr="00BB2A25">
        <w:rPr>
          <w:rStyle w:val="FootnoteReference"/>
          <w:rFonts w:ascii="Traditional Arabic" w:hAnsi="Traditional Arabic" w:cs="Traditional Arabic"/>
          <w:color w:val="006600"/>
          <w:sz w:val="34"/>
          <w:szCs w:val="34"/>
          <w:rtl/>
        </w:rPr>
        <w:footnoteReference w:id="4"/>
      </w:r>
      <w:r w:rsidRPr="00BB2A25">
        <w:rPr>
          <w:rFonts w:ascii="Traditional Arabic" w:hAnsi="Traditional Arabic" w:cs="Traditional Arabic"/>
          <w:sz w:val="34"/>
          <w:szCs w:val="34"/>
          <w:rtl/>
        </w:rPr>
        <w:t>، أي: فيما يُعرف في الشريعة بما لا يُخالف الشريعة، فلا يُطاع في المعصية، فولاة الأمر إن أمرو</w:t>
      </w:r>
      <w:r w:rsidR="007B186D" w:rsidRPr="00BB2A25">
        <w:rPr>
          <w:rFonts w:ascii="Traditional Arabic" w:hAnsi="Traditional Arabic" w:cs="Traditional Arabic" w:hint="cs"/>
          <w:sz w:val="34"/>
          <w:szCs w:val="34"/>
          <w:rtl/>
        </w:rPr>
        <w:t>ا</w:t>
      </w:r>
      <w:r w:rsidRPr="00BB2A25">
        <w:rPr>
          <w:rFonts w:ascii="Traditional Arabic" w:hAnsi="Traditional Arabic" w:cs="Traditional Arabic"/>
          <w:sz w:val="34"/>
          <w:szCs w:val="34"/>
          <w:rtl/>
        </w:rPr>
        <w:t xml:space="preserve"> بمعصية فلا يُطاعون، فكل من له ولاية حتى الوالد والوا</w:t>
      </w:r>
      <w:r w:rsidR="007B186D" w:rsidRPr="00BB2A25">
        <w:rPr>
          <w:rFonts w:ascii="Traditional Arabic" w:hAnsi="Traditional Arabic" w:cs="Traditional Arabic" w:hint="cs"/>
          <w:sz w:val="34"/>
          <w:szCs w:val="34"/>
          <w:rtl/>
        </w:rPr>
        <w:t>ل</w:t>
      </w:r>
      <w:r w:rsidRPr="00BB2A25">
        <w:rPr>
          <w:rFonts w:ascii="Traditional Arabic" w:hAnsi="Traditional Arabic" w:cs="Traditional Arabic"/>
          <w:sz w:val="34"/>
          <w:szCs w:val="34"/>
          <w:rtl/>
        </w:rPr>
        <w:t>دة إذا أمروك بمعصية فلا طاعة لهم!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ولهذا فلا طاعة لمخلوق في معصية الخالق، وطاعة النبي -صَلَّى اللهُ عَلَيْهِ وَسَلَّمَ- استقلالًا، وأولي الأمر يُطاعون في المعروف</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وفيما لا نصّ فيه، ك</w:t>
      </w:r>
      <w:r w:rsidR="004928ED" w:rsidRPr="00BB2A25">
        <w:rPr>
          <w:rFonts w:ascii="Traditional Arabic" w:hAnsi="Traditional Arabic" w:cs="Traditional Arabic"/>
          <w:sz w:val="34"/>
          <w:szCs w:val="34"/>
          <w:rtl/>
        </w:rPr>
        <w:t>ت</w:t>
      </w:r>
      <w:r w:rsidRPr="00BB2A25">
        <w:rPr>
          <w:rFonts w:ascii="Traditional Arabic" w:hAnsi="Traditional Arabic" w:cs="Traditional Arabic"/>
          <w:sz w:val="34"/>
          <w:szCs w:val="34"/>
          <w:rtl/>
        </w:rPr>
        <w:t>نظيم أحوال الن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اس وترتيبها، والأمر بهذا والمنع من هذا؛ فهذا لا يُخالف الش</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ريعة</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فتجب الط</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اعة لهم فيه</w:t>
      </w:r>
      <w:r w:rsidR="000C5126"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أمور الن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اس لا تستقيم إلا بطاعتهم.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وقد ألَّف الإمام أحمد -رَحِمَهُ اللهُ تَعَالَى- رسالة من إ</w:t>
      </w:r>
      <w:r w:rsidR="004928ED" w:rsidRPr="00BB2A25">
        <w:rPr>
          <w:rFonts w:ascii="Traditional Arabic" w:hAnsi="Traditional Arabic" w:cs="Traditional Arabic" w:hint="cs"/>
          <w:sz w:val="34"/>
          <w:szCs w:val="34"/>
          <w:rtl/>
        </w:rPr>
        <w:t>م</w:t>
      </w:r>
      <w:r w:rsidRPr="00BB2A25">
        <w:rPr>
          <w:rFonts w:ascii="Traditional Arabic" w:hAnsi="Traditional Arabic" w:cs="Traditional Arabic"/>
          <w:sz w:val="34"/>
          <w:szCs w:val="34"/>
          <w:rtl/>
        </w:rPr>
        <w:t xml:space="preserve">لائه في مجلسٍ واحدٍ في طاعة الرسول -صَلَّى اللهُ عَلَيْهِ وَسَلَّمَ- </w:t>
      </w:r>
      <w:r w:rsidR="000C5126" w:rsidRPr="00BB2A25">
        <w:rPr>
          <w:rFonts w:ascii="Traditional Arabic" w:hAnsi="Traditional Arabic" w:cs="Traditional Arabic" w:hint="cs"/>
          <w:sz w:val="34"/>
          <w:szCs w:val="34"/>
          <w:rtl/>
        </w:rPr>
        <w:t xml:space="preserve">وقد </w:t>
      </w:r>
      <w:r w:rsidRPr="00BB2A25">
        <w:rPr>
          <w:rFonts w:ascii="Traditional Arabic" w:hAnsi="Traditional Arabic" w:cs="Traditional Arabic"/>
          <w:sz w:val="34"/>
          <w:szCs w:val="34"/>
          <w:rtl/>
        </w:rPr>
        <w:t>ذكر</w:t>
      </w:r>
      <w:r w:rsidR="000C5126"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ابن القيم جزءًا منها، فطاعة النبي -صَلَّى اللهُ عَلَيْهِ وَسَلَّمَ- من الإيمان، والاستجابة لذلك، وتعظيم أمر الله -عزَّ وَجلَّ.</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 xml:space="preserve">الآية الثانية: قال تعالى: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وَأَقِيمُوا الصَّلَاةَ وَآتُوا الزَّكَاةَ وَأَطِيعُوا الرَّسُولَ لَعَلَّكُمْ تُرْحَمُونَ</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sz w:val="34"/>
          <w:szCs w:val="34"/>
          <w:rtl/>
        </w:rPr>
        <w:t>، إذن طاعة النبي -صَلَّى اللهُ عَلَيْهِ وَسَلَّمَ-سبب للرحمة.</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 xml:space="preserve">قال تعالى: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وَمَا آتَاكُمُ الرَّسُولُ فَخُذُوهُ وَمَا نَهَاكُمْ عَنْهُ فَانْتَهُوا</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sz w:val="34"/>
          <w:szCs w:val="34"/>
          <w:rtl/>
        </w:rPr>
        <w:t xml:space="preserve"> الآية </w:t>
      </w:r>
      <w:r w:rsidRPr="00BB2A25">
        <w:rPr>
          <w:rFonts w:ascii="Traditional Arabic" w:hAnsi="Traditional Arabic" w:cs="Traditional Arabic"/>
          <w:rtl/>
        </w:rPr>
        <w:t>[الحشر: 7]</w:t>
      </w:r>
      <w:r w:rsidRPr="00BB2A25">
        <w:rPr>
          <w:rFonts w:ascii="Traditional Arabic" w:hAnsi="Traditional Arabic" w:cs="Traditional Arabic"/>
          <w:sz w:val="34"/>
          <w:szCs w:val="34"/>
          <w:rtl/>
        </w:rPr>
        <w:t>، إذن في الأمر والنهي يُطاع النبي -صَلَّى اللهُ عَلَيْهِ وَسَلَّمَ.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 xml:space="preserve">ثم أورد الشيخ -رَحِمَهُ اللهُ تَعَالَى- حديث أبي هريرة: </w:t>
      </w:r>
      <w:r w:rsidRPr="00BB2A25">
        <w:rPr>
          <w:rFonts w:ascii="Traditional Arabic" w:hAnsi="Traditional Arabic" w:cs="Traditional Arabic"/>
          <w:color w:val="006600"/>
          <w:sz w:val="34"/>
          <w:szCs w:val="34"/>
          <w:rtl/>
        </w:rPr>
        <w:t>«</w:t>
      </w:r>
      <w:r w:rsidR="00E26FFB" w:rsidRPr="00BB2A25">
        <w:rPr>
          <w:rFonts w:ascii="Traditional Arabic" w:hAnsi="Traditional Arabic" w:cs="Traditional Arabic"/>
          <w:color w:val="006600"/>
          <w:sz w:val="34"/>
          <w:szCs w:val="34"/>
          <w:rtl/>
        </w:rPr>
        <w:t>أُمِرتُ أَنْ أُقاتِل النَّاسَ</w:t>
      </w:r>
      <w:r w:rsidR="00C25221" w:rsidRPr="00BB2A25">
        <w:rPr>
          <w:rFonts w:ascii="Traditional Arabic" w:hAnsi="Traditional Arabic" w:cs="Traditional Arabic"/>
          <w:color w:val="006600"/>
          <w:sz w:val="34"/>
          <w:szCs w:val="34"/>
          <w:rtl/>
        </w:rPr>
        <w:t>.</w:t>
      </w:r>
      <w:r w:rsidRPr="00BB2A25">
        <w:rPr>
          <w:rFonts w:ascii="Traditional Arabic" w:hAnsi="Traditional Arabic" w:cs="Traditional Arabic"/>
          <w:color w:val="006600"/>
          <w:sz w:val="34"/>
          <w:szCs w:val="34"/>
          <w:rtl/>
        </w:rPr>
        <w:t>..»</w:t>
      </w:r>
      <w:r w:rsidR="00C25221" w:rsidRPr="00BB2A25">
        <w:rPr>
          <w:rFonts w:ascii="Traditional Arabic" w:hAnsi="Traditional Arabic" w:cs="Traditional Arabic"/>
          <w:sz w:val="34"/>
          <w:szCs w:val="34"/>
          <w:rtl/>
        </w:rPr>
        <w:t>.</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tl/>
        </w:rPr>
      </w:pPr>
      <w:r w:rsidRPr="00BB2A25">
        <w:rPr>
          <w:rFonts w:ascii="Traditional Arabic" w:hAnsi="Traditional Arabic" w:cs="Traditional Arabic"/>
          <w:b/>
          <w:bCs/>
          <w:sz w:val="34"/>
          <w:szCs w:val="34"/>
          <w:u w:val="dotDotDash" w:color="FF0000"/>
          <w:rtl/>
        </w:rPr>
        <w:t>تحت هذا الحديث مسائل مهمة جدًّا</w:t>
      </w:r>
      <w:r w:rsidRPr="00BB2A25">
        <w:rPr>
          <w:rFonts w:ascii="Traditional Arabic" w:hAnsi="Traditional Arabic" w:cs="Traditional Arabic"/>
          <w:sz w:val="34"/>
          <w:szCs w:val="34"/>
          <w:rtl/>
        </w:rPr>
        <w:t>:</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u w:val="dotDotDash" w:color="FF0000"/>
          <w:rtl/>
        </w:rPr>
        <w:t>المسألة الأولى</w:t>
      </w:r>
      <w:r w:rsidRPr="00BB2A25">
        <w:rPr>
          <w:rFonts w:ascii="Traditional Arabic" w:hAnsi="Traditional Arabic" w:cs="Traditional Arabic"/>
          <w:sz w:val="34"/>
          <w:szCs w:val="34"/>
          <w:rtl/>
        </w:rPr>
        <w:t>: مشروعية الجهاد في سبيل الله</w:t>
      </w:r>
      <w:r w:rsidR="000C5126" w:rsidRPr="00BB2A25">
        <w:rPr>
          <w:rFonts w:ascii="Traditional Arabic" w:hAnsi="Traditional Arabic" w:cs="Traditional Arabic" w:hint="cs"/>
          <w:sz w:val="34"/>
          <w:szCs w:val="34"/>
          <w:rtl/>
        </w:rPr>
        <w:t xml:space="preserve">؛ </w:t>
      </w:r>
      <w:r w:rsidRPr="00BB2A25">
        <w:rPr>
          <w:rFonts w:ascii="Traditional Arabic" w:hAnsi="Traditional Arabic" w:cs="Traditional Arabic"/>
          <w:sz w:val="34"/>
          <w:szCs w:val="34"/>
          <w:rtl/>
        </w:rPr>
        <w:t>لإعلاء كلمة الله -عزَّ وَجلَّ.</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lastRenderedPageBreak/>
        <w:t xml:space="preserve">قال -صَلَّى اللهُ عَلَيْهِ وَسَلَّمَ: </w:t>
      </w:r>
      <w:r w:rsidRPr="00BB2A25">
        <w:rPr>
          <w:rFonts w:ascii="Traditional Arabic" w:hAnsi="Traditional Arabic" w:cs="Traditional Arabic"/>
          <w:color w:val="006600"/>
          <w:sz w:val="34"/>
          <w:szCs w:val="34"/>
          <w:rtl/>
        </w:rPr>
        <w:t>«</w:t>
      </w:r>
      <w:r w:rsidR="00E26FFB" w:rsidRPr="00BB2A25">
        <w:rPr>
          <w:rFonts w:ascii="Traditional Arabic" w:hAnsi="Traditional Arabic" w:cs="Traditional Arabic"/>
          <w:color w:val="006600"/>
          <w:sz w:val="34"/>
          <w:szCs w:val="34"/>
          <w:rtl/>
        </w:rPr>
        <w:t>أُمِرتُ أَنْ أُقاتِل النَّاسَ</w:t>
      </w:r>
      <w:r w:rsidRPr="00BB2A25">
        <w:rPr>
          <w:rFonts w:ascii="Traditional Arabic" w:hAnsi="Traditional Arabic" w:cs="Traditional Arabic"/>
          <w:color w:val="006600"/>
          <w:sz w:val="34"/>
          <w:szCs w:val="34"/>
          <w:rtl/>
        </w:rPr>
        <w:t>»</w:t>
      </w:r>
      <w:r w:rsidRPr="00BB2A25">
        <w:rPr>
          <w:rFonts w:ascii="Traditional Arabic" w:hAnsi="Traditional Arabic" w:cs="Traditional Arabic"/>
          <w:sz w:val="34"/>
          <w:szCs w:val="34"/>
          <w:rtl/>
        </w:rPr>
        <w:t>، أمره الله -عزَّ وَجلَّ- بذلك لإعلاء كلمة الله وظهور التوحيد، وهذه شريعة، والجهاد ذروة سنام الإسلام، وهذا الجهاد موجود حتى عند الأمم الأخرى، فكل من كان له اعتقاد لابد أن يكون عنده دفاع عن هذا الاعتقاد ونشرٌ له.</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وهذا الجهاد له أحكام في الشريعة كما أن</w:t>
      </w:r>
      <w:r w:rsidR="00C958D0"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الص</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لاة لها أحكام، فتختلف أحواله باختلاف أحوال المسلمين وقدرتهم، وتمكُّنهم، فجهاد الطلب ليس مشروعًا في كل وقتٍ وكل حينٍ، ويقتضي النظر فيه إلى الس</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ياسة الش</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ر</w:t>
      </w:r>
      <w:r w:rsidR="004928ED" w:rsidRPr="00BB2A25">
        <w:rPr>
          <w:rFonts w:ascii="Traditional Arabic" w:hAnsi="Traditional Arabic" w:cs="Traditional Arabic"/>
          <w:sz w:val="34"/>
          <w:szCs w:val="34"/>
          <w:rtl/>
        </w:rPr>
        <w:t>ع</w:t>
      </w:r>
      <w:r w:rsidRPr="00BB2A25">
        <w:rPr>
          <w:rFonts w:ascii="Traditional Arabic" w:hAnsi="Traditional Arabic" w:cs="Traditional Arabic"/>
          <w:sz w:val="34"/>
          <w:szCs w:val="34"/>
          <w:rtl/>
        </w:rPr>
        <w:t>ي</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لكن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 ذروة سنام الإسلام ومن شعائر الدين، فلا أحد ي</w:t>
      </w:r>
      <w:r w:rsidR="00C958D0"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شك</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ك فيه</w:t>
      </w:r>
      <w:r w:rsidR="00C958D0"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لأنه موجود في القرآن، وإنما شُرِعَ لأجل أمرٍ، وليس لقتال الآخرين والمغالبة على الدنيا ولاستيلاء على الأراضي والس</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يطرة على الش</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عوب، هذا قتال الأمم الأخرى، أم</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 قتال أهل الإسلام المسم</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ى بالجهاد فما شُرع لهذا، وإنما شُرع لشيءٍ معيَّنٍ، وهو ظهور الت</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وحيد، والن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اس فيه سواسية، لا فرق بين عربي ولا </w:t>
      </w:r>
      <w:r w:rsidR="004928ED" w:rsidRPr="00BB2A25">
        <w:rPr>
          <w:rFonts w:ascii="Traditional Arabic" w:hAnsi="Traditional Arabic" w:cs="Traditional Arabic" w:hint="cs"/>
          <w:sz w:val="34"/>
          <w:szCs w:val="34"/>
          <w:rtl/>
        </w:rPr>
        <w:t>أ</w:t>
      </w:r>
      <w:r w:rsidRPr="00BB2A25">
        <w:rPr>
          <w:rFonts w:ascii="Traditional Arabic" w:hAnsi="Traditional Arabic" w:cs="Traditional Arabic"/>
          <w:sz w:val="34"/>
          <w:szCs w:val="34"/>
          <w:rtl/>
        </w:rPr>
        <w:t>عجمي إلا بالت</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قوى، فظهور الش</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ريعة فيه الأمان والس</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لامة للن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اس، ولذا كان الص</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حابة -رضوان الله عليهم- في قتالهم للفرس والروم يقولون: أمرنا بإخراج الناس من عبادة العبادة إلى عبادة ربِّ العباد، فكان جهادهم رحمة للأمم المجاورة، فكان الفرس يستعبدون من تحت أيديهم من شعوبهم، والروم كذلك، وجاء الإسلام ليُحررهم من رق العبودية والاستعباد إلى عبادة الواحد الأحد، وأمنوا في الإسلام وحصل لهم الخير، قال تعالى:</w:t>
      </w:r>
      <w:r w:rsidR="007B186D" w:rsidRPr="00BB2A25">
        <w:rPr>
          <w:rFonts w:ascii="Traditional Arabic" w:hAnsi="Traditional Arabic" w:cs="Traditional Arabic" w:hint="cs"/>
          <w:sz w:val="34"/>
          <w:szCs w:val="34"/>
          <w:rtl/>
        </w:rPr>
        <w:t xml:space="preserve">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وَقَاتِلُوهُمْ حَتَّى لا تَكُونَ فِتْنَةٌ وَيَكُونَ الدِّينُ لِلَّهِ</w:t>
      </w:r>
      <w:r w:rsidR="00044001" w:rsidRPr="00BB2A25">
        <w:rPr>
          <w:rFonts w:ascii="Traditional Arabic" w:hAnsi="Traditional Arabic" w:cs="Traditional Arabic"/>
          <w:color w:val="FF0000"/>
          <w:sz w:val="34"/>
          <w:szCs w:val="34"/>
          <w:rtl/>
        </w:rPr>
        <w:t>﴾</w:t>
      </w:r>
      <w:r w:rsidR="007B186D" w:rsidRPr="00BB2A25">
        <w:rPr>
          <w:rFonts w:ascii="Traditional Arabic" w:hAnsi="Traditional Arabic" w:cs="Traditional Arabic" w:hint="cs"/>
          <w:color w:val="FF0000"/>
          <w:sz w:val="34"/>
          <w:szCs w:val="34"/>
          <w:rtl/>
        </w:rPr>
        <w:t xml:space="preserve"> </w:t>
      </w:r>
      <w:r w:rsidRPr="00BB2A25">
        <w:rPr>
          <w:rFonts w:ascii="Traditional Arabic" w:hAnsi="Traditional Arabic" w:cs="Traditional Arabic"/>
          <w:sz w:val="20"/>
          <w:szCs w:val="20"/>
          <w:rtl/>
        </w:rPr>
        <w:t>[البقرة</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193]</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الفتنة هنا: الشرك.</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وهذا القتال والجهاد ملاكه ليس بأيدي الناس والأفراد، ولكن بأيدي مَن ولاهم الله -عزَّ وَجلَّ- الأمر، والناس تبعٌ لهم، فهو تبع لحال المسلمين بحسب القدرة عليه والتَّمكُّن، فلا يُشرَع في كل وقتٍ، أما الدفاع فواجب، فلو أن</w:t>
      </w:r>
      <w:r w:rsidR="007B186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أمة من الأمم هاجمت بلد من بلدان المسلمين؛ فيجب على أهل الإسلام وأهل تلك البلدة أن يدفعوه، وأ</w:t>
      </w:r>
      <w:r w:rsidR="007B186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ما جهاد الطلب فهو بحسب القدرة والتَّمكُّن، وليس مشروعًا في كل وقت، وتقريره إنما يكون على ولاة أمر المسلمين وليس لأفراد الرعية.</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كذلك من المسائل المهمة في هذا الحديث وهو أصل عظيم من أصول الإسلام: أن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الط</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ريق الش</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رعي للدخول إلى الإسلام هو النُّطق بالش</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هادتين، وهو أول واجب على المكلف، فأو</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 واجب هو شهادة أن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لا إله إلا الله، فكل من يريد أن يدخل في الإسلام ينطق بالش</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هادتين، والن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طق باللسان يشمل الإقرار والاعتقاد بالقلب لما يقوله بلسانه، ثم يمتثل ويعمل، فالاستسلاملله بالتوحيد، والانقياد له بالطاعة، والبراءة من الشرك وأهله؛ لا يتم إلا بمثل هذا، وهو أول واجب على المكلف. وهذا هو منهج أهل الس</w:t>
      </w:r>
      <w:r w:rsidR="00E26FFB"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نة والجماعة وعقيدتهم.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lastRenderedPageBreak/>
        <w:t>أم</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 عقيدة أهل البدعة من الط</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وائف الكلاميَّة: يقولون</w:t>
      </w:r>
      <w:r w:rsidR="007B186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إن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أو</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 واجب</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على المكلف هو النَّظر، أو القصد إلى الن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ظر، أو الشَّك! وهذا أُخذ من تراث الأمم الس</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ابق</w:t>
      </w:r>
      <w:r w:rsidR="004928ED" w:rsidRPr="00BB2A25">
        <w:rPr>
          <w:rFonts w:ascii="Traditional Arabic" w:hAnsi="Traditional Arabic" w:cs="Traditional Arabic" w:hint="cs"/>
          <w:sz w:val="34"/>
          <w:szCs w:val="34"/>
          <w:rtl/>
        </w:rPr>
        <w:t>ة</w:t>
      </w:r>
      <w:r w:rsidRPr="00BB2A25">
        <w:rPr>
          <w:rFonts w:ascii="Traditional Arabic" w:hAnsi="Traditional Arabic" w:cs="Traditional Arabic"/>
          <w:sz w:val="34"/>
          <w:szCs w:val="34"/>
          <w:rtl/>
        </w:rPr>
        <w:t>، ومن زُبالَة أفكار البشر!</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tl/>
        </w:rPr>
      </w:pPr>
      <w:r w:rsidRPr="00BB2A25">
        <w:rPr>
          <w:rFonts w:ascii="Traditional Arabic" w:hAnsi="Traditional Arabic" w:cs="Traditional Arabic"/>
          <w:sz w:val="34"/>
          <w:szCs w:val="34"/>
          <w:rtl/>
        </w:rPr>
        <w:t>وأم</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 ما جاء به محمد</w:t>
      </w:r>
      <w:r w:rsidR="007B186D" w:rsidRPr="00BB2A25">
        <w:rPr>
          <w:rFonts w:ascii="Traditional Arabic" w:hAnsi="Traditional Arabic" w:cs="Traditional Arabic" w:hint="cs"/>
          <w:sz w:val="34"/>
          <w:szCs w:val="34"/>
          <w:rtl/>
        </w:rPr>
        <w:t xml:space="preserve"> </w:t>
      </w:r>
      <w:r w:rsidRPr="00BB2A25">
        <w:rPr>
          <w:rFonts w:ascii="Traditional Arabic" w:hAnsi="Traditional Arabic" w:cs="Traditional Arabic"/>
          <w:sz w:val="34"/>
          <w:szCs w:val="34"/>
          <w:rtl/>
        </w:rPr>
        <w:t>-صَلَّى اللهُ عَلَيْهِ وَسَلَّمَ- فلم يأتِ منه أن أو</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واجب</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النَّظر أو القصد إلى النَّظر او الشَّك؛ إنَّما جاء الأمر بالشَّهادة.</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 xml:space="preserve">وفي قوله -صَلَّى اللهُ عَلَيْهِ وَسَلَّمَ: </w:t>
      </w:r>
      <w:r w:rsidRPr="00BB2A25">
        <w:rPr>
          <w:rFonts w:ascii="Traditional Arabic" w:hAnsi="Traditional Arabic" w:cs="Traditional Arabic"/>
          <w:color w:val="006600"/>
          <w:sz w:val="34"/>
          <w:szCs w:val="34"/>
          <w:rtl/>
        </w:rPr>
        <w:t>«</w:t>
      </w:r>
      <w:r w:rsidR="00E26FFB" w:rsidRPr="00BB2A25">
        <w:rPr>
          <w:rFonts w:ascii="Traditional Arabic" w:hAnsi="Traditional Arabic" w:cs="Traditional Arabic"/>
          <w:color w:val="006600"/>
          <w:sz w:val="34"/>
          <w:szCs w:val="34"/>
          <w:rtl/>
        </w:rPr>
        <w:t>أُمِرتُ أَنْ أُقاتِل النَّاسَ حتَّى يَقُولُوا لاَ إِلهَ إِلاَّ اللَّه فَمَنْ قَالهَا، فقَدْ عَصَمَ مِن</w:t>
      </w:r>
      <w:r w:rsidR="00E26FFB" w:rsidRPr="00BB2A25">
        <w:rPr>
          <w:rFonts w:ascii="Traditional Arabic" w:hAnsi="Traditional Arabic" w:cs="Traditional Arabic" w:hint="cs"/>
          <w:color w:val="006600"/>
          <w:sz w:val="34"/>
          <w:szCs w:val="34"/>
          <w:rtl/>
        </w:rPr>
        <w:t>ِّ</w:t>
      </w:r>
      <w:r w:rsidR="00E26FFB" w:rsidRPr="00BB2A25">
        <w:rPr>
          <w:rFonts w:ascii="Traditional Arabic" w:hAnsi="Traditional Arabic" w:cs="Traditional Arabic"/>
          <w:color w:val="006600"/>
          <w:sz w:val="34"/>
          <w:szCs w:val="34"/>
          <w:rtl/>
        </w:rPr>
        <w:t xml:space="preserve">ي </w:t>
      </w:r>
      <w:r w:rsidRPr="00BB2A25">
        <w:rPr>
          <w:rFonts w:ascii="Traditional Arabic" w:hAnsi="Traditional Arabic" w:cs="Traditional Arabic"/>
          <w:color w:val="006600"/>
          <w:sz w:val="34"/>
          <w:szCs w:val="34"/>
          <w:rtl/>
        </w:rPr>
        <w:t>»</w:t>
      </w:r>
      <w:r w:rsidRPr="00BB2A25">
        <w:rPr>
          <w:rFonts w:ascii="Traditional Arabic" w:hAnsi="Traditional Arabic" w:cs="Traditional Arabic"/>
          <w:sz w:val="34"/>
          <w:szCs w:val="34"/>
          <w:rtl/>
        </w:rPr>
        <w:t>، يعني</w:t>
      </w:r>
      <w:r w:rsidR="00C958D0"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مَن أظهر الإسلام بالنُّطقِ بالشَّهادتين قُبِلَ منه، فمن قال</w:t>
      </w:r>
      <w:r w:rsidR="00C958D0"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"أشهد أن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لا إله إلا الله وأشهد أن</w:t>
      </w:r>
      <w:r w:rsidR="00C958D0"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محمدًا رسول الله" قُبِلَ منه</w:t>
      </w:r>
      <w:r w:rsidR="00C958D0"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الإقرار القلبي لا يط</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لع عليه إ</w:t>
      </w:r>
      <w:r w:rsidR="00C958D0"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لا الله -عزَّ وَجلَّ- ولهذا عاتب الن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أسامة بن زيد حينما قتل مَن يُقاتله، فلما سقط منه السي</w:t>
      </w:r>
      <w:r w:rsidR="00C958D0" w:rsidRPr="00BB2A25">
        <w:rPr>
          <w:rFonts w:ascii="Traditional Arabic" w:hAnsi="Traditional Arabic" w:cs="Traditional Arabic" w:hint="cs"/>
          <w:sz w:val="34"/>
          <w:szCs w:val="34"/>
          <w:rtl/>
        </w:rPr>
        <w:t>ف</w:t>
      </w:r>
      <w:r w:rsidRPr="00BB2A25">
        <w:rPr>
          <w:rFonts w:ascii="Traditional Arabic" w:hAnsi="Traditional Arabic" w:cs="Traditional Arabic"/>
          <w:sz w:val="34"/>
          <w:szCs w:val="34"/>
          <w:rtl/>
        </w:rPr>
        <w:t xml:space="preserve"> قال</w:t>
      </w:r>
      <w:r w:rsidR="00C958D0"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"لا إله إلا الله" قالها م</w:t>
      </w:r>
      <w:r w:rsidR="00C958D0"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تعوِّذًا؛ فعاتبه النبي -صَلَّى اللهُ عَلَيْهِ وَسَلَّمَ- قال: </w:t>
      </w:r>
      <w:r w:rsidR="00044001" w:rsidRPr="00BB2A25">
        <w:rPr>
          <w:rFonts w:ascii="Traditional Arabic" w:hAnsi="Traditional Arabic" w:cs="Traditional Arabic"/>
          <w:color w:val="006600"/>
          <w:sz w:val="34"/>
          <w:szCs w:val="34"/>
          <w:rtl/>
        </w:rPr>
        <w:t>«</w:t>
      </w:r>
      <w:r w:rsidR="00E26FFB" w:rsidRPr="00BB2A25">
        <w:rPr>
          <w:rFonts w:ascii="Traditional Arabic" w:hAnsi="Traditional Arabic" w:cs="Traditional Arabic"/>
          <w:color w:val="006600"/>
          <w:sz w:val="34"/>
          <w:szCs w:val="34"/>
          <w:rtl/>
        </w:rPr>
        <w:t>أَق</w:t>
      </w:r>
      <w:r w:rsidR="00E26FFB" w:rsidRPr="00BB2A25">
        <w:rPr>
          <w:rFonts w:ascii="Traditional Arabic" w:hAnsi="Traditional Arabic" w:cs="Traditional Arabic" w:hint="cs"/>
          <w:color w:val="006600"/>
          <w:sz w:val="34"/>
          <w:szCs w:val="34"/>
          <w:rtl/>
        </w:rPr>
        <w:t>َ</w:t>
      </w:r>
      <w:r w:rsidR="00E26FFB" w:rsidRPr="00BB2A25">
        <w:rPr>
          <w:rFonts w:ascii="Traditional Arabic" w:hAnsi="Traditional Arabic" w:cs="Traditional Arabic"/>
          <w:color w:val="006600"/>
          <w:sz w:val="34"/>
          <w:szCs w:val="34"/>
          <w:rtl/>
        </w:rPr>
        <w:t>تَلْتَهُ بَعْدَ مَا قَالَ لا إِلهَ إِلاَّ اللَّهُ</w:t>
      </w:r>
      <w:r w:rsidRPr="00BB2A25">
        <w:rPr>
          <w:rFonts w:ascii="Traditional Arabic" w:hAnsi="Traditional Arabic" w:cs="Traditional Arabic"/>
          <w:color w:val="006600"/>
          <w:sz w:val="34"/>
          <w:szCs w:val="34"/>
          <w:rtl/>
        </w:rPr>
        <w:t>!</w:t>
      </w:r>
      <w:r w:rsidR="00044001" w:rsidRPr="00BB2A25">
        <w:rPr>
          <w:rFonts w:ascii="Traditional Arabic" w:hAnsi="Traditional Arabic" w:cs="Traditional Arabic"/>
          <w:color w:val="006600"/>
          <w:sz w:val="34"/>
          <w:szCs w:val="34"/>
          <w:rtl/>
        </w:rPr>
        <w:t>»</w:t>
      </w:r>
      <w:r w:rsidR="00E26FFB" w:rsidRPr="00BB2A25">
        <w:rPr>
          <w:rStyle w:val="FootnoteReference"/>
          <w:rFonts w:ascii="Traditional Arabic" w:hAnsi="Traditional Arabic" w:cs="Traditional Arabic"/>
          <w:color w:val="006600"/>
          <w:sz w:val="34"/>
          <w:szCs w:val="34"/>
          <w:rtl/>
        </w:rPr>
        <w:footnoteReference w:id="5"/>
      </w:r>
      <w:r w:rsidRPr="00BB2A25">
        <w:rPr>
          <w:rFonts w:ascii="Traditional Arabic" w:hAnsi="Traditional Arabic" w:cs="Traditional Arabic"/>
          <w:color w:val="006600"/>
          <w:sz w:val="34"/>
          <w:szCs w:val="34"/>
          <w:rtl/>
        </w:rPr>
        <w:t>.</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فمن أظهر النُّطق بالشَّهادتين قُبِلَ منه، ووُكِلَ إلى أمر الله -عزَّ وَجلَّ- ومن أظهر الإسلام ي</w:t>
      </w:r>
      <w:r w:rsidR="004928ED" w:rsidRPr="00BB2A25">
        <w:rPr>
          <w:rFonts w:ascii="Traditional Arabic" w:hAnsi="Traditional Arabic" w:cs="Traditional Arabic" w:hint="cs"/>
          <w:sz w:val="34"/>
          <w:szCs w:val="34"/>
          <w:rtl/>
        </w:rPr>
        <w:t>ُع</w:t>
      </w:r>
      <w:r w:rsidRPr="00BB2A25">
        <w:rPr>
          <w:rFonts w:ascii="Traditional Arabic" w:hAnsi="Traditional Arabic" w:cs="Traditional Arabic"/>
          <w:sz w:val="34"/>
          <w:szCs w:val="34"/>
          <w:rtl/>
        </w:rPr>
        <w:t>امل معاملة المسلمين ما لم يظهر منه ما يُناقض هذه الشهادة</w:t>
      </w:r>
      <w:r w:rsidR="00C958D0"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النبي -صَلَّى اللهُ عَلَيْهِ وَسَلَّمَ- قال: </w:t>
      </w:r>
      <w:r w:rsidR="00044001" w:rsidRPr="00BB2A25">
        <w:rPr>
          <w:rFonts w:ascii="Traditional Arabic" w:hAnsi="Traditional Arabic" w:cs="Traditional Arabic"/>
          <w:color w:val="006600"/>
          <w:sz w:val="34"/>
          <w:szCs w:val="34"/>
          <w:rtl/>
        </w:rPr>
        <w:t>«</w:t>
      </w:r>
      <w:r w:rsidRPr="00BB2A25">
        <w:rPr>
          <w:rFonts w:ascii="Traditional Arabic" w:hAnsi="Traditional Arabic" w:cs="Traditional Arabic"/>
          <w:color w:val="006600"/>
          <w:sz w:val="34"/>
          <w:szCs w:val="34"/>
          <w:rtl/>
        </w:rPr>
        <w:t>إلا بحق الإسلام</w:t>
      </w:r>
      <w:r w:rsidR="00044001" w:rsidRPr="00BB2A25">
        <w:rPr>
          <w:rFonts w:ascii="Traditional Arabic" w:hAnsi="Traditional Arabic" w:cs="Traditional Arabic"/>
          <w:color w:val="006600"/>
          <w:sz w:val="34"/>
          <w:szCs w:val="34"/>
          <w:rtl/>
        </w:rPr>
        <w:t>»</w:t>
      </w:r>
      <w:r w:rsidRPr="00BB2A25">
        <w:rPr>
          <w:rFonts w:ascii="Traditional Arabic" w:hAnsi="Traditional Arabic" w:cs="Traditional Arabic"/>
          <w:sz w:val="34"/>
          <w:szCs w:val="34"/>
          <w:rtl/>
        </w:rPr>
        <w:t>، فمناقضة هذه الش</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هادة يكون بارتكاب نواقض الإيمان، ونواقض الإيمان كثيرة جدًّا ومذكورة في كتب أهل العلم من فقهاء المالكي</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والش</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افعي</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والحنفي</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والحنابلة، مثل: المغني، المجموع للن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ووي، مختصر خليل، الهداية من كتب الحنفي</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وبدائع الصنائع، وتجد كتاب "المرتد" لتوضيح نواقض الإيمان.</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فالش</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هادة كما أنها إقرار فإن</w:t>
      </w:r>
      <w:r w:rsidR="00C958D0"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لها نواقض، فم</w:t>
      </w:r>
      <w:r w:rsidR="00C958D0" w:rsidRPr="00BB2A25">
        <w:rPr>
          <w:rFonts w:ascii="Traditional Arabic" w:hAnsi="Traditional Arabic" w:cs="Traditional Arabic" w:hint="cs"/>
          <w:sz w:val="34"/>
          <w:szCs w:val="34"/>
          <w:rtl/>
        </w:rPr>
        <w:t>ن</w:t>
      </w:r>
      <w:r w:rsidRPr="00BB2A25">
        <w:rPr>
          <w:rFonts w:ascii="Traditional Arabic" w:hAnsi="Traditional Arabic" w:cs="Traditional Arabic"/>
          <w:sz w:val="34"/>
          <w:szCs w:val="34"/>
          <w:rtl/>
        </w:rPr>
        <w:t xml:space="preserve"> لم يُظهر نواقض هذه يُقبَل منه.</w:t>
      </w:r>
    </w:p>
    <w:p w:rsidR="00C958D0" w:rsidRPr="00BB2A25" w:rsidRDefault="009D304D" w:rsidP="00082515">
      <w:pPr>
        <w:spacing w:before="120" w:after="0" w:line="240" w:lineRule="auto"/>
        <w:ind w:firstLine="720"/>
        <w:jc w:val="both"/>
        <w:rPr>
          <w:rFonts w:ascii="Traditional Arabic" w:hAnsi="Traditional Arabic" w:cs="Traditional Arabic"/>
          <w:sz w:val="34"/>
          <w:szCs w:val="34"/>
          <w:rtl/>
        </w:rPr>
      </w:pPr>
      <w:r w:rsidRPr="00BB2A25">
        <w:rPr>
          <w:rFonts w:ascii="Traditional Arabic" w:hAnsi="Traditional Arabic" w:cs="Traditional Arabic"/>
          <w:sz w:val="34"/>
          <w:szCs w:val="34"/>
          <w:rtl/>
        </w:rPr>
        <w:t>كذلك من الأمور المهم</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ة التي ينبغي أن يُلفت النظر إليها: قوله -صَلَّى اللهُ عَلَيْهِ وَسَلَّمَ: </w:t>
      </w:r>
      <w:r w:rsidR="00044001" w:rsidRPr="00BB2A25">
        <w:rPr>
          <w:rFonts w:ascii="Traditional Arabic" w:hAnsi="Traditional Arabic" w:cs="Traditional Arabic"/>
          <w:color w:val="006600"/>
          <w:sz w:val="34"/>
          <w:szCs w:val="34"/>
          <w:rtl/>
        </w:rPr>
        <w:t>«</w:t>
      </w:r>
      <w:r w:rsidRPr="00BB2A25">
        <w:rPr>
          <w:rFonts w:ascii="Traditional Arabic" w:hAnsi="Traditional Arabic" w:cs="Traditional Arabic"/>
          <w:color w:val="006600"/>
          <w:sz w:val="34"/>
          <w:szCs w:val="34"/>
          <w:rtl/>
        </w:rPr>
        <w:t>إلا بحق الإسلام</w:t>
      </w:r>
      <w:r w:rsidR="00044001" w:rsidRPr="00BB2A25">
        <w:rPr>
          <w:rFonts w:ascii="Traditional Arabic" w:hAnsi="Traditional Arabic" w:cs="Traditional Arabic"/>
          <w:color w:val="006600"/>
          <w:sz w:val="34"/>
          <w:szCs w:val="34"/>
          <w:rtl/>
        </w:rPr>
        <w:t>»</w:t>
      </w:r>
      <w:r w:rsidRPr="00BB2A25">
        <w:rPr>
          <w:rFonts w:ascii="Traditional Arabic" w:hAnsi="Traditional Arabic" w:cs="Traditional Arabic"/>
          <w:sz w:val="34"/>
          <w:szCs w:val="34"/>
          <w:rtl/>
        </w:rPr>
        <w:t xml:space="preserve">، وفي رواية: </w:t>
      </w:r>
      <w:r w:rsidR="00044001" w:rsidRPr="00BB2A25">
        <w:rPr>
          <w:rFonts w:ascii="Traditional Arabic" w:hAnsi="Traditional Arabic" w:cs="Traditional Arabic"/>
          <w:color w:val="006600"/>
          <w:sz w:val="34"/>
          <w:szCs w:val="34"/>
          <w:rtl/>
        </w:rPr>
        <w:t>«</w:t>
      </w:r>
      <w:r w:rsidRPr="00BB2A25">
        <w:rPr>
          <w:rFonts w:ascii="Traditional Arabic" w:hAnsi="Traditional Arabic" w:cs="Traditional Arabic"/>
          <w:color w:val="006600"/>
          <w:sz w:val="34"/>
          <w:szCs w:val="34"/>
          <w:rtl/>
        </w:rPr>
        <w:t>إلا بحقها</w:t>
      </w:r>
      <w:r w:rsidR="00044001" w:rsidRPr="00BB2A25">
        <w:rPr>
          <w:rFonts w:ascii="Traditional Arabic" w:hAnsi="Traditional Arabic" w:cs="Traditional Arabic"/>
          <w:color w:val="006600"/>
          <w:sz w:val="34"/>
          <w:szCs w:val="34"/>
          <w:rtl/>
        </w:rPr>
        <w:t>»</w:t>
      </w:r>
      <w:r w:rsidRPr="00BB2A25">
        <w:rPr>
          <w:rFonts w:ascii="Traditional Arabic" w:hAnsi="Traditional Arabic" w:cs="Traditional Arabic"/>
          <w:sz w:val="34"/>
          <w:szCs w:val="34"/>
          <w:rtl/>
        </w:rPr>
        <w:t>، أفاد هذا أن</w:t>
      </w:r>
      <w:r w:rsidR="00C958D0"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من ارتكب فعلًا يُبيحُ دمه فإنَّه يؤخَذ به، فمن قتل فإنه يُقتل، </w:t>
      </w:r>
      <w:r w:rsidR="00C958D0" w:rsidRPr="00BB2A25">
        <w:rPr>
          <w:rFonts w:ascii="Traditional Arabic" w:hAnsi="Traditional Arabic" w:cs="Traditional Arabic" w:hint="cs"/>
          <w:sz w:val="34"/>
          <w:szCs w:val="34"/>
          <w:rtl/>
        </w:rPr>
        <w:t>ومن</w:t>
      </w:r>
      <w:r w:rsidRPr="00BB2A25">
        <w:rPr>
          <w:rFonts w:ascii="Traditional Arabic" w:hAnsi="Traditional Arabic" w:cs="Traditional Arabic"/>
          <w:sz w:val="34"/>
          <w:szCs w:val="34"/>
          <w:rtl/>
        </w:rPr>
        <w:t xml:space="preserve"> زنى بعد إحصانٍ فإنه يُقتل رجمًا كما جاء في الشريعة، </w:t>
      </w:r>
      <w:r w:rsidR="00C958D0" w:rsidRPr="00BB2A25">
        <w:rPr>
          <w:rFonts w:ascii="Traditional Arabic" w:hAnsi="Traditional Arabic" w:cs="Traditional Arabic" w:hint="cs"/>
          <w:sz w:val="34"/>
          <w:szCs w:val="34"/>
          <w:rtl/>
        </w:rPr>
        <w:t>وكذا من</w:t>
      </w:r>
      <w:r w:rsidRPr="00BB2A25">
        <w:rPr>
          <w:rFonts w:ascii="Traditional Arabic" w:hAnsi="Traditional Arabic" w:cs="Traditional Arabic"/>
          <w:sz w:val="34"/>
          <w:szCs w:val="34"/>
          <w:rtl/>
        </w:rPr>
        <w:t xml:space="preserve"> ارتدَّ عن دين الإسلام، ولهذا جاء في بعض الروايات: </w:t>
      </w:r>
      <w:r w:rsidR="00044001" w:rsidRPr="00BB2A25">
        <w:rPr>
          <w:rFonts w:ascii="Traditional Arabic" w:hAnsi="Traditional Arabic" w:cs="Traditional Arabic"/>
          <w:color w:val="006600"/>
          <w:sz w:val="34"/>
          <w:szCs w:val="34"/>
          <w:rtl/>
        </w:rPr>
        <w:t>«</w:t>
      </w:r>
      <w:r w:rsidR="00E26FFB" w:rsidRPr="00BB2A25">
        <w:rPr>
          <w:rFonts w:ascii="Traditional Arabic" w:hAnsi="Traditional Arabic" w:cs="Traditional Arabic"/>
          <w:color w:val="006600"/>
          <w:sz w:val="34"/>
          <w:szCs w:val="34"/>
          <w:rtl/>
        </w:rPr>
        <w:t>والتاركُ لدِينِهِالمفارِقُ للجماعةِ</w:t>
      </w:r>
      <w:r w:rsidR="00044001" w:rsidRPr="00BB2A25">
        <w:rPr>
          <w:rFonts w:ascii="Traditional Arabic" w:hAnsi="Traditional Arabic" w:cs="Traditional Arabic"/>
          <w:color w:val="006600"/>
          <w:sz w:val="34"/>
          <w:szCs w:val="34"/>
          <w:rtl/>
        </w:rPr>
        <w:t>»</w:t>
      </w:r>
      <w:r w:rsidR="00E26FFB" w:rsidRPr="00BB2A25">
        <w:rPr>
          <w:rStyle w:val="FootnoteReference"/>
          <w:rFonts w:ascii="Traditional Arabic" w:hAnsi="Traditional Arabic" w:cs="Traditional Arabic"/>
          <w:sz w:val="34"/>
          <w:szCs w:val="34"/>
          <w:rtl/>
        </w:rPr>
        <w:footnoteReference w:id="6"/>
      </w:r>
      <w:r w:rsidRPr="00BB2A25">
        <w:rPr>
          <w:rFonts w:ascii="Traditional Arabic" w:hAnsi="Traditional Arabic" w:cs="Traditional Arabic"/>
          <w:sz w:val="34"/>
          <w:szCs w:val="34"/>
          <w:rtl/>
        </w:rPr>
        <w:t>، فإنه يُقتَل، وقد ذُكر هذا في باب أحكام المرتد</w:t>
      </w:r>
      <w:r w:rsidR="00C958D0" w:rsidRPr="00BB2A25">
        <w:rPr>
          <w:rFonts w:ascii="Traditional Arabic" w:hAnsi="Traditional Arabic" w:cs="Traditional Arabic" w:hint="cs"/>
          <w:sz w:val="34"/>
          <w:szCs w:val="34"/>
          <w:rtl/>
        </w:rPr>
        <w:t>.</w:t>
      </w:r>
    </w:p>
    <w:p w:rsidR="00C958D0" w:rsidRPr="00BB2A25" w:rsidRDefault="009D304D" w:rsidP="00082515">
      <w:pPr>
        <w:spacing w:before="120" w:after="0" w:line="240" w:lineRule="auto"/>
        <w:ind w:firstLine="720"/>
        <w:jc w:val="both"/>
        <w:rPr>
          <w:rFonts w:ascii="Traditional Arabic" w:hAnsi="Traditional Arabic" w:cs="Traditional Arabic"/>
          <w:sz w:val="34"/>
          <w:szCs w:val="34"/>
          <w:rtl/>
        </w:rPr>
      </w:pPr>
      <w:r w:rsidRPr="00BB2A25">
        <w:rPr>
          <w:rFonts w:ascii="Traditional Arabic" w:hAnsi="Traditional Arabic" w:cs="Traditional Arabic"/>
          <w:sz w:val="34"/>
          <w:szCs w:val="34"/>
          <w:rtl/>
        </w:rPr>
        <w:lastRenderedPageBreak/>
        <w:t>إذن نواقض الإيمان ونواقض الإسلام ليست عند الش</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يخ الإمام المجدد محمد بن عبد الوهاب وحده؛ بل عند الفقهاء كلهم، حتى إن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بعض فقهاء الحنفي</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ي</w:t>
      </w:r>
      <w:r w:rsidR="00C958D0"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شد</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دون في مسألة الألفاظ الكفريَّة، فيُكفِّرون بمجرَّد الألفاظ، وهذا لاشك محل نظر، لكن نبيِّن لك أن الشِّيخ</w:t>
      </w:r>
      <w:r w:rsidR="00101806" w:rsidRPr="00BB2A25">
        <w:rPr>
          <w:rFonts w:ascii="Traditional Arabic" w:hAnsi="Traditional Arabic" w:cs="Traditional Arabic" w:hint="cs"/>
          <w:sz w:val="34"/>
          <w:szCs w:val="34"/>
          <w:rtl/>
        </w:rPr>
        <w:t xml:space="preserve"> </w:t>
      </w:r>
      <w:r w:rsidRPr="00BB2A25">
        <w:rPr>
          <w:rFonts w:ascii="Traditional Arabic" w:hAnsi="Traditional Arabic" w:cs="Traditional Arabic"/>
          <w:sz w:val="34"/>
          <w:szCs w:val="34"/>
          <w:rtl/>
        </w:rPr>
        <w:t xml:space="preserve">-رَحِمَهُ اللهُ تَعَالَى- ما انفرد بهذا، ولم </w:t>
      </w:r>
      <w:r w:rsidR="00C958D0" w:rsidRPr="00BB2A25">
        <w:rPr>
          <w:rFonts w:ascii="Traditional Arabic" w:hAnsi="Traditional Arabic" w:cs="Traditional Arabic" w:hint="cs"/>
          <w:sz w:val="34"/>
          <w:szCs w:val="34"/>
          <w:rtl/>
        </w:rPr>
        <w:t>ي</w:t>
      </w:r>
      <w:r w:rsidRPr="00BB2A25">
        <w:rPr>
          <w:rFonts w:ascii="Traditional Arabic" w:hAnsi="Traditional Arabic" w:cs="Traditional Arabic"/>
          <w:sz w:val="34"/>
          <w:szCs w:val="34"/>
          <w:rtl/>
        </w:rPr>
        <w:t>نفرد فقهاء الحنابلة بذلك؛ بل عموم أهل المذاهب، حتى يُعلم أن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الإسلام كما أنه يُقبَل فيه الظَّاهر، وأن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الإنسان يدخل في الإسلام بكلمة؛ فإنَّه يخرج بكلمة</w:t>
      </w:r>
      <w:r w:rsidR="00C958D0" w:rsidRPr="00BB2A25">
        <w:rPr>
          <w:rFonts w:ascii="Traditional Arabic" w:hAnsi="Traditional Arabic" w:cs="Traditional Arabic" w:hint="cs"/>
          <w:sz w:val="34"/>
          <w:szCs w:val="34"/>
          <w:rtl/>
        </w:rPr>
        <w:t>.</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وهذا مذكور في القرآن في مسألة الاستهزاء بالله وبرسوله -صَلَّى اللهُ عَلَيْهِ وَسَلَّمَ- في قص</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الذي استهزؤوا بالن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والصحابة وقالوا: "ما رأينا مثل قرائنا هؤلاء</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أنزل الله-عزَّ وَجلَّ- قوله:</w:t>
      </w:r>
      <w:r w:rsidR="00101806" w:rsidRPr="00BB2A25">
        <w:rPr>
          <w:rFonts w:ascii="Traditional Arabic" w:hAnsi="Traditional Arabic" w:cs="Traditional Arabic" w:hint="cs"/>
          <w:sz w:val="34"/>
          <w:szCs w:val="34"/>
          <w:rtl/>
        </w:rPr>
        <w:t xml:space="preserve">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 xml:space="preserve">وَلَئِن سَأَلْتَهُمْ لَيَقُولُنَّ إِنَّمَا كُنَّا نَخُوضُ وَنَلْعَبُ ۚ قُلْ أَبِاللَّهِ وَآيَاتِهِ وَرَسُولِهِ كُنتُمْ تَسْتَهْزِئُونَ </w:t>
      </w:r>
      <w:r w:rsidRPr="00BB2A25">
        <w:rPr>
          <w:rFonts w:ascii="Traditional Arabic" w:hAnsi="Traditional Arabic" w:cs="Traditional Arabic"/>
          <w:color w:val="FF0000"/>
          <w:sz w:val="20"/>
          <w:szCs w:val="20"/>
          <w:rtl/>
        </w:rPr>
        <w:t>(65)</w:t>
      </w:r>
      <w:r w:rsidRPr="00BB2A25">
        <w:rPr>
          <w:rFonts w:ascii="Traditional Arabic" w:hAnsi="Traditional Arabic" w:cs="Traditional Arabic"/>
          <w:color w:val="FF0000"/>
          <w:sz w:val="34"/>
          <w:szCs w:val="34"/>
          <w:rtl/>
        </w:rPr>
        <w:t xml:space="preserve"> لَا تَعْتَذِرُوا قَدْ كَفَرْتُم بَعْدَ إِيمَانِكُمْ ۚ</w:t>
      </w:r>
      <w:r w:rsidR="00044001" w:rsidRPr="00BB2A25">
        <w:rPr>
          <w:rFonts w:ascii="Traditional Arabic" w:hAnsi="Traditional Arabic" w:cs="Traditional Arabic"/>
          <w:color w:val="FF0000"/>
          <w:sz w:val="34"/>
          <w:szCs w:val="34"/>
          <w:rtl/>
        </w:rPr>
        <w:t>﴾</w:t>
      </w:r>
      <w:r w:rsidR="00101806" w:rsidRPr="00BB2A25">
        <w:rPr>
          <w:rFonts w:ascii="Traditional Arabic" w:hAnsi="Traditional Arabic" w:cs="Traditional Arabic" w:hint="cs"/>
          <w:color w:val="FF0000"/>
          <w:sz w:val="34"/>
          <w:szCs w:val="34"/>
          <w:rtl/>
        </w:rPr>
        <w:t xml:space="preserve"> </w:t>
      </w:r>
      <w:r w:rsidRPr="00BB2A25">
        <w:rPr>
          <w:rFonts w:ascii="Traditional Arabic" w:hAnsi="Traditional Arabic" w:cs="Traditional Arabic"/>
          <w:sz w:val="20"/>
          <w:szCs w:val="20"/>
          <w:rtl/>
        </w:rPr>
        <w:t>[التوبة</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65]</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هناك قواعد وثوابت وقع عليها إجماع أهل العلم</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حتى يُعلم أن الش</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ريعة لم تدع شيئًا إلا وقد بيَّنته وفصَّلته، وأن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الن</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بي -صَلَّى اللهُ عَلَيْهِ وَسَلَّمَ- قد بلَّغ البلاغ المبين، قال -صَلَّى اللهُ عَلَيْهِ وَسَلَّمَ: </w:t>
      </w:r>
      <w:r w:rsidR="00044001" w:rsidRPr="00BB2A25">
        <w:rPr>
          <w:rFonts w:ascii="Traditional Arabic" w:hAnsi="Traditional Arabic" w:cs="Traditional Arabic"/>
          <w:color w:val="006600"/>
          <w:sz w:val="34"/>
          <w:szCs w:val="34"/>
          <w:rtl/>
        </w:rPr>
        <w:t>«</w:t>
      </w:r>
      <w:r w:rsidR="00E26FFB" w:rsidRPr="00BB2A25">
        <w:rPr>
          <w:rFonts w:ascii="Traditional Arabic" w:hAnsi="Traditional Arabic" w:cs="Traditional Arabic"/>
          <w:color w:val="006600"/>
          <w:sz w:val="34"/>
          <w:szCs w:val="34"/>
          <w:rtl/>
        </w:rPr>
        <w:t>تَرَكْتُكُمْ عَلَى الْبَيْضَاءِ ، لَي</w:t>
      </w:r>
      <w:r w:rsidR="00101806" w:rsidRPr="00BB2A25">
        <w:rPr>
          <w:rFonts w:ascii="Traditional Arabic" w:hAnsi="Traditional Arabic" w:cs="Traditional Arabic"/>
          <w:color w:val="006600"/>
          <w:sz w:val="34"/>
          <w:szCs w:val="34"/>
          <w:rtl/>
        </w:rPr>
        <w:t>ْلُهَا كَنَهَارِهَا</w:t>
      </w:r>
      <w:r w:rsidR="00E26FFB" w:rsidRPr="00BB2A25">
        <w:rPr>
          <w:rFonts w:ascii="Traditional Arabic" w:hAnsi="Traditional Arabic" w:cs="Traditional Arabic"/>
          <w:color w:val="006600"/>
          <w:sz w:val="34"/>
          <w:szCs w:val="34"/>
          <w:rtl/>
        </w:rPr>
        <w:t>، لَا يَزِيغُ عَنْهَا بَعْدِي إِلَّا هَالِكٌ</w:t>
      </w:r>
      <w:r w:rsidR="00044001" w:rsidRPr="00BB2A25">
        <w:rPr>
          <w:rFonts w:ascii="Traditional Arabic" w:hAnsi="Traditional Arabic" w:cs="Traditional Arabic"/>
          <w:color w:val="006600"/>
          <w:sz w:val="34"/>
          <w:szCs w:val="34"/>
          <w:rtl/>
        </w:rPr>
        <w:t>»</w:t>
      </w:r>
      <w:r w:rsidR="00E26FFB" w:rsidRPr="00BB2A25">
        <w:rPr>
          <w:rStyle w:val="FootnoteReference"/>
          <w:rFonts w:ascii="Traditional Arabic" w:hAnsi="Traditional Arabic" w:cs="Traditional Arabic"/>
          <w:color w:val="006600"/>
          <w:sz w:val="34"/>
          <w:szCs w:val="34"/>
          <w:rtl/>
        </w:rPr>
        <w:footnoteReference w:id="7"/>
      </w:r>
      <w:r w:rsidRPr="00BB2A25">
        <w:rPr>
          <w:rFonts w:ascii="Traditional Arabic" w:hAnsi="Traditional Arabic" w:cs="Traditional Arabic"/>
          <w:sz w:val="34"/>
          <w:szCs w:val="34"/>
          <w:rtl/>
        </w:rPr>
        <w:t>، فإن تنازعتم في شيء فردوه إلى الله والرسول، الحج</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في كلام الله، وفي كلام رسوله -صَلَّى اللهُ عَلَيْهِ وَسَلَّمَ-، وأم</w:t>
      </w:r>
      <w:r w:rsidR="004928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 ما عدا ذلك فهو محل نظر.</w:t>
      </w:r>
    </w:p>
    <w:p w:rsidR="009D304D" w:rsidRPr="00BB2A25" w:rsidRDefault="003B28CA" w:rsidP="00082515">
      <w:pPr>
        <w:spacing w:before="120" w:after="0" w:line="240" w:lineRule="auto"/>
        <w:ind w:firstLine="720"/>
        <w:jc w:val="both"/>
        <w:rPr>
          <w:rFonts w:ascii="Traditional Arabic" w:hAnsi="Traditional Arabic" w:cs="Traditional Arabic"/>
          <w:color w:val="0000FF"/>
          <w:sz w:val="34"/>
          <w:szCs w:val="34"/>
        </w:rPr>
      </w:pPr>
      <w:r w:rsidRPr="00BB2A25">
        <w:rPr>
          <w:rFonts w:ascii="Traditional Arabic" w:hAnsi="Traditional Arabic" w:cs="Traditional Arabic" w:hint="cs"/>
          <w:sz w:val="34"/>
          <w:szCs w:val="34"/>
          <w:rtl/>
        </w:rPr>
        <w:t>{</w:t>
      </w:r>
      <w:r w:rsidR="009D304D" w:rsidRPr="00BB2A25">
        <w:rPr>
          <w:rFonts w:ascii="Traditional Arabic" w:hAnsi="Traditional Arabic" w:cs="Traditional Arabic"/>
          <w:sz w:val="34"/>
          <w:szCs w:val="34"/>
          <w:rtl/>
        </w:rPr>
        <w:t xml:space="preserve">قال -رَحِمَهُ اللهُ تَعَالَى: </w:t>
      </w:r>
      <w:r w:rsidR="009D304D" w:rsidRPr="00BB2A25">
        <w:rPr>
          <w:rFonts w:ascii="Traditional Arabic" w:hAnsi="Traditional Arabic" w:cs="Traditional Arabic"/>
          <w:color w:val="0000FF"/>
          <w:sz w:val="34"/>
          <w:szCs w:val="34"/>
          <w:rtl/>
        </w:rPr>
        <w:t xml:space="preserve">(ولهما عن أنس -رضي اللَّه عنه- قال: قال رسول اللَّه </w:t>
      </w:r>
      <w:r w:rsidRPr="00BB2A25">
        <w:rPr>
          <w:rFonts w:ascii="Traditional Arabic" w:hAnsi="Traditional Arabic" w:cs="Traditional Arabic" w:hint="cs"/>
          <w:color w:val="0000FF"/>
          <w:sz w:val="34"/>
          <w:szCs w:val="34"/>
          <w:rtl/>
        </w:rPr>
        <w:t>-</w:t>
      </w:r>
      <w:r w:rsidR="009D304D" w:rsidRPr="00BB2A25">
        <w:rPr>
          <w:rFonts w:ascii="Traditional Arabic" w:hAnsi="Traditional Arabic" w:cs="Traditional Arabic"/>
          <w:color w:val="0000FF"/>
          <w:sz w:val="34"/>
          <w:szCs w:val="34"/>
          <w:rtl/>
        </w:rPr>
        <w:t xml:space="preserve">صَلَّى اللَّه عليْهِ وسَلَّم: </w:t>
      </w:r>
      <w:r w:rsidR="009D304D" w:rsidRPr="00BB2A25">
        <w:rPr>
          <w:rFonts w:ascii="Traditional Arabic" w:hAnsi="Traditional Arabic" w:cs="Traditional Arabic"/>
          <w:color w:val="006600"/>
          <w:sz w:val="34"/>
          <w:szCs w:val="34"/>
          <w:rtl/>
        </w:rPr>
        <w:t>«</w:t>
      </w:r>
      <w:r w:rsidRPr="00BB2A25">
        <w:rPr>
          <w:rFonts w:ascii="Traditional Arabic" w:hAnsi="Traditional Arabic" w:cs="Traditional Arabic"/>
          <w:color w:val="006600"/>
          <w:sz w:val="34"/>
          <w:szCs w:val="34"/>
          <w:rtl/>
        </w:rPr>
        <w:t>ثَلَاثٌ مَنْ كُنَّ فِيهِ، وَجَدَ حَلَاوَةَ الْإِيمَانِ؛ أَنْ يَكُونَ اللَّهُ وَرَسُولُهُ، أَحَبَّ إِلَيْهِ مِمَّا سِوَاهُمَا، وَأَنْ يُحِبَّ الْمَرْءَ لَا يُحِبُّهُ إِلَّا لِلَّهِ، وَأَنْ يَكْرَهَ أَنْ يَعُودَ فِي الْكُفْرِ كَمَا يَكْرَهُ أَنْ يُقْذَفَ فِي النَّارِ</w:t>
      </w:r>
      <w:r w:rsidR="009D304D" w:rsidRPr="00BB2A25">
        <w:rPr>
          <w:rFonts w:ascii="Traditional Arabic" w:hAnsi="Traditional Arabic" w:cs="Traditional Arabic"/>
          <w:color w:val="006600"/>
          <w:sz w:val="34"/>
          <w:szCs w:val="34"/>
          <w:rtl/>
        </w:rPr>
        <w:t>»</w:t>
      </w:r>
      <w:r w:rsidR="009D304D" w:rsidRPr="00BB2A25">
        <w:rPr>
          <w:rFonts w:ascii="Traditional Arabic" w:hAnsi="Traditional Arabic" w:cs="Traditional Arabic"/>
          <w:color w:val="0000FF"/>
          <w:sz w:val="34"/>
          <w:szCs w:val="34"/>
          <w:rtl/>
        </w:rPr>
        <w:t>.</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color w:val="0000FF"/>
          <w:sz w:val="34"/>
          <w:szCs w:val="34"/>
          <w:rtl/>
        </w:rPr>
        <w:t xml:space="preserve">ولهما عنه مرفوعا: </w:t>
      </w:r>
      <w:r w:rsidRPr="00BB2A25">
        <w:rPr>
          <w:rFonts w:ascii="Traditional Arabic" w:hAnsi="Traditional Arabic" w:cs="Traditional Arabic"/>
          <w:color w:val="006600"/>
          <w:sz w:val="34"/>
          <w:szCs w:val="34"/>
          <w:rtl/>
        </w:rPr>
        <w:t>«</w:t>
      </w:r>
      <w:r w:rsidR="003B28CA" w:rsidRPr="00BB2A25">
        <w:rPr>
          <w:rFonts w:ascii="Traditional Arabic" w:hAnsi="Traditional Arabic" w:cs="Traditional Arabic"/>
          <w:color w:val="006600"/>
          <w:sz w:val="34"/>
          <w:szCs w:val="34"/>
          <w:rtl/>
        </w:rPr>
        <w:t>لا يُؤْمِنُ أَحَدُكُمْ حَتَّى أَكُونَ أَحَبَّ إِلَيْهِ مِنْ وَلَدِهِ وَوَالِدِهِ وَالنَّاسِ أَجْمَعِينَ</w:t>
      </w:r>
      <w:r w:rsidRPr="00BB2A25">
        <w:rPr>
          <w:rFonts w:ascii="Traditional Arabic" w:hAnsi="Traditional Arabic" w:cs="Traditional Arabic"/>
          <w:color w:val="006600"/>
          <w:sz w:val="34"/>
          <w:szCs w:val="34"/>
          <w:rtl/>
        </w:rPr>
        <w:t>»</w:t>
      </w:r>
      <w:r w:rsidRPr="00BB2A25">
        <w:rPr>
          <w:rFonts w:ascii="Traditional Arabic" w:hAnsi="Traditional Arabic" w:cs="Traditional Arabic"/>
          <w:color w:val="0000FF"/>
          <w:sz w:val="34"/>
          <w:szCs w:val="34"/>
          <w:rtl/>
        </w:rPr>
        <w:t>)</w:t>
      </w:r>
      <w:r w:rsidR="003B28CA"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قوله</w:t>
      </w:r>
      <w:r w:rsidR="00680EED" w:rsidRPr="00BB2A25">
        <w:rPr>
          <w:rFonts w:ascii="Traditional Arabic" w:hAnsi="Traditional Arabic" w:cs="Traditional Arabic" w:hint="cs"/>
          <w:sz w:val="34"/>
          <w:szCs w:val="34"/>
          <w:rtl/>
        </w:rPr>
        <w:t>:</w:t>
      </w:r>
      <w:r w:rsidRPr="00BB2A25">
        <w:rPr>
          <w:rFonts w:ascii="Traditional Arabic" w:hAnsi="Traditional Arabic" w:cs="Traditional Arabic"/>
          <w:color w:val="0000FF"/>
          <w:sz w:val="34"/>
          <w:szCs w:val="34"/>
          <w:rtl/>
        </w:rPr>
        <w:t>(ولهما)</w:t>
      </w:r>
      <w:r w:rsidRPr="00BB2A25">
        <w:rPr>
          <w:rFonts w:ascii="Traditional Arabic" w:hAnsi="Traditional Arabic" w:cs="Traditional Arabic"/>
          <w:sz w:val="34"/>
          <w:szCs w:val="34"/>
          <w:rtl/>
        </w:rPr>
        <w:t>، يعني: البخاري ومسلم من حديث أنس.</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b/>
          <w:bCs/>
          <w:sz w:val="34"/>
          <w:szCs w:val="34"/>
          <w:u w:val="dotDotDash" w:color="FF0000"/>
          <w:rtl/>
        </w:rPr>
        <w:t>وتحت هذا الحديث مسائل</w:t>
      </w:r>
      <w:r w:rsidRPr="00BB2A25">
        <w:rPr>
          <w:rFonts w:ascii="Traditional Arabic" w:hAnsi="Traditional Arabic" w:cs="Traditional Arabic"/>
          <w:sz w:val="34"/>
          <w:szCs w:val="34"/>
          <w:rtl/>
        </w:rPr>
        <w:t>:</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u w:val="dotDotDash" w:color="FF0000"/>
          <w:rtl/>
        </w:rPr>
        <w:t>أول هذه المسائل</w:t>
      </w:r>
      <w:r w:rsidRPr="00BB2A25">
        <w:rPr>
          <w:rFonts w:ascii="Traditional Arabic" w:hAnsi="Traditional Arabic" w:cs="Traditional Arabic"/>
          <w:sz w:val="34"/>
          <w:szCs w:val="34"/>
          <w:rtl/>
        </w:rPr>
        <w:t>: أن يُعلم أن ح</w:t>
      </w:r>
      <w:r w:rsidR="00680E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 النبي -صَلَّى اللهُ عَلَيْهِ وَسَلَّمَ- يجب أن يكون أعظم حبٍّ بعدَ حبِّ الله -عزَّ وَجلَّ- وهو تابعٌ لمحبَّةِ الله -عزَّ وَجلَّ- ولازمٌ لهذه المحبَّة، والله -عزَّ وَجلَّ- بيَّنَ التلازم في سورة آل عمران، فقال تعالى:</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 xml:space="preserve">قُلْ إِنْ كُنْتُمْ تُحِبُّونَ اللَّهَ فَاتَّبِعُونِي يُحْبِبْكُمُ اللَّهُ </w:t>
      </w:r>
      <w:r w:rsidRPr="00BB2A25">
        <w:rPr>
          <w:rFonts w:ascii="Traditional Arabic" w:hAnsi="Traditional Arabic" w:cs="Traditional Arabic"/>
          <w:color w:val="FF0000"/>
          <w:sz w:val="34"/>
          <w:szCs w:val="34"/>
          <w:rtl/>
        </w:rPr>
        <w:lastRenderedPageBreak/>
        <w:t>وَيَغْفِرْ لَكُمْ ذُنُوبَكُمْ</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sz w:val="20"/>
          <w:szCs w:val="20"/>
          <w:rtl/>
        </w:rPr>
        <w:t>[آل عمران</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31]</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فمحبة الله يستلزم منها محب</w:t>
      </w:r>
      <w:r w:rsidR="003B28CA"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الن</w:t>
      </w:r>
      <w:r w:rsidR="00BC16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وطاعة الن</w:t>
      </w:r>
      <w:r w:rsidR="00BC16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ومحب</w:t>
      </w:r>
      <w:r w:rsidR="003B28CA"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الله ومحب</w:t>
      </w:r>
      <w:r w:rsidR="003B28CA"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الر</w:t>
      </w:r>
      <w:r w:rsidR="00BC16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سول -صَلَّى اللهُ عَلَيْهِ وَسَلَّمَ- هي طريق الجن</w:t>
      </w:r>
      <w:r w:rsidR="00BC16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وإن قصُرَ بالعبد العلم، فقد يكون العبد لديه قصور في العمل، فأعظم ما يتقر</w:t>
      </w:r>
      <w:r w:rsidR="00BC16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 إلى الله -عزَّ وَجلَّ- به هو محبته، ومحبة رسوله -صَلَّى اللهُ عَلَيْهِ وَسَلَّمَ.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وقد جاءت البشرى لأهل الإيمان وأهل الت</w:t>
      </w:r>
      <w:r w:rsidR="00BC16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وحيد، ولمن يحب الن</w:t>
      </w:r>
      <w:r w:rsidR="00BC16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ويعظمه حق تعظيمه، قال تعالى:</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لِتُؤْمِنُوا بِاللَّهِ وَرَسُولِهِ وَتُعَزِّرُوهُ وَتُوَقِّرُوهُ</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rtl/>
        </w:rPr>
        <w:t>[الفتح</w:t>
      </w:r>
      <w:r w:rsidR="00044001" w:rsidRPr="00BB2A25">
        <w:rPr>
          <w:rFonts w:ascii="Traditional Arabic" w:hAnsi="Traditional Arabic" w:cs="Traditional Arabic"/>
          <w:rtl/>
        </w:rPr>
        <w:t xml:space="preserve">: </w:t>
      </w:r>
      <w:r w:rsidRPr="00BB2A25">
        <w:rPr>
          <w:rFonts w:ascii="Traditional Arabic" w:hAnsi="Traditional Arabic" w:cs="Traditional Arabic"/>
          <w:rtl/>
        </w:rPr>
        <w:t>9]</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فتعزير الن</w:t>
      </w:r>
      <w:r w:rsidR="00BC16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وتوقيره من لوازم الإيمان، فقد جاء رجل إلى الن</w:t>
      </w:r>
      <w:r w:rsidR="00BC16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فقال: "متى الساعة؟". فقال الن</w:t>
      </w:r>
      <w:r w:rsidR="00BC1638"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بي -صَلَّى اللهُ عَلَيْهِ وَسَلَّمَ: </w:t>
      </w:r>
      <w:r w:rsidR="00044001" w:rsidRPr="00BB2A25">
        <w:rPr>
          <w:rFonts w:ascii="Traditional Arabic" w:hAnsi="Traditional Arabic" w:cs="Traditional Arabic"/>
          <w:color w:val="006600"/>
          <w:sz w:val="34"/>
          <w:szCs w:val="34"/>
          <w:rtl/>
        </w:rPr>
        <w:t>«</w:t>
      </w:r>
      <w:r w:rsidRPr="00BB2A25">
        <w:rPr>
          <w:rFonts w:ascii="Traditional Arabic" w:hAnsi="Traditional Arabic" w:cs="Traditional Arabic"/>
          <w:color w:val="006600"/>
          <w:sz w:val="34"/>
          <w:szCs w:val="34"/>
          <w:rtl/>
        </w:rPr>
        <w:t>م</w:t>
      </w:r>
      <w:r w:rsidR="003B28CA"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ا أع</w:t>
      </w:r>
      <w:r w:rsidR="003B28CA"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د</w:t>
      </w:r>
      <w:r w:rsidR="003B28CA"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د</w:t>
      </w:r>
      <w:r w:rsidR="003B28CA" w:rsidRPr="00BB2A25">
        <w:rPr>
          <w:rFonts w:ascii="Traditional Arabic" w:hAnsi="Traditional Arabic" w:cs="Traditional Arabic" w:hint="cs"/>
          <w:color w:val="006600"/>
          <w:sz w:val="34"/>
          <w:szCs w:val="34"/>
          <w:rtl/>
        </w:rPr>
        <w:t>َ</w:t>
      </w:r>
      <w:r w:rsidR="003B28CA" w:rsidRPr="00BB2A25">
        <w:rPr>
          <w:rFonts w:ascii="Traditional Arabic" w:hAnsi="Traditional Arabic" w:cs="Traditional Arabic"/>
          <w:color w:val="006600"/>
          <w:sz w:val="34"/>
          <w:szCs w:val="34"/>
          <w:rtl/>
        </w:rPr>
        <w:t>ت</w:t>
      </w:r>
      <w:r w:rsidR="003B28CA"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 xml:space="preserve"> ل</w:t>
      </w:r>
      <w:r w:rsidR="003B28CA"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ه</w:t>
      </w:r>
      <w:r w:rsidR="003B28CA"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ا؟</w:t>
      </w:r>
      <w:r w:rsidR="00044001" w:rsidRPr="00BB2A25">
        <w:rPr>
          <w:rFonts w:ascii="Traditional Arabic" w:hAnsi="Traditional Arabic" w:cs="Traditional Arabic"/>
          <w:color w:val="006600"/>
          <w:sz w:val="34"/>
          <w:szCs w:val="34"/>
          <w:rtl/>
        </w:rPr>
        <w:t>»</w:t>
      </w:r>
      <w:r w:rsidRPr="00BB2A25">
        <w:rPr>
          <w:rFonts w:ascii="Traditional Arabic" w:hAnsi="Traditional Arabic" w:cs="Traditional Arabic"/>
          <w:sz w:val="34"/>
          <w:szCs w:val="34"/>
          <w:rtl/>
        </w:rPr>
        <w:t xml:space="preserve">. قال الرجل: "ما أعددتُ لها كثير صلاة ولا صيام ولا صدقة"، أي ما عندي شي كثير من الأعمال، وكأنه استقلَّ عمله، وهذا من طبيعة أهل الخير، قال: "ولكنني أحبالله ورسوله". فقال -صَلَّى اللهُ عَلَيْهِ وَسَلَّمَ: </w:t>
      </w:r>
      <w:r w:rsidR="00044001" w:rsidRPr="00BB2A25">
        <w:rPr>
          <w:rFonts w:ascii="Traditional Arabic" w:hAnsi="Traditional Arabic" w:cs="Traditional Arabic"/>
          <w:color w:val="006600"/>
          <w:sz w:val="34"/>
          <w:szCs w:val="34"/>
          <w:rtl/>
        </w:rPr>
        <w:t>«</w:t>
      </w:r>
      <w:r w:rsidRPr="00BB2A25">
        <w:rPr>
          <w:rFonts w:ascii="Traditional Arabic" w:hAnsi="Traditional Arabic" w:cs="Traditional Arabic"/>
          <w:color w:val="006600"/>
          <w:sz w:val="34"/>
          <w:szCs w:val="34"/>
          <w:rtl/>
        </w:rPr>
        <w:t>أنت</w:t>
      </w:r>
      <w:r w:rsidR="003B28CA"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 xml:space="preserve"> م</w:t>
      </w:r>
      <w:r w:rsidR="003B28CA"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ع</w:t>
      </w:r>
      <w:r w:rsidR="003B28CA" w:rsidRPr="00BB2A25">
        <w:rPr>
          <w:rFonts w:ascii="Traditional Arabic" w:hAnsi="Traditional Arabic" w:cs="Traditional Arabic" w:hint="cs"/>
          <w:color w:val="006600"/>
          <w:sz w:val="34"/>
          <w:szCs w:val="34"/>
          <w:rtl/>
        </w:rPr>
        <w:t>َ مَنْ</w:t>
      </w:r>
      <w:r w:rsidRPr="00BB2A25">
        <w:rPr>
          <w:rFonts w:ascii="Traditional Arabic" w:hAnsi="Traditional Arabic" w:cs="Traditional Arabic"/>
          <w:color w:val="006600"/>
          <w:sz w:val="34"/>
          <w:szCs w:val="34"/>
          <w:rtl/>
        </w:rPr>
        <w:t xml:space="preserve"> أ</w:t>
      </w:r>
      <w:r w:rsidR="003B28CA"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ح</w:t>
      </w:r>
      <w:r w:rsidR="003B28CA"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ب</w:t>
      </w:r>
      <w:r w:rsidR="003B28CA"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ب</w:t>
      </w:r>
      <w:r w:rsidR="003B28CA"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ت</w:t>
      </w:r>
      <w:r w:rsidR="003B28CA" w:rsidRPr="00BB2A25">
        <w:rPr>
          <w:rFonts w:ascii="Traditional Arabic" w:hAnsi="Traditional Arabic" w:cs="Traditional Arabic" w:hint="cs"/>
          <w:color w:val="006600"/>
          <w:sz w:val="34"/>
          <w:szCs w:val="34"/>
          <w:rtl/>
        </w:rPr>
        <w:t>َ</w:t>
      </w:r>
      <w:r w:rsidR="00044001" w:rsidRPr="00BB2A25">
        <w:rPr>
          <w:rFonts w:ascii="Traditional Arabic" w:hAnsi="Traditional Arabic" w:cs="Traditional Arabic"/>
          <w:color w:val="006600"/>
          <w:sz w:val="34"/>
          <w:szCs w:val="34"/>
          <w:rtl/>
        </w:rPr>
        <w:t>»</w:t>
      </w:r>
      <w:r w:rsidR="003B28CA" w:rsidRPr="00BB2A25">
        <w:rPr>
          <w:rStyle w:val="FootnoteReference"/>
          <w:rFonts w:ascii="Traditional Arabic" w:hAnsi="Traditional Arabic" w:cs="Traditional Arabic"/>
          <w:sz w:val="34"/>
          <w:szCs w:val="34"/>
          <w:rtl/>
        </w:rPr>
        <w:footnoteReference w:id="8"/>
      </w:r>
      <w:r w:rsidRPr="00BB2A25">
        <w:rPr>
          <w:rFonts w:ascii="Traditional Arabic" w:hAnsi="Traditional Arabic" w:cs="Traditional Arabic"/>
          <w:sz w:val="34"/>
          <w:szCs w:val="34"/>
          <w:rtl/>
        </w:rPr>
        <w:t>، فاستبشر الصحابة بهذا الحديث، لأنهم يُحبون النبي -صَلَّى اللهُ عَلَيْهِ وَسَلَّمَ.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وهذه بشرى لمن جاء بعده، فمن كان يحب 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فسبيل محبته مرافقته -صَلَّى اللهُ عَلَيْهِ وَسَلَّمَ- في الجنان، وهذه نعمة، فإن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الإنسان قد يقصر به العمل فيبلغ بالاعتقاد القلبي ما لا يبلغه بالعمل، ولهذا قال الله -عزَّ وَجلَّ- عن أهل الإيمان:</w:t>
      </w:r>
      <w:r w:rsidR="00101806" w:rsidRPr="00BB2A25">
        <w:rPr>
          <w:rFonts w:ascii="Traditional Arabic" w:hAnsi="Traditional Arabic" w:cs="Traditional Arabic" w:hint="cs"/>
          <w:sz w:val="34"/>
          <w:szCs w:val="34"/>
          <w:rtl/>
        </w:rPr>
        <w:t xml:space="preserve">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وَالَّذِينَ آمَنُوا وَاتَّبَعَتْهُمْ ذُرِّيَّتُهُمْ بِإِيمَانٍ أَلْحَقْنَا بِهِمْ ذُرِّيَّتَهُمْ وَمَا أَلَتْنَاهُمْ مِنْ عَمَلِهِمْ مِنْ شَيْءٍ</w:t>
      </w:r>
      <w:r w:rsidR="00044001" w:rsidRPr="00BB2A25">
        <w:rPr>
          <w:rFonts w:ascii="Traditional Arabic" w:hAnsi="Traditional Arabic" w:cs="Traditional Arabic"/>
          <w:color w:val="FF0000"/>
          <w:sz w:val="34"/>
          <w:szCs w:val="34"/>
          <w:rtl/>
        </w:rPr>
        <w:t>﴾</w:t>
      </w:r>
      <w:r w:rsidR="00101806" w:rsidRPr="00BB2A25">
        <w:rPr>
          <w:rFonts w:ascii="Traditional Arabic" w:hAnsi="Traditional Arabic" w:cs="Traditional Arabic" w:hint="cs"/>
          <w:color w:val="FF0000"/>
          <w:sz w:val="34"/>
          <w:szCs w:val="34"/>
          <w:rtl/>
        </w:rPr>
        <w:t xml:space="preserve"> </w:t>
      </w:r>
      <w:r w:rsidRPr="00BB2A25">
        <w:rPr>
          <w:rFonts w:ascii="Traditional Arabic" w:hAnsi="Traditional Arabic" w:cs="Traditional Arabic"/>
          <w:sz w:val="20"/>
          <w:szCs w:val="20"/>
          <w:rtl/>
        </w:rPr>
        <w:t>[الطور</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21]</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فدلَّ ذلك على أن الإنسان يبلغ منازلًا في الجنة، لأن الجنةمنازل متفاوتة، منازل عليا بسبب الاعتقاد القلبي ومحبة 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أو بشفاعة الص</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الحين، أو ب</w:t>
      </w:r>
      <w:r w:rsidR="00883843" w:rsidRPr="00BB2A25">
        <w:rPr>
          <w:rFonts w:ascii="Traditional Arabic" w:hAnsi="Traditional Arabic" w:cs="Traditional Arabic" w:hint="cs"/>
          <w:sz w:val="34"/>
          <w:szCs w:val="34"/>
          <w:rtl/>
        </w:rPr>
        <w:t>أ</w:t>
      </w:r>
      <w:r w:rsidRPr="00BB2A25">
        <w:rPr>
          <w:rFonts w:ascii="Traditional Arabic" w:hAnsi="Traditional Arabic" w:cs="Traditional Arabic"/>
          <w:sz w:val="34"/>
          <w:szCs w:val="34"/>
          <w:rtl/>
        </w:rPr>
        <w:t>ن يلحقه الله -عزَّ وَجلَّ- بأبويه وهما أعلا منه منزلةً.</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u w:val="dotDotDash" w:color="FF0000"/>
          <w:rtl/>
        </w:rPr>
        <w:t>المسألة الث</w:t>
      </w:r>
      <w:r w:rsidR="00883843" w:rsidRPr="00BB2A25">
        <w:rPr>
          <w:rFonts w:ascii="Traditional Arabic" w:hAnsi="Traditional Arabic" w:cs="Traditional Arabic" w:hint="cs"/>
          <w:sz w:val="34"/>
          <w:szCs w:val="34"/>
          <w:u w:val="dotDotDash" w:color="FF0000"/>
          <w:rtl/>
        </w:rPr>
        <w:t>َّ</w:t>
      </w:r>
      <w:r w:rsidRPr="00BB2A25">
        <w:rPr>
          <w:rFonts w:ascii="Traditional Arabic" w:hAnsi="Traditional Arabic" w:cs="Traditional Arabic"/>
          <w:sz w:val="34"/>
          <w:szCs w:val="34"/>
          <w:u w:val="dotDotDash" w:color="FF0000"/>
          <w:rtl/>
        </w:rPr>
        <w:t>انية</w:t>
      </w:r>
      <w:r w:rsidRPr="00BB2A25">
        <w:rPr>
          <w:rFonts w:ascii="Traditional Arabic" w:hAnsi="Traditional Arabic" w:cs="Traditional Arabic"/>
          <w:sz w:val="34"/>
          <w:szCs w:val="34"/>
          <w:rtl/>
        </w:rPr>
        <w:t>: أن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محب</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لها مظاهر، يُعرف بها إن كانت المحب</w:t>
      </w:r>
      <w:r w:rsidR="00883843" w:rsidRPr="00BB2A25">
        <w:rPr>
          <w:rFonts w:ascii="Traditional Arabic" w:hAnsi="Traditional Arabic" w:cs="Traditional Arabic" w:hint="cs"/>
          <w:sz w:val="34"/>
          <w:szCs w:val="34"/>
          <w:rtl/>
        </w:rPr>
        <w:t>َّ</w:t>
      </w:r>
      <w:r w:rsidR="00883843" w:rsidRPr="00BB2A25">
        <w:rPr>
          <w:rFonts w:ascii="Traditional Arabic" w:hAnsi="Traditional Arabic" w:cs="Traditional Arabic"/>
          <w:sz w:val="34"/>
          <w:szCs w:val="34"/>
          <w:rtl/>
        </w:rPr>
        <w:t xml:space="preserve">ة صادقة </w:t>
      </w:r>
      <w:r w:rsidR="00883843" w:rsidRPr="00BB2A25">
        <w:rPr>
          <w:rFonts w:ascii="Traditional Arabic" w:hAnsi="Traditional Arabic" w:cs="Traditional Arabic" w:hint="cs"/>
          <w:sz w:val="34"/>
          <w:szCs w:val="34"/>
          <w:rtl/>
        </w:rPr>
        <w:t>أ</w:t>
      </w:r>
      <w:r w:rsidRPr="00BB2A25">
        <w:rPr>
          <w:rFonts w:ascii="Traditional Arabic" w:hAnsi="Traditional Arabic" w:cs="Traditional Arabic"/>
          <w:sz w:val="34"/>
          <w:szCs w:val="34"/>
          <w:rtl/>
        </w:rPr>
        <w:t>و كاذبة</w:t>
      </w:r>
      <w:r w:rsidR="00680E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w:t>
      </w:r>
      <w:r w:rsidR="00680E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كل يدَّعي هذه المحب</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وإنما الش</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أن ليس بالد</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عوى، وإنما موافقة الد</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عوى العمل.</w:t>
      </w:r>
    </w:p>
    <w:p w:rsidR="009D304D" w:rsidRPr="00BB2A25" w:rsidRDefault="009D304D" w:rsidP="00082515">
      <w:pPr>
        <w:spacing w:before="120" w:after="0" w:line="240" w:lineRule="auto"/>
        <w:ind w:firstLine="720"/>
        <w:jc w:val="both"/>
        <w:rPr>
          <w:rFonts w:ascii="Traditional Arabic" w:hAnsi="Traditional Arabic" w:cs="Traditional Arabic"/>
          <w:b/>
          <w:bCs/>
          <w:sz w:val="34"/>
          <w:szCs w:val="34"/>
          <w:u w:val="dotDotDash" w:color="FF0000"/>
        </w:rPr>
      </w:pPr>
      <w:r w:rsidRPr="00BB2A25">
        <w:rPr>
          <w:rFonts w:ascii="Traditional Arabic" w:hAnsi="Traditional Arabic" w:cs="Traditional Arabic"/>
          <w:b/>
          <w:bCs/>
          <w:sz w:val="34"/>
          <w:szCs w:val="34"/>
          <w:u w:val="dotDotDash" w:color="FF0000"/>
          <w:rtl/>
        </w:rPr>
        <w:t>كيف أعرف أني أحب</w:t>
      </w:r>
      <w:r w:rsidR="00883843" w:rsidRPr="00BB2A25">
        <w:rPr>
          <w:rFonts w:ascii="Traditional Arabic" w:hAnsi="Traditional Arabic" w:cs="Traditional Arabic" w:hint="cs"/>
          <w:b/>
          <w:bCs/>
          <w:sz w:val="34"/>
          <w:szCs w:val="34"/>
          <w:u w:val="dotDotDash" w:color="FF0000"/>
          <w:rtl/>
        </w:rPr>
        <w:t>ُّ</w:t>
      </w:r>
      <w:r w:rsidRPr="00BB2A25">
        <w:rPr>
          <w:rFonts w:ascii="Traditional Arabic" w:hAnsi="Traditional Arabic" w:cs="Traditional Arabic"/>
          <w:b/>
          <w:bCs/>
          <w:sz w:val="34"/>
          <w:szCs w:val="34"/>
          <w:u w:val="dotDotDash" w:color="FF0000"/>
          <w:rtl/>
        </w:rPr>
        <w:t xml:space="preserve"> الن</w:t>
      </w:r>
      <w:r w:rsidR="00883843" w:rsidRPr="00BB2A25">
        <w:rPr>
          <w:rFonts w:ascii="Traditional Arabic" w:hAnsi="Traditional Arabic" w:cs="Traditional Arabic" w:hint="cs"/>
          <w:b/>
          <w:bCs/>
          <w:sz w:val="34"/>
          <w:szCs w:val="34"/>
          <w:u w:val="dotDotDash" w:color="FF0000"/>
          <w:rtl/>
        </w:rPr>
        <w:t>َّ</w:t>
      </w:r>
      <w:r w:rsidRPr="00BB2A25">
        <w:rPr>
          <w:rFonts w:ascii="Traditional Arabic" w:hAnsi="Traditional Arabic" w:cs="Traditional Arabic"/>
          <w:b/>
          <w:bCs/>
          <w:sz w:val="34"/>
          <w:szCs w:val="34"/>
          <w:u w:val="dotDotDash" w:color="FF0000"/>
          <w:rtl/>
        </w:rPr>
        <w:t>بي -صَلَّى اللهُ عَلَيْهِ وَسَلَّمَ؟</w:t>
      </w:r>
    </w:p>
    <w:p w:rsidR="009D304D" w:rsidRPr="00BB2A25" w:rsidRDefault="009D304D" w:rsidP="00101806">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lastRenderedPageBreak/>
        <w:t>المحبة عمل قلبي، وليس</w:t>
      </w:r>
      <w:r w:rsidR="00680EED" w:rsidRPr="00BB2A25">
        <w:rPr>
          <w:rFonts w:ascii="Traditional Arabic" w:hAnsi="Traditional Arabic" w:cs="Traditional Arabic" w:hint="cs"/>
          <w:sz w:val="34"/>
          <w:szCs w:val="34"/>
          <w:rtl/>
        </w:rPr>
        <w:t>ت</w:t>
      </w:r>
      <w:r w:rsidRPr="00BB2A25">
        <w:rPr>
          <w:rFonts w:ascii="Traditional Arabic" w:hAnsi="Traditional Arabic" w:cs="Traditional Arabic"/>
          <w:sz w:val="34"/>
          <w:szCs w:val="34"/>
          <w:rtl/>
        </w:rPr>
        <w:t xml:space="preserve"> بعمل ظاهر، وأعمال القلوب لا يطلع عليها إلا علَّام الغيوب -سبحانه وتعالى- ولكن لها شواهد ومظاهر تظهر في الجوارح، ومن أعظم مظاهر </w:t>
      </w:r>
      <w:r w:rsidR="00680EED" w:rsidRPr="00BB2A25">
        <w:rPr>
          <w:rFonts w:ascii="Traditional Arabic" w:hAnsi="Traditional Arabic" w:cs="Traditional Arabic" w:hint="cs"/>
          <w:sz w:val="34"/>
          <w:szCs w:val="34"/>
          <w:rtl/>
        </w:rPr>
        <w:t xml:space="preserve">محبة </w:t>
      </w:r>
      <w:r w:rsidRPr="00BB2A25">
        <w:rPr>
          <w:rFonts w:ascii="Traditional Arabic" w:hAnsi="Traditional Arabic" w:cs="Traditional Arabic"/>
          <w:sz w:val="34"/>
          <w:szCs w:val="34"/>
          <w:rtl/>
        </w:rPr>
        <w:t>النبي -صَلَّى اللهُ عَلَيْهِ وَسَلَّمَ: طاعته، واتباعه، والتَّأسِّي</w:t>
      </w:r>
      <w:r w:rsidR="00680EED" w:rsidRPr="00BB2A25">
        <w:rPr>
          <w:rFonts w:ascii="Traditional Arabic" w:hAnsi="Traditional Arabic" w:cs="Traditional Arabic" w:hint="cs"/>
          <w:sz w:val="34"/>
          <w:szCs w:val="34"/>
          <w:rtl/>
        </w:rPr>
        <w:t xml:space="preserve"> به</w:t>
      </w:r>
      <w:r w:rsidRPr="00BB2A25">
        <w:rPr>
          <w:rFonts w:ascii="Traditional Arabic" w:hAnsi="Traditional Arabic" w:cs="Traditional Arabic"/>
          <w:sz w:val="34"/>
          <w:szCs w:val="34"/>
          <w:rtl/>
        </w:rPr>
        <w:t xml:space="preserve"> -صَلَّى اللهُ عَلَيْهِ وَسَلَّمَ- في أفعاله، وأن تحافظ على سنة النبي -صَلَّى اللهُ عَلَيْهِ وَسَلَّمَ- القوليَّة والعمليَّة؛ فهذا دليل على أنك م</w:t>
      </w:r>
      <w:r w:rsidR="00680E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حبٌّ للنبي -صَلَّى اللهُ عَلَيْهِ وَسَلَّمَ، فمن أحبَّ تأسَّى وأطاع، قال تعالى:</w:t>
      </w:r>
      <w:r w:rsidR="00101806" w:rsidRPr="00BB2A25">
        <w:rPr>
          <w:rFonts w:ascii="Traditional Arabic" w:hAnsi="Traditional Arabic" w:cs="Traditional Arabic" w:hint="cs"/>
          <w:sz w:val="34"/>
          <w:szCs w:val="34"/>
          <w:rtl/>
        </w:rPr>
        <w:t xml:space="preserve">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لَّقَدْ كَانَ لَكُمْ فِي رَسُولِ اللَّهِ أُسْوَةٌ حَسَنَةٌ</w:t>
      </w:r>
      <w:r w:rsidR="00044001" w:rsidRPr="00BB2A25">
        <w:rPr>
          <w:rFonts w:ascii="Traditional Arabic" w:hAnsi="Traditional Arabic" w:cs="Traditional Arabic"/>
          <w:color w:val="FF0000"/>
          <w:sz w:val="34"/>
          <w:szCs w:val="34"/>
          <w:rtl/>
        </w:rPr>
        <w:t>﴾</w:t>
      </w:r>
      <w:r w:rsidR="00101806" w:rsidRPr="00BB2A25">
        <w:rPr>
          <w:rFonts w:ascii="Traditional Arabic" w:hAnsi="Traditional Arabic" w:cs="Traditional Arabic" w:hint="cs"/>
          <w:color w:val="FF0000"/>
          <w:sz w:val="34"/>
          <w:szCs w:val="34"/>
          <w:rtl/>
        </w:rPr>
        <w:t xml:space="preserve"> </w:t>
      </w:r>
      <w:r w:rsidRPr="00BB2A25">
        <w:rPr>
          <w:rFonts w:ascii="Traditional Arabic" w:hAnsi="Traditional Arabic" w:cs="Traditional Arabic"/>
          <w:sz w:val="20"/>
          <w:szCs w:val="20"/>
          <w:rtl/>
        </w:rPr>
        <w:t>[الأحزاب</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21]</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فالنبي -صَلَّى اللهُ عَلَيْهِ وَسَلَّمَ- يُطاع استقلالًا ويُتأسَّى به استقلالًا؛ بينما غيره فإنَّه محل نظر، يُنظَر في </w:t>
      </w:r>
      <w:r w:rsidR="00680EED" w:rsidRPr="00BB2A25">
        <w:rPr>
          <w:rFonts w:ascii="Traditional Arabic" w:hAnsi="Traditional Arabic" w:cs="Traditional Arabic" w:hint="cs"/>
          <w:sz w:val="34"/>
          <w:szCs w:val="34"/>
          <w:rtl/>
        </w:rPr>
        <w:t>فعله</w:t>
      </w:r>
      <w:r w:rsidRPr="00BB2A25">
        <w:rPr>
          <w:rFonts w:ascii="Traditional Arabic" w:hAnsi="Traditional Arabic" w:cs="Traditional Arabic"/>
          <w:sz w:val="34"/>
          <w:szCs w:val="34"/>
          <w:rtl/>
        </w:rPr>
        <w:t xml:space="preserve"> ويكون قدوة، لكن قدوته باتِّباع النبي -صَلَّى اللهُ عَلَيْهِ وَسَلَّمَ</w:t>
      </w:r>
      <w:r w:rsidR="00680E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لأنه قد يفعل من الصحابة أفعالًا تخالف ما جاء عن النبي -صَلَّى اللهُ عَلَيْهِ وَسَلَّمَ- اجتهادًا، فلا يكون أُسوة، وهذا يتعلق بالس</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ؤال الس</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ابق عن تلقيد الصحابة.</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إذن الذي يُقلَّد استقلالًا ويُطاع استقلالًا ويُتأسَّى به هو النبي -صَلَّى اللهُ عَلَيْهِ وَسَلَّمَ- وأما ما عداه فيُنظر هل وافق الشريعة فيُقبل، أو خالف الشريعة فيُرَد</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ويُعتذَر له، كأن يفعله عن اجتهاد.</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 xml:space="preserve">مثلًا: ثبت عن أبي هريرة -رَضِيَ اللهُ عَنْهُ- ومرَّ عليكم في كتاب الوضوء: أنه كان يُطيل الغرَّةوالتَّحجيل في الوضوء تأوُّلًا في الفضل الذي جاء أن المؤمن يبلغ به الحلية مبلغ الوضوء؛ فيُجاوز الحد! </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وهذا اجتهاد منه لا يُوافق عليه</w:t>
      </w:r>
      <w:r w:rsidR="00680E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لأنه يُخالف 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ص الذي جاء عن 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في مثل هذا.</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ومثل ما نُقل عن عبد الله بن عمر -رَضِيَ اللهُ عَنْهُما- أن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 كان يُدخل الماء في عينيه في الوضوء!</w:t>
      </w:r>
    </w:p>
    <w:p w:rsidR="00D7402F" w:rsidRPr="00BB2A25" w:rsidRDefault="009D304D" w:rsidP="00BB2A2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وهذا أيضًا مخالف لما جاء عن 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لأنه لم يُنقل عنه أن</w:t>
      </w:r>
      <w:r w:rsidR="00680E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هذه أفعاله، وأفعال الص</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حابي هذه يُعتَذر لها</w:t>
      </w:r>
      <w:r w:rsidR="00680E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w:t>
      </w:r>
      <w:r w:rsidR="00883843" w:rsidRPr="00BB2A25">
        <w:rPr>
          <w:rFonts w:ascii="Traditional Arabic" w:hAnsi="Traditional Arabic" w:cs="Traditional Arabic" w:hint="cs"/>
          <w:sz w:val="34"/>
          <w:szCs w:val="34"/>
          <w:rtl/>
        </w:rPr>
        <w:t>َّ هذه</w:t>
      </w:r>
      <w:r w:rsidRPr="00BB2A25">
        <w:rPr>
          <w:rFonts w:ascii="Traditional Arabic" w:hAnsi="Traditional Arabic" w:cs="Traditional Arabic"/>
          <w:sz w:val="34"/>
          <w:szCs w:val="34"/>
          <w:rtl/>
        </w:rPr>
        <w:t xml:space="preserve"> أفعال اجتهاد منه، وليست موضع تأسٍّ واقتداء.</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u w:val="dotDotDash" w:color="FF0000"/>
          <w:rtl/>
        </w:rPr>
        <w:t>وكذلك من مظاهر محبَّة الن</w:t>
      </w:r>
      <w:r w:rsidR="00883843" w:rsidRPr="00BB2A25">
        <w:rPr>
          <w:rFonts w:ascii="Traditional Arabic" w:hAnsi="Traditional Arabic" w:cs="Traditional Arabic" w:hint="cs"/>
          <w:sz w:val="34"/>
          <w:szCs w:val="34"/>
          <w:u w:val="dotDotDash" w:color="FF0000"/>
          <w:rtl/>
        </w:rPr>
        <w:t>َّ</w:t>
      </w:r>
      <w:r w:rsidRPr="00BB2A25">
        <w:rPr>
          <w:rFonts w:ascii="Traditional Arabic" w:hAnsi="Traditional Arabic" w:cs="Traditional Arabic"/>
          <w:sz w:val="34"/>
          <w:szCs w:val="34"/>
          <w:u w:val="dotDotDash" w:color="FF0000"/>
          <w:rtl/>
        </w:rPr>
        <w:t>بي -صَلَّى اللهُ عَلَيْهِ وَسَلَّمَ- وشواهدها</w:t>
      </w:r>
      <w:r w:rsidRPr="00BB2A25">
        <w:rPr>
          <w:rFonts w:ascii="Traditional Arabic" w:hAnsi="Traditional Arabic" w:cs="Traditional Arabic"/>
          <w:sz w:val="34"/>
          <w:szCs w:val="34"/>
          <w:rtl/>
        </w:rPr>
        <w:t>: التَّحاكم إلى سنَّته -صَلَّى اللهُ عَلَيْهِ وَسَلَّمَ- وإلى شريعته والر</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ضا بذلك، ولا يجد في قلبه حرج، فإذا جاءه الأمر عن الله وعن رسوله قال: سمعنا وأطعنا.</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lastRenderedPageBreak/>
        <w:t>ولهذا قال الله -عزَّ وَجلَّ:</w:t>
      </w:r>
      <w:r w:rsidR="00101806" w:rsidRPr="00BB2A25">
        <w:rPr>
          <w:rFonts w:ascii="Traditional Arabic" w:hAnsi="Traditional Arabic" w:cs="Traditional Arabic" w:hint="cs"/>
          <w:sz w:val="34"/>
          <w:szCs w:val="34"/>
          <w:rtl/>
        </w:rPr>
        <w:t xml:space="preserve">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فَلَا وَرَبِّكَ لَا يُؤْمِنُونَ حَتَّىٰ يُحَكِّمُوكَ فِيمَا شَجَرَ بَيْنَهُمْ ثُمَّ لَا يَجِدُوا فِي أَنفُسِهِمْ حَرَجًا مِّمَّا قَضَيْتَ وَيُسَلِّمُوا تَسْلِيمًا</w:t>
      </w:r>
      <w:r w:rsidR="00044001" w:rsidRPr="00BB2A25">
        <w:rPr>
          <w:rFonts w:ascii="Traditional Arabic" w:hAnsi="Traditional Arabic" w:cs="Traditional Arabic"/>
          <w:color w:val="FF0000"/>
          <w:sz w:val="34"/>
          <w:szCs w:val="34"/>
          <w:rtl/>
        </w:rPr>
        <w:t>﴾</w:t>
      </w:r>
      <w:r w:rsidR="00101806" w:rsidRPr="00BB2A25">
        <w:rPr>
          <w:rFonts w:ascii="Traditional Arabic" w:hAnsi="Traditional Arabic" w:cs="Traditional Arabic" w:hint="cs"/>
          <w:color w:val="FF0000"/>
          <w:sz w:val="34"/>
          <w:szCs w:val="34"/>
          <w:rtl/>
        </w:rPr>
        <w:t xml:space="preserve"> </w:t>
      </w:r>
      <w:r w:rsidRPr="00BB2A25">
        <w:rPr>
          <w:rFonts w:ascii="Traditional Arabic" w:hAnsi="Traditional Arabic" w:cs="Traditional Arabic"/>
          <w:rtl/>
        </w:rPr>
        <w:t>[النساء</w:t>
      </w:r>
      <w:r w:rsidR="00044001" w:rsidRPr="00BB2A25">
        <w:rPr>
          <w:rFonts w:ascii="Traditional Arabic" w:hAnsi="Traditional Arabic" w:cs="Traditional Arabic"/>
          <w:rtl/>
        </w:rPr>
        <w:t xml:space="preserve">: </w:t>
      </w:r>
      <w:r w:rsidRPr="00BB2A25">
        <w:rPr>
          <w:rFonts w:ascii="Traditional Arabic" w:hAnsi="Traditional Arabic" w:cs="Traditional Arabic"/>
          <w:rtl/>
        </w:rPr>
        <w:t>65]</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ولهذا لما اعترض ابن الخويصر</w:t>
      </w:r>
      <w:r w:rsidR="00883843" w:rsidRPr="00BB2A25">
        <w:rPr>
          <w:rFonts w:ascii="Traditional Arabic" w:hAnsi="Traditional Arabic" w:cs="Traditional Arabic" w:hint="cs"/>
          <w:sz w:val="34"/>
          <w:szCs w:val="34"/>
          <w:rtl/>
        </w:rPr>
        <w:t>ة</w:t>
      </w:r>
      <w:r w:rsidRPr="00BB2A25">
        <w:rPr>
          <w:rFonts w:ascii="Traditional Arabic" w:hAnsi="Traditional Arabic" w:cs="Traditional Arabic"/>
          <w:sz w:val="34"/>
          <w:szCs w:val="34"/>
          <w:rtl/>
        </w:rPr>
        <w:t xml:space="preserve"> على النبي -صَلَّى اللهُ عَلَيْهِ وَسَلَّمَ- فقال: </w:t>
      </w:r>
      <w:r w:rsidR="00044001" w:rsidRPr="00BB2A25">
        <w:rPr>
          <w:rFonts w:ascii="Traditional Arabic" w:hAnsi="Traditional Arabic" w:cs="Traditional Arabic"/>
          <w:color w:val="006600"/>
          <w:sz w:val="34"/>
          <w:szCs w:val="34"/>
          <w:rtl/>
        </w:rPr>
        <w:t>«</w:t>
      </w:r>
      <w:r w:rsidR="00AC1FB2" w:rsidRPr="00BB2A25">
        <w:rPr>
          <w:rFonts w:ascii="Traditional Arabic" w:hAnsi="Traditional Arabic" w:cs="Traditional Arabic"/>
          <w:color w:val="006600"/>
          <w:sz w:val="34"/>
          <w:szCs w:val="34"/>
          <w:rtl/>
        </w:rPr>
        <w:t>أَلَا تَأْمَنُونِي وَأَنَا أَمِينُ مَنْ فِي السَّمَاءِ</w:t>
      </w:r>
      <w:r w:rsidRPr="00BB2A25">
        <w:rPr>
          <w:rFonts w:ascii="Traditional Arabic" w:hAnsi="Traditional Arabic" w:cs="Traditional Arabic"/>
          <w:color w:val="006600"/>
          <w:sz w:val="34"/>
          <w:szCs w:val="34"/>
          <w:rtl/>
        </w:rPr>
        <w:t>؟!</w:t>
      </w:r>
      <w:r w:rsidR="00044001" w:rsidRPr="00BB2A25">
        <w:rPr>
          <w:rFonts w:ascii="Traditional Arabic" w:hAnsi="Traditional Arabic" w:cs="Traditional Arabic"/>
          <w:color w:val="006600"/>
          <w:sz w:val="34"/>
          <w:szCs w:val="34"/>
          <w:rtl/>
        </w:rPr>
        <w:t>»</w:t>
      </w:r>
      <w:r w:rsidR="00AC1FB2" w:rsidRPr="00BB2A25">
        <w:rPr>
          <w:rStyle w:val="FootnoteReference"/>
          <w:rFonts w:ascii="Traditional Arabic" w:hAnsi="Traditional Arabic" w:cs="Traditional Arabic"/>
          <w:sz w:val="34"/>
          <w:szCs w:val="34"/>
          <w:rtl/>
        </w:rPr>
        <w:footnoteReference w:id="9"/>
      </w:r>
      <w:r w:rsidRPr="00BB2A25">
        <w:rPr>
          <w:rFonts w:ascii="Traditional Arabic" w:hAnsi="Traditional Arabic" w:cs="Traditional Arabic"/>
          <w:sz w:val="34"/>
          <w:szCs w:val="34"/>
          <w:rtl/>
        </w:rPr>
        <w:t>، واخت</w:t>
      </w:r>
      <w:r w:rsidR="00AC1FB2" w:rsidRPr="00BB2A25">
        <w:rPr>
          <w:rFonts w:ascii="Traditional Arabic" w:hAnsi="Traditional Arabic" w:cs="Traditional Arabic" w:hint="cs"/>
          <w:sz w:val="34"/>
          <w:szCs w:val="34"/>
          <w:rtl/>
        </w:rPr>
        <w:t>ص</w:t>
      </w:r>
      <w:r w:rsidRPr="00BB2A25">
        <w:rPr>
          <w:rFonts w:ascii="Traditional Arabic" w:hAnsi="Traditional Arabic" w:cs="Traditional Arabic"/>
          <w:sz w:val="34"/>
          <w:szCs w:val="34"/>
          <w:rtl/>
        </w:rPr>
        <w:t xml:space="preserve">م الزبير بن العوام ورجل من الأنصار في شراج الحرَّة، فلما تحاكما إلى النبي -صَلَّى اللهُ عَلَيْهِ وَسَلَّمَ- </w:t>
      </w:r>
      <w:r w:rsidR="00AC1FB2" w:rsidRPr="00BB2A25">
        <w:rPr>
          <w:rFonts w:ascii="Traditional Arabic" w:hAnsi="Traditional Arabic" w:cs="Traditional Arabic"/>
          <w:sz w:val="34"/>
          <w:szCs w:val="34"/>
          <w:rtl/>
        </w:rPr>
        <w:t xml:space="preserve">فَقَالَ رَسُولُ اللَّهِ </w:t>
      </w:r>
      <w:r w:rsidR="00AC1FB2" w:rsidRPr="00BB2A25">
        <w:rPr>
          <w:rFonts w:ascii="Traditional Arabic" w:hAnsi="Traditional Arabic" w:cs="Traditional Arabic" w:hint="cs"/>
          <w:sz w:val="34"/>
          <w:szCs w:val="34"/>
          <w:rtl/>
        </w:rPr>
        <w:t>-</w:t>
      </w:r>
      <w:r w:rsidR="00AC1FB2" w:rsidRPr="00BB2A25">
        <w:rPr>
          <w:rFonts w:ascii="Traditional Arabic" w:hAnsi="Traditional Arabic" w:cs="Traditional Arabic"/>
          <w:sz w:val="34"/>
          <w:szCs w:val="34"/>
          <w:rtl/>
        </w:rPr>
        <w:t>صَلَّى اللَّهُ عَلَيْهِ وَسَلَّمَ</w:t>
      </w:r>
      <w:r w:rsidR="00AC1FB2" w:rsidRPr="00BB2A25">
        <w:rPr>
          <w:rFonts w:ascii="Traditional Arabic" w:hAnsi="Traditional Arabic" w:cs="Traditional Arabic" w:hint="cs"/>
          <w:sz w:val="34"/>
          <w:szCs w:val="34"/>
          <w:rtl/>
        </w:rPr>
        <w:t>-</w:t>
      </w:r>
      <w:r w:rsidR="00AC1FB2" w:rsidRPr="00BB2A25">
        <w:rPr>
          <w:rFonts w:ascii="Traditional Arabic" w:hAnsi="Traditional Arabic" w:cs="Traditional Arabic"/>
          <w:sz w:val="34"/>
          <w:szCs w:val="34"/>
          <w:rtl/>
        </w:rPr>
        <w:t xml:space="preserve"> لِلزُّبَيْرِ </w:t>
      </w:r>
      <w:r w:rsidR="00AC1FB2" w:rsidRPr="00BB2A25">
        <w:rPr>
          <w:rFonts w:ascii="Traditional Arabic" w:hAnsi="Traditional Arabic" w:cs="Traditional Arabic"/>
          <w:color w:val="006600"/>
          <w:sz w:val="34"/>
          <w:szCs w:val="34"/>
          <w:rtl/>
        </w:rPr>
        <w:t>«أَسْقِ يَا زُبَيْرُ ثُمَّ أَرْسِلْ الْمَاءَ إِلَى جَارِكَ»</w:t>
      </w:r>
      <w:r w:rsidR="00AC1FB2" w:rsidRPr="00BB2A25">
        <w:rPr>
          <w:rFonts w:ascii="Traditional Arabic" w:hAnsi="Traditional Arabic" w:cs="Traditional Arabic"/>
          <w:sz w:val="34"/>
          <w:szCs w:val="34"/>
          <w:rtl/>
        </w:rPr>
        <w:t xml:space="preserve"> فَغَضِبَ الْأَنْصَارِيُّ فَقَالَ</w:t>
      </w:r>
      <w:r w:rsidR="00AC1FB2" w:rsidRPr="00BB2A25">
        <w:rPr>
          <w:rFonts w:ascii="Traditional Arabic" w:hAnsi="Traditional Arabic" w:cs="Traditional Arabic" w:hint="cs"/>
          <w:sz w:val="34"/>
          <w:szCs w:val="34"/>
          <w:rtl/>
        </w:rPr>
        <w:t>:"</w:t>
      </w:r>
      <w:r w:rsidR="00AC1FB2" w:rsidRPr="00BB2A25">
        <w:rPr>
          <w:rFonts w:ascii="Traditional Arabic" w:hAnsi="Traditional Arabic" w:cs="Traditional Arabic"/>
          <w:sz w:val="34"/>
          <w:szCs w:val="34"/>
          <w:rtl/>
        </w:rPr>
        <w:t>أَنْ كَانَ ابْنَ عَمَّتِكَ</w:t>
      </w:r>
      <w:r w:rsidR="00AC1FB2" w:rsidRPr="00BB2A25">
        <w:rPr>
          <w:rFonts w:ascii="Traditional Arabic" w:hAnsi="Traditional Arabic" w:cs="Traditional Arabic" w:hint="cs"/>
          <w:sz w:val="34"/>
          <w:szCs w:val="34"/>
          <w:rtl/>
        </w:rPr>
        <w:t>" فأغلظ على النبي</w:t>
      </w:r>
      <w:r w:rsidRPr="00BB2A25">
        <w:rPr>
          <w:rFonts w:ascii="Traditional Arabic" w:hAnsi="Traditional Arabic" w:cs="Traditional Arabic"/>
          <w:sz w:val="34"/>
          <w:szCs w:val="34"/>
          <w:rtl/>
        </w:rPr>
        <w:t>-صَلَّى اللهُ عَلَيْهِ وَسَلَّمَ-</w:t>
      </w:r>
      <w:r w:rsidR="00AC1FB2" w:rsidRPr="00BB2A25">
        <w:rPr>
          <w:rFonts w:ascii="Traditional Arabic" w:hAnsi="Traditional Arabic" w:cs="Traditional Arabic" w:hint="cs"/>
          <w:sz w:val="34"/>
          <w:szCs w:val="34"/>
          <w:rtl/>
        </w:rPr>
        <w:t xml:space="preserve"> في قوله وأساء!</w:t>
      </w:r>
      <w:r w:rsidR="00494B60" w:rsidRPr="00BB2A25">
        <w:rPr>
          <w:rFonts w:ascii="Traditional Arabic" w:hAnsi="Traditional Arabic" w:cs="Traditional Arabic" w:hint="cs"/>
          <w:sz w:val="34"/>
          <w:szCs w:val="34"/>
          <w:rtl/>
        </w:rPr>
        <w:t xml:space="preserve"> </w:t>
      </w:r>
      <w:r w:rsidR="00AC1FB2" w:rsidRPr="00BB2A25">
        <w:rPr>
          <w:rFonts w:ascii="Traditional Arabic" w:hAnsi="Traditional Arabic" w:cs="Traditional Arabic" w:hint="cs"/>
          <w:sz w:val="34"/>
          <w:szCs w:val="34"/>
          <w:rtl/>
        </w:rPr>
        <w:t xml:space="preserve">والواجب أنه </w:t>
      </w:r>
      <w:r w:rsidRPr="00BB2A25">
        <w:rPr>
          <w:rFonts w:ascii="Traditional Arabic" w:hAnsi="Traditional Arabic" w:cs="Traditional Arabic"/>
          <w:sz w:val="34"/>
          <w:szCs w:val="34"/>
          <w:rtl/>
        </w:rPr>
        <w:t xml:space="preserve">إذا حكم </w:t>
      </w:r>
      <w:r w:rsidR="00AC1FB2" w:rsidRPr="00BB2A25">
        <w:rPr>
          <w:rFonts w:ascii="Traditional Arabic" w:hAnsi="Traditional Arabic" w:cs="Traditional Arabic" w:hint="cs"/>
          <w:sz w:val="34"/>
          <w:szCs w:val="34"/>
          <w:rtl/>
        </w:rPr>
        <w:t>النبي</w:t>
      </w:r>
      <w:r w:rsidR="00AC1FB2" w:rsidRPr="00BB2A25">
        <w:rPr>
          <w:rFonts w:ascii="Traditional Arabic" w:hAnsi="Traditional Arabic" w:cs="Traditional Arabic"/>
          <w:sz w:val="34"/>
          <w:szCs w:val="34"/>
          <w:rtl/>
        </w:rPr>
        <w:t>-صَلَّى اللهُ عَلَيْهِ وَسَلَّمَ-</w:t>
      </w:r>
      <w:r w:rsidR="00AC1FB2" w:rsidRPr="00BB2A25">
        <w:rPr>
          <w:rFonts w:ascii="Traditional Arabic" w:hAnsi="Traditional Arabic" w:cs="Traditional Arabic" w:hint="cs"/>
          <w:sz w:val="34"/>
          <w:szCs w:val="34"/>
          <w:rtl/>
        </w:rPr>
        <w:t xml:space="preserve"> أن </w:t>
      </w:r>
      <w:r w:rsidRPr="00BB2A25">
        <w:rPr>
          <w:rFonts w:ascii="Traditional Arabic" w:hAnsi="Traditional Arabic" w:cs="Traditional Arabic"/>
          <w:sz w:val="34"/>
          <w:szCs w:val="34"/>
          <w:rtl/>
        </w:rPr>
        <w:t>يُلتزم بحكمه.</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u w:val="dotDotDash" w:color="FF0000"/>
          <w:rtl/>
        </w:rPr>
        <w:t>ومن مظاهر هذه المحبة</w:t>
      </w:r>
      <w:r w:rsidRPr="00BB2A25">
        <w:rPr>
          <w:rFonts w:ascii="Traditional Arabic" w:hAnsi="Traditional Arabic" w:cs="Traditional Arabic"/>
          <w:sz w:val="34"/>
          <w:szCs w:val="34"/>
          <w:rtl/>
        </w:rPr>
        <w:t>: الذَّب عن النبي -صَلَّى اللهُ عَلَيْهِ وَسَلَّمَ- من قالةِ السُّوء، ولازال النبي -صَلَّى اللهُ عَلَيْهِ وَسَلَّمَ- يُطعَن فيه ويُتكلَّم فيه من أعداء الدين والم</w:t>
      </w:r>
      <w:r w:rsidR="00680EED" w:rsidRPr="00BB2A25">
        <w:rPr>
          <w:rFonts w:ascii="Traditional Arabic" w:hAnsi="Traditional Arabic" w:cs="Traditional Arabic" w:hint="cs"/>
          <w:sz w:val="34"/>
          <w:szCs w:val="34"/>
          <w:rtl/>
        </w:rPr>
        <w:t>ل</w:t>
      </w:r>
      <w:r w:rsidRPr="00BB2A25">
        <w:rPr>
          <w:rFonts w:ascii="Traditional Arabic" w:hAnsi="Traditional Arabic" w:cs="Traditional Arabic"/>
          <w:sz w:val="34"/>
          <w:szCs w:val="34"/>
          <w:rtl/>
        </w:rPr>
        <w:t>ة من المتقد</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مين والمتأخ</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رين، وشواهد هذا في العصر الحديث!</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فمن يُحب 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يذبُّ عنه وي</w:t>
      </w:r>
      <w:r w:rsidR="00883843" w:rsidRPr="00BB2A25">
        <w:rPr>
          <w:rFonts w:ascii="Traditional Arabic" w:hAnsi="Traditional Arabic" w:cs="Traditional Arabic" w:hint="cs"/>
          <w:sz w:val="34"/>
          <w:szCs w:val="34"/>
          <w:rtl/>
        </w:rPr>
        <w:t>د</w:t>
      </w:r>
      <w:r w:rsidRPr="00BB2A25">
        <w:rPr>
          <w:rFonts w:ascii="Traditional Arabic" w:hAnsi="Traditional Arabic" w:cs="Traditional Arabic"/>
          <w:sz w:val="34"/>
          <w:szCs w:val="34"/>
          <w:rtl/>
        </w:rPr>
        <w:t>افع عن سنَّته من تحريف الغالين وانتحال المبطلين، وهذا من محبة النبي -صَلَّى اللهُ عَلَيْهِ وَسَلَّمَ- حتى يكون الد</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ين الذي جاء به محمد -صَلَّى اللهُ عَلَيْهِ وَسَلَّمَ- كما جاء دون غلو أو جفاء.</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u w:val="dotDotDash" w:color="FF0000"/>
          <w:rtl/>
        </w:rPr>
        <w:t>كذلك من المسائل المتعل</w:t>
      </w:r>
      <w:r w:rsidR="00883843" w:rsidRPr="00BB2A25">
        <w:rPr>
          <w:rFonts w:ascii="Traditional Arabic" w:hAnsi="Traditional Arabic" w:cs="Traditional Arabic" w:hint="cs"/>
          <w:sz w:val="34"/>
          <w:szCs w:val="34"/>
          <w:u w:val="dotDotDash" w:color="FF0000"/>
          <w:rtl/>
        </w:rPr>
        <w:t>ِّ</w:t>
      </w:r>
      <w:r w:rsidRPr="00BB2A25">
        <w:rPr>
          <w:rFonts w:ascii="Traditional Arabic" w:hAnsi="Traditional Arabic" w:cs="Traditional Arabic"/>
          <w:sz w:val="34"/>
          <w:szCs w:val="34"/>
          <w:u w:val="dotDotDash" w:color="FF0000"/>
          <w:rtl/>
        </w:rPr>
        <w:t>قة بمحب</w:t>
      </w:r>
      <w:r w:rsidR="00883843" w:rsidRPr="00BB2A25">
        <w:rPr>
          <w:rFonts w:ascii="Traditional Arabic" w:hAnsi="Traditional Arabic" w:cs="Traditional Arabic" w:hint="cs"/>
          <w:sz w:val="34"/>
          <w:szCs w:val="34"/>
          <w:u w:val="dotDotDash" w:color="FF0000"/>
          <w:rtl/>
        </w:rPr>
        <w:t>َّ</w:t>
      </w:r>
      <w:r w:rsidRPr="00BB2A25">
        <w:rPr>
          <w:rFonts w:ascii="Traditional Arabic" w:hAnsi="Traditional Arabic" w:cs="Traditional Arabic"/>
          <w:sz w:val="34"/>
          <w:szCs w:val="34"/>
          <w:u w:val="dotDotDash" w:color="FF0000"/>
          <w:rtl/>
        </w:rPr>
        <w:t>ة الن</w:t>
      </w:r>
      <w:r w:rsidR="00883843" w:rsidRPr="00BB2A25">
        <w:rPr>
          <w:rFonts w:ascii="Traditional Arabic" w:hAnsi="Traditional Arabic" w:cs="Traditional Arabic" w:hint="cs"/>
          <w:sz w:val="34"/>
          <w:szCs w:val="34"/>
          <w:u w:val="dotDotDash" w:color="FF0000"/>
          <w:rtl/>
        </w:rPr>
        <w:t>َّ</w:t>
      </w:r>
      <w:r w:rsidRPr="00BB2A25">
        <w:rPr>
          <w:rFonts w:ascii="Traditional Arabic" w:hAnsi="Traditional Arabic" w:cs="Traditional Arabic"/>
          <w:sz w:val="34"/>
          <w:szCs w:val="34"/>
          <w:u w:val="dotDotDash" w:color="FF0000"/>
          <w:rtl/>
        </w:rPr>
        <w:t>بي -صَلَّى اللهُ عَلَيْهِ وَسَلَّمَ</w:t>
      </w:r>
      <w:r w:rsidRPr="00BB2A25">
        <w:rPr>
          <w:rFonts w:ascii="Traditional Arabic" w:hAnsi="Traditional Arabic" w:cs="Traditional Arabic"/>
          <w:sz w:val="34"/>
          <w:szCs w:val="34"/>
          <w:rtl/>
        </w:rPr>
        <w:t>: أن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محب</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ته هي الوسطي</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فكلٌّ يدَّعي محبته؛ ولكن هذه المحبة بين الغلو والجفاء.</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وم</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ن الغاليين في محبة 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طوائف، مثل: الصوفيَّة الطُّرقيَّة، بأشكالهم وألوانهم وطرقهم المتنوعة!</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وقد نهى النبي -صَلَّى اللهُ عَلَيْهِ وَسَلَّمَ- عن الغلو في حقه -صَلَّى اللهُ عَلَيْهِ وَسَلَّمَ- وهذا موضع مهم جدًّا</w:t>
      </w:r>
      <w:r w:rsidR="00680E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w:t>
      </w:r>
      <w:r w:rsidR="00680EED"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النبي -صَلَّى اللهُ عَلَيْهِ وَسَلَّمَ- قال: </w:t>
      </w:r>
      <w:r w:rsidR="00AC1FB2" w:rsidRPr="00BB2A25">
        <w:rPr>
          <w:rFonts w:ascii="Traditional Arabic" w:hAnsi="Traditional Arabic" w:cs="Traditional Arabic"/>
          <w:color w:val="006600"/>
          <w:sz w:val="34"/>
          <w:szCs w:val="34"/>
          <w:rtl/>
        </w:rPr>
        <w:t>«لاَ تُطْرُونِي كَمَا أَطْرَتِ النَّصَارَى ابْنَ مَرْيَمَ، فَإِنَّمَا أَنَا عَبْدُهُ، فَقُولُوا: عَبْدُ اللَّهِ وَرَسُولُهُ»</w:t>
      </w:r>
      <w:r w:rsidR="00AC1FB2" w:rsidRPr="00BB2A25">
        <w:rPr>
          <w:rStyle w:val="FootnoteReference"/>
          <w:rFonts w:ascii="Traditional Arabic" w:hAnsi="Traditional Arabic" w:cs="Traditional Arabic"/>
          <w:color w:val="006600"/>
          <w:sz w:val="34"/>
          <w:szCs w:val="34"/>
          <w:rtl/>
        </w:rPr>
        <w:footnoteReference w:id="10"/>
      </w:r>
      <w:r w:rsidRPr="00BB2A25">
        <w:rPr>
          <w:rFonts w:ascii="Traditional Arabic" w:hAnsi="Traditional Arabic" w:cs="Traditional Arabic"/>
          <w:sz w:val="34"/>
          <w:szCs w:val="34"/>
          <w:rtl/>
        </w:rPr>
        <w:t xml:space="preserve"> صَلَّى اللهُ عَلَيْهِ وَسَلَّمَ.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tl/>
        </w:rPr>
      </w:pPr>
      <w:r w:rsidRPr="00BB2A25">
        <w:rPr>
          <w:rFonts w:ascii="Traditional Arabic" w:hAnsi="Traditional Arabic" w:cs="Traditional Arabic"/>
          <w:sz w:val="34"/>
          <w:szCs w:val="34"/>
          <w:rtl/>
        </w:rPr>
        <w:t>إذن نهى النبي -صَلَّى اللهُ عَلَيْهِ وَسَلَّمَ- عن الغلو فيه.</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ومن غلو النصارى في عيسى بن مريم أنهم قالوا</w:t>
      </w:r>
      <w:r w:rsidR="00973220" w:rsidRPr="00BB2A25">
        <w:rPr>
          <w:rFonts w:ascii="Traditional Arabic" w:hAnsi="Traditional Arabic" w:cs="Traditional Arabic" w:hint="cs"/>
          <w:sz w:val="34"/>
          <w:szCs w:val="34"/>
          <w:rtl/>
        </w:rPr>
        <w:t>:</w:t>
      </w:r>
      <w:r w:rsidR="00494B60" w:rsidRPr="00BB2A25">
        <w:rPr>
          <w:rFonts w:ascii="Traditional Arabic" w:hAnsi="Traditional Arabic" w:cs="Traditional Arabic" w:hint="cs"/>
          <w:sz w:val="34"/>
          <w:szCs w:val="34"/>
          <w:rtl/>
        </w:rPr>
        <w:t xml:space="preserve"> </w:t>
      </w:r>
      <w:r w:rsidR="00973220" w:rsidRPr="00BB2A25">
        <w:rPr>
          <w:rFonts w:ascii="Traditional Arabic" w:hAnsi="Traditional Arabic" w:cs="Traditional Arabic" w:hint="cs"/>
          <w:sz w:val="34"/>
          <w:szCs w:val="34"/>
          <w:rtl/>
        </w:rPr>
        <w:t>إ</w:t>
      </w:r>
      <w:r w:rsidRPr="00BB2A25">
        <w:rPr>
          <w:rFonts w:ascii="Traditional Arabic" w:hAnsi="Traditional Arabic" w:cs="Traditional Arabic"/>
          <w:sz w:val="34"/>
          <w:szCs w:val="34"/>
          <w:rtl/>
        </w:rPr>
        <w:t>نه ابن الله، قال تعالى:</w:t>
      </w:r>
      <w:r w:rsidR="00494B60" w:rsidRPr="00BB2A25">
        <w:rPr>
          <w:rFonts w:ascii="Traditional Arabic" w:hAnsi="Traditional Arabic" w:cs="Traditional Arabic" w:hint="cs"/>
          <w:sz w:val="34"/>
          <w:szCs w:val="34"/>
          <w:rtl/>
        </w:rPr>
        <w:t xml:space="preserve">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وَقَالَتِ الْيَهُودُ عُزَيْرٌ ابْنُ اللَّهِ وَقَالَتِ النَّصَارَى الْمَسِيحُ ابْنُ اللَّهِ</w:t>
      </w:r>
      <w:r w:rsidR="00044001" w:rsidRPr="00BB2A25">
        <w:rPr>
          <w:rFonts w:ascii="Traditional Arabic" w:hAnsi="Traditional Arabic" w:cs="Traditional Arabic"/>
          <w:color w:val="FF0000"/>
          <w:sz w:val="34"/>
          <w:szCs w:val="34"/>
          <w:rtl/>
        </w:rPr>
        <w:t>﴾</w:t>
      </w:r>
      <w:r w:rsidR="00494B60" w:rsidRPr="00BB2A25">
        <w:rPr>
          <w:rFonts w:ascii="Traditional Arabic" w:hAnsi="Traditional Arabic" w:cs="Traditional Arabic" w:hint="cs"/>
          <w:color w:val="FF0000"/>
          <w:sz w:val="34"/>
          <w:szCs w:val="34"/>
          <w:rtl/>
        </w:rPr>
        <w:t xml:space="preserve"> </w:t>
      </w:r>
      <w:r w:rsidRPr="00BB2A25">
        <w:rPr>
          <w:rFonts w:ascii="Traditional Arabic" w:hAnsi="Traditional Arabic" w:cs="Traditional Arabic"/>
          <w:sz w:val="20"/>
          <w:szCs w:val="20"/>
          <w:rtl/>
        </w:rPr>
        <w:t>[التوبة</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30]</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فهذا من الغلو في عيسى بن مريم، تعالى الله عمَّا يقولون علوًّا كبيرًا، ولهذا فالنبي -صَلَّى اللهُ عَلَيْهِ وَسَلَّمَ- يقول: </w:t>
      </w:r>
      <w:r w:rsidR="00044001" w:rsidRPr="00BB2A25">
        <w:rPr>
          <w:rFonts w:ascii="Traditional Arabic" w:hAnsi="Traditional Arabic" w:cs="Traditional Arabic"/>
          <w:color w:val="006600"/>
          <w:sz w:val="34"/>
          <w:szCs w:val="34"/>
          <w:rtl/>
        </w:rPr>
        <w:t>«</w:t>
      </w:r>
      <w:r w:rsidR="00AC1FB2" w:rsidRPr="00BB2A25">
        <w:rPr>
          <w:rFonts w:ascii="Traditional Arabic" w:hAnsi="Traditional Arabic" w:cs="Traditional Arabic" w:hint="cs"/>
          <w:color w:val="006600"/>
          <w:sz w:val="34"/>
          <w:szCs w:val="34"/>
          <w:rtl/>
        </w:rPr>
        <w:t>ل</w:t>
      </w:r>
      <w:r w:rsidR="00AC1FB2" w:rsidRPr="00BB2A25">
        <w:rPr>
          <w:rFonts w:ascii="Traditional Arabic" w:hAnsi="Traditional Arabic" w:cs="Traditional Arabic"/>
          <w:color w:val="006600"/>
          <w:sz w:val="34"/>
          <w:szCs w:val="34"/>
          <w:rtl/>
        </w:rPr>
        <w:t xml:space="preserve">اَ تُطْرُونِي كَمَا </w:t>
      </w:r>
      <w:r w:rsidR="00AC1FB2" w:rsidRPr="00BB2A25">
        <w:rPr>
          <w:rFonts w:ascii="Traditional Arabic" w:hAnsi="Traditional Arabic" w:cs="Traditional Arabic"/>
          <w:color w:val="006600"/>
          <w:sz w:val="34"/>
          <w:szCs w:val="34"/>
          <w:rtl/>
        </w:rPr>
        <w:lastRenderedPageBreak/>
        <w:t>أَطْرَتِ النَّصَارَى ابْنَ مَرْيَمَ، فَإِنَّمَا أَنَا عَبْدُهُ، فَقُولُوا: عَبْدُ اللَّهِ وَرَسُولُهُ</w:t>
      </w:r>
      <w:r w:rsidR="00044001" w:rsidRPr="00BB2A25">
        <w:rPr>
          <w:rFonts w:ascii="Traditional Arabic" w:hAnsi="Traditional Arabic" w:cs="Traditional Arabic"/>
          <w:color w:val="006600"/>
          <w:sz w:val="34"/>
          <w:szCs w:val="34"/>
          <w:rtl/>
        </w:rPr>
        <w:t>»</w:t>
      </w:r>
      <w:r w:rsidRPr="00BB2A25">
        <w:rPr>
          <w:rFonts w:ascii="Traditional Arabic" w:hAnsi="Traditional Arabic" w:cs="Traditional Arabic"/>
          <w:sz w:val="34"/>
          <w:szCs w:val="34"/>
          <w:rtl/>
        </w:rPr>
        <w:t xml:space="preserve">، فحذر من الغلو في حقه -صَلَّى اللهُ عَلَيْهِ وَسَلَّمَ- وفي حقِّ الصالحين أيضًا، فقال: </w:t>
      </w:r>
      <w:r w:rsidR="00044001" w:rsidRPr="00BB2A25">
        <w:rPr>
          <w:rFonts w:ascii="Traditional Arabic" w:hAnsi="Traditional Arabic" w:cs="Traditional Arabic"/>
          <w:color w:val="006600"/>
          <w:sz w:val="34"/>
          <w:szCs w:val="34"/>
          <w:rtl/>
        </w:rPr>
        <w:t>«</w:t>
      </w:r>
      <w:r w:rsidR="004D089D" w:rsidRPr="00BB2A25">
        <w:rPr>
          <w:rFonts w:ascii="Traditional Arabic" w:hAnsi="Traditional Arabic" w:cs="Traditional Arabic"/>
          <w:color w:val="006600"/>
          <w:sz w:val="34"/>
          <w:szCs w:val="34"/>
          <w:rtl/>
        </w:rPr>
        <w:t>لَعَنَ اللهُ اليَهُودَ وَالنَّصَارَى؛ اتَّخَذُوا قُبُورَ أَنْبِيَائِهِمْ مَسَاجِدَ</w:t>
      </w:r>
      <w:r w:rsidR="00044001" w:rsidRPr="00BB2A25">
        <w:rPr>
          <w:rFonts w:ascii="Traditional Arabic" w:hAnsi="Traditional Arabic" w:cs="Traditional Arabic"/>
          <w:color w:val="006600"/>
          <w:sz w:val="34"/>
          <w:szCs w:val="34"/>
          <w:rtl/>
        </w:rPr>
        <w:t>»</w:t>
      </w:r>
      <w:r w:rsidR="004D089D" w:rsidRPr="00BB2A25">
        <w:rPr>
          <w:rStyle w:val="FootnoteReference"/>
          <w:rFonts w:ascii="Traditional Arabic" w:hAnsi="Traditional Arabic" w:cs="Traditional Arabic"/>
          <w:sz w:val="34"/>
          <w:szCs w:val="34"/>
          <w:rtl/>
        </w:rPr>
        <w:footnoteReference w:id="11"/>
      </w:r>
      <w:r w:rsidRPr="00BB2A25">
        <w:rPr>
          <w:rFonts w:ascii="Traditional Arabic" w:hAnsi="Traditional Arabic" w:cs="Traditional Arabic"/>
          <w:sz w:val="34"/>
          <w:szCs w:val="34"/>
          <w:rtl/>
        </w:rPr>
        <w:t>، يُحذر مما صنعوا.</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فالنصار</w:t>
      </w:r>
      <w:r w:rsidR="00973220" w:rsidRPr="00BB2A25">
        <w:rPr>
          <w:rFonts w:ascii="Traditional Arabic" w:hAnsi="Traditional Arabic" w:cs="Traditional Arabic" w:hint="cs"/>
          <w:sz w:val="34"/>
          <w:szCs w:val="34"/>
          <w:rtl/>
        </w:rPr>
        <w:t>ى</w:t>
      </w:r>
      <w:r w:rsidRPr="00BB2A25">
        <w:rPr>
          <w:rFonts w:ascii="Traditional Arabic" w:hAnsi="Traditional Arabic" w:cs="Traditional Arabic"/>
          <w:sz w:val="34"/>
          <w:szCs w:val="34"/>
          <w:rtl/>
        </w:rPr>
        <w:t xml:space="preserve"> ادَّعوا أن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المسيح ابن الله، و</w:t>
      </w:r>
      <w:r w:rsidR="00973220" w:rsidRPr="00BB2A25">
        <w:rPr>
          <w:rFonts w:ascii="Traditional Arabic" w:hAnsi="Traditional Arabic" w:cs="Traditional Arabic" w:hint="cs"/>
          <w:sz w:val="34"/>
          <w:szCs w:val="34"/>
          <w:rtl/>
        </w:rPr>
        <w:t xml:space="preserve">من ثَمَّ </w:t>
      </w:r>
      <w:r w:rsidRPr="00BB2A25">
        <w:rPr>
          <w:rFonts w:ascii="Traditional Arabic" w:hAnsi="Traditional Arabic" w:cs="Traditional Arabic"/>
          <w:sz w:val="34"/>
          <w:szCs w:val="34"/>
          <w:rtl/>
        </w:rPr>
        <w:t>د</w:t>
      </w:r>
      <w:r w:rsidR="00973220"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عوه من دون الله، والن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صارى الآن يدعون عيسى ويؤمنون به أن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 المخلص، ويدعونه وأم</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 من دون الله، ويوم القيامة يُحضَر الناس ويُبيَّن أن عيسى لم يأتِ به</w:t>
      </w:r>
      <w:r w:rsidR="00973220" w:rsidRPr="00BB2A25">
        <w:rPr>
          <w:rFonts w:ascii="Traditional Arabic" w:hAnsi="Traditional Arabic" w:cs="Traditional Arabic" w:hint="cs"/>
          <w:sz w:val="34"/>
          <w:szCs w:val="34"/>
          <w:rtl/>
        </w:rPr>
        <w:t>ذَ</w:t>
      </w:r>
      <w:r w:rsidRPr="00BB2A25">
        <w:rPr>
          <w:rFonts w:ascii="Traditional Arabic" w:hAnsi="Traditional Arabic" w:cs="Traditional Arabic"/>
          <w:sz w:val="34"/>
          <w:szCs w:val="34"/>
          <w:rtl/>
        </w:rPr>
        <w:t>ا، قال تعالى:</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color w:val="FF0000"/>
          <w:sz w:val="34"/>
          <w:szCs w:val="34"/>
          <w:rtl/>
        </w:rPr>
        <w:t xml:space="preserve">وَإِذْ قَالَ اللَّهُ يَا عِيسَى ابْنَ مَرْيَمَ أَأَنتَ قُلْتَ لِلنَّاسِ اتَّخِذُونِي وَأُمِّيَ إِلَٰهَيْنِ مِن دُونِ اللَّهِ ۖ قَالَ سُبْحَانَكَ مَا يَكُونُ لِي أَنْ أَقُولَ مَا لَيْسَ لِي بِحَقٍّ ۚ إِن كُنتُ قُلْتُهُ فَقَدْ عَلِمْتَهُ ۚ تَعْلَمُ مَا فِي نَفْسِي وَلَا أَعْلَمُ مَا فِي نَفْسِكَ ۚ إِنَّكَ أَنتَ عَلَّامُ الْغُيُوبِ </w:t>
      </w:r>
      <w:r w:rsidRPr="00BB2A25">
        <w:rPr>
          <w:rFonts w:ascii="Traditional Arabic" w:hAnsi="Traditional Arabic" w:cs="Traditional Arabic"/>
          <w:color w:val="FF0000"/>
          <w:sz w:val="20"/>
          <w:szCs w:val="20"/>
          <w:rtl/>
        </w:rPr>
        <w:t>(116)</w:t>
      </w:r>
      <w:r w:rsidRPr="00BB2A25">
        <w:rPr>
          <w:rFonts w:ascii="Traditional Arabic" w:hAnsi="Traditional Arabic" w:cs="Traditional Arabic"/>
          <w:color w:val="FF0000"/>
          <w:sz w:val="34"/>
          <w:szCs w:val="34"/>
          <w:rtl/>
        </w:rPr>
        <w:t xml:space="preserve"> مَا قُلْتُ لَهُمْ إِلَّا مَا أَمَرْتَنِي بِهِ أَنِ اعْبُدُوا اللَّهَ رَبِّي وَرَبَّكُمْ ۚ</w:t>
      </w:r>
      <w:r w:rsidR="00044001" w:rsidRPr="00BB2A25">
        <w:rPr>
          <w:rFonts w:ascii="Traditional Arabic" w:hAnsi="Traditional Arabic" w:cs="Traditional Arabic"/>
          <w:color w:val="FF0000"/>
          <w:sz w:val="34"/>
          <w:szCs w:val="34"/>
          <w:rtl/>
        </w:rPr>
        <w:t>﴾</w:t>
      </w:r>
      <w:r w:rsidRPr="00BB2A25">
        <w:rPr>
          <w:rFonts w:ascii="Traditional Arabic" w:hAnsi="Traditional Arabic" w:cs="Traditional Arabic"/>
          <w:sz w:val="20"/>
          <w:szCs w:val="20"/>
          <w:rtl/>
        </w:rPr>
        <w:t>[المائدة</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116]</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فعيسى جاء بالت</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وحيد، وما جاء بالشرك، ولهذا فإن مَن غلا في حق عيسى فقد أطراه، والذي حملهم على ذلك هو الغلو في المحب</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فالمحب</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مطلوبة، ولكن من يغلو في المحبة فقد تجاوز الحدود الش</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رعي</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وكما أن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صارى غلت في عيسى أخبر 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أن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هذه الأم</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سيقع منها الغلو</w:t>
      </w:r>
      <w:r w:rsidR="00973220"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لأنه قال: </w:t>
      </w:r>
      <w:r w:rsidR="00044001" w:rsidRPr="00BB2A25">
        <w:rPr>
          <w:rFonts w:ascii="Traditional Arabic" w:hAnsi="Traditional Arabic" w:cs="Traditional Arabic"/>
          <w:color w:val="006600"/>
          <w:sz w:val="34"/>
          <w:szCs w:val="34"/>
          <w:rtl/>
        </w:rPr>
        <w:t>«</w:t>
      </w:r>
      <w:r w:rsidR="00397C19" w:rsidRPr="00BB2A25">
        <w:rPr>
          <w:rFonts w:ascii="Traditional Arabic" w:hAnsi="Traditional Arabic" w:cs="Traditional Arabic"/>
          <w:color w:val="006600"/>
          <w:sz w:val="34"/>
          <w:szCs w:val="34"/>
          <w:rtl/>
        </w:rPr>
        <w:t xml:space="preserve">لَتَتْبَعُنَّ سَنَنَ مَنْ كَانَ قَبْلَكُمْ شِبْرًا شِبْرًا وَذِرَاعًا بِذِرَاعٍ حَتَّى لَوْ دَخَلُوا جُحْرَ ضَبٍّ </w:t>
      </w:r>
      <w:r w:rsidRPr="00BB2A25">
        <w:rPr>
          <w:rFonts w:ascii="Traditional Arabic" w:hAnsi="Traditional Arabic" w:cs="Traditional Arabic"/>
          <w:color w:val="006600"/>
          <w:sz w:val="34"/>
          <w:szCs w:val="34"/>
          <w:rtl/>
        </w:rPr>
        <w:t>ل</w:t>
      </w:r>
      <w:r w:rsidR="00397C19"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د</w:t>
      </w:r>
      <w:r w:rsidR="00397C19"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خ</w:t>
      </w:r>
      <w:r w:rsidR="00397C19"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ل</w:t>
      </w:r>
      <w:r w:rsidR="00397C19"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ت</w:t>
      </w:r>
      <w:r w:rsidR="00397C19"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م</w:t>
      </w:r>
      <w:r w:rsidR="00397C19"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وه</w:t>
      </w:r>
      <w:r w:rsidR="00397C19" w:rsidRPr="00BB2A25">
        <w:rPr>
          <w:rFonts w:ascii="Traditional Arabic" w:hAnsi="Traditional Arabic" w:cs="Traditional Arabic" w:hint="cs"/>
          <w:color w:val="006600"/>
          <w:sz w:val="34"/>
          <w:szCs w:val="34"/>
          <w:rtl/>
        </w:rPr>
        <w:t>ُ</w:t>
      </w:r>
      <w:r w:rsidR="00044001" w:rsidRPr="00BB2A25">
        <w:rPr>
          <w:rFonts w:ascii="Traditional Arabic" w:hAnsi="Traditional Arabic" w:cs="Traditional Arabic"/>
          <w:color w:val="006600"/>
          <w:sz w:val="34"/>
          <w:szCs w:val="34"/>
          <w:rtl/>
        </w:rPr>
        <w:t>»</w:t>
      </w:r>
      <w:r w:rsidR="00397C19" w:rsidRPr="00BB2A25">
        <w:rPr>
          <w:rStyle w:val="FootnoteReference"/>
          <w:rFonts w:ascii="Traditional Arabic" w:hAnsi="Traditional Arabic" w:cs="Traditional Arabic"/>
          <w:color w:val="006600"/>
          <w:sz w:val="34"/>
          <w:szCs w:val="34"/>
          <w:rtl/>
        </w:rPr>
        <w:footnoteReference w:id="12"/>
      </w:r>
      <w:r w:rsidRPr="00BB2A25">
        <w:rPr>
          <w:rFonts w:ascii="Traditional Arabic" w:hAnsi="Traditional Arabic" w:cs="Traditional Arabic"/>
          <w:sz w:val="34"/>
          <w:szCs w:val="34"/>
          <w:rtl/>
        </w:rPr>
        <w:t>، لأن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ما أحد يدخل جحر الض</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w:t>
      </w:r>
      <w:r w:rsidR="00883843" w:rsidRPr="00BB2A25">
        <w:rPr>
          <w:rFonts w:ascii="Traditional Arabic" w:hAnsi="Traditional Arabic" w:cs="Traditional Arabic" w:hint="cs"/>
          <w:sz w:val="34"/>
          <w:szCs w:val="34"/>
          <w:rtl/>
        </w:rPr>
        <w:t>ِّ</w:t>
      </w:r>
      <w:r w:rsidR="00973220"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لأنه مكان غير صالح للدخول، ولا حتى أن تدخل يدك فيه!</w:t>
      </w:r>
    </w:p>
    <w:p w:rsidR="009D304D" w:rsidRPr="00BB2A25" w:rsidRDefault="009D304D" w:rsidP="00494B60">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قالوا: يا رسول الله، اليهود والنصار</w:t>
      </w:r>
      <w:r w:rsidR="00397C19" w:rsidRPr="00BB2A25">
        <w:rPr>
          <w:rFonts w:ascii="Traditional Arabic" w:hAnsi="Traditional Arabic" w:cs="Traditional Arabic" w:hint="cs"/>
          <w:sz w:val="34"/>
          <w:szCs w:val="34"/>
          <w:rtl/>
        </w:rPr>
        <w:t>ى</w:t>
      </w:r>
      <w:r w:rsidRPr="00BB2A25">
        <w:rPr>
          <w:rFonts w:ascii="Traditional Arabic" w:hAnsi="Traditional Arabic" w:cs="Traditional Arabic"/>
          <w:sz w:val="34"/>
          <w:szCs w:val="34"/>
          <w:rtl/>
        </w:rPr>
        <w:t xml:space="preserve">؟!. قال: </w:t>
      </w:r>
      <w:r w:rsidR="00044001" w:rsidRPr="00BB2A25">
        <w:rPr>
          <w:rFonts w:ascii="Traditional Arabic" w:hAnsi="Traditional Arabic" w:cs="Traditional Arabic"/>
          <w:color w:val="006600"/>
          <w:sz w:val="34"/>
          <w:szCs w:val="34"/>
          <w:rtl/>
        </w:rPr>
        <w:t>«</w:t>
      </w:r>
      <w:r w:rsidRPr="00BB2A25">
        <w:rPr>
          <w:rFonts w:ascii="Traditional Arabic" w:hAnsi="Traditional Arabic" w:cs="Traditional Arabic"/>
          <w:color w:val="006600"/>
          <w:sz w:val="34"/>
          <w:szCs w:val="34"/>
          <w:rtl/>
        </w:rPr>
        <w:t>ف</w:t>
      </w:r>
      <w:r w:rsidR="00397C19"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م</w:t>
      </w:r>
      <w:r w:rsidR="00397C19"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ن</w:t>
      </w:r>
      <w:r w:rsidR="00397C19" w:rsidRPr="00BB2A25">
        <w:rPr>
          <w:rFonts w:ascii="Traditional Arabic" w:hAnsi="Traditional Arabic" w:cs="Traditional Arabic" w:hint="cs"/>
          <w:color w:val="006600"/>
          <w:sz w:val="34"/>
          <w:szCs w:val="34"/>
          <w:rtl/>
        </w:rPr>
        <w:t>ْ</w:t>
      </w:r>
      <w:r w:rsidRPr="00BB2A25">
        <w:rPr>
          <w:rFonts w:ascii="Traditional Arabic" w:hAnsi="Traditional Arabic" w:cs="Traditional Arabic"/>
          <w:color w:val="006600"/>
          <w:sz w:val="34"/>
          <w:szCs w:val="34"/>
          <w:rtl/>
        </w:rPr>
        <w:t>؟!</w:t>
      </w:r>
      <w:r w:rsidR="00044001" w:rsidRPr="00BB2A25">
        <w:rPr>
          <w:rFonts w:ascii="Traditional Arabic" w:hAnsi="Traditional Arabic" w:cs="Traditional Arabic"/>
          <w:color w:val="006600"/>
          <w:sz w:val="34"/>
          <w:szCs w:val="34"/>
          <w:rtl/>
        </w:rPr>
        <w:t>»</w:t>
      </w:r>
      <w:r w:rsidRPr="00BB2A25">
        <w:rPr>
          <w:rFonts w:ascii="Traditional Arabic" w:hAnsi="Traditional Arabic" w:cs="Traditional Arabic"/>
          <w:sz w:val="34"/>
          <w:szCs w:val="34"/>
          <w:rtl/>
        </w:rPr>
        <w:t>، إذن الأمة تتابع اليهود والن</w:t>
      </w:r>
      <w:r w:rsidR="00397C19"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صارى،وهذا إخبار من 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وسنة وكونيَّة وقعت بالأم</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فقد أطروا 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بي -صَلَّى اللهُ عَلَيْهِ وَسَلَّمَ- </w:t>
      </w:r>
      <w:r w:rsidR="00883843" w:rsidRPr="00BB2A25">
        <w:rPr>
          <w:rFonts w:ascii="Traditional Arabic" w:hAnsi="Traditional Arabic" w:cs="Traditional Arabic" w:hint="cs"/>
          <w:sz w:val="34"/>
          <w:szCs w:val="34"/>
          <w:rtl/>
        </w:rPr>
        <w:t>و</w:t>
      </w:r>
      <w:r w:rsidRPr="00BB2A25">
        <w:rPr>
          <w:rFonts w:ascii="Traditional Arabic" w:hAnsi="Traditional Arabic" w:cs="Traditional Arabic"/>
          <w:sz w:val="34"/>
          <w:szCs w:val="34"/>
          <w:rtl/>
        </w:rPr>
        <w:t>غلو فيه بزعمهم أن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هم يحبونه، فأحذث الص</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وفي</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الطرقيَّة مولدًا للنبي -صَلَّى اللهُ عَلَيْهِ وَسَلَّمَ- الذي لم يحتفل به الن</w:t>
      </w:r>
      <w:r w:rsidR="00397C19"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ولا الص</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حابة ولا التَّابعين، وما زالوا يشبهون على 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اس كما فعلت 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صارى في الاحتفال بميلاد المسيح ابن مريم، والذي لا يصح أصلًا من جهة هذا ولكنهم يفعلونه، فضاهت هذه الأم</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بعض ما وقع في اليهود والنصارى من جهة الغلو، وكما أن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اليهود غلت في ع</w:t>
      </w:r>
      <w:r w:rsidR="00494B60"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زير فقالت</w:t>
      </w:r>
      <w:r w:rsidR="00494B60"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w:t>
      </w:r>
      <w:r w:rsidR="00494B60" w:rsidRPr="00BB2A25">
        <w:rPr>
          <w:rFonts w:ascii="Traditional Arabic" w:hAnsi="Traditional Arabic" w:cs="Traditional Arabic" w:hint="cs"/>
          <w:sz w:val="34"/>
          <w:szCs w:val="34"/>
          <w:rtl/>
        </w:rPr>
        <w:t>إ</w:t>
      </w:r>
      <w:r w:rsidRPr="00BB2A25">
        <w:rPr>
          <w:rFonts w:ascii="Traditional Arabic" w:hAnsi="Traditional Arabic" w:cs="Traditional Arabic"/>
          <w:sz w:val="34"/>
          <w:szCs w:val="34"/>
          <w:rtl/>
        </w:rPr>
        <w:t>نه ابن الله.</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u w:val="dotDotDash" w:color="FF0000"/>
          <w:rtl/>
        </w:rPr>
        <w:t>ومن الإطراء</w:t>
      </w:r>
      <w:r w:rsidRPr="00BB2A25">
        <w:rPr>
          <w:rFonts w:ascii="Traditional Arabic" w:hAnsi="Traditional Arabic" w:cs="Traditional Arabic"/>
          <w:sz w:val="34"/>
          <w:szCs w:val="34"/>
          <w:rtl/>
        </w:rPr>
        <w:t>: أن يُدَّعَى أن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النبي -صَلَّى اللهُ عَلَيْهِ وَسَلَّمَ- يعلم الغيب، أو أن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 يُستغاث به من دون الله، أو يُعتَقَد أنه يتصر</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ف في الكون، الب</w:t>
      </w:r>
      <w:r w:rsidR="00883843" w:rsidRPr="00BB2A25">
        <w:rPr>
          <w:rFonts w:ascii="Traditional Arabic" w:hAnsi="Traditional Arabic" w:cs="Traditional Arabic"/>
          <w:sz w:val="34"/>
          <w:szCs w:val="34"/>
          <w:rtl/>
        </w:rPr>
        <w:t>و</w:t>
      </w:r>
      <w:r w:rsidRPr="00BB2A25">
        <w:rPr>
          <w:rFonts w:ascii="Traditional Arabic" w:hAnsi="Traditional Arabic" w:cs="Traditional Arabic"/>
          <w:sz w:val="34"/>
          <w:szCs w:val="34"/>
          <w:rtl/>
        </w:rPr>
        <w:t>ص</w:t>
      </w:r>
      <w:r w:rsidR="00883843" w:rsidRPr="00BB2A25">
        <w:rPr>
          <w:rFonts w:ascii="Traditional Arabic" w:hAnsi="Traditional Arabic" w:cs="Traditional Arabic" w:hint="cs"/>
          <w:sz w:val="34"/>
          <w:szCs w:val="34"/>
          <w:rtl/>
        </w:rPr>
        <w:t>ي</w:t>
      </w:r>
      <w:r w:rsidRPr="00BB2A25">
        <w:rPr>
          <w:rFonts w:ascii="Traditional Arabic" w:hAnsi="Traditional Arabic" w:cs="Traditional Arabic"/>
          <w:sz w:val="34"/>
          <w:szCs w:val="34"/>
          <w:rtl/>
        </w:rPr>
        <w:t>ري صاحب القصيدة المشهوة "البردة"، هذه القصيدة فيها ثلاثة أبيات -نسأل الله السلامة والعافية!</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lastRenderedPageBreak/>
        <w:t>يقول قاصدًا النبي -صَلَّى اللهُ عَلَيْهِ وَسَلَّمَ:</w:t>
      </w:r>
    </w:p>
    <w:p w:rsidR="00883843" w:rsidRPr="00BB2A25" w:rsidRDefault="00883843" w:rsidP="00973220">
      <w:pPr>
        <w:spacing w:before="120" w:after="0" w:line="240" w:lineRule="auto"/>
        <w:ind w:firstLine="720"/>
        <w:jc w:val="center"/>
        <w:rPr>
          <w:rFonts w:ascii="Traditional Arabic" w:hAnsi="Traditional Arabic" w:cs="Traditional Arabic"/>
          <w:color w:val="E36C0A" w:themeColor="accent6" w:themeShade="BF"/>
          <w:sz w:val="34"/>
          <w:szCs w:val="34"/>
          <w:rtl/>
        </w:rPr>
      </w:pPr>
      <w:r w:rsidRPr="00BB2A25">
        <w:rPr>
          <w:rFonts w:ascii="Traditional Arabic" w:hAnsi="Traditional Arabic" w:cs="Traditional Arabic"/>
          <w:color w:val="E36C0A" w:themeColor="accent6" w:themeShade="BF"/>
          <w:sz w:val="34"/>
          <w:szCs w:val="34"/>
          <w:rtl/>
        </w:rPr>
        <w:t xml:space="preserve">يَا أَكْرَمَ الخَلْقِ مَالَي مَنْ أَلُوذُ بِهِ </w:t>
      </w:r>
      <w:r w:rsidRPr="00BB2A25">
        <w:rPr>
          <w:rFonts w:ascii="Traditional Arabic" w:hAnsi="Traditional Arabic" w:cs="Traditional Arabic"/>
          <w:sz w:val="34"/>
          <w:szCs w:val="34"/>
          <w:u w:val="dotDotDash" w:color="FF0000"/>
          <w:rtl/>
        </w:rPr>
        <w:t>***</w:t>
      </w:r>
      <w:r w:rsidRPr="00BB2A25">
        <w:rPr>
          <w:rFonts w:ascii="Traditional Arabic" w:hAnsi="Traditional Arabic" w:cs="Traditional Arabic"/>
          <w:color w:val="E36C0A" w:themeColor="accent6" w:themeShade="BF"/>
          <w:sz w:val="34"/>
          <w:szCs w:val="34"/>
          <w:rtl/>
        </w:rPr>
        <w:t xml:space="preserve"> سِوَاكَ عِنْدَ حُلُولِ الحَادِثِ العَمِمِ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العياذ</w:t>
      </w:r>
      <w:r w:rsidR="00973220" w:rsidRPr="00BB2A25">
        <w:rPr>
          <w:rFonts w:ascii="Traditional Arabic" w:hAnsi="Traditional Arabic" w:cs="Traditional Arabic" w:hint="cs"/>
          <w:sz w:val="34"/>
          <w:szCs w:val="34"/>
          <w:rtl/>
        </w:rPr>
        <w:t>ة</w:t>
      </w:r>
      <w:r w:rsidRPr="00BB2A25">
        <w:rPr>
          <w:rFonts w:ascii="Traditional Arabic" w:hAnsi="Traditional Arabic" w:cs="Traditional Arabic"/>
          <w:sz w:val="34"/>
          <w:szCs w:val="34"/>
          <w:rtl/>
        </w:rPr>
        <w:t xml:space="preserve"> والاستعاذة لا تكون إلا بالله، ولا تكون بغير الله -عزَّ وَجلَّ-</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فلا تكون بملكٍ مقرب ولا بنبيٍّ مرسل بإجماع أهل العلم.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يقول:</w:t>
      </w:r>
    </w:p>
    <w:p w:rsidR="00883843" w:rsidRPr="00BB2A25" w:rsidRDefault="00883843" w:rsidP="00973220">
      <w:pPr>
        <w:spacing w:before="120" w:after="0" w:line="240" w:lineRule="auto"/>
        <w:ind w:firstLine="720"/>
        <w:jc w:val="center"/>
        <w:rPr>
          <w:rFonts w:ascii="Traditional Arabic" w:hAnsi="Traditional Arabic" w:cs="Traditional Arabic"/>
          <w:sz w:val="34"/>
          <w:szCs w:val="34"/>
          <w:rtl/>
        </w:rPr>
      </w:pPr>
      <w:r w:rsidRPr="00BB2A25">
        <w:rPr>
          <w:rFonts w:ascii="Traditional Arabic" w:hAnsi="Traditional Arabic" w:cs="Traditional Arabic"/>
          <w:color w:val="E36C0A" w:themeColor="accent6" w:themeShade="BF"/>
          <w:sz w:val="34"/>
          <w:szCs w:val="34"/>
          <w:rtl/>
        </w:rPr>
        <w:t xml:space="preserve">إِنْ لَم تَكُنْ آخِذًا يَوْمَ الْمَعَاِد يَدِي </w:t>
      </w:r>
      <w:r w:rsidRPr="00BB2A25">
        <w:rPr>
          <w:rFonts w:ascii="Traditional Arabic" w:hAnsi="Traditional Arabic" w:cs="Traditional Arabic"/>
          <w:sz w:val="34"/>
          <w:szCs w:val="34"/>
          <w:u w:val="dotDotDash" w:color="FF0000"/>
          <w:rtl/>
        </w:rPr>
        <w:t>***</w:t>
      </w:r>
      <w:r w:rsidRPr="00BB2A25">
        <w:rPr>
          <w:rFonts w:ascii="Traditional Arabic" w:hAnsi="Traditional Arabic" w:cs="Traditional Arabic"/>
          <w:color w:val="E36C0A" w:themeColor="accent6" w:themeShade="BF"/>
          <w:sz w:val="34"/>
          <w:szCs w:val="34"/>
          <w:rtl/>
        </w:rPr>
        <w:t xml:space="preserve"> عَفْوًا وَإِلَّا فَقُل: يَا زَلَّةَ الْقَدَمِ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وغلا في النبي -صَلَّى اللهُ عَلَيْهِ وَسَلَّمَ- في قصيدته، فقال:</w:t>
      </w:r>
    </w:p>
    <w:p w:rsidR="00883843" w:rsidRPr="00BB2A25" w:rsidRDefault="00883843" w:rsidP="00973220">
      <w:pPr>
        <w:spacing w:before="120" w:after="0" w:line="240" w:lineRule="auto"/>
        <w:ind w:firstLine="720"/>
        <w:jc w:val="center"/>
        <w:rPr>
          <w:rFonts w:ascii="Traditional Arabic" w:hAnsi="Traditional Arabic" w:cs="Traditional Arabic"/>
          <w:sz w:val="34"/>
          <w:szCs w:val="34"/>
          <w:rtl/>
        </w:rPr>
      </w:pPr>
      <w:r w:rsidRPr="00BB2A25">
        <w:rPr>
          <w:rFonts w:ascii="Traditional Arabic" w:hAnsi="Traditional Arabic" w:cs="Traditional Arabic"/>
          <w:color w:val="E36C0A" w:themeColor="accent6" w:themeShade="BF"/>
          <w:sz w:val="34"/>
          <w:szCs w:val="34"/>
          <w:rtl/>
        </w:rPr>
        <w:t xml:space="preserve">فَإِنَّ مِنْ جُودِكَ الدُّنْيَا وَضُرَّتَهَا </w:t>
      </w:r>
      <w:r w:rsidRPr="00BB2A25">
        <w:rPr>
          <w:rFonts w:ascii="Traditional Arabic" w:hAnsi="Traditional Arabic" w:cs="Traditional Arabic"/>
          <w:sz w:val="34"/>
          <w:szCs w:val="34"/>
          <w:u w:val="dotDotDash" w:color="FF0000"/>
          <w:rtl/>
        </w:rPr>
        <w:t>***</w:t>
      </w:r>
      <w:r w:rsidRPr="00BB2A25">
        <w:rPr>
          <w:rFonts w:ascii="Traditional Arabic" w:hAnsi="Traditional Arabic" w:cs="Traditional Arabic"/>
          <w:color w:val="E36C0A" w:themeColor="accent6" w:themeShade="BF"/>
          <w:sz w:val="34"/>
          <w:szCs w:val="34"/>
          <w:rtl/>
        </w:rPr>
        <w:t xml:space="preserve"> وَمِنْ عُلُومِكَ عِلْمَ اللَّوْحِ وَالقَلَمِ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فهذا ادِّعاءٌ أن النبي -صَلَّى اللهُ عَلَيْهِ وَسَلَّمَ- يعلم الغيب، وقال الله تعالى:</w:t>
      </w:r>
      <w:r w:rsidR="00494B60" w:rsidRPr="00BB2A25">
        <w:rPr>
          <w:rFonts w:ascii="Traditional Arabic" w:hAnsi="Traditional Arabic" w:cs="Traditional Arabic" w:hint="cs"/>
          <w:sz w:val="34"/>
          <w:szCs w:val="34"/>
          <w:rtl/>
        </w:rPr>
        <w:t xml:space="preserve"> </w:t>
      </w:r>
      <w:r w:rsidR="00044001" w:rsidRPr="00BB2A25">
        <w:rPr>
          <w:rFonts w:ascii="Traditional Arabic" w:hAnsi="Traditional Arabic" w:cs="Traditional Arabic"/>
          <w:color w:val="FF0000"/>
          <w:sz w:val="34"/>
          <w:szCs w:val="34"/>
          <w:rtl/>
        </w:rPr>
        <w:t>﴿وَلَوْ كُنتُ أَعْلَمُ الْغَيْبَ لَاسْتَكْثَرْتُ مِنَ الْخَيْرِ وَمَا مَسَّنِيَ السُّوءُ﴾</w:t>
      </w:r>
      <w:r w:rsidR="00494B60" w:rsidRPr="00BB2A25">
        <w:rPr>
          <w:rFonts w:ascii="Traditional Arabic" w:hAnsi="Traditional Arabic" w:cs="Traditional Arabic" w:hint="cs"/>
          <w:color w:val="FF0000"/>
          <w:sz w:val="34"/>
          <w:szCs w:val="34"/>
          <w:rtl/>
        </w:rPr>
        <w:t xml:space="preserve"> </w:t>
      </w:r>
      <w:r w:rsidRPr="00BB2A25">
        <w:rPr>
          <w:rFonts w:ascii="Traditional Arabic" w:hAnsi="Traditional Arabic" w:cs="Traditional Arabic"/>
          <w:sz w:val="20"/>
          <w:szCs w:val="20"/>
          <w:rtl/>
        </w:rPr>
        <w:t>[الأعراف</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188]</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وهذا خطاب الله -عزَّ وَجلَّ- للنبي -صَلَّى اللهُ عَلَيْهِ وَسَلَّمَ- ما نقرأ القرآن! ما نتعلم ما في القرآن! ما نرجع لكلام أهل العلم! فالنبي -صَلَّى اللهُ عَلَيْهِ وَسَلَّمَ- لا يعلم الغيب إلا ما أعلمه الله، قال تعالى:</w:t>
      </w:r>
      <w:r w:rsidR="00494B60" w:rsidRPr="00BB2A25">
        <w:rPr>
          <w:rFonts w:ascii="Traditional Arabic" w:hAnsi="Traditional Arabic" w:cs="Traditional Arabic" w:hint="cs"/>
          <w:sz w:val="34"/>
          <w:szCs w:val="34"/>
          <w:rtl/>
        </w:rPr>
        <w:t xml:space="preserve"> </w:t>
      </w:r>
      <w:r w:rsidR="00044001" w:rsidRPr="00BB2A25">
        <w:rPr>
          <w:rFonts w:ascii="Traditional Arabic" w:hAnsi="Traditional Arabic" w:cs="Traditional Arabic" w:hint="cs"/>
          <w:color w:val="FF0000"/>
          <w:sz w:val="34"/>
          <w:szCs w:val="34"/>
          <w:rtl/>
        </w:rPr>
        <w:t>﴿</w:t>
      </w:r>
      <w:r w:rsidR="00044001" w:rsidRPr="00BB2A25">
        <w:rPr>
          <w:rFonts w:ascii="Traditional Arabic" w:hAnsi="Traditional Arabic" w:cs="Traditional Arabic"/>
          <w:color w:val="FF0000"/>
          <w:sz w:val="34"/>
          <w:szCs w:val="34"/>
          <w:rtl/>
        </w:rPr>
        <w:t>قُل لَّا يَعْلَمُ مَن فِي السَّمَاوَاتِ وَالْأَرْضِ الْغَيْبَ إِلَّا اللَّهُ﴾</w:t>
      </w:r>
      <w:r w:rsidR="00494B60" w:rsidRPr="00BB2A25">
        <w:rPr>
          <w:rFonts w:ascii="Traditional Arabic" w:hAnsi="Traditional Arabic" w:cs="Traditional Arabic" w:hint="cs"/>
          <w:color w:val="FF0000"/>
          <w:sz w:val="34"/>
          <w:szCs w:val="34"/>
          <w:rtl/>
        </w:rPr>
        <w:t xml:space="preserve"> </w:t>
      </w:r>
      <w:r w:rsidRPr="00BB2A25">
        <w:rPr>
          <w:rFonts w:ascii="Traditional Arabic" w:hAnsi="Traditional Arabic" w:cs="Traditional Arabic"/>
          <w:sz w:val="20"/>
          <w:szCs w:val="20"/>
          <w:rtl/>
        </w:rPr>
        <w:t>[النمل</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65]</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وقال تعالى:</w:t>
      </w:r>
      <w:r w:rsidR="00494B60" w:rsidRPr="00BB2A25">
        <w:rPr>
          <w:rFonts w:ascii="Traditional Arabic" w:hAnsi="Traditional Arabic" w:cs="Traditional Arabic" w:hint="cs"/>
          <w:sz w:val="34"/>
          <w:szCs w:val="34"/>
          <w:rtl/>
        </w:rPr>
        <w:t xml:space="preserve"> </w:t>
      </w:r>
      <w:r w:rsidR="00044001" w:rsidRPr="00BB2A25">
        <w:rPr>
          <w:rFonts w:ascii="Traditional Arabic" w:hAnsi="Traditional Arabic" w:cs="Traditional Arabic"/>
          <w:color w:val="FF0000"/>
          <w:sz w:val="34"/>
          <w:szCs w:val="34"/>
          <w:rtl/>
        </w:rPr>
        <w:t>﴿وَعِنْدَهُ مَفَاتِحُ الْغَيْبِ لا يَعْلَمُهَا إِلا هُوَ﴾</w:t>
      </w:r>
      <w:r w:rsidRPr="00BB2A25">
        <w:rPr>
          <w:rFonts w:ascii="Traditional Arabic" w:hAnsi="Traditional Arabic" w:cs="Traditional Arabic"/>
          <w:sz w:val="20"/>
          <w:szCs w:val="20"/>
          <w:rtl/>
        </w:rPr>
        <w:t>[الأنعام</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59]</w:t>
      </w:r>
      <w:r w:rsidRPr="00BB2A25">
        <w:rPr>
          <w:rFonts w:ascii="Traditional Arabic" w:hAnsi="Traditional Arabic" w:cs="Traditional Arabic"/>
          <w:sz w:val="34"/>
          <w:szCs w:val="34"/>
          <w:rtl/>
        </w:rPr>
        <w:t>، فهذا كله لا يعلمه إلا الله -عزَّ وَجلَّ. فهم يعتقدون أن من علوم النبي -صَلَّى اللهُ عَلَيْهِ وَسَلَّمَ- علم اللوح والقلم!!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لا يعلم إلا ما أعلم</w:t>
      </w:r>
      <w:r w:rsidR="00C254F6" w:rsidRPr="00BB2A25">
        <w:rPr>
          <w:rFonts w:ascii="Traditional Arabic" w:hAnsi="Traditional Arabic" w:cs="Traditional Arabic" w:hint="cs"/>
          <w:sz w:val="34"/>
          <w:szCs w:val="34"/>
          <w:rtl/>
        </w:rPr>
        <w:t>ه</w:t>
      </w:r>
      <w:r w:rsidRPr="00BB2A25">
        <w:rPr>
          <w:rFonts w:ascii="Traditional Arabic" w:hAnsi="Traditional Arabic" w:cs="Traditional Arabic"/>
          <w:sz w:val="34"/>
          <w:szCs w:val="34"/>
          <w:rtl/>
        </w:rPr>
        <w:t xml:space="preserve"> الله به، فلا يعلم النبي -صَلَّى اللهُ عَلَيْهِ وَسَلَّمَ- إلا إذا جاء جبريل بالوحي وأخبره، والن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هُزِمَ أصحابه يوم أحد، والن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ثبَتَ، وكُسرَت رَباعيَّته</w:t>
      </w:r>
      <w:r w:rsidR="00494B60" w:rsidRPr="00BB2A25">
        <w:rPr>
          <w:rFonts w:ascii="Traditional Arabic" w:hAnsi="Traditional Arabic" w:cs="Traditional Arabic" w:hint="cs"/>
          <w:sz w:val="34"/>
          <w:szCs w:val="34"/>
          <w:rtl/>
        </w:rPr>
        <w:t xml:space="preserve"> </w:t>
      </w:r>
      <w:r w:rsidRPr="00BB2A25">
        <w:rPr>
          <w:rFonts w:ascii="Traditional Arabic" w:hAnsi="Traditional Arabic" w:cs="Traditional Arabic"/>
          <w:sz w:val="34"/>
          <w:szCs w:val="34"/>
          <w:rtl/>
        </w:rPr>
        <w:t>-صَلَّى اللهُ عَلَيْهِ وَسَلَّمَ- وشُجَّ رأسه، ودخلَت حلقتين من حِلَق المغفر في وجنتيه</w:t>
      </w:r>
      <w:r w:rsidR="00494B60" w:rsidRPr="00BB2A25">
        <w:rPr>
          <w:rFonts w:ascii="Traditional Arabic" w:hAnsi="Traditional Arabic" w:cs="Traditional Arabic" w:hint="cs"/>
          <w:sz w:val="34"/>
          <w:szCs w:val="34"/>
          <w:rtl/>
        </w:rPr>
        <w:t xml:space="preserve"> </w:t>
      </w:r>
      <w:r w:rsidRPr="00BB2A25">
        <w:rPr>
          <w:rFonts w:ascii="Traditional Arabic" w:hAnsi="Traditional Arabic" w:cs="Traditional Arabic"/>
          <w:sz w:val="34"/>
          <w:szCs w:val="34"/>
          <w:rtl/>
        </w:rPr>
        <w:t>-صَلَّى اللهُ عَلَيْهِ وَسَلَّمَ- وسالَ الدَّمُ منه، فلو كان يعلم الغيب ما مسَّه السُّوء -صَلَّى اللهُ عَلَيْهِ وَسَلَّمَ- فدلَّ هذا على أنه لا يعلم من الغيب إلا ما أعلمه الله تعالى به، ويجري عليه ما يجري على البشر من الألم والمرض، فاللهم</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صلِّ وسل</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م عليه.</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tl/>
        </w:rPr>
      </w:pPr>
      <w:r w:rsidRPr="00BB2A25">
        <w:rPr>
          <w:rFonts w:ascii="Traditional Arabic" w:hAnsi="Traditional Arabic" w:cs="Traditional Arabic"/>
          <w:sz w:val="34"/>
          <w:szCs w:val="34"/>
          <w:rtl/>
        </w:rPr>
        <w:t>وهذه هي محبَّة 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المحبَّة الحقيقيَّة التي تُبيِّن وسطيَّة أهل السُّنَّة في هذا، أم</w:t>
      </w:r>
      <w:r w:rsidR="00494B60"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 مَن يُخالف هذا ويعتقد أن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النَّبي -صَلَّى اللهُ عَلَيْهِ وَسَلَّمَ- أو مَن دون 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يعلم الغيب؛ فلا شكَّ أنَّ هذا ضالٌّ منحرف.</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u w:val="dotDotDash" w:color="FF0000"/>
          <w:rtl/>
        </w:rPr>
        <w:lastRenderedPageBreak/>
        <w:t>ومن المسائل المهمَّة</w:t>
      </w:r>
      <w:r w:rsidRPr="00BB2A25">
        <w:rPr>
          <w:rFonts w:ascii="Traditional Arabic" w:hAnsi="Traditional Arabic" w:cs="Traditional Arabic"/>
          <w:sz w:val="34"/>
          <w:szCs w:val="34"/>
          <w:rtl/>
        </w:rPr>
        <w:t>: أن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الش</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يخ محمد بن عبد الوهاب ضمَّن في أصول الإيمان حقوق 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وفي هذا أبلغ الرَّد على من يُناوئ دعوة الشيخ محمد بن عبد الوهاب</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فزعمغلاة المتصوفة، وشبَّهوا على الناس بالأكاذيب والضلالات أن محمد بن عبد الوهاب يتنقَّص النبي -صَلَّى اللهُ عَلَيْهِ وَسَلَّمَ- ويقول: عصاي هذا أنفع لي من النبي -صَلَّى اللهُ عَلَيْهِ وَسَلَّمَ!! وأنه يُحرِّم الصلاة على النبي -صَلَّى اللهُ عَلَيْهِ وَسَلَّمَ!!</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إلى آخر هذه الأكاذيب التي تردها كتب الشيخ التي تشهد بخلاف ذلك، ويكفي في ذلك ما عرضه من حقوق النبي -صَلَّى اللهُ عَلَيْهِ وَسَلَّمَ- الموجودة في كتبه التيبين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أيدينا، وهو من المعظِّمين للنبي -صَلَّى اللهُ عَلَيْهِ وَسَلَّمَ- التَّعظيم الذي جاء به الشريعة.</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والش</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يخ -رَحِمَهُ اللهُ تَعَالَى- اختصر سيرة النبي -صَلَّى اللهُ عَلَيْهِ وَسَلَّمَ- في كتاب</w:t>
      </w:r>
      <w:r w:rsidR="00C254F6" w:rsidRPr="00BB2A25">
        <w:rPr>
          <w:rFonts w:ascii="Traditional Arabic" w:hAnsi="Traditional Arabic" w:cs="Traditional Arabic" w:hint="cs"/>
          <w:sz w:val="34"/>
          <w:szCs w:val="34"/>
          <w:rtl/>
        </w:rPr>
        <w:t>ه</w:t>
      </w:r>
      <w:bookmarkStart w:id="0" w:name="_GoBack"/>
      <w:bookmarkEnd w:id="0"/>
      <w:r w:rsidRPr="00BB2A25">
        <w:rPr>
          <w:rFonts w:ascii="Traditional Arabic" w:hAnsi="Traditional Arabic" w:cs="Traditional Arabic"/>
          <w:sz w:val="34"/>
          <w:szCs w:val="34"/>
          <w:rtl/>
        </w:rPr>
        <w:t>، والشيخ-رَحِمَهُ اللهُ تَعَالَى- يرى أن الص</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لاة على الن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بي -صَلَّى اللهُ عَلَيْهِ وَسَلَّمَ- ركنٌ من أركان الص</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لاة، لا تصح الص</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لاة إلا بها، بخلاف قول غيره من فقهاء الحنفي</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والمالكي</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الذين يرون أن</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ها سنَّة؛ فكيف يُقال أن محمد بن عبد الوهاب يُعادي!!</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ولكن الله -عزَّ وَجلَّ- قد كتب لكل أصحاب الحق العداوة، الأنبياء ما سلموا من العداوة، قال تعالى:</w:t>
      </w:r>
      <w:r w:rsidR="00044001" w:rsidRPr="00BB2A25">
        <w:rPr>
          <w:rFonts w:ascii="Traditional Arabic" w:hAnsi="Traditional Arabic" w:cs="Traditional Arabic"/>
          <w:color w:val="FF0000"/>
          <w:sz w:val="34"/>
          <w:szCs w:val="34"/>
          <w:rtl/>
        </w:rPr>
        <w:t>﴿وَكَذَٰلِكَ جَعَلْنَا لِكُلِّ نَبِيٍّ عَدُوًّا مِّنَ الْمُجْرِمِينَ ۗ وَكَفَىٰ بِرَبِّكَ هَادِيًا وَنَصِيرًا﴾</w:t>
      </w:r>
      <w:r w:rsidRPr="00BB2A25">
        <w:rPr>
          <w:rFonts w:ascii="Traditional Arabic" w:hAnsi="Traditional Arabic" w:cs="Traditional Arabic"/>
          <w:sz w:val="20"/>
          <w:szCs w:val="20"/>
          <w:rtl/>
        </w:rPr>
        <w:t>[الفرقان</w:t>
      </w:r>
      <w:r w:rsidR="00044001" w:rsidRPr="00BB2A25">
        <w:rPr>
          <w:rFonts w:ascii="Traditional Arabic" w:hAnsi="Traditional Arabic" w:cs="Traditional Arabic"/>
          <w:sz w:val="20"/>
          <w:szCs w:val="20"/>
          <w:rtl/>
        </w:rPr>
        <w:t xml:space="preserve">: </w:t>
      </w:r>
      <w:r w:rsidRPr="00BB2A25">
        <w:rPr>
          <w:rFonts w:ascii="Traditional Arabic" w:hAnsi="Traditional Arabic" w:cs="Traditional Arabic"/>
          <w:sz w:val="20"/>
          <w:szCs w:val="20"/>
          <w:rtl/>
        </w:rPr>
        <w:t>31]</w:t>
      </w:r>
      <w:r w:rsidR="00C25221" w:rsidRPr="00BB2A25">
        <w:rPr>
          <w:rFonts w:ascii="Traditional Arabic" w:hAnsi="Traditional Arabic" w:cs="Traditional Arabic"/>
          <w:sz w:val="34"/>
          <w:szCs w:val="34"/>
          <w:rtl/>
        </w:rPr>
        <w:t>،</w:t>
      </w:r>
      <w:r w:rsidRPr="00BB2A25">
        <w:rPr>
          <w:rFonts w:ascii="Traditional Arabic" w:hAnsi="Traditional Arabic" w:cs="Traditional Arabic"/>
          <w:sz w:val="34"/>
          <w:szCs w:val="34"/>
          <w:rtl/>
        </w:rPr>
        <w:t xml:space="preserve"> وينبغي على الإنسان ألا يصدق الأكاذيب والتُّرهات، يقول أبو كِلابة الجُرمي-رَحِمَهُ اللهُ تَعَالَى: "يا أهل السنَّة لا تهولنكم الألقاب"، تسمية دعوة الشيخ بأنها "وهابيَّة" أو كذا...، فهذه ألقاب، كما أن أهل السنة في وقت المعتزلة والجهمي</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ة كانوا يسمون الإمام أحمد وسفيان الث</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وري وسفيان بن عيينة والش</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افعي وغيرهم من أهل الس</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نن "حشويَّة، نوابت، حملة أسفار"، فهذه شِنْشِنةٌ معروفة</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من أهل</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xml:space="preserve"> الباطل، ما تهولنا الألقاب</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 وإنما ننظر إلى الحقائق، فإذا قيلت الد</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عوة فلينظر الإنسان بالبينة والمعرفة لمثل هذا.</w:t>
      </w:r>
    </w:p>
    <w:p w:rsidR="009D304D" w:rsidRPr="00BB2A25"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t>هذا ما يتعلق ببعض هذه المسائل، ولعل الله -سبحانه وتعالى- ييسر أن نكمل الأسبوع القادم -إن شاء الله- ما يتعلق بالمسائل الت</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ابعة لهذا الحديث، والله أعلم، وصل</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ى الله وسلم على نبينا محمد.</w:t>
      </w:r>
    </w:p>
    <w:p w:rsidR="009D304D" w:rsidRPr="00BB2A25" w:rsidRDefault="00883843"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hint="cs"/>
          <w:sz w:val="34"/>
          <w:szCs w:val="34"/>
          <w:rtl/>
        </w:rPr>
        <w:t>{</w:t>
      </w:r>
      <w:r w:rsidR="009D304D" w:rsidRPr="00BB2A25">
        <w:rPr>
          <w:rFonts w:ascii="Traditional Arabic" w:hAnsi="Traditional Arabic" w:cs="Traditional Arabic"/>
          <w:sz w:val="34"/>
          <w:szCs w:val="34"/>
          <w:rtl/>
        </w:rPr>
        <w:t>وفي الختام نشكركم فضيلة الش</w:t>
      </w:r>
      <w:r w:rsidRPr="00BB2A25">
        <w:rPr>
          <w:rFonts w:ascii="Traditional Arabic" w:hAnsi="Traditional Arabic" w:cs="Traditional Arabic" w:hint="cs"/>
          <w:sz w:val="34"/>
          <w:szCs w:val="34"/>
          <w:rtl/>
        </w:rPr>
        <w:t>َّ</w:t>
      </w:r>
      <w:r w:rsidR="009D304D" w:rsidRPr="00BB2A25">
        <w:rPr>
          <w:rFonts w:ascii="Traditional Arabic" w:hAnsi="Traditional Arabic" w:cs="Traditional Arabic"/>
          <w:sz w:val="34"/>
          <w:szCs w:val="34"/>
          <w:rtl/>
        </w:rPr>
        <w:t>يخ على ما تقدمونه، أسأل الله أن يعل ذلك في موازين حسناتكم.</w:t>
      </w:r>
    </w:p>
    <w:p w:rsidR="007A1AAF" w:rsidRPr="009D304D" w:rsidRDefault="009D304D" w:rsidP="00082515">
      <w:pPr>
        <w:spacing w:before="120" w:after="0" w:line="240" w:lineRule="auto"/>
        <w:ind w:firstLine="720"/>
        <w:jc w:val="both"/>
        <w:rPr>
          <w:rFonts w:ascii="Traditional Arabic" w:hAnsi="Traditional Arabic" w:cs="Traditional Arabic"/>
          <w:sz w:val="34"/>
          <w:szCs w:val="34"/>
        </w:rPr>
      </w:pPr>
      <w:r w:rsidRPr="00BB2A25">
        <w:rPr>
          <w:rFonts w:ascii="Traditional Arabic" w:hAnsi="Traditional Arabic" w:cs="Traditional Arabic"/>
          <w:sz w:val="34"/>
          <w:szCs w:val="34"/>
          <w:rtl/>
        </w:rPr>
        <w:lastRenderedPageBreak/>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00883843" w:rsidRPr="00BB2A25">
        <w:rPr>
          <w:rFonts w:ascii="Traditional Arabic" w:hAnsi="Traditional Arabic" w:cs="Traditional Arabic" w:hint="cs"/>
          <w:sz w:val="34"/>
          <w:szCs w:val="34"/>
          <w:rtl/>
        </w:rPr>
        <w:t>}</w:t>
      </w:r>
      <w:r w:rsidRPr="00BB2A25">
        <w:rPr>
          <w:rFonts w:ascii="Traditional Arabic" w:hAnsi="Traditional Arabic" w:cs="Traditional Arabic"/>
          <w:sz w:val="34"/>
          <w:szCs w:val="34"/>
          <w:rtl/>
        </w:rPr>
        <w:t>.</w:t>
      </w:r>
    </w:p>
    <w:sectPr w:rsidR="007A1AAF" w:rsidRPr="009D304D" w:rsidSect="005220DF">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FC8" w:rsidRDefault="00943FC8" w:rsidP="00397C19">
      <w:pPr>
        <w:spacing w:after="0" w:line="240" w:lineRule="auto"/>
      </w:pPr>
      <w:r>
        <w:separator/>
      </w:r>
    </w:p>
  </w:endnote>
  <w:endnote w:type="continuationSeparator" w:id="1">
    <w:p w:rsidR="00943FC8" w:rsidRDefault="00943FC8" w:rsidP="00397C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FC8" w:rsidRDefault="00943FC8" w:rsidP="00397C19">
      <w:pPr>
        <w:spacing w:after="0" w:line="240" w:lineRule="auto"/>
      </w:pPr>
      <w:r>
        <w:separator/>
      </w:r>
    </w:p>
  </w:footnote>
  <w:footnote w:type="continuationSeparator" w:id="1">
    <w:p w:rsidR="00943FC8" w:rsidRDefault="00943FC8" w:rsidP="00397C19">
      <w:pPr>
        <w:spacing w:after="0" w:line="240" w:lineRule="auto"/>
      </w:pPr>
      <w:r>
        <w:continuationSeparator/>
      </w:r>
    </w:p>
  </w:footnote>
  <w:footnote w:id="2">
    <w:p w:rsidR="0026667F" w:rsidRPr="0026667F" w:rsidRDefault="0026667F" w:rsidP="0026667F">
      <w:pPr>
        <w:pStyle w:val="FootnoteText"/>
        <w:rPr>
          <w:rFonts w:ascii="Traditional Arabic" w:hAnsi="Traditional Arabic" w:cs="Traditional Arabic"/>
          <w:caps/>
        </w:rPr>
      </w:pPr>
      <w:r w:rsidRPr="0026667F">
        <w:rPr>
          <w:rStyle w:val="FootnoteReference"/>
          <w:rFonts w:ascii="Traditional Arabic" w:hAnsi="Traditional Arabic" w:cs="Traditional Arabic"/>
          <w:caps/>
        </w:rPr>
        <w:footnoteRef/>
      </w:r>
      <w:r w:rsidRPr="0026667F">
        <w:rPr>
          <w:rFonts w:ascii="Traditional Arabic" w:hAnsi="Traditional Arabic" w:cs="Traditional Arabic"/>
          <w:caps/>
          <w:rtl/>
        </w:rPr>
        <w:t>وَكُلُّ مَا يُطْلَبُ فِيهِ الْجَزْمُ فَمَنْعُ تَقْلِيدٍ بِذَاكَ حَتْمُ .. لِأَنَّهُ لَا يُكْتَفَى بِالظَّنِّ     لِذِي الْحِجَى فِي قَوْلِ أَهْلِ الْفَنِّ</w:t>
      </w:r>
    </w:p>
  </w:footnote>
  <w:footnote w:id="3">
    <w:p w:rsidR="00955BCC" w:rsidRPr="0026667F" w:rsidRDefault="00955BCC" w:rsidP="00955BCC">
      <w:pPr>
        <w:pStyle w:val="FootnoteText"/>
        <w:rPr>
          <w:rFonts w:ascii="Traditional Arabic" w:hAnsi="Traditional Arabic" w:cs="Traditional Arabic"/>
          <w:caps/>
          <w:rtl/>
        </w:rPr>
      </w:pPr>
      <w:r w:rsidRPr="0026667F">
        <w:rPr>
          <w:rStyle w:val="FootnoteReference"/>
          <w:rFonts w:ascii="Traditional Arabic" w:hAnsi="Traditional Arabic" w:cs="Traditional Arabic"/>
          <w:caps/>
        </w:rPr>
        <w:footnoteRef/>
      </w:r>
      <w:r w:rsidRPr="0026667F">
        <w:rPr>
          <w:rFonts w:ascii="Traditional Arabic" w:hAnsi="Traditional Arabic" w:cs="Traditional Arabic"/>
          <w:caps/>
          <w:rtl/>
        </w:rPr>
        <w:t>صحيح البخاري (1338).</w:t>
      </w:r>
    </w:p>
  </w:footnote>
  <w:footnote w:id="4">
    <w:p w:rsidR="00E26FFB" w:rsidRPr="0026667F" w:rsidRDefault="00E26FFB">
      <w:pPr>
        <w:pStyle w:val="FootnoteText"/>
        <w:rPr>
          <w:rFonts w:ascii="Traditional Arabic" w:hAnsi="Traditional Arabic" w:cs="Traditional Arabic"/>
          <w:caps/>
        </w:rPr>
      </w:pPr>
      <w:r w:rsidRPr="0026667F">
        <w:rPr>
          <w:rStyle w:val="FootnoteReference"/>
          <w:rFonts w:ascii="Traditional Arabic" w:hAnsi="Traditional Arabic" w:cs="Traditional Arabic"/>
          <w:caps/>
        </w:rPr>
        <w:footnoteRef/>
      </w:r>
      <w:r w:rsidRPr="0026667F">
        <w:rPr>
          <w:rFonts w:ascii="Traditional Arabic" w:hAnsi="Traditional Arabic" w:cs="Traditional Arabic"/>
          <w:caps/>
          <w:rtl/>
        </w:rPr>
        <w:t>صحيح البخاري (7145) واللفظ له، ومسلم (1840)</w:t>
      </w:r>
    </w:p>
  </w:footnote>
  <w:footnote w:id="5">
    <w:p w:rsidR="00E26FFB" w:rsidRPr="0026667F" w:rsidRDefault="00E26FFB">
      <w:pPr>
        <w:pStyle w:val="FootnoteText"/>
        <w:rPr>
          <w:rFonts w:ascii="Traditional Arabic" w:hAnsi="Traditional Arabic" w:cs="Traditional Arabic"/>
          <w:caps/>
        </w:rPr>
      </w:pPr>
      <w:r w:rsidRPr="0026667F">
        <w:rPr>
          <w:rStyle w:val="FootnoteReference"/>
          <w:rFonts w:ascii="Traditional Arabic" w:hAnsi="Traditional Arabic" w:cs="Traditional Arabic"/>
          <w:caps/>
        </w:rPr>
        <w:footnoteRef/>
      </w:r>
      <w:r w:rsidRPr="0026667F">
        <w:rPr>
          <w:rFonts w:ascii="Traditional Arabic" w:hAnsi="Traditional Arabic" w:cs="Traditional Arabic"/>
          <w:caps/>
          <w:rtl/>
        </w:rPr>
        <w:t>صحيح البخاري(6872).</w:t>
      </w:r>
    </w:p>
  </w:footnote>
  <w:footnote w:id="6">
    <w:p w:rsidR="00E26FFB" w:rsidRPr="0026667F" w:rsidRDefault="00E26FFB">
      <w:pPr>
        <w:pStyle w:val="FootnoteText"/>
        <w:rPr>
          <w:rFonts w:ascii="Traditional Arabic" w:hAnsi="Traditional Arabic" w:cs="Traditional Arabic"/>
          <w:caps/>
          <w:rtl/>
        </w:rPr>
      </w:pPr>
      <w:r w:rsidRPr="0026667F">
        <w:rPr>
          <w:rStyle w:val="FootnoteReference"/>
          <w:rFonts w:ascii="Traditional Arabic" w:hAnsi="Traditional Arabic" w:cs="Traditional Arabic"/>
          <w:caps/>
        </w:rPr>
        <w:footnoteRef/>
      </w:r>
      <w:r w:rsidRPr="0026667F">
        <w:rPr>
          <w:rFonts w:ascii="Traditional Arabic" w:hAnsi="Traditional Arabic" w:cs="Traditional Arabic"/>
          <w:caps/>
          <w:rtl/>
        </w:rPr>
        <w:t>صحيح مسلم (1676).</w:t>
      </w:r>
    </w:p>
  </w:footnote>
  <w:footnote w:id="7">
    <w:p w:rsidR="00E26FFB" w:rsidRPr="0026667F" w:rsidRDefault="00E26FFB">
      <w:pPr>
        <w:pStyle w:val="FootnoteText"/>
        <w:rPr>
          <w:rFonts w:ascii="Traditional Arabic" w:hAnsi="Traditional Arabic" w:cs="Traditional Arabic"/>
          <w:caps/>
        </w:rPr>
      </w:pPr>
      <w:r w:rsidRPr="0026667F">
        <w:rPr>
          <w:rStyle w:val="FootnoteReference"/>
          <w:rFonts w:ascii="Traditional Arabic" w:hAnsi="Traditional Arabic" w:cs="Traditional Arabic"/>
          <w:caps/>
        </w:rPr>
        <w:footnoteRef/>
      </w:r>
      <w:r w:rsidRPr="0026667F">
        <w:rPr>
          <w:rFonts w:ascii="Traditional Arabic" w:hAnsi="Traditional Arabic" w:cs="Traditional Arabic"/>
          <w:caps/>
          <w:rtl/>
        </w:rPr>
        <w:t>أبو داود (4607)، والترمذي (2676)، وابن ماجه (42)، وأحمد (17144) باختلاف يسير.</w:t>
      </w:r>
    </w:p>
  </w:footnote>
  <w:footnote w:id="8">
    <w:p w:rsidR="003B28CA" w:rsidRPr="0026667F" w:rsidRDefault="003B28CA">
      <w:pPr>
        <w:pStyle w:val="FootnoteText"/>
        <w:rPr>
          <w:rFonts w:ascii="Traditional Arabic" w:hAnsi="Traditional Arabic" w:cs="Traditional Arabic"/>
          <w:caps/>
          <w:rtl/>
        </w:rPr>
      </w:pPr>
      <w:r w:rsidRPr="0026667F">
        <w:rPr>
          <w:rStyle w:val="FootnoteReference"/>
          <w:rFonts w:ascii="Traditional Arabic" w:hAnsi="Traditional Arabic" w:cs="Traditional Arabic"/>
          <w:caps/>
        </w:rPr>
        <w:footnoteRef/>
      </w:r>
      <w:r w:rsidRPr="0026667F">
        <w:rPr>
          <w:rFonts w:ascii="Traditional Arabic" w:hAnsi="Traditional Arabic" w:cs="Traditional Arabic"/>
          <w:caps/>
          <w:rtl/>
        </w:rPr>
        <w:t>البخاري (7153) واللفظ له، ومسلم (2639).</w:t>
      </w:r>
    </w:p>
  </w:footnote>
  <w:footnote w:id="9">
    <w:p w:rsidR="00AC1FB2" w:rsidRPr="0026667F" w:rsidRDefault="00AC1FB2" w:rsidP="00AC1FB2">
      <w:pPr>
        <w:pStyle w:val="FootnoteText"/>
        <w:rPr>
          <w:rFonts w:ascii="Traditional Arabic" w:hAnsi="Traditional Arabic" w:cs="Traditional Arabic"/>
          <w:caps/>
          <w:rtl/>
        </w:rPr>
      </w:pPr>
      <w:r w:rsidRPr="0026667F">
        <w:rPr>
          <w:rStyle w:val="FootnoteReference"/>
          <w:rFonts w:ascii="Traditional Arabic" w:hAnsi="Traditional Arabic" w:cs="Traditional Arabic"/>
          <w:caps/>
        </w:rPr>
        <w:footnoteRef/>
      </w:r>
      <w:r w:rsidRPr="0026667F">
        <w:rPr>
          <w:rFonts w:ascii="Traditional Arabic" w:hAnsi="Traditional Arabic" w:cs="Traditional Arabic"/>
          <w:caps/>
          <w:rtl/>
        </w:rPr>
        <w:t>البخاري (4351) واللفظ له، ومسلم (1064).</w:t>
      </w:r>
    </w:p>
  </w:footnote>
  <w:footnote w:id="10">
    <w:p w:rsidR="00AC1FB2" w:rsidRPr="0026667F" w:rsidRDefault="00AC1FB2" w:rsidP="00AC1FB2">
      <w:pPr>
        <w:pStyle w:val="FootnoteText"/>
        <w:rPr>
          <w:rFonts w:ascii="Traditional Arabic" w:hAnsi="Traditional Arabic" w:cs="Traditional Arabic"/>
          <w:caps/>
        </w:rPr>
      </w:pPr>
      <w:r w:rsidRPr="0026667F">
        <w:rPr>
          <w:rStyle w:val="FootnoteReference"/>
          <w:rFonts w:ascii="Traditional Arabic" w:hAnsi="Traditional Arabic" w:cs="Traditional Arabic"/>
          <w:caps/>
        </w:rPr>
        <w:footnoteRef/>
      </w:r>
      <w:r w:rsidRPr="0026667F">
        <w:rPr>
          <w:rFonts w:ascii="Traditional Arabic" w:hAnsi="Traditional Arabic" w:cs="Traditional Arabic"/>
          <w:caps/>
          <w:rtl/>
        </w:rPr>
        <w:t>صحيح البخاري (3445).</w:t>
      </w:r>
    </w:p>
  </w:footnote>
  <w:footnote w:id="11">
    <w:p w:rsidR="004D089D" w:rsidRPr="0026667F" w:rsidRDefault="004D089D">
      <w:pPr>
        <w:pStyle w:val="FootnoteText"/>
        <w:rPr>
          <w:rFonts w:ascii="Traditional Arabic" w:hAnsi="Traditional Arabic" w:cs="Traditional Arabic"/>
          <w:caps/>
          <w:rtl/>
        </w:rPr>
      </w:pPr>
      <w:r w:rsidRPr="0026667F">
        <w:rPr>
          <w:rStyle w:val="FootnoteReference"/>
          <w:rFonts w:ascii="Traditional Arabic" w:hAnsi="Traditional Arabic" w:cs="Traditional Arabic"/>
          <w:caps/>
        </w:rPr>
        <w:footnoteRef/>
      </w:r>
      <w:r w:rsidRPr="0026667F">
        <w:rPr>
          <w:rFonts w:ascii="Traditional Arabic" w:hAnsi="Traditional Arabic" w:cs="Traditional Arabic"/>
          <w:caps/>
          <w:rtl/>
        </w:rPr>
        <w:t>صحيح البخاري (1330).</w:t>
      </w:r>
    </w:p>
  </w:footnote>
  <w:footnote w:id="12">
    <w:p w:rsidR="00397C19" w:rsidRPr="0026667F" w:rsidRDefault="00397C19">
      <w:pPr>
        <w:pStyle w:val="FootnoteText"/>
        <w:rPr>
          <w:rFonts w:ascii="Traditional Arabic" w:hAnsi="Traditional Arabic" w:cs="Traditional Arabic"/>
          <w:caps/>
        </w:rPr>
      </w:pPr>
      <w:r w:rsidRPr="0026667F">
        <w:rPr>
          <w:rStyle w:val="FootnoteReference"/>
          <w:rFonts w:ascii="Traditional Arabic" w:hAnsi="Traditional Arabic" w:cs="Traditional Arabic"/>
          <w:caps/>
        </w:rPr>
        <w:footnoteRef/>
      </w:r>
      <w:r w:rsidRPr="0026667F">
        <w:rPr>
          <w:rFonts w:ascii="Traditional Arabic" w:hAnsi="Traditional Arabic" w:cs="Traditional Arabic"/>
          <w:caps/>
          <w:rtl/>
        </w:rPr>
        <w:t>صحيح البخاري (3456).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42DF5"/>
    <w:multiLevelType w:val="hybridMultilevel"/>
    <w:tmpl w:val="DFCE819A"/>
    <w:lvl w:ilvl="0" w:tplc="CFD0E438">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D114C6"/>
    <w:rsid w:val="00044001"/>
    <w:rsid w:val="00082515"/>
    <w:rsid w:val="000C5126"/>
    <w:rsid w:val="00101806"/>
    <w:rsid w:val="00121516"/>
    <w:rsid w:val="00124A27"/>
    <w:rsid w:val="001A2B22"/>
    <w:rsid w:val="001F6651"/>
    <w:rsid w:val="00221138"/>
    <w:rsid w:val="0026667F"/>
    <w:rsid w:val="002D3C7D"/>
    <w:rsid w:val="00360618"/>
    <w:rsid w:val="00397C19"/>
    <w:rsid w:val="003B28CA"/>
    <w:rsid w:val="003C1340"/>
    <w:rsid w:val="00455C3D"/>
    <w:rsid w:val="004928ED"/>
    <w:rsid w:val="00494B60"/>
    <w:rsid w:val="004D089D"/>
    <w:rsid w:val="004D6AF1"/>
    <w:rsid w:val="004F3FC7"/>
    <w:rsid w:val="005220DF"/>
    <w:rsid w:val="00553801"/>
    <w:rsid w:val="005B1F76"/>
    <w:rsid w:val="005F77F5"/>
    <w:rsid w:val="00654A80"/>
    <w:rsid w:val="00680EED"/>
    <w:rsid w:val="006E7F9D"/>
    <w:rsid w:val="00783E09"/>
    <w:rsid w:val="007A1AAF"/>
    <w:rsid w:val="007B186D"/>
    <w:rsid w:val="007C2579"/>
    <w:rsid w:val="00820431"/>
    <w:rsid w:val="00874F6E"/>
    <w:rsid w:val="00883843"/>
    <w:rsid w:val="008C545E"/>
    <w:rsid w:val="00943FC8"/>
    <w:rsid w:val="00955BCC"/>
    <w:rsid w:val="00973220"/>
    <w:rsid w:val="00982FCB"/>
    <w:rsid w:val="009D304D"/>
    <w:rsid w:val="009E3B3E"/>
    <w:rsid w:val="00A2623E"/>
    <w:rsid w:val="00AC1FB2"/>
    <w:rsid w:val="00AF42BB"/>
    <w:rsid w:val="00B63883"/>
    <w:rsid w:val="00BB2A25"/>
    <w:rsid w:val="00BC1638"/>
    <w:rsid w:val="00C110CD"/>
    <w:rsid w:val="00C25221"/>
    <w:rsid w:val="00C254F6"/>
    <w:rsid w:val="00C958D0"/>
    <w:rsid w:val="00D114C6"/>
    <w:rsid w:val="00D7402F"/>
    <w:rsid w:val="00E26FFB"/>
    <w:rsid w:val="00EC17FB"/>
    <w:rsid w:val="00F81D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D9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7C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7C19"/>
    <w:rPr>
      <w:sz w:val="20"/>
      <w:szCs w:val="20"/>
    </w:rPr>
  </w:style>
  <w:style w:type="character" w:styleId="FootnoteReference">
    <w:name w:val="footnote reference"/>
    <w:basedOn w:val="DefaultParagraphFont"/>
    <w:uiPriority w:val="99"/>
    <w:semiHidden/>
    <w:unhideWhenUsed/>
    <w:rsid w:val="00397C19"/>
    <w:rPr>
      <w:vertAlign w:val="superscript"/>
    </w:rPr>
  </w:style>
  <w:style w:type="paragraph" w:styleId="ListParagraph">
    <w:name w:val="List Paragraph"/>
    <w:basedOn w:val="Normal"/>
    <w:uiPriority w:val="34"/>
    <w:qFormat/>
    <w:rsid w:val="00C958D0"/>
    <w:pPr>
      <w:ind w:left="720"/>
      <w:contextualSpacing/>
    </w:pPr>
  </w:style>
  <w:style w:type="character" w:styleId="Hyperlink">
    <w:name w:val="Hyperlink"/>
    <w:basedOn w:val="DefaultParagraphFont"/>
    <w:uiPriority w:val="99"/>
    <w:unhideWhenUsed/>
    <w:rsid w:val="00D7402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0642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67532-E577-4B2B-8161-3773D3AD8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17</Pages>
  <Words>5198</Words>
  <Characters>29635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Haboba</cp:lastModifiedBy>
  <cp:revision>22</cp:revision>
  <dcterms:created xsi:type="dcterms:W3CDTF">2019-02-04T09:25:00Z</dcterms:created>
  <dcterms:modified xsi:type="dcterms:W3CDTF">2019-02-08T22:09:00Z</dcterms:modified>
</cp:coreProperties>
</file>