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3CB" w:rsidRPr="00E257CB" w:rsidRDefault="00D003CB" w:rsidP="00D003CB">
      <w:pPr>
        <w:spacing w:after="120" w:line="240" w:lineRule="auto"/>
        <w:ind w:firstLine="374"/>
        <w:jc w:val="center"/>
        <w:rPr>
          <w:rFonts w:ascii="Traditional Arabic" w:hAnsi="Traditional Arabic" w:cs="Traditional Arabic"/>
          <w:b/>
          <w:bCs/>
          <w:color w:val="FF0000"/>
          <w:sz w:val="44"/>
          <w:szCs w:val="44"/>
          <w:rtl/>
        </w:rPr>
      </w:pPr>
      <w:r w:rsidRPr="00E257CB">
        <w:rPr>
          <w:rFonts w:ascii="Traditional Arabic" w:hAnsi="Traditional Arabic" w:cs="Traditional Arabic" w:hint="cs"/>
          <w:b/>
          <w:bCs/>
          <w:color w:val="FF0000"/>
          <w:sz w:val="44"/>
          <w:szCs w:val="44"/>
          <w:rtl/>
        </w:rPr>
        <w:t>الْمُحَرِّرُ في الحَدِيثِ (3)</w:t>
      </w:r>
    </w:p>
    <w:p w:rsidR="00D003CB" w:rsidRPr="00E257CB" w:rsidRDefault="00D003CB" w:rsidP="00D003CB">
      <w:pPr>
        <w:spacing w:after="120" w:line="240" w:lineRule="auto"/>
        <w:ind w:firstLine="374"/>
        <w:jc w:val="center"/>
        <w:rPr>
          <w:rFonts w:ascii="Traditional Arabic" w:hAnsi="Traditional Arabic" w:cs="Traditional Arabic"/>
          <w:b/>
          <w:bCs/>
          <w:color w:val="0000CC"/>
          <w:sz w:val="44"/>
          <w:szCs w:val="44"/>
          <w:rtl/>
        </w:rPr>
      </w:pPr>
      <w:r w:rsidRPr="00E257CB">
        <w:rPr>
          <w:rFonts w:ascii="Traditional Arabic" w:hAnsi="Traditional Arabic" w:cs="Traditional Arabic" w:hint="cs"/>
          <w:b/>
          <w:bCs/>
          <w:color w:val="0000CC"/>
          <w:sz w:val="44"/>
          <w:szCs w:val="44"/>
          <w:rtl/>
        </w:rPr>
        <w:t>الدَّرسُ الث</w:t>
      </w:r>
      <w:r w:rsidR="007E3FDA" w:rsidRPr="00E257CB">
        <w:rPr>
          <w:rFonts w:ascii="Traditional Arabic" w:hAnsi="Traditional Arabic" w:cs="Traditional Arabic" w:hint="cs"/>
          <w:b/>
          <w:bCs/>
          <w:color w:val="0000CC"/>
          <w:sz w:val="44"/>
          <w:szCs w:val="44"/>
          <w:rtl/>
        </w:rPr>
        <w:t>َّ</w:t>
      </w:r>
      <w:r w:rsidRPr="00E257CB">
        <w:rPr>
          <w:rFonts w:ascii="Traditional Arabic" w:hAnsi="Traditional Arabic" w:cs="Traditional Arabic" w:hint="cs"/>
          <w:b/>
          <w:bCs/>
          <w:color w:val="0000CC"/>
          <w:sz w:val="44"/>
          <w:szCs w:val="44"/>
          <w:rtl/>
        </w:rPr>
        <w:t>ام</w:t>
      </w:r>
      <w:r w:rsidR="007E3FDA" w:rsidRPr="00E257CB">
        <w:rPr>
          <w:rFonts w:ascii="Traditional Arabic" w:hAnsi="Traditional Arabic" w:cs="Traditional Arabic" w:hint="cs"/>
          <w:b/>
          <w:bCs/>
          <w:color w:val="0000CC"/>
          <w:sz w:val="44"/>
          <w:szCs w:val="44"/>
          <w:rtl/>
        </w:rPr>
        <w:t>ِ</w:t>
      </w:r>
      <w:r w:rsidRPr="00E257CB">
        <w:rPr>
          <w:rFonts w:ascii="Traditional Arabic" w:hAnsi="Traditional Arabic" w:cs="Traditional Arabic" w:hint="cs"/>
          <w:b/>
          <w:bCs/>
          <w:color w:val="0000CC"/>
          <w:sz w:val="44"/>
          <w:szCs w:val="44"/>
          <w:rtl/>
        </w:rPr>
        <w:t>نُ عَشَر (18)</w:t>
      </w:r>
    </w:p>
    <w:p w:rsidR="00D003CB" w:rsidRPr="00E257CB" w:rsidRDefault="00D003CB" w:rsidP="00D003CB">
      <w:pPr>
        <w:spacing w:after="120" w:line="240" w:lineRule="auto"/>
        <w:ind w:firstLine="374"/>
        <w:jc w:val="right"/>
        <w:rPr>
          <w:rFonts w:ascii="Traditional Arabic" w:hAnsi="Traditional Arabic" w:cs="Traditional Arabic"/>
          <w:b/>
          <w:bCs/>
          <w:color w:val="006600"/>
          <w:sz w:val="24"/>
          <w:szCs w:val="24"/>
          <w:rtl/>
        </w:rPr>
      </w:pPr>
      <w:r w:rsidRPr="00E257CB">
        <w:rPr>
          <w:rFonts w:ascii="Traditional Arabic" w:hAnsi="Traditional Arabic" w:cs="Traditional Arabic"/>
          <w:b/>
          <w:bCs/>
          <w:color w:val="006600"/>
          <w:sz w:val="24"/>
          <w:szCs w:val="24"/>
          <w:rtl/>
        </w:rPr>
        <w:t xml:space="preserve">معالي الشيخ/ </w:t>
      </w:r>
      <w:r w:rsidRPr="00E257CB">
        <w:rPr>
          <w:rFonts w:ascii="Traditional Arabic" w:hAnsi="Traditional Arabic" w:cs="Traditional Arabic" w:hint="cs"/>
          <w:b/>
          <w:bCs/>
          <w:color w:val="006600"/>
          <w:sz w:val="24"/>
          <w:szCs w:val="24"/>
          <w:rtl/>
        </w:rPr>
        <w:t>د.</w:t>
      </w:r>
      <w:r w:rsidRPr="00E257CB">
        <w:rPr>
          <w:rFonts w:ascii="Traditional Arabic" w:hAnsi="Traditional Arabic" w:cs="Traditional Arabic"/>
          <w:b/>
          <w:bCs/>
          <w:color w:val="006600"/>
          <w:sz w:val="24"/>
          <w:szCs w:val="24"/>
          <w:rtl/>
        </w:rPr>
        <w:t xml:space="preserve"> سعد بن ناصر الشثري</w:t>
      </w:r>
    </w:p>
    <w:p w:rsidR="00D003CB" w:rsidRPr="00E257CB" w:rsidRDefault="00D003CB" w:rsidP="00C8767C">
      <w:pPr>
        <w:ind w:firstLine="368"/>
        <w:jc w:val="both"/>
        <w:rPr>
          <w:rFonts w:ascii="Traditional Arabic" w:hAnsi="Traditional Arabic" w:cs="Traditional Arabic"/>
          <w:sz w:val="36"/>
          <w:szCs w:val="36"/>
          <w:rtl/>
        </w:rPr>
      </w:pP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{بسم الله الرحمن الرحيم.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السَّلام عليكم ورحمة الله وبركاته.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أرحب بكم إخواني وأخواتي المشاهدين الأ</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ع</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ز</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اء</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في حلقة</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جديدة</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من حلقات</w:t>
      </w:r>
      <w:r w:rsidR="00E9429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البناء العلمي، وأرحب بمعالي الشيخ/ الدكتور سعد بن ناصر الشثري، فأهلًا وسهلًا بكم معالي الشيخ}.</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الله</w:t>
      </w:r>
      <w:r w:rsidR="00973B30"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 xml:space="preserve"> يحي</w:t>
      </w:r>
      <w:r w:rsidR="00973B30"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يك</w:t>
      </w:r>
      <w:r w:rsidR="00973B30" w:rsidRPr="00E257CB">
        <w:rPr>
          <w:rFonts w:ascii="Traditional Arabic" w:hAnsi="Traditional Arabic" w:cs="Traditional Arabic"/>
          <w:sz w:val="34"/>
          <w:szCs w:val="34"/>
          <w:rtl/>
        </w:rPr>
        <w:t>َ، وأهلًا وسهلًا، وأرحبُ بِ</w:t>
      </w:r>
      <w:r w:rsidRPr="00E257CB">
        <w:rPr>
          <w:rFonts w:ascii="Traditional Arabic" w:hAnsi="Traditional Arabic" w:cs="Traditional Arabic"/>
          <w:sz w:val="34"/>
          <w:szCs w:val="34"/>
          <w:rtl/>
        </w:rPr>
        <w:t>كَ وأرحبُ بإخواني المشاهدين الكرام، وأسأل الل</w:t>
      </w:r>
      <w:r w:rsidR="00973B30" w:rsidRPr="00E257CB">
        <w:rPr>
          <w:rFonts w:ascii="Traditional Arabic" w:hAnsi="Traditional Arabic" w:cs="Traditional Arabic"/>
          <w:sz w:val="34"/>
          <w:szCs w:val="34"/>
          <w:rtl/>
        </w:rPr>
        <w:t>ه</w:t>
      </w:r>
      <w:r w:rsidRPr="00E257CB">
        <w:rPr>
          <w:rFonts w:ascii="Traditional Arabic" w:hAnsi="Traditional Arabic" w:cs="Traditional Arabic"/>
          <w:sz w:val="34"/>
          <w:szCs w:val="34"/>
          <w:rtl/>
        </w:rPr>
        <w:t xml:space="preserve"> -جلَّ وَعَلَا- أن يجعل هذا اللقاء لقاءً نافع</w:t>
      </w:r>
      <w:r w:rsidR="00973B30"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ا مباركًا.</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{في الحلقة</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الماضية ابتدأنا بباب </w:t>
      </w:r>
      <w:r w:rsidRPr="00E257CB">
        <w:rPr>
          <w:rFonts w:ascii="Traditional Arabic" w:hAnsi="Traditional Arabic" w:cs="Traditional Arabic"/>
          <w:color w:val="0000CC"/>
          <w:sz w:val="34"/>
          <w:szCs w:val="34"/>
          <w:u w:val="dotDotDash" w:color="FF0000"/>
          <w:rtl/>
        </w:rPr>
        <w:t>بيع أصول والثمار</w:t>
      </w:r>
      <w:r w:rsidRPr="00E257CB">
        <w:rPr>
          <w:rFonts w:ascii="Traditional Arabic" w:hAnsi="Traditional Arabic" w:cs="Traditional Arabic"/>
          <w:sz w:val="34"/>
          <w:szCs w:val="34"/>
          <w:rtl/>
        </w:rPr>
        <w:t xml:space="preserve"> من كتاب "المحرر" لابن عبد الهادي.</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وفي هذه الحلقة بإذن الله نبتدئ من حديث أنس بن مالك-رَضِيَ اللهُ عَنْهُ- قال: </w:t>
      </w:r>
      <w:r w:rsidRPr="00E257CB">
        <w:rPr>
          <w:rFonts w:ascii="Traditional Arabic" w:hAnsi="Traditional Arabic" w:cs="Traditional Arabic"/>
          <w:color w:val="0000FF"/>
          <w:sz w:val="34"/>
          <w:szCs w:val="34"/>
          <w:rtl/>
        </w:rPr>
        <w:t>(وَعَنْ أَنسٍ -رَضِيَ اللهُ عَنْهُ</w:t>
      </w:r>
      <w:r w:rsidR="00973B30" w:rsidRPr="00E257CB">
        <w:rPr>
          <w:rFonts w:ascii="Traditional Arabic" w:hAnsi="Traditional Arabic" w:cs="Traditional Arabic"/>
          <w:color w:val="0000FF"/>
          <w:sz w:val="34"/>
          <w:szCs w:val="34"/>
          <w:rtl/>
        </w:rPr>
        <w:t>:</w:t>
      </w:r>
      <w:r w:rsidRPr="00E257CB">
        <w:rPr>
          <w:rFonts w:ascii="Traditional Arabic" w:hAnsi="Traditional Arabic" w:cs="Traditional Arabic"/>
          <w:color w:val="0000FF"/>
          <w:sz w:val="34"/>
          <w:szCs w:val="34"/>
          <w:rtl/>
        </w:rPr>
        <w:t xml:space="preserve"> أَنَّ النَّبِيَّ -صَلَّى اللهُ عَلَيْهِ وَسَلَّمَ-نهَى عَنْ بَيْعِ الْعِنَبِ حَتَّى يَسْوَدَّ، وَعَنْ بَيْعِ الحَبِّ حَتَّى يَشْتَدَّ. رَوَاهُ أَحْمدُ وَأَبُو دَاوُد وَابْنُ مَاجَهْ وَالتِّرْمِذِيُّ -وَحَسَّنَهُ</w:t>
      </w:r>
      <w:r w:rsidR="00CD60D4"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00FF"/>
          <w:sz w:val="34"/>
          <w:szCs w:val="34"/>
          <w:rtl/>
        </w:rPr>
        <w:t xml:space="preserve">وَقَال: </w:t>
      </w:r>
      <w:r w:rsidRPr="00E257CB">
        <w:rPr>
          <w:rFonts w:ascii="Traditional Arabic" w:hAnsi="Traditional Arabic" w:cs="Traditional Arabic"/>
          <w:color w:val="006600"/>
          <w:sz w:val="34"/>
          <w:szCs w:val="34"/>
          <w:rtl/>
        </w:rPr>
        <w:t>«لَا نَعْرِفُهُ مَرْفُوعًا إِلَّا منْ حَدِيثِ حَمَّادِ بنِ سَلَمَةَ»</w:t>
      </w:r>
      <w:r w:rsidRPr="00E257CB">
        <w:rPr>
          <w:rFonts w:ascii="Traditional Arabic" w:hAnsi="Traditional Arabic" w:cs="Traditional Arabic"/>
          <w:color w:val="0000FF"/>
          <w:sz w:val="34"/>
          <w:szCs w:val="34"/>
          <w:rtl/>
        </w:rPr>
        <w:t xml:space="preserve"> وَابْنُ حِبَّانَ وَالْحَاكِمُ -وَقَالَ: صَحِيحٌ عَلَى شَرْطِ مُسْلمٍ وَلم يُخَرِّجَاهُ)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الحمد لله ر</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ب</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الع</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المين، والص</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لاة</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والس</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على أفضل المرسلين، أم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بعد:</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فتقدَّمَ معنا أنَّ الشَّريعة نهت ع</w:t>
      </w:r>
      <w:r w:rsidR="00F12353" w:rsidRPr="00E257CB">
        <w:rPr>
          <w:rFonts w:ascii="Traditional Arabic" w:hAnsi="Traditional Arabic" w:cs="Traditional Arabic"/>
          <w:sz w:val="34"/>
          <w:szCs w:val="34"/>
          <w:rtl/>
        </w:rPr>
        <w:t>ن</w:t>
      </w:r>
      <w:r w:rsidRPr="00E257CB">
        <w:rPr>
          <w:rFonts w:ascii="Traditional Arabic" w:hAnsi="Traditional Arabic" w:cs="Traditional Arabic"/>
          <w:sz w:val="34"/>
          <w:szCs w:val="34"/>
          <w:rtl/>
        </w:rPr>
        <w:t xml:space="preserve"> بيع</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الث</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مار</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قبل أن يبدو صلاحها، وبدوِّ الصَّلاح في التَّمر أن يتلوَّن التَّمر، فيكون صاحب لونٍ إم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أحمر أو أصفر، فمتى تلوَّنت فيحنئذٍ يُقال</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u w:val="dotDotDash" w:color="FF0000"/>
          <w:rtl/>
        </w:rPr>
        <w:t>بدا صلاحها</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w:t>
      </w:r>
    </w:p>
    <w:p w:rsidR="007E3FDA" w:rsidRPr="00E257CB" w:rsidRDefault="00C8767C" w:rsidP="002F37F5">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ولا ي</w:t>
      </w:r>
      <w:r w:rsidR="00CD60D4"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شت</w:t>
      </w:r>
      <w:r w:rsidR="00BC1BD1" w:rsidRPr="00E257CB">
        <w:rPr>
          <w:rFonts w:ascii="Traditional Arabic" w:hAnsi="Traditional Arabic" w:cs="Traditional Arabic"/>
          <w:sz w:val="34"/>
          <w:szCs w:val="34"/>
          <w:rtl/>
        </w:rPr>
        <w:t>رط أن يبدو الصَّلاح في جميع ثمر</w:t>
      </w:r>
      <w:r w:rsidR="0059166B" w:rsidRPr="00E257CB">
        <w:rPr>
          <w:rFonts w:ascii="Traditional Arabic" w:hAnsi="Traditional Arabic" w:cs="Traditional Arabic" w:hint="cs"/>
          <w:sz w:val="34"/>
          <w:szCs w:val="34"/>
          <w:rtl/>
        </w:rPr>
        <w:t>ة</w:t>
      </w:r>
      <w:r w:rsidRPr="00E257CB">
        <w:rPr>
          <w:rFonts w:ascii="Traditional Arabic" w:hAnsi="Traditional Arabic" w:cs="Traditional Arabic"/>
          <w:sz w:val="34"/>
          <w:szCs w:val="34"/>
          <w:rtl/>
        </w:rPr>
        <w:t xml:space="preserve"> الن</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خلة الواحدة؛ بل إذا بدا الص</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لاح في تمرةٍ واحدةٍ أو في ر</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طبةٍ واحدةٍ عُدَّ الجميع قد بدا صلاحه، وبالت</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الي جاز بيعه.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وبدوِّ الص</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لاح في التَّمر واضح، ولكن في بقيَّة السِّلع الأخرى مثل العنب، متى يُعدُّ قد بدا صلاحه وبالتالي يجوز بيعه؟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lastRenderedPageBreak/>
        <w:t>للع</w:t>
      </w:r>
      <w:r w:rsidR="00F12353" w:rsidRPr="00E257CB">
        <w:rPr>
          <w:rFonts w:ascii="Traditional Arabic" w:hAnsi="Traditional Arabic" w:cs="Traditional Arabic"/>
          <w:sz w:val="34"/>
          <w:szCs w:val="34"/>
          <w:u w:val="dotDotDash" w:color="FF0000"/>
          <w:rtl/>
        </w:rPr>
        <w:t>ل</w:t>
      </w:r>
      <w:r w:rsidRPr="00E257CB">
        <w:rPr>
          <w:rFonts w:ascii="Traditional Arabic" w:hAnsi="Traditional Arabic" w:cs="Traditional Arabic"/>
          <w:sz w:val="34"/>
          <w:szCs w:val="34"/>
          <w:u w:val="dotDotDash" w:color="FF0000"/>
          <w:rtl/>
        </w:rPr>
        <w:t>ماء في ذلك قولان مشهوران</w:t>
      </w:r>
      <w:r w:rsidRPr="00E257CB">
        <w:rPr>
          <w:rFonts w:ascii="Traditional Arabic" w:hAnsi="Traditional Arabic" w:cs="Traditional Arabic"/>
          <w:sz w:val="34"/>
          <w:szCs w:val="34"/>
          <w:rtl/>
        </w:rPr>
        <w:t>:</w:t>
      </w:r>
    </w:p>
    <w:p w:rsidR="00C8767C" w:rsidRPr="00E257CB" w:rsidRDefault="00C8767C" w:rsidP="00BC1BD1">
      <w:pPr>
        <w:pStyle w:val="ListParagraph"/>
        <w:numPr>
          <w:ilvl w:val="0"/>
          <w:numId w:val="1"/>
        </w:numPr>
        <w:spacing w:after="120" w:line="240" w:lineRule="auto"/>
        <w:jc w:val="both"/>
        <w:rPr>
          <w:rFonts w:ascii="Traditional Arabic" w:hAnsi="Traditional Arabic" w:cs="Traditional Arabic"/>
          <w:sz w:val="34"/>
          <w:szCs w:val="34"/>
        </w:rPr>
      </w:pPr>
      <w:r w:rsidRPr="00E257CB">
        <w:rPr>
          <w:rFonts w:ascii="Traditional Arabic" w:hAnsi="Traditional Arabic" w:cs="Traditional Arabic"/>
          <w:sz w:val="34"/>
          <w:szCs w:val="34"/>
          <w:rtl/>
        </w:rPr>
        <w:t>القول الأول: إن</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ه بالل</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ون، فمتى تلوَّن فحينئذٍ يُعدُّ قد بدا صلاحه.</w:t>
      </w:r>
    </w:p>
    <w:p w:rsidR="00C8767C" w:rsidRPr="00E257CB" w:rsidRDefault="00C8767C" w:rsidP="00BC1BD1">
      <w:pPr>
        <w:pStyle w:val="ListParagraph"/>
        <w:numPr>
          <w:ilvl w:val="0"/>
          <w:numId w:val="1"/>
        </w:numPr>
        <w:spacing w:after="120" w:line="240" w:lineRule="auto"/>
        <w:jc w:val="both"/>
        <w:rPr>
          <w:rFonts w:ascii="Traditional Arabic" w:hAnsi="Traditional Arabic" w:cs="Traditional Arabic"/>
          <w:sz w:val="34"/>
          <w:szCs w:val="34"/>
        </w:rPr>
      </w:pPr>
      <w:r w:rsidRPr="00E257CB">
        <w:rPr>
          <w:rFonts w:ascii="Traditional Arabic" w:hAnsi="Traditional Arabic" w:cs="Traditional Arabic"/>
          <w:sz w:val="34"/>
          <w:szCs w:val="34"/>
          <w:rtl/>
        </w:rPr>
        <w:t>القول الث</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اني: إن</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 xml:space="preserve"> بدوَّ الص</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لاح بتمُّوهه، أي</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بدخول الماء فيه بحيث يُشاهد أثر الماء عليه من الخارج.</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وأصحاب القول الأو</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ل استدل</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 xml:space="preserve">وا بهذا الخبر الذي ذكره المؤلف عن أنس: </w:t>
      </w:r>
      <w:r w:rsidRPr="00E257CB">
        <w:rPr>
          <w:rFonts w:ascii="Traditional Arabic" w:hAnsi="Traditional Arabic" w:cs="Traditional Arabic"/>
          <w:color w:val="0000FF"/>
          <w:sz w:val="34"/>
          <w:szCs w:val="34"/>
          <w:rtl/>
        </w:rPr>
        <w:t>(أَنَّ النَّبِيَّ -صَلَّى اللهُ عَلَيْهِ وَسَلَّمَ-</w:t>
      </w:r>
      <w:r w:rsidR="00BC1BD1"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نهَى عَنْ بَيْعِ الْعِنَبِ حَتَّى يَسْوَدَّ)</w:t>
      </w:r>
      <w:r w:rsidRPr="00E257CB">
        <w:rPr>
          <w:rFonts w:ascii="Traditional Arabic" w:hAnsi="Traditional Arabic" w:cs="Traditional Arabic"/>
          <w:sz w:val="34"/>
          <w:szCs w:val="34"/>
          <w:rtl/>
        </w:rPr>
        <w:t>، فقالوا: هذا دليل على أنَّ خروج اللون هو علامة بدوِّ الص</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لاح.</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وفي الحب</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قال: </w:t>
      </w:r>
      <w:r w:rsidRPr="00E257CB">
        <w:rPr>
          <w:rFonts w:ascii="Traditional Arabic" w:hAnsi="Traditional Arabic" w:cs="Traditional Arabic"/>
          <w:color w:val="0000FF"/>
          <w:sz w:val="34"/>
          <w:szCs w:val="34"/>
          <w:rtl/>
        </w:rPr>
        <w:t>(وَعَنْ بَيْعِ الحَبِّ حَتَّى يَشْتَدَّ)</w:t>
      </w:r>
      <w:r w:rsidRPr="00E257CB">
        <w:rPr>
          <w:rFonts w:ascii="Traditional Arabic" w:hAnsi="Traditional Arabic" w:cs="Traditional Arabic"/>
          <w:sz w:val="34"/>
          <w:szCs w:val="34"/>
          <w:rtl/>
        </w:rPr>
        <w:t>، ولكن هذا الخبر قد رواه حماد بن سلمة عن حميد الطويل عن أنس -رَضِيَ اللهُ عَنْهُ- بينما بقيَّة أصحاب حميد يروون هذا الخبر في التَّمر لا في العنب، من أمثلة ذلك الإمام مالك، وهشيم، وعبد الله بن المبارك، وجماعات، ولذلك ح</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ك</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كثير</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من أهل العلم بأن</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هذه الرواية و</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مٌ من حمَّاد، وحم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اد وإن كان ثقة إ</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أنَّ له أوهامًا؛ ولذا تكلم أهل العلم فيه، فيقولون: حماد بن سلمة بن درهم، وحماد بن زيد بن دينار -أو العكس- فحماد</w:t>
      </w:r>
      <w:r w:rsidR="00BC1BD1" w:rsidRPr="00E257CB">
        <w:rPr>
          <w:rFonts w:ascii="Traditional Arabic" w:hAnsi="Traditional Arabic" w:cs="Traditional Arabic" w:hint="cs"/>
          <w:sz w:val="34"/>
          <w:szCs w:val="34"/>
          <w:rtl/>
        </w:rPr>
        <w:t xml:space="preserve"> </w:t>
      </w:r>
      <w:r w:rsidRPr="00E257CB">
        <w:rPr>
          <w:rFonts w:ascii="Traditional Arabic" w:hAnsi="Traditional Arabic" w:cs="Traditional Arabic"/>
          <w:sz w:val="34"/>
          <w:szCs w:val="34"/>
          <w:rtl/>
        </w:rPr>
        <w:t>بن زيد روى له الشيخان، وهو ثقة ثقة، أم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حمَّا</w:t>
      </w:r>
      <w:r w:rsidR="00BC1BD1" w:rsidRPr="00E257CB">
        <w:rPr>
          <w:rFonts w:ascii="Traditional Arabic" w:hAnsi="Traditional Arabic" w:cs="Traditional Arabic" w:hint="cs"/>
          <w:sz w:val="34"/>
          <w:szCs w:val="34"/>
          <w:rtl/>
        </w:rPr>
        <w:t>د</w:t>
      </w:r>
      <w:r w:rsidRPr="00E257CB">
        <w:rPr>
          <w:rFonts w:ascii="Traditional Arabic" w:hAnsi="Traditional Arabic" w:cs="Traditional Arabic"/>
          <w:sz w:val="34"/>
          <w:szCs w:val="34"/>
          <w:rtl/>
        </w:rPr>
        <w:t xml:space="preserve"> بن سلمة فهو أقل منه، قالوا: ذاك دينار وهذا درهم! وكلاهما م</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قبول الر</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واية ما لم توجد المخالفة في روايته.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(وَعَنْ جَابرٍ -رَضِيَ اللهُ عَنْهُ- قَالَ: قَالَ رَسُولُ اللهِ -ص</w:t>
      </w:r>
      <w:r w:rsidR="00F12353" w:rsidRPr="00E257CB">
        <w:rPr>
          <w:rFonts w:ascii="Traditional Arabic" w:hAnsi="Traditional Arabic" w:cs="Traditional Arabic"/>
          <w:color w:val="0000FF"/>
          <w:sz w:val="34"/>
          <w:szCs w:val="34"/>
          <w:rtl/>
        </w:rPr>
        <w:t>َلَّى اللهُ عَلَيْهِ وَسَلَّمَ</w:t>
      </w:r>
      <w:r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6600"/>
          <w:sz w:val="34"/>
          <w:szCs w:val="34"/>
          <w:rtl/>
        </w:rPr>
        <w:t>«لَو بِعْتَ مِنْ أَخِيكَ ثَمَرًا فَأَصَابَتْهُ جَائِحَةٌ فَلَا يَحِلُّ لَكَ أَنْ تَأْخُذَ مِنْهُ شَيْئًا، بِمَ تَأْخُذُ مَالَ أَخِيكَ بِغَيْرِ حَقٍّ»</w:t>
      </w:r>
      <w:r w:rsidRPr="00E257CB">
        <w:rPr>
          <w:rFonts w:ascii="Traditional Arabic" w:hAnsi="Traditional Arabic" w:cs="Traditional Arabic"/>
          <w:color w:val="0000FF"/>
          <w:sz w:val="34"/>
          <w:szCs w:val="34"/>
          <w:rtl/>
        </w:rPr>
        <w:t>. رَوَاهُ مُسْلمٌ)</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تقدَّم معنا أنَّه يجوز بيع الثِّمار بعد بدوِّ الص</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لاح، فإذا بدا الص</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لاح يُترك الثِّمر على الشَّجر حتى يطيب للأكل، فلو قُدِّر أنَّ إنسانًا اشترى ثمرًا بعد بدوِّ الصلاح، فجاءت جائحة فاتلفت الثِّمار قبل التَّمكُّن من أكل تلك الثِّمار، فما الحكم حينئذٍ؟</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t>ومن أمثلة الجوائح</w:t>
      </w:r>
      <w:r w:rsidRPr="00E257CB">
        <w:rPr>
          <w:rFonts w:ascii="Traditional Arabic" w:hAnsi="Traditional Arabic" w:cs="Traditional Arabic"/>
          <w:sz w:val="34"/>
          <w:szCs w:val="34"/>
          <w:rtl/>
        </w:rPr>
        <w:t>: ما لو جاء جرادٌ يأكل الثِّمار، وما لو جاء بَرَدٌ يُتلِفُ الثِّمار. فحينئذٍ ما الحكم؟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نقول: إن</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الن</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بي -صَلَّى اللهُ عَلَيْهِ وَسَلَّمَ- أمر بوضع الجوائح، والمراد بذلك: أن</w:t>
      </w:r>
      <w:r w:rsidR="00BC1BD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البائع هو الذي يتحمَّل، قال:</w:t>
      </w:r>
      <w:r w:rsidR="00E61E95" w:rsidRPr="00E257CB">
        <w:rPr>
          <w:rFonts w:ascii="Traditional Arabic" w:hAnsi="Traditional Arabic" w:cs="Traditional Arabic" w:hint="cs"/>
          <w:sz w:val="34"/>
          <w:szCs w:val="34"/>
          <w:rtl/>
        </w:rPr>
        <w:t xml:space="preserve"> </w:t>
      </w:r>
      <w:r w:rsidRPr="00E257CB">
        <w:rPr>
          <w:rFonts w:ascii="Traditional Arabic" w:hAnsi="Traditional Arabic" w:cs="Traditional Arabic"/>
          <w:color w:val="006600"/>
          <w:sz w:val="34"/>
          <w:szCs w:val="34"/>
          <w:rtl/>
        </w:rPr>
        <w:t>«لَو بِعْتَ مِنْ أَخِيكَ ثَمَرًا»</w:t>
      </w:r>
      <w:r w:rsidRPr="00E257CB">
        <w:rPr>
          <w:rFonts w:ascii="Traditional Arabic" w:hAnsi="Traditional Arabic" w:cs="Traditional Arabic"/>
          <w:sz w:val="34"/>
          <w:szCs w:val="34"/>
          <w:rtl/>
        </w:rPr>
        <w:t>، يعني</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لو بعتَ له.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«فَأَصَابَتْهُ جَائِحَةٌ»</w:t>
      </w:r>
      <w:r w:rsidRPr="00E257CB">
        <w:rPr>
          <w:rFonts w:ascii="Traditional Arabic" w:hAnsi="Traditional Arabic" w:cs="Traditional Arabic"/>
          <w:sz w:val="34"/>
          <w:szCs w:val="34"/>
          <w:rtl/>
        </w:rPr>
        <w:t>، أي: تقدير إلهي سماوي اجتاح الثِّمار.</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lastRenderedPageBreak/>
        <w:t xml:space="preserve">قال: </w:t>
      </w:r>
      <w:r w:rsidRPr="00E257CB">
        <w:rPr>
          <w:rFonts w:ascii="Traditional Arabic" w:hAnsi="Traditional Arabic" w:cs="Traditional Arabic"/>
          <w:color w:val="006600"/>
          <w:sz w:val="34"/>
          <w:szCs w:val="34"/>
          <w:rtl/>
        </w:rPr>
        <w:t>«فَلَا يَحِلُّ لَكَ أَنْ تَأْخُذَ مِنْهُ شَيْئًا»</w:t>
      </w:r>
      <w:r w:rsidRPr="00E257CB">
        <w:rPr>
          <w:rFonts w:ascii="Traditional Arabic" w:hAnsi="Traditional Arabic" w:cs="Traditional Arabic"/>
          <w:sz w:val="34"/>
          <w:szCs w:val="34"/>
          <w:rtl/>
        </w:rPr>
        <w:t>، أعِد إليه المال الذي أخذته منه.</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«بِمَ تَأْخُذُ مَالَ أَخِيكَ بِغَيْرِ حَقٍّ»</w:t>
      </w:r>
      <w:r w:rsidRPr="00E257CB">
        <w:rPr>
          <w:rFonts w:ascii="Traditional Arabic" w:hAnsi="Traditional Arabic" w:cs="Traditional Arabic"/>
          <w:sz w:val="34"/>
          <w:szCs w:val="34"/>
          <w:rtl/>
        </w:rPr>
        <w:t>، لم يستفد من هذا المال شيئًا، ولم يكن له أيُّ أثرٍ ولا ثمرة فيه، وفي هذا وضع الأمر بوضع الجوائح.</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b/>
          <w:bCs/>
          <w:color w:val="0000CC"/>
          <w:sz w:val="36"/>
          <w:szCs w:val="36"/>
          <w:u w:val="dotDash" w:color="FF0000"/>
          <w:rtl/>
          <w:lang w:bidi="ar-EG"/>
        </w:rPr>
        <w:t>هل الجوائح م</w:t>
      </w:r>
      <w:r w:rsidR="007E3FDA" w:rsidRPr="00E257CB">
        <w:rPr>
          <w:rFonts w:ascii="Traditional Arabic" w:hAnsi="Traditional Arabic" w:cs="Traditional Arabic" w:hint="cs"/>
          <w:b/>
          <w:bCs/>
          <w:color w:val="0000CC"/>
          <w:sz w:val="36"/>
          <w:szCs w:val="36"/>
          <w:u w:val="dotDash" w:color="FF0000"/>
          <w:rtl/>
          <w:lang w:bidi="ar-EG"/>
        </w:rPr>
        <w:t>ُ</w:t>
      </w:r>
      <w:r w:rsidRPr="00E257CB">
        <w:rPr>
          <w:rFonts w:ascii="Traditional Arabic" w:hAnsi="Traditional Arabic" w:cs="Traditional Arabic"/>
          <w:b/>
          <w:bCs/>
          <w:color w:val="0000CC"/>
          <w:sz w:val="36"/>
          <w:szCs w:val="36"/>
          <w:u w:val="dotDash" w:color="FF0000"/>
          <w:rtl/>
          <w:lang w:bidi="ar-EG"/>
        </w:rPr>
        <w:t>ختصَّة بالثِّمار؟ أو هي تشمل جميع ما يُمكن أن يرد عليه جائحة</w:t>
      </w:r>
      <w:r w:rsidRPr="00E257CB">
        <w:rPr>
          <w:rFonts w:ascii="Traditional Arabic" w:hAnsi="Traditional Arabic" w:cs="Traditional Arabic"/>
          <w:sz w:val="34"/>
          <w:szCs w:val="34"/>
          <w:rtl/>
        </w:rPr>
        <w:t>؟</w:t>
      </w:r>
    </w:p>
    <w:p w:rsidR="00492DC2"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u w:val="dotDotDash" w:color="FF0000"/>
          <w:rtl/>
        </w:rPr>
        <w:t>من أمثلة ذلك مثلًا</w:t>
      </w:r>
      <w:r w:rsidRPr="00E257CB">
        <w:rPr>
          <w:rFonts w:ascii="Traditional Arabic" w:hAnsi="Traditional Arabic" w:cs="Traditional Arabic"/>
          <w:sz w:val="34"/>
          <w:szCs w:val="34"/>
          <w:rtl/>
        </w:rPr>
        <w:t>: في باب الع</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قار، لو أنَّه استأجر منه بيتًا ليتمكَّن من تأجيره، هو يعلم أن</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الفرد لن يستأجر عمارة أو فندق</w:t>
      </w:r>
      <w:r w:rsidR="00E61E95" w:rsidRPr="00E257CB">
        <w:rPr>
          <w:rFonts w:ascii="Traditional Arabic" w:hAnsi="Traditional Arabic" w:cs="Traditional Arabic" w:hint="cs"/>
          <w:sz w:val="34"/>
          <w:szCs w:val="34"/>
          <w:rtl/>
        </w:rPr>
        <w:t>ًا</w:t>
      </w:r>
      <w:r w:rsidRPr="00E257CB">
        <w:rPr>
          <w:rFonts w:ascii="Traditional Arabic" w:hAnsi="Traditional Arabic" w:cs="Traditional Arabic"/>
          <w:sz w:val="34"/>
          <w:szCs w:val="34"/>
          <w:rtl/>
        </w:rPr>
        <w:t xml:space="preserve"> إ</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إذا كان يُريد أن ي</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ستفيد منها بتأجيرها لا بسكناها، فلو قُدِّرَ أنَّه استأجر هذه العمار</w:t>
      </w:r>
      <w:r w:rsidR="00E61E95" w:rsidRPr="00E257CB">
        <w:rPr>
          <w:rFonts w:ascii="Traditional Arabic" w:hAnsi="Traditional Arabic" w:cs="Traditional Arabic" w:hint="cs"/>
          <w:sz w:val="34"/>
          <w:szCs w:val="34"/>
          <w:rtl/>
        </w:rPr>
        <w:t>ة</w:t>
      </w:r>
      <w:r w:rsidRPr="00E257CB">
        <w:rPr>
          <w:rFonts w:ascii="Traditional Arabic" w:hAnsi="Traditional Arabic" w:cs="Traditional Arabic"/>
          <w:sz w:val="34"/>
          <w:szCs w:val="34"/>
          <w:rtl/>
        </w:rPr>
        <w:t xml:space="preserve"> سنةً على أن ي</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ؤجرها، فليس من المعقول </w:t>
      </w:r>
      <w:r w:rsidR="00E61E95" w:rsidRPr="00E257CB">
        <w:rPr>
          <w:rFonts w:ascii="Traditional Arabic" w:hAnsi="Traditional Arabic" w:cs="Traditional Arabic"/>
          <w:sz w:val="34"/>
          <w:szCs w:val="34"/>
          <w:rtl/>
        </w:rPr>
        <w:t xml:space="preserve">أن يسكن في جميعها، إذن هو يريد </w:t>
      </w:r>
      <w:r w:rsidR="00E61E95" w:rsidRPr="00E257CB">
        <w:rPr>
          <w:rFonts w:ascii="Traditional Arabic" w:hAnsi="Traditional Arabic" w:cs="Traditional Arabic" w:hint="cs"/>
          <w:sz w:val="34"/>
          <w:szCs w:val="34"/>
          <w:rtl/>
        </w:rPr>
        <w:t>أ</w:t>
      </w:r>
      <w:r w:rsidRPr="00E257CB">
        <w:rPr>
          <w:rFonts w:ascii="Traditional Arabic" w:hAnsi="Traditional Arabic" w:cs="Traditional Arabic"/>
          <w:sz w:val="34"/>
          <w:szCs w:val="34"/>
          <w:rtl/>
        </w:rPr>
        <w:t>ن ي</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ؤجرها، فحصل في تلك الس</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نة أن</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البلد أصبح م</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وبوءًا فمُنِعَ الن</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اس من السَّفر إليه، أو أنَّه فُرض عليه حصار</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اقتصاديٌّ عالميٌّ وبالت</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الي لم يتمكَّن أحد من المجيء إليه؛ فهذا المستأجر الذي كان يُريد أن يؤجر المكان غ</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رفة</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غ</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رفة</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وقع عليه جائحة اجتاحت ماله؛ فحينئذٍ نقول: </w:t>
      </w:r>
    </w:p>
    <w:p w:rsidR="007E3FDA" w:rsidRPr="00E257CB" w:rsidRDefault="00C8767C" w:rsidP="00492DC2">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يا أي</w:t>
      </w:r>
      <w:r w:rsidR="007E3FDA"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ها المالك </w:t>
      </w:r>
      <w:r w:rsidR="00E61E95" w:rsidRPr="00E257CB">
        <w:rPr>
          <w:rFonts w:ascii="Traditional Arabic" w:hAnsi="Traditional Arabic" w:cs="Traditional Arabic"/>
          <w:sz w:val="34"/>
          <w:szCs w:val="34"/>
          <w:rtl/>
        </w:rPr>
        <w:t>عليك أن تُعيد مال المستأجر إليه</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لأن</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ما استفاد، ولن يتمكن من الاستفادة، كما قال الن</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بي -صَلَّى اللهُ عَلَيْهِ وَسَلَّمَ: </w:t>
      </w:r>
      <w:r w:rsidRPr="00E257CB">
        <w:rPr>
          <w:rFonts w:ascii="Traditional Arabic" w:hAnsi="Traditional Arabic" w:cs="Traditional Arabic"/>
          <w:color w:val="006600"/>
          <w:sz w:val="34"/>
          <w:szCs w:val="34"/>
          <w:rtl/>
        </w:rPr>
        <w:t>«بِمَ تَأْخُذُ مَالَ أَخِيكَ بِغَيْرِ حَقٍّ»</w:t>
      </w:r>
      <w:r w:rsidRPr="00E257CB">
        <w:rPr>
          <w:rFonts w:ascii="Traditional Arabic" w:hAnsi="Traditional Arabic" w:cs="Traditional Arabic"/>
          <w:sz w:val="34"/>
          <w:szCs w:val="34"/>
          <w:rtl/>
        </w:rPr>
        <w:t>.</w:t>
      </w:r>
    </w:p>
    <w:p w:rsidR="00492DC2" w:rsidRPr="00E257CB" w:rsidRDefault="00492DC2" w:rsidP="00492DC2">
      <w:pPr>
        <w:spacing w:after="120" w:line="240" w:lineRule="auto"/>
        <w:ind w:firstLine="432"/>
        <w:jc w:val="both"/>
        <w:rPr>
          <w:rFonts w:ascii="Traditional Arabic" w:hAnsi="Traditional Arabic" w:cs="Traditional Arabic"/>
          <w:sz w:val="34"/>
          <w:szCs w:val="34"/>
        </w:rPr>
      </w:pPr>
    </w:p>
    <w:p w:rsidR="00C8767C" w:rsidRPr="00E257CB" w:rsidRDefault="00C8767C" w:rsidP="00D003CB">
      <w:pPr>
        <w:spacing w:after="120" w:line="240" w:lineRule="auto"/>
        <w:ind w:firstLine="432"/>
        <w:jc w:val="both"/>
        <w:rPr>
          <w:rFonts w:ascii="Traditional Arabic" w:hAnsi="Traditional Arabic" w:cs="Traditional Arabic"/>
          <w:color w:val="0000FF"/>
          <w:sz w:val="34"/>
          <w:szCs w:val="34"/>
        </w:rPr>
      </w:pPr>
      <w:r w:rsidRPr="00E257CB">
        <w:rPr>
          <w:rFonts w:ascii="Traditional Arabic" w:hAnsi="Traditional Arabic" w:cs="Traditional Arabic"/>
          <w:sz w:val="34"/>
          <w:szCs w:val="34"/>
          <w:rtl/>
        </w:rPr>
        <w:t xml:space="preserve">{قال -رحمه الله: </w:t>
      </w:r>
      <w:r w:rsidRPr="00E257CB">
        <w:rPr>
          <w:rFonts w:ascii="Traditional Arabic" w:hAnsi="Traditional Arabic" w:cs="Traditional Arabic"/>
          <w:color w:val="0000FF"/>
          <w:sz w:val="34"/>
          <w:szCs w:val="34"/>
          <w:rtl/>
        </w:rPr>
        <w:t>(بَابُ السَّلَمِ وَالْقَرْضِ وَالرَّهْنِ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color w:val="0000FF"/>
          <w:sz w:val="34"/>
          <w:szCs w:val="34"/>
          <w:rtl/>
        </w:rPr>
        <w:t>عَنِ ابْنِ عَبَّاسٍ رَضِيَ اللهُ عَنْهُمَا قَالَ: قَدِمَ رَسُولُ اللهِ -صَلَّى اللهُ عَلَيْهِ وَسَلَّمَ-</w:t>
      </w:r>
      <w:r w:rsidR="00E61E95"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 xml:space="preserve">الْمَدِينَةَ وَهُمْ يُسْلِفُونَ فِي الثِّمَارِ، السَّنَةَ والسَّنَتَينِ، فَقَالَ: </w:t>
      </w:r>
      <w:r w:rsidRPr="00E257CB">
        <w:rPr>
          <w:rFonts w:ascii="Traditional Arabic" w:hAnsi="Traditional Arabic" w:cs="Traditional Arabic"/>
          <w:color w:val="006600"/>
          <w:sz w:val="34"/>
          <w:szCs w:val="34"/>
          <w:rtl/>
        </w:rPr>
        <w:t>«</w:t>
      </w:r>
      <w:r w:rsidR="00F12353" w:rsidRPr="00E257CB">
        <w:rPr>
          <w:rFonts w:ascii="Traditional Arabic" w:hAnsi="Traditional Arabic" w:cs="Traditional Arabic"/>
          <w:color w:val="006600"/>
          <w:sz w:val="34"/>
          <w:szCs w:val="34"/>
          <w:rtl/>
        </w:rPr>
        <w:t>مَنْ أَسْلَفَ فِي تَمْرٍ</w:t>
      </w:r>
      <w:r w:rsidRPr="00E257CB">
        <w:rPr>
          <w:rFonts w:ascii="Traditional Arabic" w:hAnsi="Traditional Arabic" w:cs="Traditional Arabic"/>
          <w:color w:val="006600"/>
          <w:sz w:val="34"/>
          <w:szCs w:val="34"/>
          <w:rtl/>
        </w:rPr>
        <w:t xml:space="preserve"> فَلْيُسْلِفْ فِي كَيْلٍ مَعْلُومٍ، وَوَزْنٍ مَعْلُومٍ إِلَى أَجَلٍ مَعْلُومٍ»</w:t>
      </w:r>
      <w:r w:rsidRPr="00E257CB">
        <w:rPr>
          <w:rFonts w:ascii="Traditional Arabic" w:hAnsi="Traditional Arabic" w:cs="Traditional Arabic"/>
          <w:color w:val="0000FF"/>
          <w:sz w:val="34"/>
          <w:szCs w:val="34"/>
          <w:rtl/>
        </w:rPr>
        <w:t xml:space="preserve">، مُتَّفقٌ </w:t>
      </w:r>
      <w:r w:rsidR="00F12353" w:rsidRPr="00E257CB">
        <w:rPr>
          <w:rFonts w:ascii="Traditional Arabic" w:hAnsi="Traditional Arabic" w:cs="Traditional Arabic"/>
          <w:color w:val="0000FF"/>
          <w:sz w:val="34"/>
          <w:szCs w:val="34"/>
          <w:rtl/>
        </w:rPr>
        <w:t>عَلَيْهِ، وَهَذَا لفظُ مُسْلمٍ</w:t>
      </w:r>
      <w:r w:rsidRPr="00E257CB">
        <w:rPr>
          <w:rFonts w:ascii="Traditional Arabic" w:hAnsi="Traditional Arabic" w:cs="Traditional Arabic"/>
          <w:color w:val="0000FF"/>
          <w:sz w:val="34"/>
          <w:szCs w:val="34"/>
          <w:rtl/>
        </w:rPr>
        <w:t xml:space="preserve">، وَفِي لَفظِ البُخَارِيِّ: </w:t>
      </w:r>
      <w:r w:rsidRPr="00E257CB">
        <w:rPr>
          <w:rFonts w:ascii="Traditional Arabic" w:hAnsi="Traditional Arabic" w:cs="Traditional Arabic"/>
          <w:color w:val="006600"/>
          <w:sz w:val="34"/>
          <w:szCs w:val="34"/>
          <w:rtl/>
        </w:rPr>
        <w:t>«مَنْ أَسْلَفَ فِي شَيْءٍ»)</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 المؤلف -رحمه الله: </w:t>
      </w:r>
      <w:r w:rsidRPr="00E257CB">
        <w:rPr>
          <w:rFonts w:ascii="Traditional Arabic" w:hAnsi="Traditional Arabic" w:cs="Traditional Arabic"/>
          <w:color w:val="0000FF"/>
          <w:sz w:val="34"/>
          <w:szCs w:val="34"/>
          <w:rtl/>
        </w:rPr>
        <w:t>(بَابُ السَّلَمِ وَالْقَرْضِ وَالرَّهْنِ)</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t>المراد بالسَّلم</w:t>
      </w:r>
      <w:r w:rsidRPr="00E257CB">
        <w:rPr>
          <w:rFonts w:ascii="Traditional Arabic" w:hAnsi="Traditional Arabic" w:cs="Traditional Arabic"/>
          <w:sz w:val="34"/>
          <w:szCs w:val="34"/>
          <w:rtl/>
        </w:rPr>
        <w:t>: عقد على موصوف في الذِّمة م</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ؤجَّل يُسلَّم ثمنه في الحال.</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كأن أقول لك: خذ هذه الألف ريال على أن ت</w:t>
      </w:r>
      <w:r w:rsidR="00E61E95"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سلمني عشرة صاع من البر بعد ستَّة أشهر.</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فهنا: السلَّم مسلَّم في الحال، والمبيع المثمَن موصوف وليس معيَّنًا -عشرة آصع- ولابد أنه يُحدد نوعه، فهذا هو السَّلم.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lastRenderedPageBreak/>
        <w:t>والمراد بالقرض</w:t>
      </w:r>
      <w:r w:rsidRPr="00E257CB">
        <w:rPr>
          <w:rFonts w:ascii="Traditional Arabic" w:hAnsi="Traditional Arabic" w:cs="Traditional Arabic"/>
          <w:sz w:val="34"/>
          <w:szCs w:val="34"/>
          <w:rtl/>
        </w:rPr>
        <w:t>: أخذ</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مالٍ وردُّ ب</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د</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ه، </w:t>
      </w:r>
      <w:r w:rsidRPr="00E257CB">
        <w:rPr>
          <w:rFonts w:ascii="Traditional Arabic" w:hAnsi="Traditional Arabic" w:cs="Traditional Arabic"/>
          <w:sz w:val="34"/>
          <w:szCs w:val="34"/>
          <w:u w:val="dotDotDash" w:color="FF0000"/>
          <w:rtl/>
        </w:rPr>
        <w:t>بخلاف العارية</w:t>
      </w:r>
      <w:r w:rsidRPr="00E257CB">
        <w:rPr>
          <w:rFonts w:ascii="Traditional Arabic" w:hAnsi="Traditional Arabic" w:cs="Traditional Arabic"/>
          <w:sz w:val="34"/>
          <w:szCs w:val="34"/>
          <w:rtl/>
        </w:rPr>
        <w:t>: أخذ مال وردُّه بنفسه، ه</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نا يأخذ مالًا ويردُّ بدله.</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u w:val="dotDotDash" w:color="FF0000"/>
          <w:rtl/>
        </w:rPr>
        <w:t>وأم</w:t>
      </w:r>
      <w:r w:rsidR="00F82B21" w:rsidRPr="00E257CB">
        <w:rPr>
          <w:rFonts w:ascii="Traditional Arabic" w:hAnsi="Traditional Arabic" w:cs="Traditional Arabic" w:hint="cs"/>
          <w:sz w:val="34"/>
          <w:szCs w:val="34"/>
          <w:u w:val="dotDotDash" w:color="FF0000"/>
          <w:rtl/>
        </w:rPr>
        <w:t>َّ</w:t>
      </w:r>
      <w:r w:rsidRPr="00E257CB">
        <w:rPr>
          <w:rFonts w:ascii="Traditional Arabic" w:hAnsi="Traditional Arabic" w:cs="Traditional Arabic"/>
          <w:sz w:val="34"/>
          <w:szCs w:val="34"/>
          <w:u w:val="dotDotDash" w:color="FF0000"/>
          <w:rtl/>
        </w:rPr>
        <w:t>ا الرَّهن</w:t>
      </w:r>
      <w:r w:rsidRPr="00E257CB">
        <w:rPr>
          <w:rFonts w:ascii="Traditional Arabic" w:hAnsi="Traditional Arabic" w:cs="Traditional Arabic"/>
          <w:sz w:val="34"/>
          <w:szCs w:val="34"/>
          <w:rtl/>
        </w:rPr>
        <w:t>: فهو ت</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وثقة للدِّيونِ بوضع ع</w:t>
      </w:r>
      <w:r w:rsidR="00E26B96"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ين، بحيث إذا لم يتمكَّن المدين من السَّداد استُوفيَ الحق من تلك العين.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ذكر المؤلف أولًا حديث ابن عباس-رَضِيَ اللهُ عَنْهُما- قال: </w:t>
      </w:r>
      <w:r w:rsidRPr="00E257CB">
        <w:rPr>
          <w:rFonts w:ascii="Traditional Arabic" w:hAnsi="Traditional Arabic" w:cs="Traditional Arabic"/>
          <w:color w:val="0000FF"/>
          <w:sz w:val="34"/>
          <w:szCs w:val="34"/>
          <w:rtl/>
        </w:rPr>
        <w:t>(قَدِمَ رَسُولُ اللهِ -صَلَّى اللهُ عَلَيْهِ وَسَلَّمَ-الْمَدِينَةَ)</w:t>
      </w:r>
      <w:r w:rsidRPr="00E257CB">
        <w:rPr>
          <w:rFonts w:ascii="Traditional Arabic" w:hAnsi="Traditional Arabic" w:cs="Traditional Arabic"/>
          <w:sz w:val="34"/>
          <w:szCs w:val="34"/>
          <w:rtl/>
        </w:rPr>
        <w:t>، يوم الهجرة في السَّنةِ ال</w:t>
      </w:r>
      <w:r w:rsidR="00F12353" w:rsidRPr="00E257CB">
        <w:rPr>
          <w:rFonts w:ascii="Traditional Arabic" w:hAnsi="Traditional Arabic" w:cs="Traditional Arabic"/>
          <w:sz w:val="34"/>
          <w:szCs w:val="34"/>
          <w:rtl/>
        </w:rPr>
        <w:t>أ</w:t>
      </w:r>
      <w:r w:rsidRPr="00E257CB">
        <w:rPr>
          <w:rFonts w:ascii="Traditional Arabic" w:hAnsi="Traditional Arabic" w:cs="Traditional Arabic"/>
          <w:sz w:val="34"/>
          <w:szCs w:val="34"/>
          <w:rtl/>
        </w:rPr>
        <w:t>ولى.</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(وَهُمْ يُسْلِفُونَ فِي الثِّمَارِ)</w:t>
      </w:r>
      <w:r w:rsidRPr="00E257CB">
        <w:rPr>
          <w:rFonts w:ascii="Traditional Arabic" w:hAnsi="Traditional Arabic" w:cs="Traditional Arabic"/>
          <w:sz w:val="34"/>
          <w:szCs w:val="34"/>
          <w:rtl/>
        </w:rPr>
        <w:t>، المراد بالثِّمار: ما ينتج عن الأشجار.</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(السَّنَةَ والسَّنَتَينِ)</w:t>
      </w:r>
      <w:r w:rsidRPr="00E257CB">
        <w:rPr>
          <w:rFonts w:ascii="Traditional Arabic" w:hAnsi="Traditional Arabic" w:cs="Traditional Arabic"/>
          <w:sz w:val="34"/>
          <w:szCs w:val="34"/>
          <w:rtl/>
        </w:rPr>
        <w:t>، بحيث يُسلِّمون لهم الثَّمن في الحال.</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b/>
          <w:bCs/>
          <w:sz w:val="34"/>
          <w:szCs w:val="34"/>
          <w:u w:val="dotDotDash" w:color="FF0000"/>
          <w:rtl/>
        </w:rPr>
        <w:t>لماذا يُسلفون في الثِّمار</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لأن</w:t>
      </w:r>
      <w:r w:rsidR="001917D2"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صاحب الز</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راعة محتاج إلى مال</w:t>
      </w:r>
      <w:r w:rsidR="001917D2"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من أجل</w:t>
      </w:r>
      <w:r w:rsidR="001917D2"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أن يقوم بزراعته، فيقوم ببيع ثمار بثمنٍ حاضر ويُسدِّد من ثمر البستان.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فَقَالَ الن</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بي -صَلَّى اللهُ عَلَيْهِ وَسَلَّمَ: </w:t>
      </w:r>
      <w:r w:rsidRPr="00E257CB">
        <w:rPr>
          <w:rFonts w:ascii="Traditional Arabic" w:hAnsi="Traditional Arabic" w:cs="Traditional Arabic"/>
          <w:color w:val="006600"/>
          <w:sz w:val="34"/>
          <w:szCs w:val="34"/>
          <w:rtl/>
        </w:rPr>
        <w:t>«مَنْ أَسْلَفَ فِي ثَمرٍ»</w:t>
      </w:r>
      <w:r w:rsidRPr="00E257CB">
        <w:rPr>
          <w:rFonts w:ascii="Traditional Arabic" w:hAnsi="Traditional Arabic" w:cs="Traditional Arabic"/>
          <w:sz w:val="34"/>
          <w:szCs w:val="34"/>
          <w:rtl/>
        </w:rPr>
        <w:t xml:space="preserve">، وفي لفظ </w:t>
      </w:r>
      <w:r w:rsidRPr="00E257CB">
        <w:rPr>
          <w:rFonts w:ascii="Traditional Arabic" w:hAnsi="Traditional Arabic" w:cs="Traditional Arabic"/>
          <w:color w:val="006600"/>
          <w:sz w:val="34"/>
          <w:szCs w:val="34"/>
          <w:rtl/>
        </w:rPr>
        <w:t>«تَمْرٍ»</w:t>
      </w:r>
      <w:r w:rsidR="00F82B21" w:rsidRPr="00E257CB">
        <w:rPr>
          <w:rFonts w:ascii="Traditional Arabic" w:hAnsi="Traditional Arabic" w:cs="Traditional Arabic"/>
          <w:sz w:val="34"/>
          <w:szCs w:val="34"/>
          <w:rtl/>
        </w:rPr>
        <w:t>، بحيث ي</w:t>
      </w:r>
      <w:r w:rsidR="00F82B21" w:rsidRPr="00E257CB">
        <w:rPr>
          <w:rFonts w:ascii="Traditional Arabic" w:hAnsi="Traditional Arabic" w:cs="Traditional Arabic" w:hint="cs"/>
          <w:sz w:val="34"/>
          <w:szCs w:val="34"/>
          <w:rtl/>
        </w:rPr>
        <w:t>ُ</w:t>
      </w:r>
      <w:r w:rsidR="001917D2" w:rsidRPr="00E257CB">
        <w:rPr>
          <w:rFonts w:ascii="Traditional Arabic" w:hAnsi="Traditional Arabic" w:cs="Traditional Arabic" w:hint="cs"/>
          <w:sz w:val="34"/>
          <w:szCs w:val="34"/>
          <w:rtl/>
        </w:rPr>
        <w:t>ق</w:t>
      </w:r>
      <w:r w:rsidRPr="00E257CB">
        <w:rPr>
          <w:rFonts w:ascii="Traditional Arabic" w:hAnsi="Traditional Arabic" w:cs="Traditional Arabic"/>
          <w:sz w:val="34"/>
          <w:szCs w:val="34"/>
          <w:rtl/>
        </w:rPr>
        <w:t>دِّم الثَّمن ويؤجل المثمَن -التمر أو الثِّمار.</w:t>
      </w:r>
    </w:p>
    <w:p w:rsidR="00021A61"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«فَلْيُسْلِفْ فِي كَيْلٍ مَعْلُومٍ»</w:t>
      </w:r>
      <w:r w:rsidRPr="00E257CB">
        <w:rPr>
          <w:rFonts w:ascii="Traditional Arabic" w:hAnsi="Traditional Arabic" w:cs="Traditional Arabic"/>
          <w:sz w:val="34"/>
          <w:szCs w:val="34"/>
          <w:rtl/>
        </w:rPr>
        <w:t>، لابدَّ من ذكر 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قدار الكيل، أو الوزن، ولابد أن يُذكر الأجل، </w:t>
      </w:r>
      <w:r w:rsidR="00021A61" w:rsidRPr="00E257CB">
        <w:rPr>
          <w:rFonts w:ascii="Traditional Arabic" w:hAnsi="Traditional Arabic" w:cs="Traditional Arabic" w:hint="cs"/>
          <w:sz w:val="34"/>
          <w:szCs w:val="34"/>
          <w:rtl/>
        </w:rPr>
        <w:t xml:space="preserve">أي: </w:t>
      </w:r>
      <w:r w:rsidRPr="00E257CB">
        <w:rPr>
          <w:rFonts w:ascii="Traditional Arabic" w:hAnsi="Traditional Arabic" w:cs="Traditional Arabic"/>
          <w:sz w:val="34"/>
          <w:szCs w:val="34"/>
          <w:rtl/>
        </w:rPr>
        <w:t>متى سيستوفي الحق منه</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فهذه بعض الش</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روط في السلم. </w:t>
      </w:r>
      <w:r w:rsidR="00021A61" w:rsidRPr="00E257CB">
        <w:rPr>
          <w:rFonts w:ascii="Traditional Arabic" w:hAnsi="Traditional Arabic" w:cs="Traditional Arabic" w:hint="cs"/>
          <w:sz w:val="34"/>
          <w:szCs w:val="34"/>
          <w:rtl/>
        </w:rPr>
        <w:t>و</w:t>
      </w:r>
      <w:r w:rsidRPr="00E257CB">
        <w:rPr>
          <w:rFonts w:ascii="Traditional Arabic" w:hAnsi="Traditional Arabic" w:cs="Traditional Arabic"/>
          <w:sz w:val="34"/>
          <w:szCs w:val="34"/>
          <w:rtl/>
        </w:rPr>
        <w:t>الجمهور على أن</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لابد من الت</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سليم في الحال.</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وفي السلم لا يصح أن تُسلم ثمرة شجرة بعينها، وإنما تُسلم 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وصوفًا في الذِّمَّة.</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فقوله هنا</w:t>
      </w:r>
      <w:r w:rsidR="00463A73" w:rsidRPr="00E257CB">
        <w:rPr>
          <w:rFonts w:ascii="Traditional Arabic" w:hAnsi="Traditional Arabic" w:cs="Traditional Arabic"/>
          <w:sz w:val="34"/>
          <w:szCs w:val="34"/>
          <w:rtl/>
        </w:rPr>
        <w:t>:</w:t>
      </w:r>
      <w:r w:rsidR="00F82B21" w:rsidRPr="00E257CB">
        <w:rPr>
          <w:rFonts w:ascii="Traditional Arabic" w:hAnsi="Traditional Arabic" w:cs="Traditional Arabic" w:hint="cs"/>
          <w:sz w:val="34"/>
          <w:szCs w:val="34"/>
          <w:rtl/>
        </w:rPr>
        <w:t xml:space="preserve"> </w:t>
      </w:r>
      <w:r w:rsidRPr="00E257CB">
        <w:rPr>
          <w:rFonts w:ascii="Traditional Arabic" w:hAnsi="Traditional Arabic" w:cs="Traditional Arabic"/>
          <w:color w:val="006600"/>
          <w:sz w:val="34"/>
          <w:szCs w:val="34"/>
          <w:rtl/>
        </w:rPr>
        <w:t>«مَنْ أَسْلَفَ فِي تَمرٍ»</w:t>
      </w:r>
      <w:r w:rsidR="00F82B21" w:rsidRPr="00E257CB">
        <w:rPr>
          <w:rFonts w:ascii="Traditional Arabic" w:hAnsi="Traditional Arabic" w:cs="Traditional Arabic"/>
          <w:sz w:val="34"/>
          <w:szCs w:val="34"/>
          <w:rtl/>
        </w:rPr>
        <w:t>، كأن</w:t>
      </w:r>
      <w:r w:rsidR="00021A61" w:rsidRPr="00E257CB">
        <w:rPr>
          <w:rFonts w:ascii="Traditional Arabic" w:hAnsi="Traditional Arabic" w:cs="Traditional Arabic" w:hint="cs"/>
          <w:sz w:val="34"/>
          <w:szCs w:val="34"/>
          <w:rtl/>
        </w:rPr>
        <w:t>َّ</w:t>
      </w:r>
      <w:r w:rsidR="00F82B21" w:rsidRPr="00E257CB">
        <w:rPr>
          <w:rFonts w:ascii="Traditional Arabic" w:hAnsi="Traditional Arabic" w:cs="Traditional Arabic"/>
          <w:sz w:val="34"/>
          <w:szCs w:val="34"/>
          <w:rtl/>
        </w:rPr>
        <w:t xml:space="preserve"> ظاهره </w:t>
      </w:r>
      <w:r w:rsidR="00F82B21" w:rsidRPr="00E257CB">
        <w:rPr>
          <w:rFonts w:ascii="Traditional Arabic" w:hAnsi="Traditional Arabic" w:cs="Traditional Arabic" w:hint="cs"/>
          <w:sz w:val="34"/>
          <w:szCs w:val="34"/>
          <w:rtl/>
        </w:rPr>
        <w:t>إ</w:t>
      </w:r>
      <w:r w:rsidRPr="00E257CB">
        <w:rPr>
          <w:rFonts w:ascii="Traditional Arabic" w:hAnsi="Traditional Arabic" w:cs="Traditional Arabic"/>
          <w:sz w:val="34"/>
          <w:szCs w:val="34"/>
          <w:rtl/>
        </w:rPr>
        <w:t>ن</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ه في التَّمر خاصَّة، وفي لفظٍ قال: </w:t>
      </w:r>
      <w:r w:rsidRPr="00E257CB">
        <w:rPr>
          <w:rFonts w:ascii="Traditional Arabic" w:hAnsi="Traditional Arabic" w:cs="Traditional Arabic"/>
          <w:color w:val="006600"/>
          <w:sz w:val="34"/>
          <w:szCs w:val="34"/>
          <w:rtl/>
        </w:rPr>
        <w:t>«مَنْ أَسْلَفَ فِي شَيْءٍ»</w:t>
      </w:r>
      <w:r w:rsidRPr="00E257CB">
        <w:rPr>
          <w:rFonts w:ascii="Traditional Arabic" w:hAnsi="Traditional Arabic" w:cs="Traditional Arabic"/>
          <w:sz w:val="34"/>
          <w:szCs w:val="34"/>
          <w:rtl/>
        </w:rPr>
        <w:t>، فيكون عامًّا.</w:t>
      </w:r>
    </w:p>
    <w:p w:rsidR="00021A61" w:rsidRPr="00E257CB" w:rsidRDefault="00021A61" w:rsidP="002F37F5">
      <w:pPr>
        <w:spacing w:after="120" w:line="240" w:lineRule="auto"/>
        <w:jc w:val="both"/>
        <w:rPr>
          <w:rFonts w:ascii="Traditional Arabic" w:hAnsi="Traditional Arabic" w:cs="Traditional Arabic"/>
          <w:sz w:val="34"/>
          <w:szCs w:val="34"/>
        </w:rPr>
      </w:pPr>
    </w:p>
    <w:p w:rsidR="00C8767C" w:rsidRPr="00E257CB" w:rsidRDefault="00C8767C" w:rsidP="00D003CB">
      <w:pPr>
        <w:spacing w:after="120" w:line="240" w:lineRule="auto"/>
        <w:ind w:firstLine="432"/>
        <w:jc w:val="both"/>
        <w:rPr>
          <w:rFonts w:ascii="Traditional Arabic" w:hAnsi="Traditional Arabic" w:cs="Traditional Arabic"/>
          <w:color w:val="0000FF"/>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(وَعَنْ مُحمَّدِ بنِ أَبي مُجَالدٍ قَالَ: أَرْسَلَنِي أَبُو بُرْدَةَ وَعبدُ اللهِ بنُ شَدَّادٍ إِلَى عبدِ الرَّحْمَنِ بنِ أَبْزَى وَعبدِ اللهِ بنِ أَبي أَوْفَى، فَسَأَلْتُهُمَا عَنِ السَّلَفِ؟ فَقَالَا: كُنَّا نُصِيبُ الْمَغَانِمَ مَعَ رَسُولِ اللهِ -صَلَّى اللهُ عَلَيْهِ وَسَلَّمَ-</w:t>
      </w:r>
      <w:r w:rsidR="00F82B21"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فَكَانَ يَأْتِيْنَا أَنْبَاطٌ مِنْ أَنْبَاطِ الشَّامِ، فَنُسْلِفُهُمْ فِي الْحِنْطَةِ وَالشَّعِيرِ وَالزَّبِيبِ إِلَى أَجَلٍ مُسَمَّى، قَالَ: قُلْتُ: أَكَانَ لَهُم زَرْعٌ أَوْ لمْ يَكُنْ لَهُمْ زَرْعٌ؟ قَالَا: مَا كُنَّا نَسْأَلُهُم عَنْ ذَلِكَ.</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color w:val="0000FF"/>
          <w:sz w:val="34"/>
          <w:szCs w:val="34"/>
          <w:rtl/>
        </w:rPr>
        <w:lastRenderedPageBreak/>
        <w:t>عَنْ أَبي هُرَيْرَةَ -رَضِيَ اللهُ عَنْهُ- عَنِ النَّبِيِّ -صَلَّى اللهُ عَلَيْهِ وَسَلَّمَ-</w:t>
      </w:r>
      <w:r w:rsidR="00F82B21"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 xml:space="preserve">قَالَ: </w:t>
      </w:r>
      <w:r w:rsidRPr="00E257CB">
        <w:rPr>
          <w:rFonts w:ascii="Traditional Arabic" w:hAnsi="Traditional Arabic" w:cs="Traditional Arabic"/>
          <w:color w:val="006600"/>
          <w:sz w:val="34"/>
          <w:szCs w:val="34"/>
          <w:rtl/>
        </w:rPr>
        <w:t>«مَنْ أَخَذَ أَمْوَالَ النَّاسِ يُرِيدُ أَدَاءَهَا أَدَّى اللهُ عَنهُ، وَمنْ أَخذهَا يُرِيدُ إِتْلافَهَا أَتْلَفَهُ اللهُ»</w:t>
      </w:r>
      <w:r w:rsidRPr="00E257CB">
        <w:rPr>
          <w:rFonts w:ascii="Traditional Arabic" w:hAnsi="Traditional Arabic" w:cs="Traditional Arabic"/>
          <w:color w:val="0000FF"/>
          <w:sz w:val="34"/>
          <w:szCs w:val="34"/>
          <w:rtl/>
        </w:rPr>
        <w:t>)</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ذكر المؤلف هنا حديث محمد بن أبي مجالد، قال: </w:t>
      </w:r>
      <w:r w:rsidRPr="00E257CB">
        <w:rPr>
          <w:rFonts w:ascii="Traditional Arabic" w:hAnsi="Traditional Arabic" w:cs="Traditional Arabic"/>
          <w:color w:val="0000FF"/>
          <w:sz w:val="34"/>
          <w:szCs w:val="34"/>
          <w:rtl/>
        </w:rPr>
        <w:t>(أَرْسَلَنِي أَبُو بُرْدَةَ)</w:t>
      </w:r>
      <w:r w:rsidRPr="00E257CB">
        <w:rPr>
          <w:rFonts w:ascii="Traditional Arabic" w:hAnsi="Traditional Arabic" w:cs="Traditional Arabic"/>
          <w:sz w:val="34"/>
          <w:szCs w:val="34"/>
          <w:rtl/>
        </w:rPr>
        <w:t>، وهو ابن أبي موسى الأشعري.</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(وَعبدُ اللهِ بنُ شَدَّادٍ إِلَى عبدِ الرَّحْمَنِ بنِ أَبْزَى وَعبدِ اللهِ بنِ أَبي أَوْفَى)</w:t>
      </w:r>
      <w:r w:rsidRPr="00E257CB">
        <w:rPr>
          <w:rFonts w:ascii="Traditional Arabic" w:hAnsi="Traditional Arabic" w:cs="Traditional Arabic"/>
          <w:sz w:val="34"/>
          <w:szCs w:val="34"/>
          <w:rtl/>
        </w:rPr>
        <w:t>، وهم من الص</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حابة.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(فَسَأَلْتُهُمَا عَنِ السَّلَفِ؟)</w:t>
      </w:r>
      <w:r w:rsidRPr="00E257CB">
        <w:rPr>
          <w:rFonts w:ascii="Traditional Arabic" w:hAnsi="Traditional Arabic" w:cs="Traditional Arabic"/>
          <w:sz w:val="34"/>
          <w:szCs w:val="34"/>
          <w:rtl/>
        </w:rPr>
        <w:t>، السَّلف: هذا اسم من أسماء السَّلم، و"السَّلم" على لغة أهل نجد. و"السلف" على لغة أهل الحجاز، واللغة تُنسَب غالبًا إلى هذين الإقليمين، وما ذاك إلا لتشاركهما، وتداخل بعضهما في بعضٍ.</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(فَقَالَا)</w:t>
      </w:r>
      <w:r w:rsidRPr="00E257CB">
        <w:rPr>
          <w:rFonts w:ascii="Traditional Arabic" w:hAnsi="Traditional Arabic" w:cs="Traditional Arabic"/>
          <w:sz w:val="34"/>
          <w:szCs w:val="34"/>
          <w:rtl/>
        </w:rPr>
        <w:t>، يعني</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عبد الرحمن وعبد الله </w:t>
      </w:r>
      <w:r w:rsidRPr="00E257CB">
        <w:rPr>
          <w:rFonts w:ascii="Traditional Arabic" w:hAnsi="Traditional Arabic" w:cs="Traditional Arabic"/>
          <w:color w:val="0000FF"/>
          <w:sz w:val="34"/>
          <w:szCs w:val="34"/>
          <w:rtl/>
        </w:rPr>
        <w:t>(كُنَّا نُصِيبُ الْمَغَانِمَ مَعَ رَسُولِ اللهِ -صَلَّى اللهُ عَلَيْهِ وَسَلَّمَ-فَكَانَ يَأْتِيْنَا أَنْبَاطٌ مِنْ أَنْبَاطِ الشَّامِ)</w:t>
      </w:r>
      <w:r w:rsidRPr="00E257CB">
        <w:rPr>
          <w:rFonts w:ascii="Traditional Arabic" w:hAnsi="Traditional Arabic" w:cs="Traditional Arabic"/>
          <w:sz w:val="34"/>
          <w:szCs w:val="34"/>
          <w:rtl/>
        </w:rPr>
        <w:t>، الأنباط: قوم وقبيلة معرفتهم بالعربية ضعيفة.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«فَنُسْلِفُهُمْ فِي الْحِنْطَةِ وَالشَّعِيرِ وَالزَّبِيبِ إِلَى أَجَلٍ مُسَمَّى»</w:t>
      </w:r>
      <w:r w:rsidRPr="00E257CB">
        <w:rPr>
          <w:rFonts w:ascii="Traditional Arabic" w:hAnsi="Traditional Arabic" w:cs="Traditional Arabic"/>
          <w:sz w:val="34"/>
          <w:szCs w:val="34"/>
          <w:rtl/>
        </w:rPr>
        <w:t>، فكأنهم ي</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عطونهم من المغانم التي يُصيبونها في 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قابل حنطة وشعير وزبيب تُسلَّم بعدَ مدَّة، فهذا سلَم.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فقال السائل محمد بن أبي مجالد: </w:t>
      </w:r>
      <w:r w:rsidRPr="00E257CB">
        <w:rPr>
          <w:rFonts w:ascii="Traditional Arabic" w:hAnsi="Traditional Arabic" w:cs="Traditional Arabic"/>
          <w:color w:val="0000FF"/>
          <w:sz w:val="34"/>
          <w:szCs w:val="34"/>
          <w:rtl/>
        </w:rPr>
        <w:t>(قُلْتُ: أَكَانَ لَهُم زَرْعٌ أَوْ لمْ يَكُنْ لَهُمْ زَرْعٌ؟ قَالَا: مَا كُنَّا نَسْأَلُهُم عَنْ ذَلِكَ)</w:t>
      </w:r>
      <w:r w:rsidRPr="00E257CB">
        <w:rPr>
          <w:rFonts w:ascii="Traditional Arabic" w:hAnsi="Traditional Arabic" w:cs="Traditional Arabic"/>
          <w:sz w:val="34"/>
          <w:szCs w:val="34"/>
          <w:rtl/>
        </w:rPr>
        <w:t>، نحن نشترط عليهم مقدارًا م</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عيَّنًا من الحنطة من أيِّ مكان، إن سلموه لنا قبلناه.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وفي هذا دلالة على أنَّه لا يجوز في الس</w:t>
      </w:r>
      <w:r w:rsidR="00F1235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لم أن يُعيَّنَ الشيءَ المُسلَم فيه، بل لابدَّ أن يكون 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وصوفًا في الذِّمَّة.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ث</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ذكر حديث أبي هريرة في القرض، ومثله في السَّلم، قال: </w:t>
      </w:r>
      <w:r w:rsidRPr="00E257CB">
        <w:rPr>
          <w:rFonts w:ascii="Traditional Arabic" w:hAnsi="Traditional Arabic" w:cs="Traditional Arabic"/>
          <w:color w:val="006600"/>
          <w:sz w:val="34"/>
          <w:szCs w:val="34"/>
          <w:rtl/>
        </w:rPr>
        <w:t>«مَنْ أَخَذَ أَمْوَالَ النَّاسِ»</w:t>
      </w:r>
      <w:r w:rsidRPr="00E257CB">
        <w:rPr>
          <w:rFonts w:ascii="Traditional Arabic" w:hAnsi="Traditional Arabic" w:cs="Traditional Arabic"/>
          <w:sz w:val="34"/>
          <w:szCs w:val="34"/>
          <w:rtl/>
        </w:rPr>
        <w:t>، أي: مَن طلب من الن</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اس أن يُعطوه قرضًا أو سلمًا،</w:t>
      </w:r>
      <w:r w:rsidR="00F82B21" w:rsidRPr="00E257CB">
        <w:rPr>
          <w:rFonts w:ascii="Traditional Arabic" w:hAnsi="Traditional Arabic" w:cs="Traditional Arabic" w:hint="cs"/>
          <w:sz w:val="34"/>
          <w:szCs w:val="34"/>
          <w:rtl/>
        </w:rPr>
        <w:t xml:space="preserve"> </w:t>
      </w:r>
      <w:r w:rsidRPr="00E257CB">
        <w:rPr>
          <w:rFonts w:ascii="Traditional Arabic" w:hAnsi="Traditional Arabic" w:cs="Traditional Arabic"/>
          <w:sz w:val="34"/>
          <w:szCs w:val="34"/>
          <w:rtl/>
        </w:rPr>
        <w:t xml:space="preserve">وكان في نيَّته أن يُسدِّدَ ذلك القرض أو الدَّين </w:t>
      </w:r>
      <w:r w:rsidRPr="00E257CB">
        <w:rPr>
          <w:rFonts w:ascii="Traditional Arabic" w:hAnsi="Traditional Arabic" w:cs="Traditional Arabic"/>
          <w:color w:val="006600"/>
          <w:sz w:val="34"/>
          <w:szCs w:val="34"/>
          <w:rtl/>
        </w:rPr>
        <w:t>«أَدَّى اللهُ عَنهُ»</w:t>
      </w:r>
      <w:r w:rsidRPr="00E257CB">
        <w:rPr>
          <w:rFonts w:ascii="Traditional Arabic" w:hAnsi="Traditional Arabic" w:cs="Traditional Arabic"/>
          <w:sz w:val="34"/>
          <w:szCs w:val="34"/>
          <w:rtl/>
        </w:rPr>
        <w:t>، وما ذاك إلا لصلاح نيَّته.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«وَمنْ أَخذهَا يُرِيدُ إِتْلافَهَا»</w:t>
      </w:r>
      <w:r w:rsidRPr="00E257CB">
        <w:rPr>
          <w:rFonts w:ascii="Traditional Arabic" w:hAnsi="Traditional Arabic" w:cs="Traditional Arabic"/>
          <w:sz w:val="34"/>
          <w:szCs w:val="34"/>
          <w:rtl/>
        </w:rPr>
        <w:t>، أي: يريد أن ياكله بنفسه فقد دعا عليه الن</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بي -صَلَّى اللهُ عَلَيْهِ وَسَلَّمَ- فقال: </w:t>
      </w:r>
      <w:r w:rsidRPr="00E257CB">
        <w:rPr>
          <w:rFonts w:ascii="Traditional Arabic" w:hAnsi="Traditional Arabic" w:cs="Traditional Arabic"/>
          <w:color w:val="006600"/>
          <w:sz w:val="34"/>
          <w:szCs w:val="34"/>
          <w:rtl/>
        </w:rPr>
        <w:t>«أَتْلَفَهُ اللهُ»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-رحمه الله: </w:t>
      </w:r>
      <w:r w:rsidRPr="00E257CB">
        <w:rPr>
          <w:rFonts w:ascii="Traditional Arabic" w:hAnsi="Traditional Arabic" w:cs="Traditional Arabic"/>
          <w:color w:val="0000FF"/>
          <w:sz w:val="34"/>
          <w:szCs w:val="34"/>
          <w:rtl/>
        </w:rPr>
        <w:t xml:space="preserve">(وَعَنْ سَعيدِ بنِ أَبي بُرْدَةَ، عَنْ أَبِيهِ قَالَ: أَتَـيْتُ الْمَدِينَةَ فَلَقِيتُ عَبدَ اللهِ بنَ سَلامٍ فَقَالَ: أَلا تَجِيءُ فَأُطْعِمَكَ سَوِيقًا وَتَمرًا؟ ثُمَّ إِنَّكَ بِأَرْضٍ الرِّبَا فِيهَا فَاشٍ: إِذا كَانَ لَكَ عَلَى </w:t>
      </w:r>
      <w:r w:rsidRPr="00E257CB">
        <w:rPr>
          <w:rFonts w:ascii="Traditional Arabic" w:hAnsi="Traditional Arabic" w:cs="Traditional Arabic"/>
          <w:color w:val="0000FF"/>
          <w:sz w:val="34"/>
          <w:szCs w:val="34"/>
          <w:rtl/>
        </w:rPr>
        <w:lastRenderedPageBreak/>
        <w:t>رَجُلٍ حَقٌّ فَأَهْدَى إِلَيْكَ حِمْلَ تِبْنٍ، أَو حِمْلَ شَعِيرٍ أَوْ حِمْلَ قَتٍّ، فَلَا تَأْخُذْهُ فَإِنَّهُ رِبًا. رَوَاهَا البُخَارِيُّ)</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00463A73" w:rsidRPr="00E257CB">
        <w:rPr>
          <w:rFonts w:ascii="Traditional Arabic" w:hAnsi="Traditional Arabic" w:cs="Traditional Arabic"/>
          <w:color w:val="0000FF"/>
          <w:sz w:val="34"/>
          <w:szCs w:val="34"/>
          <w:rtl/>
        </w:rPr>
        <w:t>(</w:t>
      </w:r>
      <w:r w:rsidRPr="00E257CB">
        <w:rPr>
          <w:rFonts w:ascii="Traditional Arabic" w:hAnsi="Traditional Arabic" w:cs="Traditional Arabic"/>
          <w:color w:val="0000FF"/>
          <w:sz w:val="34"/>
          <w:szCs w:val="34"/>
          <w:rtl/>
        </w:rPr>
        <w:t>وَعَنْ سَعيدِ بنِ أَبي بُرْدَةَ)</w:t>
      </w:r>
      <w:r w:rsidRPr="00E257CB">
        <w:rPr>
          <w:rFonts w:ascii="Traditional Arabic" w:hAnsi="Traditional Arabic" w:cs="Traditional Arabic"/>
          <w:sz w:val="34"/>
          <w:szCs w:val="34"/>
          <w:rtl/>
        </w:rPr>
        <w:t>، هو ابن أبي موسة -كما تقدَّم.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(أَتَـيْتُ الْمَدِينَةَ فَلَقِيتُ عَبدَ اللهِ بنَ سَلامٍ)</w:t>
      </w:r>
      <w:r w:rsidRPr="00E257CB">
        <w:rPr>
          <w:rFonts w:ascii="Traditional Arabic" w:hAnsi="Traditional Arabic" w:cs="Traditional Arabic"/>
          <w:sz w:val="34"/>
          <w:szCs w:val="34"/>
          <w:rtl/>
        </w:rPr>
        <w:t>، وهو من الص</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حابة -رضوان الله عليه.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فَقَالَ عبد الله بن سلم لأبي بردة: (</w:t>
      </w:r>
      <w:r w:rsidRPr="00E257CB">
        <w:rPr>
          <w:rFonts w:ascii="Traditional Arabic" w:hAnsi="Traditional Arabic" w:cs="Traditional Arabic"/>
          <w:color w:val="0000FF"/>
          <w:sz w:val="34"/>
          <w:szCs w:val="34"/>
          <w:rtl/>
        </w:rPr>
        <w:t>أَلا تَجِيءُ)</w:t>
      </w:r>
      <w:r w:rsidRPr="00E257CB">
        <w:rPr>
          <w:rFonts w:ascii="Traditional Arabic" w:hAnsi="Traditional Arabic" w:cs="Traditional Arabic"/>
          <w:sz w:val="34"/>
          <w:szCs w:val="34"/>
          <w:rtl/>
        </w:rPr>
        <w:t>، أي: ألا تزورني.</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(فَأُطْعِمَكَ سَوِيقًا وَتَمرًا؟)</w:t>
      </w:r>
      <w:r w:rsidRPr="00E257CB">
        <w:rPr>
          <w:rFonts w:ascii="Traditional Arabic" w:hAnsi="Traditional Arabic" w:cs="Traditional Arabic"/>
          <w:sz w:val="34"/>
          <w:szCs w:val="34"/>
          <w:rtl/>
        </w:rPr>
        <w:t>، فيه الد</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عوة للضيافة.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(ثُمَّ إِنَّكَ بِأَرْضٍ الرِّبَا فِيهَا فَاشٍ)</w:t>
      </w:r>
      <w:r w:rsidRPr="00E257CB">
        <w:rPr>
          <w:rFonts w:ascii="Traditional Arabic" w:hAnsi="Traditional Arabic" w:cs="Traditional Arabic"/>
          <w:sz w:val="34"/>
          <w:szCs w:val="34"/>
          <w:rtl/>
        </w:rPr>
        <w:t>، أي: كثُر تعامل الناس بالرِّبا، أراد أن يُحذِّره من كثيرٍ من تعاملاتهم.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ث</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م</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قال: </w:t>
      </w:r>
      <w:r w:rsidRPr="00E257CB">
        <w:rPr>
          <w:rFonts w:ascii="Traditional Arabic" w:hAnsi="Traditional Arabic" w:cs="Traditional Arabic"/>
          <w:color w:val="0000FF"/>
          <w:sz w:val="34"/>
          <w:szCs w:val="34"/>
          <w:rtl/>
        </w:rPr>
        <w:t>(إِذا كَانَ لَكَ عَلَى رَجُلٍ حَقٌّ)</w:t>
      </w:r>
      <w:r w:rsidRPr="00E257CB">
        <w:rPr>
          <w:rFonts w:ascii="Traditional Arabic" w:hAnsi="Traditional Arabic" w:cs="Traditional Arabic"/>
          <w:sz w:val="34"/>
          <w:szCs w:val="34"/>
          <w:rtl/>
        </w:rPr>
        <w:t>، يعني</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لك دين على شخص فأهدى إليك فلا تقبل هديَّته</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لأن</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هذه الهدية ربا.</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(فَأَهْدَى إِلَيْكَ وَلَوْ حِمْلَ تِبْنٍ، أَو حِمْلَ شَعِيرٍ أَوْ حِمْلَ قَتٍّ)</w:t>
      </w:r>
      <w:r w:rsidRPr="00E257CB">
        <w:rPr>
          <w:rFonts w:ascii="Traditional Arabic" w:hAnsi="Traditional Arabic" w:cs="Traditional Arabic"/>
          <w:sz w:val="34"/>
          <w:szCs w:val="34"/>
          <w:rtl/>
        </w:rPr>
        <w:t>، القتّ: طعام البهائم من أنواع الخُضَر.</w:t>
      </w:r>
    </w:p>
    <w:p w:rsidR="00C8767C" w:rsidRPr="00E257CB" w:rsidRDefault="00C8767C" w:rsidP="00021A61">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(فَلَا تَأْخُذْهُ فَإِنَّهُ رِبًا)</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لأنَّه حينئذٍ في الحقيقة زاد في قرضه، كأن</w:t>
      </w:r>
      <w:r w:rsidR="00F82B2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أعطاه مائة</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فردَّ له مائة وهذه الهدية المذكورة، وفي هذا تحريم أن يُهدي المقترض للم</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قرض، إ</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w:t>
      </w:r>
      <w:r w:rsidR="00021A6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أن تكون بينهما عادةٌ سابقةٌ.</w:t>
      </w:r>
    </w:p>
    <w:p w:rsidR="002F37F5" w:rsidRPr="00E257CB" w:rsidRDefault="002F37F5" w:rsidP="00D003CB">
      <w:pPr>
        <w:spacing w:after="120" w:line="240" w:lineRule="auto"/>
        <w:ind w:firstLine="432"/>
        <w:jc w:val="both"/>
        <w:rPr>
          <w:rFonts w:ascii="Traditional Arabic" w:hAnsi="Traditional Arabic" w:cs="Traditional Arabic"/>
          <w:sz w:val="34"/>
          <w:szCs w:val="34"/>
          <w:rtl/>
        </w:rPr>
      </w:pP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-رحمه الله: </w:t>
      </w:r>
      <w:r w:rsidRPr="00E257CB">
        <w:rPr>
          <w:rFonts w:ascii="Traditional Arabic" w:hAnsi="Traditional Arabic" w:cs="Traditional Arabic"/>
          <w:color w:val="0000FF"/>
          <w:sz w:val="34"/>
          <w:szCs w:val="34"/>
          <w:rtl/>
        </w:rPr>
        <w:t>(وَعَنْ عَائِشَةَ رَضِيَ اللَّهُ عَنْها: أَنَّ رَسُولَ اللهِ -صَلَّى اللهُ عَلَيْهِ وَسَلَّمَ-</w:t>
      </w:r>
      <w:r w:rsidR="00F82B21"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اشْتَرَى مِنْ يَهُودِيٍّ طَعَامًا إِلَى أَجَلٍ، وَرَهَنَهُ دِرْعًا لَهُ مِنْ حَدِيدٍ. مُتَّفقٌ عَلَيْهِ، وَاللَّفْظُ لمسْلمٍ)</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(أَنَّ رَسُولَ اللهِ -صَلَّى اللهُ عَلَيْهِ وَسَلَّمَ-اشْتَرَى مِنْ يَهُودِيٍّ)</w:t>
      </w:r>
      <w:r w:rsidRPr="00E257CB">
        <w:rPr>
          <w:rFonts w:ascii="Traditional Arabic" w:hAnsi="Traditional Arabic" w:cs="Traditional Arabic"/>
          <w:sz w:val="34"/>
          <w:szCs w:val="34"/>
          <w:rtl/>
        </w:rPr>
        <w:t>، فيه جواز التَّعامل مع أهل الكتاب.</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وفي الحديث الس</w:t>
      </w:r>
      <w:r w:rsidR="00A35E4E"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ابق، قوله: </w:t>
      </w:r>
      <w:r w:rsidRPr="00E257CB">
        <w:rPr>
          <w:rFonts w:ascii="Traditional Arabic" w:hAnsi="Traditional Arabic" w:cs="Traditional Arabic"/>
          <w:color w:val="0000FF"/>
          <w:sz w:val="34"/>
          <w:szCs w:val="34"/>
          <w:rtl/>
        </w:rPr>
        <w:t>(فَكَانَ يَأْتِيْنَا أَنْبَاطٌ مِنْ أَنْبَاطِ الشَّامِ)</w:t>
      </w:r>
      <w:r w:rsidRPr="00E257CB">
        <w:rPr>
          <w:rFonts w:ascii="Traditional Arabic" w:hAnsi="Traditional Arabic" w:cs="Traditional Arabic"/>
          <w:sz w:val="34"/>
          <w:szCs w:val="34"/>
          <w:rtl/>
        </w:rPr>
        <w:t>، فيه جواز التَّعامل مع هؤلاء.</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(اشْتَرَى مِنْ يَهُودِيٍّ طَعَامًا إِلَى أَجَلٍ)</w:t>
      </w:r>
      <w:r w:rsidRPr="00E257CB">
        <w:rPr>
          <w:rFonts w:ascii="Traditional Arabic" w:hAnsi="Traditional Arabic" w:cs="Traditional Arabic"/>
          <w:sz w:val="34"/>
          <w:szCs w:val="34"/>
          <w:rtl/>
        </w:rPr>
        <w:t xml:space="preserve">، فيه الثِّقَة </w:t>
      </w:r>
      <w:r w:rsidR="00AD7741" w:rsidRPr="00E257CB">
        <w:rPr>
          <w:rFonts w:ascii="Traditional Arabic" w:hAnsi="Traditional Arabic" w:cs="Traditional Arabic"/>
          <w:sz w:val="34"/>
          <w:szCs w:val="34"/>
          <w:rtl/>
        </w:rPr>
        <w:t>في الكتابيِّ إذا كان محلَّ ثقة</w:t>
      </w:r>
      <w:r w:rsidRPr="00E257CB">
        <w:rPr>
          <w:rFonts w:ascii="Traditional Arabic" w:hAnsi="Traditional Arabic" w:cs="Traditional Arabic"/>
          <w:sz w:val="34"/>
          <w:szCs w:val="34"/>
          <w:rtl/>
        </w:rPr>
        <w:t xml:space="preserve"> حتى في الط</w:t>
      </w:r>
      <w:r w:rsidR="00627F7D"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عام.</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lastRenderedPageBreak/>
        <w:t xml:space="preserve">قوله: </w:t>
      </w:r>
      <w:r w:rsidRPr="00E257CB">
        <w:rPr>
          <w:rFonts w:ascii="Traditional Arabic" w:hAnsi="Traditional Arabic" w:cs="Traditional Arabic"/>
          <w:color w:val="0000FF"/>
          <w:sz w:val="34"/>
          <w:szCs w:val="34"/>
          <w:rtl/>
        </w:rPr>
        <w:t>(وَرَهَنَهُ دِرْعًا لَهُ مِنْ حَدِيدٍ)</w:t>
      </w:r>
      <w:r w:rsidRPr="00E257CB">
        <w:rPr>
          <w:rFonts w:ascii="Traditional Arabic" w:hAnsi="Traditional Arabic" w:cs="Traditional Arabic"/>
          <w:sz w:val="34"/>
          <w:szCs w:val="34"/>
          <w:rtl/>
        </w:rPr>
        <w:t>، فيه جواز وضع الرَّهن على الد</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يون والق</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روض، وفيه جواز صنع الأدرع من الحديد.</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(وَعَنْ أَبي هُرَيْرَةَ -رَضِيَ اللهُ عَنْهُ- قَالَ: قَالَ رَسُولُ اللهِ -ص</w:t>
      </w:r>
      <w:r w:rsidR="00463A73" w:rsidRPr="00E257CB">
        <w:rPr>
          <w:rFonts w:ascii="Traditional Arabic" w:hAnsi="Traditional Arabic" w:cs="Traditional Arabic"/>
          <w:color w:val="0000FF"/>
          <w:sz w:val="34"/>
          <w:szCs w:val="34"/>
          <w:rtl/>
        </w:rPr>
        <w:t>َلَّى اللهُ عَلَيْهِ وَسَلَّمَ</w:t>
      </w:r>
      <w:r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6600"/>
          <w:sz w:val="34"/>
          <w:szCs w:val="34"/>
          <w:rtl/>
        </w:rPr>
        <w:t>«الظَّهْرُ يُرْكَبُ بِنَفَقَتِهِ إِذا كَانَ مَرْهُونًا وَلَبَنُ الدَّرِّ يُشْرَبُ بِنَفَقَتِهِ إِذا كَانَ مَرْهُونًا، وَعَلَى الَّذِي يَرْكَبُ وَيشْرَبُ النَّفَقَةُ»</w:t>
      </w:r>
      <w:r w:rsidRPr="00E257CB">
        <w:rPr>
          <w:rFonts w:ascii="Traditional Arabic" w:hAnsi="Traditional Arabic" w:cs="Traditional Arabic"/>
          <w:color w:val="0000FF"/>
          <w:sz w:val="34"/>
          <w:szCs w:val="34"/>
          <w:rtl/>
        </w:rPr>
        <w:t>. رَوَاهُ البُخَارِيُّ)</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6600"/>
          <w:sz w:val="34"/>
          <w:szCs w:val="34"/>
          <w:rtl/>
        </w:rPr>
        <w:t>«الظَّهْرُ»</w:t>
      </w:r>
      <w:r w:rsidRPr="00E257CB">
        <w:rPr>
          <w:rFonts w:ascii="Traditional Arabic" w:hAnsi="Traditional Arabic" w:cs="Traditional Arabic"/>
          <w:sz w:val="34"/>
          <w:szCs w:val="34"/>
          <w:rtl/>
        </w:rPr>
        <w:t>، المراد به: الحيوانات التي ي</w:t>
      </w:r>
      <w:r w:rsidR="00463A7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مكن ركوبها كالإبل.</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6600"/>
          <w:sz w:val="34"/>
          <w:szCs w:val="34"/>
          <w:rtl/>
        </w:rPr>
        <w:t>«يُرْكَبُ»</w:t>
      </w:r>
      <w:r w:rsidRPr="00E257CB">
        <w:rPr>
          <w:rFonts w:ascii="Traditional Arabic" w:hAnsi="Traditional Arabic" w:cs="Traditional Arabic"/>
          <w:sz w:val="34"/>
          <w:szCs w:val="34"/>
          <w:rtl/>
        </w:rPr>
        <w:t>، أي: يجوز للمر</w:t>
      </w:r>
      <w:r w:rsidR="00627F7D" w:rsidRPr="00E257CB">
        <w:rPr>
          <w:rFonts w:ascii="Traditional Arabic" w:hAnsi="Traditional Arabic" w:cs="Traditional Arabic" w:hint="cs"/>
          <w:sz w:val="34"/>
          <w:szCs w:val="34"/>
          <w:rtl/>
        </w:rPr>
        <w:t>ء</w:t>
      </w:r>
      <w:r w:rsidR="00AD7741" w:rsidRPr="00E257CB">
        <w:rPr>
          <w:rFonts w:ascii="Traditional Arabic" w:hAnsi="Traditional Arabic" w:cs="Traditional Arabic" w:hint="cs"/>
          <w:sz w:val="34"/>
          <w:szCs w:val="34"/>
          <w:rtl/>
        </w:rPr>
        <w:t xml:space="preserve"> </w:t>
      </w:r>
      <w:r w:rsidRPr="00E257CB">
        <w:rPr>
          <w:rFonts w:ascii="Traditional Arabic" w:hAnsi="Traditional Arabic" w:cs="Traditional Arabic"/>
          <w:sz w:val="34"/>
          <w:szCs w:val="34"/>
          <w:rtl/>
        </w:rPr>
        <w:t xml:space="preserve">أن يركبها بشرط أن يقوم بنفقتها، فهي تحتاج إلى مأكل وإلى </w:t>
      </w:r>
      <w:r w:rsidR="008D04ED" w:rsidRPr="00E257CB">
        <w:rPr>
          <w:rFonts w:ascii="Traditional Arabic" w:hAnsi="Traditional Arabic" w:cs="Traditional Arabic" w:hint="cs"/>
          <w:sz w:val="34"/>
          <w:szCs w:val="34"/>
          <w:rtl/>
        </w:rPr>
        <w:t>أَ</w:t>
      </w:r>
      <w:r w:rsidRPr="00E257CB">
        <w:rPr>
          <w:rFonts w:ascii="Traditional Arabic" w:hAnsi="Traditional Arabic" w:cs="Traditional Arabic"/>
          <w:sz w:val="34"/>
          <w:szCs w:val="34"/>
          <w:rtl/>
        </w:rPr>
        <w:t>علاف وإلى مياه</w:t>
      </w:r>
      <w:r w:rsidR="00273D6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فنجيز له الانتفاع ب</w:t>
      </w:r>
      <w:r w:rsidR="00463A73" w:rsidRPr="00E257CB">
        <w:rPr>
          <w:rFonts w:ascii="Traditional Arabic" w:hAnsi="Traditional Arabic" w:cs="Traditional Arabic"/>
          <w:sz w:val="34"/>
          <w:szCs w:val="34"/>
          <w:rtl/>
        </w:rPr>
        <w:t>الر</w:t>
      </w:r>
      <w:r w:rsidR="00627F7D" w:rsidRPr="00E257CB">
        <w:rPr>
          <w:rFonts w:ascii="Traditional Arabic" w:hAnsi="Traditional Arabic" w:cs="Traditional Arabic" w:hint="cs"/>
          <w:sz w:val="34"/>
          <w:szCs w:val="34"/>
          <w:rtl/>
        </w:rPr>
        <w:t>ِّ</w:t>
      </w:r>
      <w:r w:rsidR="00463A73" w:rsidRPr="00E257CB">
        <w:rPr>
          <w:rFonts w:ascii="Traditional Arabic" w:hAnsi="Traditional Arabic" w:cs="Traditional Arabic"/>
          <w:sz w:val="34"/>
          <w:szCs w:val="34"/>
          <w:rtl/>
        </w:rPr>
        <w:t>كوب في م</w:t>
      </w:r>
      <w:r w:rsidR="00AD7741" w:rsidRPr="00E257CB">
        <w:rPr>
          <w:rFonts w:ascii="Traditional Arabic" w:hAnsi="Traditional Arabic" w:cs="Traditional Arabic" w:hint="cs"/>
          <w:sz w:val="34"/>
          <w:szCs w:val="34"/>
          <w:rtl/>
        </w:rPr>
        <w:t>ُ</w:t>
      </w:r>
      <w:r w:rsidR="00463A73" w:rsidRPr="00E257CB">
        <w:rPr>
          <w:rFonts w:ascii="Traditional Arabic" w:hAnsi="Traditional Arabic" w:cs="Traditional Arabic"/>
          <w:sz w:val="34"/>
          <w:szCs w:val="34"/>
          <w:rtl/>
        </w:rPr>
        <w:t>قابل</w:t>
      </w:r>
      <w:r w:rsidR="00F4018D" w:rsidRPr="00E257CB">
        <w:rPr>
          <w:rFonts w:ascii="Traditional Arabic" w:hAnsi="Traditional Arabic" w:cs="Traditional Arabic" w:hint="cs"/>
          <w:sz w:val="34"/>
          <w:szCs w:val="34"/>
          <w:rtl/>
        </w:rPr>
        <w:t>ِ</w:t>
      </w:r>
      <w:r w:rsidR="00463A73" w:rsidRPr="00E257CB">
        <w:rPr>
          <w:rFonts w:ascii="Traditional Arabic" w:hAnsi="Traditional Arabic" w:cs="Traditional Arabic"/>
          <w:sz w:val="34"/>
          <w:szCs w:val="34"/>
          <w:rtl/>
        </w:rPr>
        <w:t xml:space="preserve"> </w:t>
      </w:r>
      <w:r w:rsidR="00627F7D" w:rsidRPr="00E257CB">
        <w:rPr>
          <w:rFonts w:ascii="Traditional Arabic" w:hAnsi="Traditional Arabic" w:cs="Traditional Arabic" w:hint="cs"/>
          <w:sz w:val="34"/>
          <w:szCs w:val="34"/>
          <w:rtl/>
        </w:rPr>
        <w:t>وجوب</w:t>
      </w:r>
      <w:r w:rsidR="00F4018D" w:rsidRPr="00E257CB">
        <w:rPr>
          <w:rFonts w:ascii="Traditional Arabic" w:hAnsi="Traditional Arabic" w:cs="Traditional Arabic" w:hint="cs"/>
          <w:sz w:val="34"/>
          <w:szCs w:val="34"/>
          <w:rtl/>
        </w:rPr>
        <w:t>ِ</w:t>
      </w:r>
      <w:r w:rsidR="00627F7D" w:rsidRPr="00E257CB">
        <w:rPr>
          <w:rFonts w:ascii="Traditional Arabic" w:hAnsi="Traditional Arabic" w:cs="Traditional Arabic" w:hint="cs"/>
          <w:sz w:val="34"/>
          <w:szCs w:val="34"/>
          <w:rtl/>
        </w:rPr>
        <w:t xml:space="preserve"> النَّفقة</w:t>
      </w:r>
      <w:r w:rsidR="00463A73" w:rsidRPr="00E257CB">
        <w:rPr>
          <w:rFonts w:ascii="Traditional Arabic" w:hAnsi="Traditional Arabic" w:cs="Traditional Arabic"/>
          <w:sz w:val="34"/>
          <w:szCs w:val="34"/>
          <w:rtl/>
        </w:rPr>
        <w:t xml:space="preserve"> عليه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«الظَّهْرُ يُرْكَبُ بِنَفَقَتِهِ»</w:t>
      </w:r>
      <w:r w:rsidRPr="00E257CB">
        <w:rPr>
          <w:rFonts w:ascii="Traditional Arabic" w:hAnsi="Traditional Arabic" w:cs="Traditional Arabic"/>
          <w:sz w:val="34"/>
          <w:szCs w:val="34"/>
          <w:rtl/>
        </w:rPr>
        <w:t>، أي: م</w:t>
      </w:r>
      <w:r w:rsidR="00627F7D"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قابل نفقته إِذا كَانَ مَرْهُونًا.</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«وَلَبَنُ الدَّرِّ»</w:t>
      </w:r>
      <w:r w:rsidRPr="00E257CB">
        <w:rPr>
          <w:rFonts w:ascii="Traditional Arabic" w:hAnsi="Traditional Arabic" w:cs="Traditional Arabic"/>
          <w:sz w:val="34"/>
          <w:szCs w:val="34"/>
          <w:rtl/>
        </w:rPr>
        <w:t>، يعني</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الحيونات التي فيها لبن إذا تمَّ ر</w:t>
      </w:r>
      <w:r w:rsidR="005B1AC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w:t>
      </w:r>
      <w:r w:rsidR="005B1AC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ن</w:t>
      </w:r>
      <w:r w:rsidR="005B1AC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w:t>
      </w:r>
      <w:r w:rsidR="005B1AC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وأصبحت عند الدَّائن -الذي هو المرتهن- فحينئذٍ يجوز له أن ي</w:t>
      </w:r>
      <w:r w:rsidR="00273D6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شرب من لبنها بشرط أن يُنفق عليها، ولذا قال: </w:t>
      </w:r>
      <w:r w:rsidRPr="00E257CB">
        <w:rPr>
          <w:rFonts w:ascii="Traditional Arabic" w:hAnsi="Traditional Arabic" w:cs="Traditional Arabic"/>
          <w:color w:val="006600"/>
          <w:sz w:val="34"/>
          <w:szCs w:val="34"/>
          <w:rtl/>
        </w:rPr>
        <w:t>«وَلَبَنُ الدَّرِّ يُشْرَبُ بِنَفَقَتِهِ إِذا كَانَ مَرْهُونًا»</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«وَعَلَى الَّذِي يَرْكَبُ وَيشْرَبُ النَّفَقَةُ»</w:t>
      </w:r>
      <w:r w:rsidRPr="00E257CB">
        <w:rPr>
          <w:rFonts w:ascii="Traditional Arabic" w:hAnsi="Traditional Arabic" w:cs="Traditional Arabic"/>
          <w:sz w:val="34"/>
          <w:szCs w:val="34"/>
          <w:rtl/>
        </w:rPr>
        <w:t>. رواه البخاري.</w:t>
      </w:r>
    </w:p>
    <w:p w:rsidR="00621F7A" w:rsidRPr="00E257CB" w:rsidRDefault="00621F7A" w:rsidP="00D003CB">
      <w:pPr>
        <w:spacing w:after="120" w:line="240" w:lineRule="auto"/>
        <w:ind w:firstLine="432"/>
        <w:jc w:val="both"/>
        <w:rPr>
          <w:rFonts w:ascii="Traditional Arabic" w:hAnsi="Traditional Arabic" w:cs="Traditional Arabic"/>
          <w:sz w:val="34"/>
          <w:szCs w:val="34"/>
        </w:rPr>
      </w:pP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(وَعَنْ سَعيدِ بن الـمُسَيَّبِ، عَنْ أَبي هُرَيْرَةَ -رَضِيَ اللهُ عَنْهُ- قَالَ: قَالَ رَسُولُ اللهِ -ص</w:t>
      </w:r>
      <w:r w:rsidR="00463A73" w:rsidRPr="00E257CB">
        <w:rPr>
          <w:rFonts w:ascii="Traditional Arabic" w:hAnsi="Traditional Arabic" w:cs="Traditional Arabic"/>
          <w:color w:val="0000FF"/>
          <w:sz w:val="34"/>
          <w:szCs w:val="34"/>
          <w:rtl/>
        </w:rPr>
        <w:t>َلَّى اللهُ عَلَيْهِ وَسَلَّمَ</w:t>
      </w:r>
      <w:r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6600"/>
          <w:sz w:val="34"/>
          <w:szCs w:val="34"/>
          <w:rtl/>
        </w:rPr>
        <w:t>«لَا يَغْلَقُ الرَّهْنُ مِنْ صَاحِبِهِ الَّذِي رَهَنَهُ</w:t>
      </w:r>
      <w:r w:rsidR="00CD60D4" w:rsidRPr="00E257CB">
        <w:rPr>
          <w:rFonts w:ascii="Traditional Arabic" w:hAnsi="Traditional Arabic" w:cs="Traditional Arabic"/>
          <w:color w:val="006600"/>
          <w:sz w:val="34"/>
          <w:szCs w:val="34"/>
          <w:rtl/>
        </w:rPr>
        <w:t xml:space="preserve">، </w:t>
      </w:r>
      <w:r w:rsidRPr="00E257CB">
        <w:rPr>
          <w:rFonts w:ascii="Traditional Arabic" w:hAnsi="Traditional Arabic" w:cs="Traditional Arabic"/>
          <w:color w:val="006600"/>
          <w:sz w:val="34"/>
          <w:szCs w:val="34"/>
          <w:rtl/>
        </w:rPr>
        <w:t>لَهُ غُنْمُهُ وَعَلَيهِ غُرْمُهُ»</w:t>
      </w:r>
      <w:r w:rsidRPr="00E257CB">
        <w:rPr>
          <w:rFonts w:ascii="Traditional Arabic" w:hAnsi="Traditional Arabic" w:cs="Traditional Arabic"/>
          <w:color w:val="0000FF"/>
          <w:sz w:val="34"/>
          <w:szCs w:val="34"/>
          <w:rtl/>
        </w:rPr>
        <w:t>. رَوَاهُ الدَّارَقُطْنِيُّ -وَقَالَ: إِسْنَادُهُ حَسَنٌ مُتَّصِلٌ- وَالْحَاكِمُ</w:t>
      </w:r>
      <w:r w:rsidR="00CD60D4"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00FF"/>
          <w:sz w:val="34"/>
          <w:szCs w:val="34"/>
          <w:rtl/>
        </w:rPr>
        <w:t>وَصَحَّحَ اتِّصَالَهُ ابْنُ عبدِ الْبَرِّ وَغَيرُهُ، وَالْمَحْفُوظُ إرْسَالُهُ، كَذَلِك رَوَاهُ أَبُو دَاوُد وَغَيرُهُ)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 xml:space="preserve">(وَعَنْ سَعيدِ بن الـمُسَيَّبِ، عَنْ أَبي هُرَيْرَةَ </w:t>
      </w:r>
      <w:r w:rsidR="00463A73" w:rsidRPr="00E257CB">
        <w:rPr>
          <w:rFonts w:ascii="Traditional Arabic" w:hAnsi="Traditional Arabic" w:cs="Traditional Arabic"/>
          <w:color w:val="0000FF"/>
          <w:sz w:val="34"/>
          <w:szCs w:val="34"/>
          <w:rtl/>
        </w:rPr>
        <w:t>-رَضِيَ اللهُ عَنْهُ</w:t>
      </w:r>
      <w:r w:rsidRPr="00E257CB">
        <w:rPr>
          <w:rFonts w:ascii="Traditional Arabic" w:hAnsi="Traditional Arabic" w:cs="Traditional Arabic"/>
          <w:color w:val="0000FF"/>
          <w:sz w:val="34"/>
          <w:szCs w:val="34"/>
          <w:rtl/>
        </w:rPr>
        <w:t>)</w:t>
      </w:r>
      <w:r w:rsidRPr="00E257CB">
        <w:rPr>
          <w:rFonts w:ascii="Traditional Arabic" w:hAnsi="Traditional Arabic" w:cs="Traditional Arabic"/>
          <w:sz w:val="34"/>
          <w:szCs w:val="34"/>
          <w:rtl/>
        </w:rPr>
        <w:t>، هكذا رواية الأكثر، وبعضهم رواه عن سعيد بن المسيب أنَّ الن</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بي -صَلَّى اللهُ عَلَيْهِ وَسَلَّمَ- قال....؛ فيكون م</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رسلًا لم يُذكر فيه اسم الصَّحابي.</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وبعضهم قال: ذكر الصَّحابي هذه زيادة ثقة، فتكون مقبولة.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6600"/>
          <w:sz w:val="34"/>
          <w:szCs w:val="34"/>
          <w:rtl/>
        </w:rPr>
        <w:t>«لَا يَغْلَقُ الرَّهْنُ مِنْ صَاحِبِهِ»</w:t>
      </w:r>
      <w:r w:rsidRPr="00E257CB">
        <w:rPr>
          <w:rFonts w:ascii="Traditional Arabic" w:hAnsi="Traditional Arabic" w:cs="Traditional Arabic"/>
          <w:sz w:val="34"/>
          <w:szCs w:val="34"/>
          <w:rtl/>
        </w:rPr>
        <w:t>، أي: لا ينقطع م</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لكُ الرَّهن من الرَّاهن -أي</w:t>
      </w:r>
      <w:r w:rsidR="00273D6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المالك له سابقًا- الَّذِي رَهَنَهُ.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lastRenderedPageBreak/>
        <w:t xml:space="preserve">قال: </w:t>
      </w:r>
      <w:r w:rsidRPr="00E257CB">
        <w:rPr>
          <w:rFonts w:ascii="Traditional Arabic" w:hAnsi="Traditional Arabic" w:cs="Traditional Arabic"/>
          <w:color w:val="006600"/>
          <w:sz w:val="34"/>
          <w:szCs w:val="34"/>
          <w:rtl/>
        </w:rPr>
        <w:t>«لَهُ غُنْمُهُ وَعَلَيهِ غُرْمُهُ»</w:t>
      </w:r>
      <w:r w:rsidRPr="00E257CB">
        <w:rPr>
          <w:rFonts w:ascii="Traditional Arabic" w:hAnsi="Traditional Arabic" w:cs="Traditional Arabic"/>
          <w:sz w:val="34"/>
          <w:szCs w:val="34"/>
          <w:rtl/>
        </w:rPr>
        <w:t>، يعني</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لو قُدِّرَ أن</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العين المرهونة تلفت فهي على مِلك المالك الذي هو الرَّاهن، ولو كان له غلَّة فإننا نأخذ هذه الغلَّة ونجعلها مع أصلِها، فتكون جزءًا من الرَّهن.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فهذا هو المراد بهذا الخبر، وهنا مسألة م</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تعلقة بهذا، وهي: أنَّه لو اشترطَ فقال له: إذا لم أقم بالسَّدادِ بعد شهرين فإنَّ هذا الرَّهن يكونُ مِلكًا لك!</w:t>
      </w:r>
    </w:p>
    <w:p w:rsidR="00C8767C" w:rsidRPr="00E257CB" w:rsidRDefault="00F4117B"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hint="cs"/>
          <w:sz w:val="34"/>
          <w:szCs w:val="34"/>
          <w:rtl/>
        </w:rPr>
        <w:t xml:space="preserve">ذهب </w:t>
      </w:r>
      <w:r w:rsidRPr="00E257CB">
        <w:rPr>
          <w:rFonts w:ascii="Traditional Arabic" w:hAnsi="Traditional Arabic" w:cs="Traditional Arabic"/>
          <w:sz w:val="34"/>
          <w:szCs w:val="34"/>
          <w:rtl/>
        </w:rPr>
        <w:t xml:space="preserve">جماهير أهل العلم </w:t>
      </w:r>
      <w:r w:rsidR="00C8767C" w:rsidRPr="00E257CB">
        <w:rPr>
          <w:rFonts w:ascii="Traditional Arabic" w:hAnsi="Traditional Arabic" w:cs="Traditional Arabic"/>
          <w:sz w:val="34"/>
          <w:szCs w:val="34"/>
          <w:rtl/>
        </w:rPr>
        <w:t>في هذه المسألة</w:t>
      </w:r>
      <w:r w:rsidRPr="00E257CB">
        <w:rPr>
          <w:rFonts w:ascii="Traditional Arabic" w:hAnsi="Traditional Arabic" w:cs="Traditional Arabic" w:hint="cs"/>
          <w:sz w:val="34"/>
          <w:szCs w:val="34"/>
          <w:rtl/>
        </w:rPr>
        <w:t xml:space="preserve"> إلى</w:t>
      </w:r>
      <w:r w:rsidR="00C8767C" w:rsidRPr="00E257CB">
        <w:rPr>
          <w:rFonts w:ascii="Traditional Arabic" w:hAnsi="Traditional Arabic" w:cs="Traditional Arabic"/>
          <w:sz w:val="34"/>
          <w:szCs w:val="34"/>
          <w:rtl/>
        </w:rPr>
        <w:t xml:space="preserve"> </w:t>
      </w:r>
      <w:r w:rsidRPr="00E257CB">
        <w:rPr>
          <w:rFonts w:ascii="Traditional Arabic" w:hAnsi="Traditional Arabic" w:cs="Traditional Arabic" w:hint="cs"/>
          <w:sz w:val="34"/>
          <w:szCs w:val="34"/>
          <w:rtl/>
        </w:rPr>
        <w:t>أ</w:t>
      </w:r>
      <w:r w:rsidR="00C8767C" w:rsidRPr="00E257CB">
        <w:rPr>
          <w:rFonts w:ascii="Traditional Arabic" w:hAnsi="Traditional Arabic" w:cs="Traditional Arabic"/>
          <w:sz w:val="34"/>
          <w:szCs w:val="34"/>
          <w:rtl/>
        </w:rPr>
        <w:t>ن</w:t>
      </w:r>
      <w:r w:rsidRPr="00E257CB">
        <w:rPr>
          <w:rFonts w:ascii="Traditional Arabic" w:hAnsi="Traditional Arabic" w:cs="Traditional Arabic" w:hint="cs"/>
          <w:sz w:val="34"/>
          <w:szCs w:val="34"/>
          <w:rtl/>
        </w:rPr>
        <w:t>َّ</w:t>
      </w:r>
      <w:r w:rsidR="00C8767C" w:rsidRPr="00E257CB">
        <w:rPr>
          <w:rFonts w:ascii="Traditional Arabic" w:hAnsi="Traditional Arabic" w:cs="Traditional Arabic"/>
          <w:sz w:val="34"/>
          <w:szCs w:val="34"/>
          <w:rtl/>
        </w:rPr>
        <w:t xml:space="preserve">ه لا يصحُّ ذلك، واستدلوا عليه بهذا الخبر: </w:t>
      </w:r>
      <w:r w:rsidR="00C8767C" w:rsidRPr="00E257CB">
        <w:rPr>
          <w:rFonts w:ascii="Traditional Arabic" w:hAnsi="Traditional Arabic" w:cs="Traditional Arabic"/>
          <w:color w:val="006600"/>
          <w:sz w:val="34"/>
          <w:szCs w:val="34"/>
          <w:rtl/>
        </w:rPr>
        <w:t>«لَا يَغْلَقُ الرَّهْنُ مِنْ صَاحِبِهِ الَّذِي رَهَنَهُ»</w:t>
      </w:r>
      <w:r w:rsidR="00C8767C"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وذهب طائفة إلى أنَّه ما دام رضيَ بذلك وقبِلَ واشترطه على نفسه فإنَّه يصح هذا.</w:t>
      </w:r>
    </w:p>
    <w:p w:rsidR="00F4117B"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u w:val="dotDotDash" w:color="FF0000"/>
          <w:rtl/>
        </w:rPr>
        <w:t>ومن أمثلة هذه المسألة</w:t>
      </w:r>
      <w:r w:rsidRPr="00E257CB">
        <w:rPr>
          <w:rFonts w:ascii="Traditional Arabic" w:hAnsi="Traditional Arabic" w:cs="Traditional Arabic"/>
          <w:sz w:val="34"/>
          <w:szCs w:val="34"/>
          <w:rtl/>
        </w:rPr>
        <w:t>: رجلٌ ذهب إلى محطَّة البنزين، فلمَّا امتلأ صندوق الوقود بالبنزين بحثَ عن مالٍ فلم يجد، فأعطى ساعته لصاحب المحطَّة، فالآن أصبحت الساعة رهن</w:t>
      </w:r>
      <w:r w:rsidR="00F4117B" w:rsidRPr="00E257CB">
        <w:rPr>
          <w:rFonts w:ascii="Traditional Arabic" w:hAnsi="Traditional Arabic" w:cs="Traditional Arabic" w:hint="cs"/>
          <w:sz w:val="34"/>
          <w:szCs w:val="34"/>
          <w:rtl/>
        </w:rPr>
        <w:t>ًا</w:t>
      </w:r>
      <w:r w:rsidRPr="00E257CB">
        <w:rPr>
          <w:rFonts w:ascii="Traditional Arabic" w:hAnsi="Traditional Arabic" w:cs="Traditional Arabic"/>
          <w:sz w:val="34"/>
          <w:szCs w:val="34"/>
          <w:rtl/>
        </w:rPr>
        <w:t>، وقال: أنا سآتيك به إلى العصر من الغدِ، فإذا لم آتيك به إلى العصر فالس</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اعةُ م</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لكَ</w:t>
      </w:r>
      <w:r w:rsidR="00AD7741" w:rsidRPr="00E257CB">
        <w:rPr>
          <w:rFonts w:ascii="Traditional Arabic" w:hAnsi="Traditional Arabic" w:cs="Traditional Arabic" w:hint="cs"/>
          <w:sz w:val="34"/>
          <w:szCs w:val="34"/>
          <w:rtl/>
        </w:rPr>
        <w:t xml:space="preserve"> لك</w:t>
      </w:r>
      <w:r w:rsidRPr="00E257CB">
        <w:rPr>
          <w:rFonts w:ascii="Traditional Arabic" w:hAnsi="Traditional Arabic" w:cs="Traditional Arabic"/>
          <w:sz w:val="34"/>
          <w:szCs w:val="34"/>
          <w:rtl/>
        </w:rPr>
        <w:t xml:space="preserve">. </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فهل يصح مثل هذا أو لا يصح؟</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الجمهور لم يُصححوه، واستدلوا عليه بهذا الحديث: </w:t>
      </w:r>
      <w:r w:rsidRPr="00E257CB">
        <w:rPr>
          <w:rFonts w:ascii="Traditional Arabic" w:hAnsi="Traditional Arabic" w:cs="Traditional Arabic"/>
          <w:color w:val="006600"/>
          <w:sz w:val="34"/>
          <w:szCs w:val="34"/>
          <w:rtl/>
        </w:rPr>
        <w:t>«لَا يَغْلَقُ الرَّهْنُ»</w:t>
      </w:r>
      <w:r w:rsidRPr="00E257CB">
        <w:rPr>
          <w:rFonts w:ascii="Traditional Arabic" w:hAnsi="Traditional Arabic" w:cs="Traditional Arabic"/>
          <w:sz w:val="34"/>
          <w:szCs w:val="34"/>
          <w:rtl/>
        </w:rPr>
        <w:t>، أي</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لا ن</w:t>
      </w:r>
      <w:r w:rsidR="00273D63"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قفل الطريق بين الرهن ومالكه.</w:t>
      </w:r>
      <w:r w:rsidR="00AD7741" w:rsidRPr="00E257CB">
        <w:rPr>
          <w:rFonts w:ascii="Traditional Arabic" w:hAnsi="Traditional Arabic" w:cs="Traditional Arabic" w:hint="cs"/>
          <w:sz w:val="34"/>
          <w:szCs w:val="34"/>
          <w:rtl/>
        </w:rPr>
        <w:t xml:space="preserve"> </w:t>
      </w:r>
      <w:r w:rsidRPr="00E257CB">
        <w:rPr>
          <w:rFonts w:ascii="Traditional Arabic" w:hAnsi="Traditional Arabic" w:cs="Traditional Arabic"/>
          <w:color w:val="006600"/>
          <w:sz w:val="34"/>
          <w:szCs w:val="34"/>
          <w:rtl/>
        </w:rPr>
        <w:t>«لَا يَغْلَقُ الرَّهْنُ مِنْ صَاحِبِهِ الَّذِي رَهَنَهُ</w:t>
      </w:r>
      <w:r w:rsidR="00CD60D4" w:rsidRPr="00E257CB">
        <w:rPr>
          <w:rFonts w:ascii="Traditional Arabic" w:hAnsi="Traditional Arabic" w:cs="Traditional Arabic"/>
          <w:color w:val="006600"/>
          <w:sz w:val="34"/>
          <w:szCs w:val="34"/>
          <w:rtl/>
        </w:rPr>
        <w:t xml:space="preserve">، </w:t>
      </w:r>
      <w:r w:rsidRPr="00E257CB">
        <w:rPr>
          <w:rFonts w:ascii="Traditional Arabic" w:hAnsi="Traditional Arabic" w:cs="Traditional Arabic"/>
          <w:color w:val="006600"/>
          <w:sz w:val="34"/>
          <w:szCs w:val="34"/>
          <w:rtl/>
        </w:rPr>
        <w:t>لَهُ غُنْمُهُ وَعَلَيهِ غُرْمُهُ»</w:t>
      </w:r>
      <w:r w:rsidR="00463A73"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والآخرون قالوا: ينتقل الملك السَّاعة ونحوها.</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وقالوا: الحديث فيما يشترط ولم يرضَ في انتقال الملك في الرَّهن، وبالتَّالي أجازوا مثل ذلك، وقالوا</w:t>
      </w:r>
      <w:r w:rsidR="00AD7741" w:rsidRPr="00E257CB">
        <w:rPr>
          <w:rFonts w:ascii="Traditional Arabic" w:hAnsi="Traditional Arabic" w:cs="Traditional Arabic" w:hint="cs"/>
          <w:sz w:val="34"/>
          <w:szCs w:val="34"/>
          <w:rtl/>
        </w:rPr>
        <w:t>:</w:t>
      </w:r>
      <w:r w:rsidR="00AD7741" w:rsidRPr="00E257CB">
        <w:rPr>
          <w:rFonts w:ascii="Traditional Arabic" w:hAnsi="Traditional Arabic" w:cs="Traditional Arabic"/>
          <w:sz w:val="34"/>
          <w:szCs w:val="34"/>
          <w:rtl/>
        </w:rPr>
        <w:t xml:space="preserve"> </w:t>
      </w:r>
      <w:r w:rsidR="00AD7741" w:rsidRPr="00E257CB">
        <w:rPr>
          <w:rFonts w:ascii="Traditional Arabic" w:hAnsi="Traditional Arabic" w:cs="Traditional Arabic" w:hint="cs"/>
          <w:sz w:val="34"/>
          <w:szCs w:val="34"/>
          <w:rtl/>
        </w:rPr>
        <w:t>إ</w:t>
      </w:r>
      <w:r w:rsidRPr="00E257CB">
        <w:rPr>
          <w:rFonts w:ascii="Traditional Arabic" w:hAnsi="Traditional Arabic" w:cs="Traditional Arabic"/>
          <w:sz w:val="34"/>
          <w:szCs w:val="34"/>
          <w:rtl/>
        </w:rPr>
        <w:t>ن</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ليس من باب العقدين في عقدٍ واحدٍ لاستقلال كل واحدٍ منهما بزمنٍ م</w:t>
      </w:r>
      <w:r w:rsidR="00AD774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غاير للزمن المتعلق بغيره.</w:t>
      </w:r>
    </w:p>
    <w:p w:rsidR="00C8767C" w:rsidRPr="00E257CB" w:rsidRDefault="00C8767C" w:rsidP="00D003CB">
      <w:pPr>
        <w:spacing w:after="120" w:line="240" w:lineRule="auto"/>
        <w:ind w:firstLine="432"/>
        <w:jc w:val="both"/>
        <w:rPr>
          <w:rFonts w:ascii="Traditional Arabic" w:hAnsi="Traditional Arabic" w:cs="Traditional Arabic"/>
          <w:color w:val="0000FF"/>
          <w:sz w:val="34"/>
          <w:szCs w:val="34"/>
        </w:rPr>
      </w:pPr>
      <w:r w:rsidRPr="00E257CB">
        <w:rPr>
          <w:rFonts w:ascii="Traditional Arabic" w:hAnsi="Traditional Arabic" w:cs="Traditional Arabic"/>
          <w:sz w:val="34"/>
          <w:szCs w:val="34"/>
          <w:rtl/>
        </w:rPr>
        <w:t xml:space="preserve">{قال -رحمه الله: </w:t>
      </w:r>
      <w:r w:rsidRPr="00E257CB">
        <w:rPr>
          <w:rFonts w:ascii="Traditional Arabic" w:hAnsi="Traditional Arabic" w:cs="Traditional Arabic"/>
          <w:color w:val="0000FF"/>
          <w:sz w:val="34"/>
          <w:szCs w:val="34"/>
          <w:rtl/>
        </w:rPr>
        <w:t xml:space="preserve">(بَابُ </w:t>
      </w:r>
      <w:bookmarkStart w:id="0" w:name="_Hlk531251347"/>
      <w:r w:rsidRPr="00E257CB">
        <w:rPr>
          <w:rFonts w:ascii="Traditional Arabic" w:hAnsi="Traditional Arabic" w:cs="Traditional Arabic"/>
          <w:color w:val="0000FF"/>
          <w:sz w:val="34"/>
          <w:szCs w:val="34"/>
          <w:rtl/>
        </w:rPr>
        <w:t xml:space="preserve">الْحَوَالَةِ </w:t>
      </w:r>
      <w:bookmarkEnd w:id="0"/>
      <w:r w:rsidRPr="00E257CB">
        <w:rPr>
          <w:rFonts w:ascii="Traditional Arabic" w:hAnsi="Traditional Arabic" w:cs="Traditional Arabic"/>
          <w:color w:val="0000FF"/>
          <w:sz w:val="34"/>
          <w:szCs w:val="34"/>
          <w:rtl/>
        </w:rPr>
        <w:t>والضَّمَانِ.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color w:val="0000FF"/>
          <w:sz w:val="34"/>
          <w:szCs w:val="34"/>
          <w:rtl/>
        </w:rPr>
        <w:t>عَنْ أَبي هُرَيْرَةَ -رَضِيَ اللهُ عَنْهُ- أَنَّ رَسُولَ اللهِ -صَلَّى اللهُ عَلَيْهِ وَسَلَّمَ-</w:t>
      </w:r>
      <w:r w:rsidR="00AD7741" w:rsidRPr="00E257CB">
        <w:rPr>
          <w:rFonts w:ascii="Traditional Arabic" w:hAnsi="Traditional Arabic" w:cs="Traditional Arabic" w:hint="cs"/>
          <w:color w:val="0000FF"/>
          <w:sz w:val="34"/>
          <w:szCs w:val="34"/>
          <w:rtl/>
        </w:rPr>
        <w:t xml:space="preserve"> </w:t>
      </w:r>
      <w:r w:rsidRPr="00E257CB">
        <w:rPr>
          <w:rFonts w:ascii="Traditional Arabic" w:hAnsi="Traditional Arabic" w:cs="Traditional Arabic"/>
          <w:color w:val="0000FF"/>
          <w:sz w:val="34"/>
          <w:szCs w:val="34"/>
          <w:rtl/>
        </w:rPr>
        <w:t xml:space="preserve">قَالَ: </w:t>
      </w:r>
      <w:r w:rsidRPr="00E257CB">
        <w:rPr>
          <w:rFonts w:ascii="Traditional Arabic" w:hAnsi="Traditional Arabic" w:cs="Traditional Arabic"/>
          <w:color w:val="006600"/>
          <w:sz w:val="34"/>
          <w:szCs w:val="34"/>
          <w:rtl/>
        </w:rPr>
        <w:t>«مَطْلُ الْغَنِيِّ ظُلْمٌ</w:t>
      </w:r>
      <w:r w:rsidR="00CD60D4" w:rsidRPr="00E257CB">
        <w:rPr>
          <w:rFonts w:ascii="Traditional Arabic" w:hAnsi="Traditional Arabic" w:cs="Traditional Arabic"/>
          <w:color w:val="006600"/>
          <w:sz w:val="34"/>
          <w:szCs w:val="34"/>
          <w:rtl/>
        </w:rPr>
        <w:t xml:space="preserve">، </w:t>
      </w:r>
      <w:r w:rsidRPr="00E257CB">
        <w:rPr>
          <w:rFonts w:ascii="Traditional Arabic" w:hAnsi="Traditional Arabic" w:cs="Traditional Arabic"/>
          <w:color w:val="006600"/>
          <w:sz w:val="34"/>
          <w:szCs w:val="34"/>
          <w:rtl/>
        </w:rPr>
        <w:t>وَإِذا أُتْبِعَ أَحَدُكُمْ عَلَى مَلِيٍّ فَلْيَتْبَعْ»</w:t>
      </w:r>
      <w:r w:rsidRPr="00E257CB">
        <w:rPr>
          <w:rFonts w:ascii="Traditional Arabic" w:hAnsi="Traditional Arabic" w:cs="Traditional Arabic"/>
          <w:color w:val="0000FF"/>
          <w:sz w:val="34"/>
          <w:szCs w:val="34"/>
          <w:rtl/>
        </w:rPr>
        <w:t>. مُتَّفقٌ عَلَيْهِ)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b/>
          <w:bCs/>
          <w:sz w:val="34"/>
          <w:szCs w:val="34"/>
          <w:u w:val="dotDotDash" w:color="FF0000"/>
          <w:rtl/>
        </w:rPr>
        <w:t xml:space="preserve">المراد </w:t>
      </w:r>
      <w:r w:rsidR="00273D63" w:rsidRPr="00E257CB">
        <w:rPr>
          <w:rFonts w:ascii="Traditional Arabic" w:hAnsi="Traditional Arabic" w:cs="Traditional Arabic" w:hint="cs"/>
          <w:b/>
          <w:bCs/>
          <w:sz w:val="34"/>
          <w:szCs w:val="34"/>
          <w:u w:val="dotDotDash" w:color="FF0000"/>
          <w:rtl/>
        </w:rPr>
        <w:t>ب</w:t>
      </w:r>
      <w:r w:rsidR="00273D63" w:rsidRPr="00E257CB">
        <w:rPr>
          <w:rFonts w:ascii="Traditional Arabic" w:hAnsi="Traditional Arabic" w:cs="Traditional Arabic"/>
          <w:b/>
          <w:bCs/>
          <w:sz w:val="34"/>
          <w:szCs w:val="34"/>
          <w:u w:val="dotDotDash" w:color="FF0000"/>
          <w:rtl/>
        </w:rPr>
        <w:t>الْحَوَالَةِ</w:t>
      </w:r>
      <w:r w:rsidRPr="00E257CB">
        <w:rPr>
          <w:rFonts w:ascii="Traditional Arabic" w:hAnsi="Traditional Arabic" w:cs="Traditional Arabic"/>
          <w:sz w:val="34"/>
          <w:szCs w:val="34"/>
          <w:rtl/>
        </w:rPr>
        <w:t>: نقل</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حقٍّ </w:t>
      </w:r>
      <w:r w:rsidR="00463A73" w:rsidRPr="00E257CB">
        <w:rPr>
          <w:rFonts w:ascii="Traditional Arabic" w:hAnsi="Traditional Arabic" w:cs="Traditional Arabic"/>
          <w:sz w:val="34"/>
          <w:szCs w:val="34"/>
          <w:rtl/>
        </w:rPr>
        <w:t>ماليٍّ ثابتٍ من ذمَّةٍ إلى ذمَّ</w:t>
      </w:r>
      <w:r w:rsidRPr="00E257CB">
        <w:rPr>
          <w:rFonts w:ascii="Traditional Arabic" w:hAnsi="Traditional Arabic" w:cs="Traditional Arabic"/>
          <w:sz w:val="34"/>
          <w:szCs w:val="34"/>
          <w:rtl/>
        </w:rPr>
        <w:t>ةٍ أخرى.</w:t>
      </w:r>
    </w:p>
    <w:p w:rsidR="00F4117B" w:rsidRPr="00E257CB" w:rsidRDefault="00C8767C" w:rsidP="002F37F5">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مثال ذلك: لي عليك دين ألف ريال، ولك دين على زيد، فتقول: اذهب إلى زيدٍ واستوفِ حقكَ منه. فهذا يُقال له: </w:t>
      </w:r>
      <w:r w:rsidR="00273D63" w:rsidRPr="00E257CB">
        <w:rPr>
          <w:rFonts w:ascii="Traditional Arabic" w:hAnsi="Traditional Arabic" w:cs="Traditional Arabic"/>
          <w:sz w:val="34"/>
          <w:szCs w:val="34"/>
          <w:rtl/>
        </w:rPr>
        <w:t>الْحَوَالَةِ</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b/>
          <w:bCs/>
          <w:sz w:val="34"/>
          <w:szCs w:val="34"/>
          <w:u w:val="dotDotDash" w:color="FF0000"/>
          <w:rtl/>
        </w:rPr>
        <w:lastRenderedPageBreak/>
        <w:t>والمراد بالضَّمان</w:t>
      </w:r>
      <w:r w:rsidRPr="00E257CB">
        <w:rPr>
          <w:rFonts w:ascii="Traditional Arabic" w:hAnsi="Traditional Arabic" w:cs="Traditional Arabic"/>
          <w:sz w:val="34"/>
          <w:szCs w:val="34"/>
          <w:rtl/>
        </w:rPr>
        <w:t>: فهو توثقة الحقوق بذمِّة تلتزم بدفع الحق، فهو ضمُّ ذمَّة</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إلى ذمَّة</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بحيث إذا جاء الأجل جاز له م</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طالبة الضَّامن بما ضمن.</w:t>
      </w:r>
    </w:p>
    <w:p w:rsidR="00C8767C" w:rsidRPr="00E257CB" w:rsidRDefault="00C8767C" w:rsidP="0035668F">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وقد أورد المؤلف هنا حديث أبي هريرة -رَضِيَ اللهُ عَنْهُ- قال: </w:t>
      </w:r>
      <w:r w:rsidRPr="00E257CB">
        <w:rPr>
          <w:rFonts w:ascii="Traditional Arabic" w:hAnsi="Traditional Arabic" w:cs="Traditional Arabic"/>
          <w:color w:val="006600"/>
          <w:sz w:val="34"/>
          <w:szCs w:val="34"/>
          <w:rtl/>
        </w:rPr>
        <w:t>«مَطْلُ الْغَنِيِّ ظُلْمٌ</w:t>
      </w:r>
      <w:r w:rsidR="00463A73" w:rsidRPr="00E257CB">
        <w:rPr>
          <w:rFonts w:ascii="Traditional Arabic" w:hAnsi="Traditional Arabic" w:cs="Traditional Arabic"/>
          <w:color w:val="006600"/>
          <w:sz w:val="34"/>
          <w:szCs w:val="34"/>
          <w:rtl/>
        </w:rPr>
        <w:t>»</w:t>
      </w:r>
      <w:r w:rsidR="00CD60D4" w:rsidRPr="00E257CB">
        <w:rPr>
          <w:rFonts w:ascii="Traditional Arabic" w:hAnsi="Traditional Arabic" w:cs="Traditional Arabic"/>
          <w:sz w:val="34"/>
          <w:szCs w:val="34"/>
          <w:rtl/>
        </w:rPr>
        <w:t xml:space="preserve">، </w:t>
      </w:r>
      <w:r w:rsidRPr="00E257CB">
        <w:rPr>
          <w:rFonts w:ascii="Traditional Arabic" w:hAnsi="Traditional Arabic" w:cs="Traditional Arabic"/>
          <w:sz w:val="34"/>
          <w:szCs w:val="34"/>
          <w:rtl/>
        </w:rPr>
        <w:t>أي: امتناع الغني من دفع الحقوق الواجبة عليه، والمطل من الغني ظلم، وهو نوع من أنواع المعاصي، وهو أمرٌ محرَّم، وأمَّا مطل الفقير فهو ليس بظلم</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لأنَّه عاجزٌ عن السَّداد، وقد قال تعالى:</w:t>
      </w:r>
      <w:r w:rsidR="0035668F" w:rsidRPr="00E257CB">
        <w:rPr>
          <w:rFonts w:ascii="Traditional Arabic" w:hAnsi="Traditional Arabic" w:cs="Traditional Arabic" w:hint="cs"/>
          <w:sz w:val="34"/>
          <w:szCs w:val="34"/>
          <w:rtl/>
        </w:rPr>
        <w:t xml:space="preserve"> </w:t>
      </w:r>
      <w:r w:rsidR="0035668F" w:rsidRPr="00E257CB">
        <w:rPr>
          <w:rFonts w:ascii="Traditional Arabic" w:hAnsi="Traditional Arabic" w:cs="Traditional Arabic"/>
          <w:color w:val="FF0000"/>
          <w:sz w:val="34"/>
          <w:szCs w:val="34"/>
          <w:rtl/>
        </w:rPr>
        <w:t>﴿لَا يُكَلِّفُ اللَّهُ نَفْسًا إِلَّا وُسْعَهَا ۚ﴾</w:t>
      </w:r>
      <w:r w:rsidRPr="00E257CB">
        <w:rPr>
          <w:rFonts w:ascii="Traditional Arabic" w:hAnsi="Traditional Arabic" w:cs="Traditional Arabic"/>
          <w:color w:val="FF0000"/>
          <w:sz w:val="34"/>
          <w:szCs w:val="34"/>
          <w:rtl/>
        </w:rPr>
        <w:t xml:space="preserve"> </w:t>
      </w:r>
      <w:r w:rsidRPr="00E257CB">
        <w:rPr>
          <w:rFonts w:ascii="Traditional Arabic" w:hAnsi="Traditional Arabic" w:cs="Traditional Arabic"/>
          <w:sz w:val="24"/>
          <w:szCs w:val="24"/>
          <w:rtl/>
        </w:rPr>
        <w:t>[البقرة</w:t>
      </w:r>
      <w:r w:rsidR="0035668F" w:rsidRPr="00E257CB">
        <w:rPr>
          <w:rFonts w:ascii="Traditional Arabic" w:hAnsi="Traditional Arabic" w:cs="Traditional Arabic" w:hint="cs"/>
          <w:sz w:val="24"/>
          <w:szCs w:val="24"/>
          <w:rtl/>
        </w:rPr>
        <w:t>:</w:t>
      </w:r>
      <w:r w:rsidRPr="00E257CB">
        <w:rPr>
          <w:rFonts w:ascii="Traditional Arabic" w:hAnsi="Traditional Arabic" w:cs="Traditional Arabic"/>
          <w:sz w:val="24"/>
          <w:szCs w:val="24"/>
          <w:rtl/>
        </w:rPr>
        <w:t>286]</w:t>
      </w:r>
      <w:r w:rsidRPr="00E257CB">
        <w:rPr>
          <w:rFonts w:ascii="Traditional Arabic" w:hAnsi="Traditional Arabic" w:cs="Traditional Arabic"/>
          <w:sz w:val="34"/>
          <w:szCs w:val="34"/>
          <w:rtl/>
        </w:rPr>
        <w:t>، وقال سبحانه:</w:t>
      </w:r>
      <w:r w:rsidR="0035668F" w:rsidRPr="00E257CB">
        <w:rPr>
          <w:rFonts w:ascii="Traditional Arabic" w:hAnsi="Traditional Arabic" w:cs="Traditional Arabic"/>
          <w:color w:val="FF0000"/>
          <w:sz w:val="34"/>
          <w:szCs w:val="34"/>
          <w:rtl/>
        </w:rPr>
        <w:t xml:space="preserve"> ﴿وَإِن كَانَ ذُو عُسْرَةٍ فَنَظِرَةٌ إِلَىٰ مَيْسَرَةٍ ۚ وَأَن تَصَدَّقُوا خَيْرٌ لَّكُمْ ۖ إِن كُنتُمْ تَعْلَمُونَ﴾</w:t>
      </w:r>
      <w:r w:rsidRPr="00E257CB">
        <w:rPr>
          <w:rFonts w:ascii="Traditional Arabic" w:hAnsi="Traditional Arabic" w:cs="Traditional Arabic"/>
          <w:sz w:val="34"/>
          <w:szCs w:val="34"/>
          <w:rtl/>
        </w:rPr>
        <w:t xml:space="preserve"> </w:t>
      </w:r>
      <w:r w:rsidRPr="00E257CB">
        <w:rPr>
          <w:rFonts w:ascii="Traditional Arabic" w:hAnsi="Traditional Arabic" w:cs="Traditional Arabic"/>
          <w:sz w:val="24"/>
          <w:szCs w:val="24"/>
          <w:rtl/>
        </w:rPr>
        <w:t>[البقرة</w:t>
      </w:r>
      <w:r w:rsidR="0035668F" w:rsidRPr="00E257CB">
        <w:rPr>
          <w:rFonts w:ascii="Traditional Arabic" w:hAnsi="Traditional Arabic" w:cs="Traditional Arabic" w:hint="cs"/>
          <w:sz w:val="24"/>
          <w:szCs w:val="24"/>
          <w:rtl/>
        </w:rPr>
        <w:t>:</w:t>
      </w:r>
      <w:r w:rsidRPr="00E257CB">
        <w:rPr>
          <w:rFonts w:ascii="Traditional Arabic" w:hAnsi="Traditional Arabic" w:cs="Traditional Arabic"/>
          <w:sz w:val="24"/>
          <w:szCs w:val="24"/>
          <w:rtl/>
        </w:rPr>
        <w:t>280]</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b/>
          <w:bCs/>
          <w:sz w:val="34"/>
          <w:szCs w:val="34"/>
          <w:u w:val="dotDotDash" w:color="FF0000"/>
          <w:rtl/>
        </w:rPr>
        <w:t>لماذا كان مطل الغني ظلمًا</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لأنَّه منع صاحب الحق من الانتفاع بماله.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«وَإِذا أُتْبِعَ أَحَدُكُمْ»</w:t>
      </w:r>
      <w:r w:rsidRPr="00E257CB">
        <w:rPr>
          <w:rFonts w:ascii="Traditional Arabic" w:hAnsi="Traditional Arabic" w:cs="Traditional Arabic"/>
          <w:sz w:val="34"/>
          <w:szCs w:val="34"/>
          <w:rtl/>
        </w:rPr>
        <w:t>، أي: إذا طُلِبَ من أحدكم أن ينتقل دَينه إلى شخصٍ آخر غير المَدين، وكان ذلك الشَّخص الآخر مليًّا فليتبع، أي</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يجب عليه أن ينتقل بدينه لذمَّة الآخر.</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t>والجمهور يقولون</w:t>
      </w:r>
      <w:r w:rsidRPr="00E257CB">
        <w:rPr>
          <w:rFonts w:ascii="Traditional Arabic" w:hAnsi="Traditional Arabic" w:cs="Traditional Arabic"/>
          <w:sz w:val="34"/>
          <w:szCs w:val="34"/>
          <w:rtl/>
        </w:rPr>
        <w:t>: هذا على الاستحباب.</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u w:val="dotDotDash" w:color="FF0000"/>
          <w:rtl/>
        </w:rPr>
        <w:t>وأحمد يقول</w:t>
      </w:r>
      <w:r w:rsidRPr="00E257CB">
        <w:rPr>
          <w:rFonts w:ascii="Traditional Arabic" w:hAnsi="Traditional Arabic" w:cs="Traditional Arabic"/>
          <w:sz w:val="34"/>
          <w:szCs w:val="34"/>
          <w:rtl/>
        </w:rPr>
        <w:t>: هذا على الوجوب.</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وقوله</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w:t>
      </w:r>
      <w:r w:rsidRPr="00E257CB">
        <w:rPr>
          <w:rFonts w:ascii="Traditional Arabic" w:hAnsi="Traditional Arabic" w:cs="Traditional Arabic"/>
          <w:color w:val="006600"/>
          <w:sz w:val="34"/>
          <w:szCs w:val="34"/>
          <w:rtl/>
        </w:rPr>
        <w:t>«عَلَى مَلِيٍّ»</w:t>
      </w:r>
      <w:r w:rsidRPr="00E257CB">
        <w:rPr>
          <w:rFonts w:ascii="Traditional Arabic" w:hAnsi="Traditional Arabic" w:cs="Traditional Arabic"/>
          <w:sz w:val="34"/>
          <w:szCs w:val="34"/>
          <w:rtl/>
        </w:rPr>
        <w:t>، المراد به ثلاثة أنواع من الملاءة:</w:t>
      </w:r>
    </w:p>
    <w:p w:rsidR="00C8767C" w:rsidRPr="00E257CB" w:rsidRDefault="00C8767C" w:rsidP="0035668F">
      <w:pPr>
        <w:pStyle w:val="ListParagraph"/>
        <w:numPr>
          <w:ilvl w:val="0"/>
          <w:numId w:val="2"/>
        </w:numPr>
        <w:spacing w:after="120" w:line="240" w:lineRule="auto"/>
        <w:jc w:val="both"/>
        <w:rPr>
          <w:rFonts w:ascii="Traditional Arabic" w:hAnsi="Traditional Arabic" w:cs="Traditional Arabic"/>
          <w:sz w:val="34"/>
          <w:szCs w:val="34"/>
        </w:rPr>
      </w:pPr>
      <w:r w:rsidRPr="00E257CB">
        <w:rPr>
          <w:rFonts w:ascii="Traditional Arabic" w:hAnsi="Traditional Arabic" w:cs="Traditional Arabic"/>
          <w:sz w:val="34"/>
          <w:szCs w:val="34"/>
          <w:rtl/>
        </w:rPr>
        <w:t>الأول: ملاءة اليد: بأن يكون عنده مال يتمكَّن من السَّداد.</w:t>
      </w:r>
    </w:p>
    <w:p w:rsidR="00C8767C" w:rsidRPr="00E257CB" w:rsidRDefault="00C8767C" w:rsidP="0035668F">
      <w:pPr>
        <w:pStyle w:val="ListParagraph"/>
        <w:numPr>
          <w:ilvl w:val="0"/>
          <w:numId w:val="2"/>
        </w:numPr>
        <w:spacing w:after="120" w:line="240" w:lineRule="auto"/>
        <w:jc w:val="both"/>
        <w:rPr>
          <w:rFonts w:ascii="Traditional Arabic" w:hAnsi="Traditional Arabic" w:cs="Traditional Arabic"/>
          <w:sz w:val="34"/>
          <w:szCs w:val="34"/>
        </w:rPr>
      </w:pPr>
      <w:r w:rsidRPr="00E257CB">
        <w:rPr>
          <w:rFonts w:ascii="Traditional Arabic" w:hAnsi="Traditional Arabic" w:cs="Traditional Arabic"/>
          <w:sz w:val="34"/>
          <w:szCs w:val="34"/>
          <w:rtl/>
        </w:rPr>
        <w:t>الثاني: ملاءة اللسان، بحيث لا يكون مراوغًا، ولا مماطلًا.</w:t>
      </w:r>
    </w:p>
    <w:p w:rsidR="00C8767C" w:rsidRPr="00E257CB" w:rsidRDefault="00C8767C" w:rsidP="0035668F">
      <w:pPr>
        <w:pStyle w:val="ListParagraph"/>
        <w:numPr>
          <w:ilvl w:val="0"/>
          <w:numId w:val="2"/>
        </w:numPr>
        <w:spacing w:after="120" w:line="240" w:lineRule="auto"/>
        <w:jc w:val="both"/>
        <w:rPr>
          <w:rFonts w:ascii="Traditional Arabic" w:hAnsi="Traditional Arabic" w:cs="Traditional Arabic"/>
          <w:sz w:val="34"/>
          <w:szCs w:val="34"/>
        </w:rPr>
      </w:pPr>
      <w:r w:rsidRPr="00E257CB">
        <w:rPr>
          <w:rFonts w:ascii="Traditional Arabic" w:hAnsi="Traditional Arabic" w:cs="Traditional Arabic"/>
          <w:sz w:val="34"/>
          <w:szCs w:val="34"/>
          <w:rtl/>
        </w:rPr>
        <w:t>الثالث: أن يكون مليئًا ببدنه، والمراد بذلك أن يتمكَّن من إحضاره عند القضاء متى ما طُلِبَ منه ذلك.</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فأم</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 إذا لم يكن مليئًا بإحدى هذه الصفات فإنَّه حينئذٍ لا يلزمه أن يتبع في الدين، وأن يتحوَّل إليه.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وفي هذا دلالة على أنَّ الدَّائن لا يُشترط رضاه في الحوالة، متى </w:t>
      </w:r>
      <w:r w:rsidR="00F4117B" w:rsidRPr="00E257CB">
        <w:rPr>
          <w:rFonts w:ascii="Traditional Arabic" w:hAnsi="Traditional Arabic" w:cs="Traditional Arabic" w:hint="cs"/>
          <w:sz w:val="34"/>
          <w:szCs w:val="34"/>
          <w:rtl/>
        </w:rPr>
        <w:t xml:space="preserve">ما </w:t>
      </w:r>
      <w:r w:rsidRPr="00E257CB">
        <w:rPr>
          <w:rFonts w:ascii="Traditional Arabic" w:hAnsi="Traditional Arabic" w:cs="Traditional Arabic"/>
          <w:sz w:val="34"/>
          <w:szCs w:val="34"/>
          <w:rtl/>
        </w:rPr>
        <w:t>كان المَدين</w:t>
      </w:r>
      <w:r w:rsidR="00F4117B" w:rsidRPr="00E257CB">
        <w:rPr>
          <w:rFonts w:ascii="Traditional Arabic" w:hAnsi="Traditional Arabic" w:cs="Traditional Arabic" w:hint="cs"/>
          <w:sz w:val="34"/>
          <w:szCs w:val="34"/>
          <w:rtl/>
        </w:rPr>
        <w:t xml:space="preserve"> </w:t>
      </w:r>
      <w:r w:rsidRPr="00E257CB">
        <w:rPr>
          <w:rFonts w:ascii="Traditional Arabic" w:hAnsi="Traditional Arabic" w:cs="Traditional Arabic"/>
          <w:sz w:val="34"/>
          <w:szCs w:val="34"/>
          <w:rtl/>
        </w:rPr>
        <w:t>أو المُحوَّل إليه صالحًا، وهذا هو مذهب أحمد وطائفة.</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والجمهور يقولون: لا يلزمه أن يتبع إلا إذا كا</w:t>
      </w:r>
      <w:r w:rsidR="00273D63" w:rsidRPr="00E257CB">
        <w:rPr>
          <w:rFonts w:ascii="Traditional Arabic" w:hAnsi="Traditional Arabic" w:cs="Traditional Arabic" w:hint="cs"/>
          <w:sz w:val="34"/>
          <w:szCs w:val="34"/>
          <w:rtl/>
        </w:rPr>
        <w:t>ن</w:t>
      </w:r>
      <w:r w:rsidRPr="00E257CB">
        <w:rPr>
          <w:rFonts w:ascii="Traditional Arabic" w:hAnsi="Traditional Arabic" w:cs="Traditional Arabic"/>
          <w:sz w:val="34"/>
          <w:szCs w:val="34"/>
          <w:rtl/>
        </w:rPr>
        <w:t xml:space="preserve"> برضاه.</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ولكن اشتراط الر</w:t>
      </w:r>
      <w:r w:rsidR="00F4117B"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ضا لم يرد في الأحاديث، وبالتَّالي قول أحمد أرجح في هذه المسألة.</w:t>
      </w:r>
    </w:p>
    <w:p w:rsidR="00F4117B" w:rsidRPr="00E257CB" w:rsidRDefault="00F4117B" w:rsidP="002F37F5">
      <w:pPr>
        <w:spacing w:after="120" w:line="240" w:lineRule="auto"/>
        <w:jc w:val="both"/>
        <w:rPr>
          <w:rFonts w:ascii="Traditional Arabic" w:hAnsi="Traditional Arabic" w:cs="Traditional Arabic"/>
          <w:sz w:val="34"/>
          <w:szCs w:val="34"/>
        </w:rPr>
      </w:pP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-رحمه الله: </w:t>
      </w:r>
      <w:r w:rsidRPr="00E257CB">
        <w:rPr>
          <w:rFonts w:ascii="Traditional Arabic" w:hAnsi="Traditional Arabic" w:cs="Traditional Arabic"/>
          <w:color w:val="0000FF"/>
          <w:sz w:val="34"/>
          <w:szCs w:val="34"/>
          <w:rtl/>
        </w:rPr>
        <w:t xml:space="preserve">(وَعَنْ عبدِ اللهِ بنِ مُحَمَّدِ بنِ عَقِيلٍ، عَنْ جَابِرٍ، قَالَ: تُوُفِّي رَجُلٌ مِنَّا فَغَسَّلْنَاهُ وَحَنَّطْنَاهُ وَكَفَّنَّاهُ، ثُمَّ أَتَيْنَا بِهِ رَسُولَ اللهِ -صَلَّى اللهُ عَلَيْهِ وَسَلَّمَ-فَقُلْنَا: تُصَلِّي عَلَيْهِ؟ فَخَطَا خُطَىً ثُمَّ قَالَ: </w:t>
      </w:r>
      <w:r w:rsidRPr="00E257CB">
        <w:rPr>
          <w:rFonts w:ascii="Traditional Arabic" w:hAnsi="Traditional Arabic" w:cs="Traditional Arabic"/>
          <w:color w:val="006600"/>
          <w:sz w:val="34"/>
          <w:szCs w:val="34"/>
          <w:rtl/>
        </w:rPr>
        <w:t>«أَعَلَيْهِ دَيْنٌ؟»</w:t>
      </w:r>
      <w:r w:rsidRPr="00E257CB">
        <w:rPr>
          <w:rFonts w:ascii="Traditional Arabic" w:hAnsi="Traditional Arabic" w:cs="Traditional Arabic"/>
          <w:color w:val="0000FF"/>
          <w:sz w:val="34"/>
          <w:szCs w:val="34"/>
          <w:rtl/>
        </w:rPr>
        <w:t xml:space="preserve"> قُلْنَا: دِينَارَانِ، فَانْصَرفَ فَتَحَمَّلَهَا أَبُو قَتَادَةَ، فَأَتَيْنَاهُ فَقَالَ أَبُو قَتَادَةَ: الدِّينَارَانِ عَليَّ، فَقَالَ رَسُولُ اللهِ -ص</w:t>
      </w:r>
      <w:r w:rsidR="00463A73" w:rsidRPr="00E257CB">
        <w:rPr>
          <w:rFonts w:ascii="Traditional Arabic" w:hAnsi="Traditional Arabic" w:cs="Traditional Arabic"/>
          <w:color w:val="0000FF"/>
          <w:sz w:val="34"/>
          <w:szCs w:val="34"/>
          <w:rtl/>
        </w:rPr>
        <w:t>َلَّى اللهُ عَلَيْهِ وَسَلَّمَ</w:t>
      </w:r>
      <w:r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6600"/>
          <w:sz w:val="34"/>
          <w:szCs w:val="34"/>
          <w:rtl/>
        </w:rPr>
        <w:t>«قَدْ أَوْفَى اللهُ حَقَّ الْغَرِيمِ</w:t>
      </w:r>
      <w:r w:rsidR="00CD60D4" w:rsidRPr="00E257CB">
        <w:rPr>
          <w:rFonts w:ascii="Traditional Arabic" w:hAnsi="Traditional Arabic" w:cs="Traditional Arabic"/>
          <w:color w:val="006600"/>
          <w:sz w:val="34"/>
          <w:szCs w:val="34"/>
          <w:rtl/>
        </w:rPr>
        <w:t xml:space="preserve">، </w:t>
      </w:r>
      <w:r w:rsidRPr="00E257CB">
        <w:rPr>
          <w:rFonts w:ascii="Traditional Arabic" w:hAnsi="Traditional Arabic" w:cs="Traditional Arabic"/>
          <w:color w:val="006600"/>
          <w:sz w:val="34"/>
          <w:szCs w:val="34"/>
          <w:rtl/>
        </w:rPr>
        <w:t>وَبَرِئَ مِنْهُمَا الْمَيِّتُ؟»</w:t>
      </w:r>
      <w:r w:rsidRPr="00E257CB">
        <w:rPr>
          <w:rFonts w:ascii="Traditional Arabic" w:hAnsi="Traditional Arabic" w:cs="Traditional Arabic"/>
          <w:color w:val="0000FF"/>
          <w:sz w:val="34"/>
          <w:szCs w:val="34"/>
          <w:rtl/>
        </w:rPr>
        <w:t xml:space="preserve"> قَالَ: نَعَمْ، فَصَلَّى عَلَيْهِ</w:t>
      </w:r>
      <w:r w:rsidR="00CD60D4"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00FF"/>
          <w:sz w:val="34"/>
          <w:szCs w:val="34"/>
          <w:rtl/>
        </w:rPr>
        <w:t xml:space="preserve">ثُمَّ قَالَ بَعدَ ذَلِكَ بِيَوْمٍ: </w:t>
      </w:r>
      <w:r w:rsidRPr="00E257CB">
        <w:rPr>
          <w:rFonts w:ascii="Traditional Arabic" w:hAnsi="Traditional Arabic" w:cs="Traditional Arabic"/>
          <w:color w:val="006600"/>
          <w:sz w:val="34"/>
          <w:szCs w:val="34"/>
          <w:rtl/>
        </w:rPr>
        <w:t>«مَا فَعَلَ الدِّينَارَانِ؟»</w:t>
      </w:r>
      <w:r w:rsidRPr="00E257CB">
        <w:rPr>
          <w:rFonts w:ascii="Traditional Arabic" w:hAnsi="Traditional Arabic" w:cs="Traditional Arabic"/>
          <w:color w:val="0000FF"/>
          <w:sz w:val="34"/>
          <w:szCs w:val="34"/>
          <w:rtl/>
        </w:rPr>
        <w:t xml:space="preserve"> فَقَالَ: إِنَّمَا مَاتَ أَمْس</w:t>
      </w:r>
      <w:r w:rsidR="00CD60D4"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00FF"/>
          <w:sz w:val="34"/>
          <w:szCs w:val="34"/>
          <w:rtl/>
        </w:rPr>
        <w:t>قَالَ: فَعَادَ إِلَيْهِ مِنَ الْغَدِ فَقَالَ: قَدْ قَضَيتُهُمَا</w:t>
      </w:r>
      <w:r w:rsidR="00CD60D4" w:rsidRPr="00E257CB">
        <w:rPr>
          <w:rFonts w:ascii="Traditional Arabic" w:hAnsi="Traditional Arabic" w:cs="Traditional Arabic"/>
          <w:color w:val="0000FF"/>
          <w:sz w:val="34"/>
          <w:szCs w:val="34"/>
          <w:rtl/>
        </w:rPr>
        <w:t xml:space="preserve">، </w:t>
      </w:r>
      <w:r w:rsidRPr="00E257CB">
        <w:rPr>
          <w:rFonts w:ascii="Traditional Arabic" w:hAnsi="Traditional Arabic" w:cs="Traditional Arabic"/>
          <w:color w:val="0000FF"/>
          <w:sz w:val="34"/>
          <w:szCs w:val="34"/>
          <w:rtl/>
        </w:rPr>
        <w:t>فَقَالَ رَسُولُ اللهِ -صَلَّى اللهُ عَلَيْهِ وَسَلَّمَ</w:t>
      </w:r>
      <w:r w:rsidR="00CD0CF0" w:rsidRPr="00E257CB">
        <w:rPr>
          <w:rFonts w:ascii="Traditional Arabic" w:hAnsi="Traditional Arabic" w:cs="Traditional Arabic"/>
          <w:color w:val="0000FF"/>
          <w:sz w:val="34"/>
          <w:szCs w:val="34"/>
          <w:rtl/>
        </w:rPr>
        <w:t>:</w:t>
      </w:r>
      <w:r w:rsidRPr="00E257CB">
        <w:rPr>
          <w:rFonts w:ascii="Traditional Arabic" w:hAnsi="Traditional Arabic" w:cs="Traditional Arabic"/>
          <w:color w:val="006600"/>
          <w:sz w:val="34"/>
          <w:szCs w:val="34"/>
          <w:rtl/>
        </w:rPr>
        <w:t>«</w:t>
      </w:r>
      <w:r w:rsidR="00273D63" w:rsidRPr="00E257CB">
        <w:rPr>
          <w:rFonts w:ascii="Traditional Arabic" w:hAnsi="Traditional Arabic" w:cs="Traditional Arabic"/>
          <w:color w:val="006600"/>
          <w:sz w:val="34"/>
          <w:szCs w:val="34"/>
          <w:rtl/>
        </w:rPr>
        <w:t>الْآنَ بَرَّدَتَّ عَلَيْهِ جِلْد</w:t>
      </w:r>
      <w:r w:rsidR="00273D63" w:rsidRPr="00E257CB">
        <w:rPr>
          <w:rFonts w:ascii="Traditional Arabic" w:hAnsi="Traditional Arabic" w:cs="Traditional Arabic" w:hint="cs"/>
          <w:color w:val="006600"/>
          <w:sz w:val="34"/>
          <w:szCs w:val="34"/>
          <w:rtl/>
        </w:rPr>
        <w:t>َ</w:t>
      </w:r>
      <w:r w:rsidR="00273D63" w:rsidRPr="00E257CB">
        <w:rPr>
          <w:rFonts w:ascii="Traditional Arabic" w:hAnsi="Traditional Arabic" w:cs="Traditional Arabic"/>
          <w:color w:val="006600"/>
          <w:sz w:val="34"/>
          <w:szCs w:val="34"/>
          <w:rtl/>
        </w:rPr>
        <w:t>هُ</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00FF"/>
          <w:sz w:val="34"/>
          <w:szCs w:val="34"/>
          <w:rtl/>
        </w:rPr>
        <w:t>. رَوَاهُ أَبُو دَاوُد الطَّيَالِسِيُّ وَالْإِمَامُ أَحْمدُ، وَقَدِ اخْتُلِفَ فِي الِاحْتِجَاجِ بِابْنِ عَقيلٍ، وَرَوَاهُ الْحَاكِمُ، وَقَالَ: صَحِيحُ الْإِسْنَادِ وَلَمْ يُخَرِّجَاهُ)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لفظ الحديث </w:t>
      </w:r>
      <w:r w:rsidRPr="00E257CB">
        <w:rPr>
          <w:rFonts w:ascii="Traditional Arabic" w:hAnsi="Traditional Arabic" w:cs="Traditional Arabic"/>
          <w:color w:val="006600"/>
          <w:sz w:val="34"/>
          <w:szCs w:val="34"/>
          <w:rtl/>
        </w:rPr>
        <w:t>«الْآنَ بَرَّدَتَّ عَلَيْهِ جِلْد</w:t>
      </w:r>
      <w:r w:rsidR="00273D63" w:rsidRPr="00E257CB">
        <w:rPr>
          <w:rFonts w:ascii="Traditional Arabic" w:hAnsi="Traditional Arabic" w:cs="Traditional Arabic" w:hint="cs"/>
          <w:color w:val="006600"/>
          <w:sz w:val="34"/>
          <w:szCs w:val="34"/>
          <w:rtl/>
        </w:rPr>
        <w:t>َ</w:t>
      </w:r>
      <w:r w:rsidRPr="00E257CB">
        <w:rPr>
          <w:rFonts w:ascii="Traditional Arabic" w:hAnsi="Traditional Arabic" w:cs="Traditional Arabic"/>
          <w:color w:val="006600"/>
          <w:sz w:val="34"/>
          <w:szCs w:val="34"/>
          <w:rtl/>
        </w:rPr>
        <w:t>هُ»</w:t>
      </w:r>
      <w:r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عبد الله بن محمد بن عقيل اختلف أهل الحديث في توثيقه وتضعيفه، والأظهر من أقوال أهل العلم أنَّه ضعيف في الر</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واية، وبالتَّالي فما انفرد به فإن</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لا يصح التَّعويل عليه.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أورد حديث جابر فقال: </w:t>
      </w:r>
      <w:r w:rsidRPr="00E257CB">
        <w:rPr>
          <w:rFonts w:ascii="Traditional Arabic" w:hAnsi="Traditional Arabic" w:cs="Traditional Arabic"/>
          <w:color w:val="0000FF"/>
          <w:sz w:val="34"/>
          <w:szCs w:val="34"/>
          <w:rtl/>
        </w:rPr>
        <w:t>(تُوُفِّي رَجُلٌ مِنَّا فَغَسَّلْنَاهُ وَحَنَّطْنَاهُ وَكَفَّنَّاهُ)</w:t>
      </w:r>
      <w:r w:rsidRPr="00E257CB">
        <w:rPr>
          <w:rFonts w:ascii="Traditional Arabic" w:hAnsi="Traditional Arabic" w:cs="Traditional Arabic"/>
          <w:sz w:val="34"/>
          <w:szCs w:val="34"/>
          <w:rtl/>
        </w:rPr>
        <w:t>، حنَّطناه: أي وضعنا عليه الحَنوط وهو الطِّيب، وفي هذا م</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شروعيَّة تغسيل الميت وتحنيطه وتكفينه.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(ثُمَّ أَتَيْنَا بِهِ رَسُولَ اللهِ -صَلَّى اللهُ عَلَيْهِ وَسَلَّمَ-فَقُلْنَا: تُصَلِّي عَلَيْهِ؟)</w:t>
      </w:r>
      <w:r w:rsidRPr="00E257CB">
        <w:rPr>
          <w:rFonts w:ascii="Traditional Arabic" w:hAnsi="Traditional Arabic" w:cs="Traditional Arabic"/>
          <w:sz w:val="34"/>
          <w:szCs w:val="34"/>
          <w:rtl/>
        </w:rPr>
        <w:t>، يسألونه -رَضِيَ اللهُ عَنْهُ- وكانوا يأتون بأفراد الن</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اس لي</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صلي عليه الن</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بي -صَلَّى اللهُ عَلَيْهِ وَسَلَّمَ- في</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صلي الن</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اس بصلاته، ليكون هذا من أسباب</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شفاعة الله للعبد</w:t>
      </w:r>
      <w:r w:rsidR="009B7008"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ومغفرته له -كما تقدم معنا في كتاب الجنائز.</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فتقدَّم النبي -صَلَّى اللهُ عَلَيْهِ وَسَلَّمَ-</w:t>
      </w:r>
      <w:r w:rsidR="0035668F" w:rsidRPr="00E257CB">
        <w:rPr>
          <w:rFonts w:ascii="Traditional Arabic" w:hAnsi="Traditional Arabic" w:cs="Traditional Arabic" w:hint="cs"/>
          <w:sz w:val="34"/>
          <w:szCs w:val="34"/>
          <w:rtl/>
        </w:rPr>
        <w:t xml:space="preserve"> </w:t>
      </w:r>
      <w:r w:rsidRPr="00E257CB">
        <w:rPr>
          <w:rFonts w:ascii="Traditional Arabic" w:hAnsi="Traditional Arabic" w:cs="Traditional Arabic"/>
          <w:color w:val="0000FF"/>
          <w:sz w:val="34"/>
          <w:szCs w:val="34"/>
          <w:rtl/>
        </w:rPr>
        <w:t xml:space="preserve">(فَخَطَا خُطَىً ثُمَّ قَالَ: </w:t>
      </w:r>
      <w:r w:rsidRPr="00E257CB">
        <w:rPr>
          <w:rFonts w:ascii="Traditional Arabic" w:hAnsi="Traditional Arabic" w:cs="Traditional Arabic"/>
          <w:color w:val="006600"/>
          <w:sz w:val="34"/>
          <w:szCs w:val="34"/>
          <w:rtl/>
        </w:rPr>
        <w:t>«أَعَلَيْهِ دَيْنٌ؟»</w:t>
      </w:r>
      <w:r w:rsidRPr="00E257CB">
        <w:rPr>
          <w:rFonts w:ascii="Traditional Arabic" w:hAnsi="Traditional Arabic" w:cs="Traditional Arabic"/>
          <w:color w:val="0000FF"/>
          <w:sz w:val="34"/>
          <w:szCs w:val="34"/>
          <w:rtl/>
        </w:rPr>
        <w:t>)</w:t>
      </w:r>
      <w:r w:rsidRPr="00E257CB">
        <w:rPr>
          <w:rFonts w:ascii="Traditional Arabic" w:hAnsi="Traditional Arabic" w:cs="Traditional Arabic"/>
          <w:sz w:val="34"/>
          <w:szCs w:val="34"/>
          <w:rtl/>
        </w:rPr>
        <w:t>، فيه التَّشديد في أمور الدَّين، فيجب على الإنسان أن يُبادر لقضاء الدَّين.</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(قُلْنَا: دِينَارَانِ، فَانْصَرفَ)</w:t>
      </w:r>
      <w:r w:rsidRPr="00E257CB">
        <w:rPr>
          <w:rFonts w:ascii="Traditional Arabic" w:hAnsi="Traditional Arabic" w:cs="Traditional Arabic"/>
          <w:sz w:val="34"/>
          <w:szCs w:val="34"/>
          <w:rtl/>
        </w:rPr>
        <w:t>، انصرف النبي -صَلَّى اللهُ عَلَيْهِ وَسَلَّمَ- كأن</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ه لم ي</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ر</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د أن ي</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صلي عليه.</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فقال أبو قتادة: أنا أتحملها </w:t>
      </w:r>
      <w:r w:rsidRPr="00E257CB">
        <w:rPr>
          <w:rFonts w:ascii="Traditional Arabic" w:hAnsi="Traditional Arabic" w:cs="Traditional Arabic"/>
          <w:color w:val="0000FF"/>
          <w:sz w:val="34"/>
          <w:szCs w:val="34"/>
          <w:rtl/>
        </w:rPr>
        <w:t>(فَتَحَمَّلَهَا)</w:t>
      </w:r>
      <w:r w:rsidRPr="00E257CB">
        <w:rPr>
          <w:rFonts w:ascii="Traditional Arabic" w:hAnsi="Traditional Arabic" w:cs="Traditional Arabic"/>
          <w:sz w:val="34"/>
          <w:szCs w:val="34"/>
          <w:rtl/>
        </w:rPr>
        <w:t>، فيه جواز ضمان الد</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ين على ميِّت.</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(فَأَتَيْنَاهُ فَقَالَ أَبُو قَتَادَةَ: الدِّينَارَانِ عَليَّ)</w:t>
      </w:r>
      <w:r w:rsidRPr="00E257CB">
        <w:rPr>
          <w:rFonts w:ascii="Traditional Arabic" w:hAnsi="Traditional Arabic" w:cs="Traditional Arabic"/>
          <w:sz w:val="34"/>
          <w:szCs w:val="34"/>
          <w:rtl/>
        </w:rPr>
        <w:t>، أي: أنا أقوم بسدادهما.</w:t>
      </w:r>
    </w:p>
    <w:p w:rsidR="000908B1" w:rsidRPr="00E257CB" w:rsidRDefault="00C8767C" w:rsidP="002F37F5">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lastRenderedPageBreak/>
        <w:t>فَقَالَ رَسُولُ اللهِ -ص</w:t>
      </w:r>
      <w:r w:rsidR="00463A73" w:rsidRPr="00E257CB">
        <w:rPr>
          <w:rFonts w:ascii="Traditional Arabic" w:hAnsi="Traditional Arabic" w:cs="Traditional Arabic"/>
          <w:sz w:val="34"/>
          <w:szCs w:val="34"/>
          <w:rtl/>
        </w:rPr>
        <w:t>َلَّى اللهُ عَلَيْهِ وَسَلَّمَ</w:t>
      </w:r>
      <w:r w:rsidRPr="00E257CB">
        <w:rPr>
          <w:rFonts w:ascii="Traditional Arabic" w:hAnsi="Traditional Arabic" w:cs="Traditional Arabic"/>
          <w:sz w:val="34"/>
          <w:szCs w:val="34"/>
          <w:rtl/>
        </w:rPr>
        <w:t xml:space="preserve">: </w:t>
      </w:r>
      <w:r w:rsidRPr="00E257CB">
        <w:rPr>
          <w:rFonts w:ascii="Traditional Arabic" w:hAnsi="Traditional Arabic" w:cs="Traditional Arabic"/>
          <w:color w:val="006600"/>
          <w:sz w:val="34"/>
          <w:szCs w:val="34"/>
          <w:rtl/>
        </w:rPr>
        <w:t>«قَدْ أَوْفَى اللهُ حَقَّ الْغَرِيمِ»</w:t>
      </w:r>
      <w:r w:rsidR="00CD60D4" w:rsidRPr="00E257CB">
        <w:rPr>
          <w:rFonts w:ascii="Traditional Arabic" w:hAnsi="Traditional Arabic" w:cs="Traditional Arabic"/>
          <w:sz w:val="34"/>
          <w:szCs w:val="34"/>
          <w:rtl/>
        </w:rPr>
        <w:t xml:space="preserve">، </w:t>
      </w:r>
      <w:r w:rsidRPr="00E257CB">
        <w:rPr>
          <w:rFonts w:ascii="Traditional Arabic" w:hAnsi="Traditional Arabic" w:cs="Traditional Arabic"/>
          <w:sz w:val="34"/>
          <w:szCs w:val="34"/>
          <w:rtl/>
        </w:rPr>
        <w:t>يعني أنَّ هذا الغريم كان آيسًا من أن يُسدَّد دَينَه</w:t>
      </w:r>
      <w:r w:rsidR="000908B1"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 لأنَّ المَدين قد مات، وفيه أنَّ الورثة لا يتحمَّلون دَينَ مورِّثهم إذا لم يترك تركة، أمَّا إذا تركَ تركة فإنَّ الدَّينَ مقدَّمٌ على الوصية والميراث.</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6600"/>
          <w:sz w:val="34"/>
          <w:szCs w:val="34"/>
          <w:rtl/>
        </w:rPr>
        <w:t>«وَبَرِئَ مِنْهُمَا الْمَيِّتُ؟»</w:t>
      </w:r>
      <w:r w:rsidRPr="00E257CB">
        <w:rPr>
          <w:rFonts w:ascii="Traditional Arabic" w:hAnsi="Traditional Arabic" w:cs="Traditional Arabic"/>
          <w:sz w:val="34"/>
          <w:szCs w:val="34"/>
          <w:rtl/>
        </w:rPr>
        <w:t xml:space="preserve">، أي برئ من الدينارين. </w:t>
      </w:r>
    </w:p>
    <w:p w:rsidR="00C8767C" w:rsidRPr="00E257CB" w:rsidRDefault="00C8767C" w:rsidP="00D003CB">
      <w:pPr>
        <w:spacing w:after="120" w:line="240" w:lineRule="auto"/>
        <w:ind w:firstLine="432"/>
        <w:jc w:val="both"/>
        <w:rPr>
          <w:rFonts w:ascii="Traditional Arabic" w:hAnsi="Traditional Arabic" w:cs="Traditional Arabic"/>
          <w:sz w:val="34"/>
          <w:szCs w:val="34"/>
        </w:rPr>
      </w:pPr>
      <w:r w:rsidRPr="00E257CB">
        <w:rPr>
          <w:rFonts w:ascii="Traditional Arabic" w:hAnsi="Traditional Arabic" w:cs="Traditional Arabic"/>
          <w:sz w:val="34"/>
          <w:szCs w:val="34"/>
          <w:rtl/>
        </w:rPr>
        <w:t xml:space="preserve">قَالَ: </w:t>
      </w:r>
      <w:r w:rsidRPr="00E257CB">
        <w:rPr>
          <w:rFonts w:ascii="Traditional Arabic" w:hAnsi="Traditional Arabic" w:cs="Traditional Arabic"/>
          <w:color w:val="0000FF"/>
          <w:sz w:val="34"/>
          <w:szCs w:val="34"/>
          <w:rtl/>
        </w:rPr>
        <w:t>(نَعَمْ، فَصَلَّى عَلَيْهِ)</w:t>
      </w:r>
      <w:r w:rsidR="00CD60D4" w:rsidRPr="00E257CB">
        <w:rPr>
          <w:rFonts w:ascii="Traditional Arabic" w:hAnsi="Traditional Arabic" w:cs="Traditional Arabic"/>
          <w:sz w:val="34"/>
          <w:szCs w:val="34"/>
          <w:rtl/>
        </w:rPr>
        <w:t xml:space="preserve">، </w:t>
      </w:r>
      <w:r w:rsidRPr="00E257CB">
        <w:rPr>
          <w:rFonts w:ascii="Traditional Arabic" w:hAnsi="Traditional Arabic" w:cs="Traditional Arabic"/>
          <w:sz w:val="34"/>
          <w:szCs w:val="34"/>
          <w:rtl/>
        </w:rPr>
        <w:t xml:space="preserve">فصلى عليه -صَلَّى اللهُ عَلَيْهِ وَسَلَّمَ- وفي هذا التَّشديد في شانِ الدَّين، وأنَّه يجب على الإنسان أن يُبادر لسدد الدِّيون عليه، سواء كانت ديونًا لمنافع عامَّة، أو كانت ديونًا لأشخاصٍ. </w:t>
      </w:r>
      <w:bookmarkStart w:id="1" w:name="_GoBack"/>
      <w:bookmarkEnd w:id="1"/>
    </w:p>
    <w:p w:rsidR="00463A73"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قوله: </w:t>
      </w:r>
      <w:r w:rsidRPr="00E257CB">
        <w:rPr>
          <w:rFonts w:ascii="Traditional Arabic" w:hAnsi="Traditional Arabic" w:cs="Traditional Arabic"/>
          <w:color w:val="0000FF"/>
          <w:sz w:val="34"/>
          <w:szCs w:val="34"/>
          <w:rtl/>
        </w:rPr>
        <w:t>(ثُمَّ قَالَ بَعدَ ذَلِكَ بِيَوْمٍ)</w:t>
      </w:r>
      <w:r w:rsidRPr="00E257CB">
        <w:rPr>
          <w:rFonts w:ascii="Traditional Arabic" w:hAnsi="Traditional Arabic" w:cs="Traditional Arabic"/>
          <w:sz w:val="34"/>
          <w:szCs w:val="34"/>
          <w:rtl/>
        </w:rPr>
        <w:t>، يعني أنَّ الن</w:t>
      </w:r>
      <w:r w:rsidR="0035668F" w:rsidRPr="00E257CB">
        <w:rPr>
          <w:rFonts w:ascii="Traditional Arabic" w:hAnsi="Traditional Arabic" w:cs="Traditional Arabic" w:hint="cs"/>
          <w:sz w:val="34"/>
          <w:szCs w:val="34"/>
          <w:rtl/>
        </w:rPr>
        <w:t>َّ</w:t>
      </w:r>
      <w:r w:rsidRPr="00E257CB">
        <w:rPr>
          <w:rFonts w:ascii="Traditional Arabic" w:hAnsi="Traditional Arabic" w:cs="Traditional Arabic"/>
          <w:sz w:val="34"/>
          <w:szCs w:val="34"/>
          <w:rtl/>
        </w:rPr>
        <w:t xml:space="preserve">بي -صَلَّى اللهُ عَلَيْهِ وَسَلَّمَ- سأل أبا قتادة بعدها بيوم فقال: </w:t>
      </w:r>
      <w:r w:rsidRPr="00E257CB">
        <w:rPr>
          <w:rFonts w:ascii="Traditional Arabic" w:hAnsi="Traditional Arabic" w:cs="Traditional Arabic"/>
          <w:color w:val="006600"/>
          <w:sz w:val="34"/>
          <w:szCs w:val="34"/>
          <w:rtl/>
        </w:rPr>
        <w:t>«مَا فَعَلَ الدِّينَارَانِ؟»</w:t>
      </w:r>
      <w:r w:rsidRPr="00E257CB">
        <w:rPr>
          <w:rFonts w:ascii="Traditional Arabic" w:hAnsi="Traditional Arabic" w:cs="Traditional Arabic"/>
          <w:sz w:val="34"/>
          <w:szCs w:val="34"/>
          <w:rtl/>
        </w:rPr>
        <w:t>، يعني هل قمت بقضائهما أو لا</w:t>
      </w:r>
      <w:r w:rsidR="00463A73" w:rsidRPr="00E257CB">
        <w:rPr>
          <w:rFonts w:ascii="Traditional Arabic" w:hAnsi="Traditional Arabic" w:cs="Traditional Arabic"/>
          <w:sz w:val="34"/>
          <w:szCs w:val="34"/>
          <w:rtl/>
        </w:rPr>
        <w:t>؟</w:t>
      </w:r>
    </w:p>
    <w:p w:rsidR="00C8767C" w:rsidRPr="00E257CB" w:rsidRDefault="00C8767C"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sz w:val="34"/>
          <w:szCs w:val="34"/>
          <w:rtl/>
        </w:rPr>
        <w:t xml:space="preserve">فَقَالَ: </w:t>
      </w:r>
      <w:r w:rsidR="00463A73" w:rsidRPr="00E257CB">
        <w:rPr>
          <w:rFonts w:ascii="Traditional Arabic" w:hAnsi="Traditional Arabic" w:cs="Traditional Arabic"/>
          <w:sz w:val="34"/>
          <w:szCs w:val="34"/>
          <w:rtl/>
        </w:rPr>
        <w:t>(</w:t>
      </w:r>
      <w:r w:rsidRPr="00E257CB">
        <w:rPr>
          <w:rFonts w:ascii="Traditional Arabic" w:hAnsi="Traditional Arabic" w:cs="Traditional Arabic"/>
          <w:sz w:val="34"/>
          <w:szCs w:val="34"/>
          <w:rtl/>
        </w:rPr>
        <w:t>إِنَّمَا مَاتَ أَمْس</w:t>
      </w:r>
      <w:r w:rsidR="00CD60D4" w:rsidRPr="00E257CB">
        <w:rPr>
          <w:rFonts w:ascii="Traditional Arabic" w:hAnsi="Traditional Arabic" w:cs="Traditional Arabic"/>
          <w:sz w:val="34"/>
          <w:szCs w:val="34"/>
          <w:rtl/>
        </w:rPr>
        <w:t xml:space="preserve">، </w:t>
      </w:r>
      <w:r w:rsidRPr="00E257CB">
        <w:rPr>
          <w:rFonts w:ascii="Traditional Arabic" w:hAnsi="Traditional Arabic" w:cs="Traditional Arabic"/>
          <w:sz w:val="34"/>
          <w:szCs w:val="34"/>
          <w:rtl/>
        </w:rPr>
        <w:t>قَالَ: فَعَادَ إِلَيْهِ مِنَ الْغَدِ فَقَالَ: قَدْ قَضَيتُهُمَا</w:t>
      </w:r>
      <w:r w:rsidR="00CD60D4" w:rsidRPr="00E257CB">
        <w:rPr>
          <w:rFonts w:ascii="Traditional Arabic" w:hAnsi="Traditional Arabic" w:cs="Traditional Arabic"/>
          <w:sz w:val="34"/>
          <w:szCs w:val="34"/>
          <w:rtl/>
        </w:rPr>
        <w:t xml:space="preserve">، </w:t>
      </w:r>
      <w:r w:rsidRPr="00E257CB">
        <w:rPr>
          <w:rFonts w:ascii="Traditional Arabic" w:hAnsi="Traditional Arabic" w:cs="Traditional Arabic"/>
          <w:sz w:val="34"/>
          <w:szCs w:val="34"/>
          <w:rtl/>
        </w:rPr>
        <w:t>فَقَالَ رَسُولُ اللهِ -ص</w:t>
      </w:r>
      <w:r w:rsidR="00463A73" w:rsidRPr="00E257CB">
        <w:rPr>
          <w:rFonts w:ascii="Traditional Arabic" w:hAnsi="Traditional Arabic" w:cs="Traditional Arabic"/>
          <w:sz w:val="34"/>
          <w:szCs w:val="34"/>
          <w:rtl/>
        </w:rPr>
        <w:t>َلَّى اللهُ عَلَيْهِ وَسَلَّمَ</w:t>
      </w:r>
      <w:r w:rsidRPr="00E257CB">
        <w:rPr>
          <w:rFonts w:ascii="Traditional Arabic" w:hAnsi="Traditional Arabic" w:cs="Traditional Arabic"/>
          <w:sz w:val="34"/>
          <w:szCs w:val="34"/>
          <w:rtl/>
        </w:rPr>
        <w:t xml:space="preserve">: </w:t>
      </w:r>
      <w:r w:rsidRPr="00E257CB">
        <w:rPr>
          <w:rFonts w:ascii="Traditional Arabic" w:hAnsi="Traditional Arabic" w:cs="Traditional Arabic"/>
          <w:color w:val="006600"/>
          <w:sz w:val="34"/>
          <w:szCs w:val="34"/>
          <w:rtl/>
        </w:rPr>
        <w:t>«الْآنَ بَر</w:t>
      </w:r>
      <w:r w:rsidR="00AD2ACA" w:rsidRPr="00E257CB">
        <w:rPr>
          <w:rFonts w:ascii="Traditional Arabic" w:hAnsi="Traditional Arabic" w:cs="Traditional Arabic" w:hint="cs"/>
          <w:color w:val="006600"/>
          <w:sz w:val="34"/>
          <w:szCs w:val="34"/>
          <w:rtl/>
        </w:rPr>
        <w:t>َّ</w:t>
      </w:r>
      <w:r w:rsidRPr="00E257CB">
        <w:rPr>
          <w:rFonts w:ascii="Traditional Arabic" w:hAnsi="Traditional Arabic" w:cs="Traditional Arabic"/>
          <w:color w:val="006600"/>
          <w:sz w:val="34"/>
          <w:szCs w:val="34"/>
          <w:rtl/>
        </w:rPr>
        <w:t>دت</w:t>
      </w:r>
      <w:r w:rsidR="00D81895" w:rsidRPr="00E257CB">
        <w:rPr>
          <w:rFonts w:ascii="Traditional Arabic" w:hAnsi="Traditional Arabic" w:cs="Traditional Arabic" w:hint="cs"/>
          <w:color w:val="006600"/>
          <w:sz w:val="34"/>
          <w:szCs w:val="34"/>
          <w:rtl/>
        </w:rPr>
        <w:t>َ</w:t>
      </w:r>
      <w:r w:rsidRPr="00E257CB">
        <w:rPr>
          <w:rFonts w:ascii="Traditional Arabic" w:hAnsi="Traditional Arabic" w:cs="Traditional Arabic"/>
          <w:color w:val="006600"/>
          <w:sz w:val="34"/>
          <w:szCs w:val="34"/>
          <w:rtl/>
        </w:rPr>
        <w:t xml:space="preserve"> عَلَيْهِ جِلْد</w:t>
      </w:r>
      <w:r w:rsidR="00D81895" w:rsidRPr="00E257CB">
        <w:rPr>
          <w:rFonts w:ascii="Traditional Arabic" w:hAnsi="Traditional Arabic" w:cs="Traditional Arabic" w:hint="cs"/>
          <w:color w:val="006600"/>
          <w:sz w:val="34"/>
          <w:szCs w:val="34"/>
          <w:rtl/>
        </w:rPr>
        <w:t>َ</w:t>
      </w:r>
      <w:r w:rsidRPr="00E257CB">
        <w:rPr>
          <w:rFonts w:ascii="Traditional Arabic" w:hAnsi="Traditional Arabic" w:cs="Traditional Arabic"/>
          <w:color w:val="006600"/>
          <w:sz w:val="34"/>
          <w:szCs w:val="34"/>
          <w:rtl/>
        </w:rPr>
        <w:t>هُ»</w:t>
      </w:r>
      <w:r w:rsidR="00463A73" w:rsidRPr="00E257CB">
        <w:rPr>
          <w:rFonts w:ascii="Traditional Arabic" w:hAnsi="Traditional Arabic" w:cs="Traditional Arabic"/>
          <w:color w:val="0000CC"/>
          <w:sz w:val="34"/>
          <w:szCs w:val="34"/>
          <w:rtl/>
        </w:rPr>
        <w:t>)</w:t>
      </w:r>
      <w:r w:rsidR="00D81895" w:rsidRPr="00E257CB">
        <w:rPr>
          <w:rFonts w:ascii="Traditional Arabic" w:hAnsi="Traditional Arabic" w:cs="Traditional Arabic" w:hint="cs"/>
          <w:color w:val="0000CC"/>
          <w:sz w:val="34"/>
          <w:szCs w:val="34"/>
          <w:rtl/>
        </w:rPr>
        <w:t xml:space="preserve"> </w:t>
      </w:r>
      <w:r w:rsidR="00D81895" w:rsidRPr="00E257CB">
        <w:rPr>
          <w:rFonts w:ascii="Traditional Arabic" w:hAnsi="Traditional Arabic" w:cs="Traditional Arabic" w:hint="cs"/>
          <w:sz w:val="34"/>
          <w:szCs w:val="34"/>
          <w:rtl/>
        </w:rPr>
        <w:t>كأنَّه يُعَذَّبُ بذلك، وفي هذا جواز تحمل الديون عن الأموات كما قال الجمهور خلافًا لبعض الحنفية.</w:t>
      </w:r>
    </w:p>
    <w:p w:rsidR="00D81895" w:rsidRPr="00E257CB" w:rsidRDefault="00D81895" w:rsidP="00D003CB">
      <w:pPr>
        <w:spacing w:after="120" w:line="240" w:lineRule="auto"/>
        <w:ind w:firstLine="432"/>
        <w:jc w:val="both"/>
        <w:rPr>
          <w:rFonts w:ascii="Traditional Arabic" w:hAnsi="Traditional Arabic" w:cs="Traditional Arabic"/>
          <w:sz w:val="34"/>
          <w:szCs w:val="34"/>
          <w:rtl/>
        </w:rPr>
      </w:pPr>
    </w:p>
    <w:p w:rsidR="00D81895" w:rsidRPr="00E257CB" w:rsidRDefault="008B5A47" w:rsidP="00D003CB">
      <w:pPr>
        <w:spacing w:after="120" w:line="240" w:lineRule="auto"/>
        <w:ind w:firstLine="432"/>
        <w:jc w:val="both"/>
        <w:rPr>
          <w:rFonts w:ascii="Traditional Arabic" w:hAnsi="Traditional Arabic" w:cs="Traditional Arabic"/>
          <w:color w:val="0000CC"/>
          <w:sz w:val="34"/>
          <w:szCs w:val="34"/>
          <w:rtl/>
        </w:rPr>
      </w:pPr>
      <w:r w:rsidRPr="00E257CB">
        <w:rPr>
          <w:rFonts w:ascii="Traditional Arabic" w:hAnsi="Traditional Arabic" w:cs="Traditional Arabic" w:hint="cs"/>
          <w:sz w:val="34"/>
          <w:szCs w:val="34"/>
          <w:rtl/>
        </w:rPr>
        <w:t>{</w:t>
      </w:r>
      <w:r w:rsidR="00D81895" w:rsidRPr="00E257CB">
        <w:rPr>
          <w:rFonts w:ascii="Traditional Arabic" w:hAnsi="Traditional Arabic" w:cs="Traditional Arabic" w:hint="cs"/>
          <w:sz w:val="34"/>
          <w:szCs w:val="34"/>
          <w:rtl/>
        </w:rPr>
        <w:t xml:space="preserve">قال المؤلف -رحمه الله: </w:t>
      </w:r>
      <w:r w:rsidR="00D81895" w:rsidRPr="00E257CB">
        <w:rPr>
          <w:rFonts w:ascii="Traditional Arabic" w:hAnsi="Traditional Arabic" w:cs="Traditional Arabic" w:hint="cs"/>
          <w:color w:val="0000CC"/>
          <w:sz w:val="34"/>
          <w:szCs w:val="34"/>
          <w:rtl/>
        </w:rPr>
        <w:t>(</w:t>
      </w:r>
      <w:r w:rsidR="00D81895" w:rsidRPr="00E257CB">
        <w:rPr>
          <w:rFonts w:ascii="Traditional Arabic" w:hAnsi="Traditional Arabic" w:cs="Traditional Arabic"/>
          <w:color w:val="0000CC"/>
          <w:sz w:val="34"/>
          <w:szCs w:val="34"/>
          <w:rtl/>
        </w:rPr>
        <w:t>بَابُ الصُّلْحِ</w:t>
      </w:r>
    </w:p>
    <w:p w:rsidR="00D81895" w:rsidRPr="00E257CB" w:rsidRDefault="00D81895" w:rsidP="00D003CB">
      <w:pPr>
        <w:spacing w:after="120" w:line="240" w:lineRule="auto"/>
        <w:ind w:firstLine="432"/>
        <w:jc w:val="both"/>
        <w:rPr>
          <w:rFonts w:ascii="Traditional Arabic" w:hAnsi="Traditional Arabic" w:cs="Traditional Arabic"/>
          <w:color w:val="0000CC"/>
          <w:sz w:val="34"/>
          <w:szCs w:val="34"/>
          <w:rtl/>
          <w:lang w:bidi="ar"/>
        </w:rPr>
      </w:pPr>
      <w:r w:rsidRPr="00E257CB">
        <w:rPr>
          <w:rFonts w:ascii="Traditional Arabic" w:hAnsi="Traditional Arabic" w:cs="Traditional Arabic"/>
          <w:color w:val="0000CC"/>
          <w:sz w:val="34"/>
          <w:szCs w:val="34"/>
          <w:rtl/>
          <w:lang w:bidi="ar"/>
        </w:rPr>
        <w:t>عَنْ كَثيرِ بنِ عَبدِ اللهِ بنِ عَمْرِو بنِ عَوْفٍ الْمُزنِيِّ، عَنْ أَبِيهِ</w:t>
      </w:r>
      <w:r w:rsidRPr="00E257CB">
        <w:rPr>
          <w:rFonts w:ascii="Traditional Arabic" w:hAnsi="Traditional Arabic" w:cs="Traditional Arabic" w:hint="cs"/>
          <w:color w:val="0000CC"/>
          <w:sz w:val="34"/>
          <w:szCs w:val="34"/>
          <w:rtl/>
          <w:lang w:bidi="ar"/>
        </w:rPr>
        <w:t>،</w:t>
      </w:r>
      <w:r w:rsidRPr="00E257CB">
        <w:rPr>
          <w:rFonts w:ascii="Traditional Arabic" w:hAnsi="Traditional Arabic" w:cs="Traditional Arabic"/>
          <w:color w:val="0000CC"/>
          <w:sz w:val="34"/>
          <w:szCs w:val="34"/>
          <w:rtl/>
          <w:lang w:bidi="ar"/>
        </w:rPr>
        <w:t xml:space="preserve"> عَنْ جَدِّهِ، أَنَّ رَسُولَ اللهِ </w:t>
      </w:r>
      <w:r w:rsidRPr="00E257CB">
        <w:rPr>
          <w:rFonts w:ascii="Traditional Arabic" w:hAnsi="Traditional Arabic" w:cs="Traditional Arabic" w:hint="cs"/>
          <w:color w:val="0000CC"/>
          <w:sz w:val="34"/>
          <w:szCs w:val="34"/>
          <w:rtl/>
          <w:lang w:bidi="ar"/>
        </w:rPr>
        <w:t>صلى الله عليه وسلم</w:t>
      </w:r>
      <w:r w:rsidRPr="00E257CB">
        <w:rPr>
          <w:rFonts w:ascii="Traditional Arabic" w:hAnsi="Traditional Arabic" w:cs="Traditional Arabic"/>
          <w:color w:val="0000CC"/>
          <w:sz w:val="34"/>
          <w:szCs w:val="34"/>
          <w:rtl/>
          <w:lang w:bidi="ar"/>
        </w:rPr>
        <w:t xml:space="preserve"> 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الصُّلْحُ جَائِزٌ بَينَ الْمُسْلِمينَ إِلَّا صُلْحَاً حَرَّمَ حَلَالاً أَو أَحَلَّ حَرَاماً</w:t>
      </w:r>
      <w:r w:rsidR="008B5A47" w:rsidRPr="00E257CB">
        <w:rPr>
          <w:rFonts w:ascii="Traditional Arabic" w:hAnsi="Traditional Arabic" w:cs="Traditional Arabic" w:hint="cs"/>
          <w:color w:val="006600"/>
          <w:sz w:val="34"/>
          <w:szCs w:val="34"/>
          <w:rtl/>
          <w:lang w:bidi="ar"/>
        </w:rPr>
        <w:t>،</w:t>
      </w:r>
      <w:r w:rsidRPr="00E257CB">
        <w:rPr>
          <w:rFonts w:ascii="Traditional Arabic" w:hAnsi="Traditional Arabic" w:cs="Traditional Arabic"/>
          <w:color w:val="006600"/>
          <w:sz w:val="34"/>
          <w:szCs w:val="34"/>
          <w:rtl/>
          <w:lang w:bidi="ar"/>
        </w:rPr>
        <w:t xml:space="preserve"> والمُسْلِمُونَ عَلى شُرُوطِهِمْ إِلاَّ شَرْطا حَرَّمَ حَلَالاً أَوْ أَحَلَّ حَرَامَاً</w:t>
      </w:r>
      <w:r w:rsidRPr="00E257CB">
        <w:rPr>
          <w:rFonts w:ascii="Traditional Arabic" w:hAnsi="Traditional Arabic" w:cs="Traditional Arabic"/>
          <w:color w:val="006600"/>
          <w:sz w:val="34"/>
          <w:szCs w:val="34"/>
          <w:rtl/>
        </w:rPr>
        <w:t>»</w:t>
      </w:r>
      <w:r w:rsidRPr="00E257CB">
        <w:rPr>
          <w:rFonts w:ascii="Traditional Arabic" w:hAnsi="Traditional Arabic" w:cs="Traditional Arabic"/>
          <w:sz w:val="34"/>
          <w:szCs w:val="34"/>
          <w:rtl/>
          <w:lang w:bidi="ar"/>
        </w:rPr>
        <w:t xml:space="preserve">. </w:t>
      </w:r>
      <w:r w:rsidRPr="00E257CB">
        <w:rPr>
          <w:rFonts w:ascii="Traditional Arabic" w:hAnsi="Traditional Arabic" w:cs="Traditional Arabic"/>
          <w:color w:val="0000CC"/>
          <w:sz w:val="34"/>
          <w:szCs w:val="34"/>
          <w:rtl/>
          <w:lang w:bidi="ar"/>
        </w:rPr>
        <w:t>رَوَاهُ التِّرْمِذِيُّ -وَصَحَّحَهُ- وَلم يُتَابَعْ عَلَى تَصْحِيحِهِ، فَإِنَّ (كَثِيراً) تَكَلَّمَ فِيهِ الْأَئِمَّةُ وضَعَّفُوهُ، وَضَرَبَ الإِمَامُ أَحْمدُ عَلَى حَدِيثِهِ فِي ((الـمُسْنَدِ)) وَلَمْ يُحَدِّثْ بِهِ، وَقَدْ رُوِيَ نَحْوَ هَذَا الحَدِيثِ مِنْ غَيرِ وَجْهٍ</w:t>
      </w:r>
      <w:r w:rsidR="008B5A47" w:rsidRPr="00E257CB">
        <w:rPr>
          <w:rFonts w:ascii="Traditional Arabic" w:hAnsi="Traditional Arabic" w:cs="Traditional Arabic" w:hint="cs"/>
          <w:color w:val="0000CC"/>
          <w:sz w:val="34"/>
          <w:szCs w:val="34"/>
          <w:rtl/>
          <w:lang w:bidi="ar"/>
        </w:rPr>
        <w:t>)</w:t>
      </w:r>
      <w:r w:rsidR="008B5A47" w:rsidRPr="00E257CB">
        <w:rPr>
          <w:rFonts w:ascii="Traditional Arabic" w:hAnsi="Traditional Arabic" w:cs="Traditional Arabic" w:hint="cs"/>
          <w:sz w:val="34"/>
          <w:szCs w:val="34"/>
          <w:rtl/>
          <w:lang w:bidi="ar"/>
        </w:rPr>
        <w:t>}</w:t>
      </w:r>
      <w:r w:rsidRPr="00E257CB">
        <w:rPr>
          <w:rFonts w:ascii="Traditional Arabic" w:hAnsi="Traditional Arabic" w:cs="Traditional Arabic"/>
          <w:color w:val="0000CC"/>
          <w:sz w:val="34"/>
          <w:szCs w:val="34"/>
          <w:rtl/>
          <w:lang w:bidi="ar"/>
        </w:rPr>
        <w:t>.</w:t>
      </w:r>
    </w:p>
    <w:p w:rsidR="008B5A47" w:rsidRPr="00E257CB" w:rsidRDefault="008B5A47" w:rsidP="00D003CB">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hint="cs"/>
          <w:sz w:val="34"/>
          <w:szCs w:val="34"/>
          <w:rtl/>
          <w:lang w:bidi="ar"/>
        </w:rPr>
        <w:t xml:space="preserve">قول المؤلف: </w:t>
      </w:r>
      <w:r w:rsidRPr="00E257CB">
        <w:rPr>
          <w:rFonts w:ascii="Traditional Arabic" w:hAnsi="Traditional Arabic" w:cs="Traditional Arabic" w:hint="cs"/>
          <w:color w:val="0000CC"/>
          <w:sz w:val="34"/>
          <w:szCs w:val="34"/>
          <w:rtl/>
        </w:rPr>
        <w:t>(</w:t>
      </w:r>
      <w:r w:rsidRPr="00E257CB">
        <w:rPr>
          <w:rFonts w:ascii="Traditional Arabic" w:hAnsi="Traditional Arabic" w:cs="Traditional Arabic"/>
          <w:color w:val="0000CC"/>
          <w:sz w:val="34"/>
          <w:szCs w:val="34"/>
          <w:rtl/>
        </w:rPr>
        <w:t>بَابُ الصُّلْحِ</w:t>
      </w:r>
      <w:r w:rsidRPr="00E257CB">
        <w:rPr>
          <w:rFonts w:ascii="Traditional Arabic" w:hAnsi="Traditional Arabic" w:cs="Traditional Arabic" w:hint="cs"/>
          <w:color w:val="0000CC"/>
          <w:sz w:val="34"/>
          <w:szCs w:val="34"/>
          <w:rtl/>
        </w:rPr>
        <w:t>)</w:t>
      </w:r>
      <w:r w:rsidRPr="00E257CB">
        <w:rPr>
          <w:rFonts w:ascii="Traditional Arabic" w:hAnsi="Traditional Arabic" w:cs="Traditional Arabic" w:hint="cs"/>
          <w:sz w:val="34"/>
          <w:szCs w:val="34"/>
          <w:rtl/>
        </w:rPr>
        <w:t xml:space="preserve">، والمراد بـ </w:t>
      </w:r>
      <w:r w:rsidRPr="00E257CB">
        <w:rPr>
          <w:rFonts w:ascii="Traditional Arabic" w:hAnsi="Traditional Arabic" w:cs="Traditional Arabic" w:hint="cs"/>
          <w:color w:val="0000CC"/>
          <w:sz w:val="34"/>
          <w:szCs w:val="34"/>
          <w:rtl/>
        </w:rPr>
        <w:t>(</w:t>
      </w:r>
      <w:r w:rsidRPr="00E257CB">
        <w:rPr>
          <w:rFonts w:ascii="Traditional Arabic" w:hAnsi="Traditional Arabic" w:cs="Traditional Arabic"/>
          <w:color w:val="0000CC"/>
          <w:sz w:val="34"/>
          <w:szCs w:val="34"/>
          <w:rtl/>
        </w:rPr>
        <w:t>الصُّلْحِ</w:t>
      </w:r>
      <w:r w:rsidRPr="00E257CB">
        <w:rPr>
          <w:rFonts w:ascii="Traditional Arabic" w:hAnsi="Traditional Arabic" w:cs="Traditional Arabic" w:hint="cs"/>
          <w:color w:val="0000CC"/>
          <w:sz w:val="34"/>
          <w:szCs w:val="34"/>
          <w:rtl/>
        </w:rPr>
        <w:t xml:space="preserve">) </w:t>
      </w:r>
      <w:r w:rsidRPr="00E257CB">
        <w:rPr>
          <w:rFonts w:ascii="Traditional Arabic" w:hAnsi="Traditional Arabic" w:cs="Traditional Arabic" w:hint="cs"/>
          <w:sz w:val="34"/>
          <w:szCs w:val="34"/>
          <w:rtl/>
        </w:rPr>
        <w:t xml:space="preserve">الاتفاق على المُعَاوضة، أي: عن الحقوق بغيرها. وهذا في غالب أحوال </w:t>
      </w:r>
      <w:r w:rsidRPr="00E257CB">
        <w:rPr>
          <w:rFonts w:ascii="Traditional Arabic" w:hAnsi="Traditional Arabic" w:cs="Traditional Arabic"/>
          <w:sz w:val="34"/>
          <w:szCs w:val="34"/>
          <w:rtl/>
        </w:rPr>
        <w:t>الصُّلْحِ</w:t>
      </w:r>
      <w:r w:rsidRPr="00E257CB">
        <w:rPr>
          <w:rFonts w:ascii="Traditional Arabic" w:hAnsi="Traditional Arabic" w:cs="Traditional Arabic" w:hint="cs"/>
          <w:sz w:val="34"/>
          <w:szCs w:val="34"/>
          <w:rtl/>
        </w:rPr>
        <w:t>.</w:t>
      </w:r>
    </w:p>
    <w:p w:rsidR="008B5A47" w:rsidRPr="00E257CB" w:rsidRDefault="008B5A47" w:rsidP="00D003CB">
      <w:pPr>
        <w:spacing w:after="120" w:line="240" w:lineRule="auto"/>
        <w:ind w:firstLine="432"/>
        <w:jc w:val="both"/>
        <w:rPr>
          <w:rFonts w:ascii="Traditional Arabic" w:hAnsi="Traditional Arabic" w:cs="Traditional Arabic"/>
          <w:color w:val="FF0000"/>
          <w:sz w:val="34"/>
          <w:szCs w:val="34"/>
          <w:rtl/>
          <w:lang w:bidi="ar"/>
        </w:rPr>
      </w:pPr>
      <w:r w:rsidRPr="00E257CB">
        <w:rPr>
          <w:rFonts w:ascii="Traditional Arabic" w:hAnsi="Traditional Arabic" w:cs="Traditional Arabic" w:hint="cs"/>
          <w:sz w:val="34"/>
          <w:szCs w:val="34"/>
          <w:rtl/>
          <w:lang w:bidi="ar"/>
        </w:rPr>
        <w:t xml:space="preserve">وقد ثَبَتَ أنَّ النَّبي صلى الله عليه وسلم قد رَغَّبَ في </w:t>
      </w:r>
      <w:r w:rsidRPr="00E257CB">
        <w:rPr>
          <w:rFonts w:ascii="Traditional Arabic" w:hAnsi="Traditional Arabic" w:cs="Traditional Arabic"/>
          <w:sz w:val="34"/>
          <w:szCs w:val="34"/>
          <w:rtl/>
          <w:lang w:bidi="ar"/>
        </w:rPr>
        <w:t>الصُّلْحِ</w:t>
      </w:r>
      <w:r w:rsidRPr="00E257CB">
        <w:rPr>
          <w:rFonts w:ascii="Traditional Arabic" w:hAnsi="Traditional Arabic" w:cs="Traditional Arabic" w:hint="cs"/>
          <w:sz w:val="34"/>
          <w:szCs w:val="34"/>
          <w:rtl/>
          <w:lang w:bidi="ar"/>
        </w:rPr>
        <w:t xml:space="preserve"> وأمر به</w:t>
      </w:r>
      <w:r w:rsidR="00C35101" w:rsidRPr="00E257CB">
        <w:rPr>
          <w:rFonts w:ascii="Traditional Arabic" w:hAnsi="Traditional Arabic" w:cs="Traditional Arabic" w:hint="cs"/>
          <w:sz w:val="34"/>
          <w:szCs w:val="34"/>
          <w:rtl/>
          <w:lang w:bidi="ar"/>
        </w:rPr>
        <w:t xml:space="preserve">، وقد ذهب إلى بني </w:t>
      </w:r>
      <w:r w:rsidR="00C35101" w:rsidRPr="00E257CB">
        <w:rPr>
          <w:rFonts w:ascii="Traditional Arabic" w:hAnsi="Traditional Arabic" w:cs="Traditional Arabic"/>
          <w:color w:val="0000CC"/>
          <w:sz w:val="34"/>
          <w:szCs w:val="34"/>
          <w:rtl/>
          <w:lang w:bidi="ar"/>
        </w:rPr>
        <w:t>عَمْرِو بنِ عَوْفٍ</w:t>
      </w:r>
      <w:r w:rsidR="00C35101" w:rsidRPr="00E257CB">
        <w:rPr>
          <w:rFonts w:ascii="Traditional Arabic" w:hAnsi="Traditional Arabic" w:cs="Traditional Arabic" w:hint="cs"/>
          <w:color w:val="0000CC"/>
          <w:sz w:val="34"/>
          <w:szCs w:val="34"/>
          <w:rtl/>
          <w:lang w:bidi="ar"/>
        </w:rPr>
        <w:t xml:space="preserve"> من أجل أن يُصلح بينهم، وقد قال تعالى: </w:t>
      </w:r>
      <w:r w:rsidR="00C35101" w:rsidRPr="00E257CB">
        <w:rPr>
          <w:rFonts w:ascii="Traditional Arabic" w:hAnsi="Traditional Arabic" w:cs="Traditional Arabic"/>
          <w:color w:val="FF0000"/>
          <w:sz w:val="34"/>
          <w:szCs w:val="34"/>
          <w:rtl/>
          <w:lang w:bidi="ar"/>
        </w:rPr>
        <w:t>﴿</w:t>
      </w:r>
      <w:r w:rsidR="00C35101" w:rsidRPr="00E257CB">
        <w:rPr>
          <w:rFonts w:ascii="Traditional Arabic" w:hAnsi="Traditional Arabic" w:cs="Traditional Arabic"/>
          <w:color w:val="FF0000"/>
          <w:sz w:val="34"/>
          <w:szCs w:val="34"/>
          <w:rtl/>
          <w:lang w:bidi="ar"/>
        </w:rPr>
        <w:t>لَّا خَيْرَ فِي كَثِيرٍ مِّن نَّجْوَاهُمْ إِلَّا مَنْ أَمَرَ بِصَدَقَةٍ أَوْ مَعْرُوفٍ أَوْ إِصْلَاحٍ بَيْنَ النَّاسِ ۚ ﴾</w:t>
      </w:r>
      <w:r w:rsidR="00C35101" w:rsidRPr="00E257CB">
        <w:rPr>
          <w:rFonts w:ascii="Traditional Arabic" w:hAnsi="Traditional Arabic" w:cs="Traditional Arabic" w:hint="cs"/>
          <w:color w:val="FF0000"/>
          <w:sz w:val="34"/>
          <w:szCs w:val="34"/>
          <w:rtl/>
          <w:lang w:bidi="ar"/>
        </w:rPr>
        <w:t>؛ فَدَلَّ هذا على جواز الصلح ومشروعيته.</w:t>
      </w:r>
    </w:p>
    <w:p w:rsidR="00C35101" w:rsidRPr="00E257CB" w:rsidRDefault="00C35101" w:rsidP="00D003CB">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lang w:bidi="ar"/>
        </w:rPr>
        <w:lastRenderedPageBreak/>
        <w:t xml:space="preserve">وأورد المؤلف فيه حديث </w:t>
      </w:r>
      <w:r w:rsidRPr="00E257CB">
        <w:rPr>
          <w:rFonts w:ascii="Traditional Arabic" w:hAnsi="Traditional Arabic" w:cs="Traditional Arabic"/>
          <w:sz w:val="34"/>
          <w:szCs w:val="34"/>
          <w:rtl/>
          <w:lang w:bidi="ar"/>
        </w:rPr>
        <w:t>عَمْرِو بنِ عَوْفٍ الْمُزنِيِّ</w:t>
      </w:r>
      <w:r w:rsidRPr="00E257CB">
        <w:rPr>
          <w:rFonts w:ascii="Traditional Arabic" w:hAnsi="Traditional Arabic" w:cs="Traditional Arabic" w:hint="cs"/>
          <w:sz w:val="34"/>
          <w:szCs w:val="34"/>
          <w:rtl/>
          <w:lang w:bidi="ar"/>
        </w:rPr>
        <w:t xml:space="preserve"> (</w:t>
      </w:r>
      <w:r w:rsidRPr="00E257CB">
        <w:rPr>
          <w:rFonts w:ascii="Traditional Arabic" w:hAnsi="Traditional Arabic" w:cs="Traditional Arabic"/>
          <w:color w:val="0000CC"/>
          <w:sz w:val="34"/>
          <w:szCs w:val="34"/>
          <w:rtl/>
          <w:lang w:bidi="ar"/>
        </w:rPr>
        <w:t xml:space="preserve">أَنَّ رَسُولَ اللهِ </w:t>
      </w:r>
      <w:r w:rsidRPr="00E257CB">
        <w:rPr>
          <w:rFonts w:ascii="Traditional Arabic" w:hAnsi="Traditional Arabic" w:cs="Traditional Arabic" w:hint="cs"/>
          <w:color w:val="0000CC"/>
          <w:sz w:val="34"/>
          <w:szCs w:val="34"/>
          <w:rtl/>
          <w:lang w:bidi="ar"/>
        </w:rPr>
        <w:t>صلى الله عليه وسلم</w:t>
      </w:r>
      <w:r w:rsidRPr="00E257CB">
        <w:rPr>
          <w:rFonts w:ascii="Traditional Arabic" w:hAnsi="Traditional Arabic" w:cs="Traditional Arabic"/>
          <w:color w:val="0000CC"/>
          <w:sz w:val="34"/>
          <w:szCs w:val="34"/>
          <w:rtl/>
          <w:lang w:bidi="ar"/>
        </w:rPr>
        <w:t xml:space="preserve"> 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الصُّلْحُ جَائِزٌ بَينَ الْمُسْلِمينَ</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 xml:space="preserve"> </w:t>
      </w:r>
      <w:r w:rsidRPr="00E257CB">
        <w:rPr>
          <w:rFonts w:ascii="Traditional Arabic" w:hAnsi="Traditional Arabic" w:cs="Traditional Arabic" w:hint="cs"/>
          <w:sz w:val="34"/>
          <w:szCs w:val="34"/>
          <w:rtl/>
          <w:lang w:bidi="ar"/>
        </w:rPr>
        <w:t xml:space="preserve">وهذا يدل على أنَّ الأصل في جميع أنواع </w:t>
      </w:r>
      <w:r w:rsidRPr="00E257CB">
        <w:rPr>
          <w:rFonts w:ascii="Traditional Arabic" w:hAnsi="Traditional Arabic" w:cs="Traditional Arabic"/>
          <w:sz w:val="34"/>
          <w:szCs w:val="34"/>
          <w:rtl/>
          <w:lang w:bidi="ar"/>
        </w:rPr>
        <w:t xml:space="preserve">الصُّلْحُ </w:t>
      </w:r>
      <w:r w:rsidRPr="00E257CB">
        <w:rPr>
          <w:rFonts w:ascii="Traditional Arabic" w:hAnsi="Traditional Arabic" w:cs="Traditional Arabic" w:hint="cs"/>
          <w:sz w:val="34"/>
          <w:szCs w:val="34"/>
          <w:rtl/>
          <w:lang w:bidi="ar"/>
        </w:rPr>
        <w:t>أن تكون على الحِلِّ والجواز.</w:t>
      </w:r>
    </w:p>
    <w:p w:rsidR="00C35101" w:rsidRPr="00E257CB" w:rsidRDefault="00C35101" w:rsidP="00C35101">
      <w:pPr>
        <w:spacing w:after="120" w:line="240" w:lineRule="auto"/>
        <w:ind w:firstLine="432"/>
        <w:jc w:val="both"/>
        <w:rPr>
          <w:rFonts w:ascii="Traditional Arabic" w:hAnsi="Traditional Arabic" w:cs="Traditional Arabic"/>
          <w:color w:val="006600"/>
          <w:sz w:val="34"/>
          <w:szCs w:val="34"/>
          <w:rtl/>
        </w:rPr>
      </w:pPr>
      <w:r w:rsidRPr="00E257CB">
        <w:rPr>
          <w:rFonts w:ascii="Traditional Arabic" w:hAnsi="Traditional Arabic" w:cs="Traditional Arabic" w:hint="cs"/>
          <w:sz w:val="34"/>
          <w:szCs w:val="34"/>
          <w:rtl/>
          <w:lang w:bidi="ar"/>
        </w:rPr>
        <w:t xml:space="preserve">ثُمَّ استثْنى فقال: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إِلَّا صُلْحَاً حَرَّمَ حَلَالاً</w:t>
      </w:r>
      <w:r w:rsidRPr="00E257CB">
        <w:rPr>
          <w:rFonts w:ascii="Traditional Arabic" w:hAnsi="Traditional Arabic" w:cs="Traditional Arabic"/>
          <w:color w:val="006600"/>
          <w:sz w:val="34"/>
          <w:szCs w:val="34"/>
          <w:rtl/>
        </w:rPr>
        <w:t>»</w:t>
      </w:r>
      <w:r w:rsidRPr="00E257CB">
        <w:rPr>
          <w:rFonts w:ascii="Traditional Arabic" w:hAnsi="Traditional Arabic" w:cs="Traditional Arabic" w:hint="cs"/>
          <w:sz w:val="34"/>
          <w:szCs w:val="34"/>
          <w:rtl/>
        </w:rPr>
        <w:t>، ف</w:t>
      </w:r>
      <w:r w:rsidRPr="00E257CB">
        <w:rPr>
          <w:rFonts w:ascii="Traditional Arabic" w:hAnsi="Traditional Arabic" w:cs="Traditional Arabic"/>
          <w:sz w:val="34"/>
          <w:szCs w:val="34"/>
          <w:rtl/>
        </w:rPr>
        <w:t xml:space="preserve">الصُّلْحُ </w:t>
      </w:r>
      <w:r w:rsidRPr="00E257CB">
        <w:rPr>
          <w:rFonts w:ascii="Traditional Arabic" w:hAnsi="Traditional Arabic" w:cs="Traditional Arabic" w:hint="cs"/>
          <w:sz w:val="34"/>
          <w:szCs w:val="34"/>
          <w:rtl/>
        </w:rPr>
        <w:t xml:space="preserve">الذي يُحرِّم الحلال لا يجوز ولا يَصح، وقد وَرَدَ </w:t>
      </w:r>
      <w:r w:rsidR="00327086" w:rsidRPr="00E257CB">
        <w:rPr>
          <w:rFonts w:ascii="Traditional Arabic" w:hAnsi="Traditional Arabic" w:cs="Traditional Arabic" w:hint="cs"/>
          <w:sz w:val="34"/>
          <w:szCs w:val="34"/>
          <w:rtl/>
        </w:rPr>
        <w:t xml:space="preserve">أنَّ </w:t>
      </w:r>
      <w:r w:rsidRPr="00E257CB">
        <w:rPr>
          <w:rFonts w:ascii="Traditional Arabic" w:hAnsi="Traditional Arabic" w:cs="Traditional Arabic" w:hint="cs"/>
          <w:sz w:val="34"/>
          <w:szCs w:val="34"/>
          <w:rtl/>
        </w:rPr>
        <w:t>رجُلاً استأجر عسيفًا فزنى بامرأته؛ فصالحه على أن يدفع له شيئًا من الشِّياه ووليدة، فلمَّا جاءوا إلى النَّبي صلى الله عليه وسلم، قال: الصُّلْحُ باطلٌ وأَمَرَ بِرَدِّ الشِّياة</w:t>
      </w:r>
      <w:r w:rsidR="00327086" w:rsidRPr="00E257CB">
        <w:rPr>
          <w:rStyle w:val="FootnoteReference"/>
          <w:rFonts w:ascii="Traditional Arabic" w:hAnsi="Traditional Arabic" w:cs="Traditional Arabic"/>
          <w:sz w:val="34"/>
          <w:szCs w:val="34"/>
          <w:rtl/>
        </w:rPr>
        <w:footnoteReference w:id="1"/>
      </w:r>
      <w:r w:rsidR="005727D2" w:rsidRPr="00E257CB">
        <w:rPr>
          <w:rFonts w:ascii="Traditional Arabic" w:hAnsi="Traditional Arabic" w:cs="Traditional Arabic" w:hint="cs"/>
          <w:sz w:val="34"/>
          <w:szCs w:val="34"/>
          <w:rtl/>
        </w:rPr>
        <w:t xml:space="preserve">؛ فدلَّ هذا على أنَّ قول </w:t>
      </w:r>
      <w:r w:rsidR="005727D2" w:rsidRPr="00E257CB">
        <w:rPr>
          <w:rFonts w:ascii="Traditional Arabic" w:hAnsi="Traditional Arabic" w:cs="Traditional Arabic"/>
          <w:color w:val="006600"/>
          <w:sz w:val="34"/>
          <w:szCs w:val="34"/>
          <w:rtl/>
        </w:rPr>
        <w:t>«</w:t>
      </w:r>
      <w:r w:rsidR="005727D2" w:rsidRPr="00E257CB">
        <w:rPr>
          <w:rFonts w:ascii="Traditional Arabic" w:hAnsi="Traditional Arabic" w:cs="Traditional Arabic"/>
          <w:color w:val="006600"/>
          <w:sz w:val="34"/>
          <w:szCs w:val="34"/>
          <w:rtl/>
          <w:lang w:bidi="ar"/>
        </w:rPr>
        <w:t>إِلَّا صُلْحَاً حَرَّمَ حَلَالاً</w:t>
      </w:r>
      <w:r w:rsidR="005727D2" w:rsidRPr="00E257CB">
        <w:rPr>
          <w:rFonts w:ascii="Traditional Arabic" w:hAnsi="Traditional Arabic" w:cs="Traditional Arabic"/>
          <w:color w:val="006600"/>
          <w:sz w:val="34"/>
          <w:szCs w:val="34"/>
          <w:rtl/>
        </w:rPr>
        <w:t>»</w:t>
      </w:r>
      <w:r w:rsidR="005727D2" w:rsidRPr="00E257CB">
        <w:rPr>
          <w:rFonts w:ascii="Traditional Arabic" w:hAnsi="Traditional Arabic" w:cs="Traditional Arabic" w:hint="cs"/>
          <w:color w:val="006600"/>
          <w:sz w:val="34"/>
          <w:szCs w:val="34"/>
          <w:rtl/>
        </w:rPr>
        <w:t xml:space="preserve"> </w:t>
      </w:r>
      <w:r w:rsidR="005727D2" w:rsidRPr="00E257CB">
        <w:rPr>
          <w:rFonts w:ascii="Traditional Arabic" w:hAnsi="Traditional Arabic" w:cs="Traditional Arabic" w:hint="cs"/>
          <w:sz w:val="34"/>
          <w:szCs w:val="34"/>
          <w:rtl/>
        </w:rPr>
        <w:t>فيه دلالة إلى أنَّ هذا النوع غير صحيح وغير جائز.</w:t>
      </w:r>
    </w:p>
    <w:p w:rsidR="005727D2" w:rsidRPr="00E257CB" w:rsidRDefault="005727D2" w:rsidP="00C35101">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hint="cs"/>
          <w:sz w:val="34"/>
          <w:szCs w:val="34"/>
          <w:rtl/>
        </w:rPr>
        <w:t xml:space="preserve">وفيه أنَّ الاستثناءَ من الإثبات نفي، فلمَّا 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الصُّلْحُ جَائِزٌ بَينَ الْمُسْلِمينَ</w:t>
      </w:r>
      <w:r w:rsidRPr="00E257CB">
        <w:rPr>
          <w:rFonts w:ascii="Traditional Arabic" w:hAnsi="Traditional Arabic" w:cs="Traditional Arabic" w:hint="cs"/>
          <w:color w:val="006600"/>
          <w:sz w:val="34"/>
          <w:szCs w:val="34"/>
          <w:rtl/>
          <w:lang w:bidi="ar"/>
        </w:rPr>
        <w:t xml:space="preserve"> </w:t>
      </w:r>
      <w:r w:rsidRPr="00E257CB">
        <w:rPr>
          <w:rFonts w:ascii="Traditional Arabic" w:hAnsi="Traditional Arabic" w:cs="Traditional Arabic"/>
          <w:color w:val="006600"/>
          <w:sz w:val="34"/>
          <w:szCs w:val="34"/>
          <w:rtl/>
          <w:lang w:bidi="ar"/>
        </w:rPr>
        <w:t>إِلَّا صُلْحَاً حَرَّمَ حَلَالاً</w:t>
      </w:r>
      <w:r w:rsidRPr="00E257CB">
        <w:rPr>
          <w:rFonts w:ascii="Traditional Arabic" w:hAnsi="Traditional Arabic" w:cs="Traditional Arabic"/>
          <w:color w:val="006600"/>
          <w:sz w:val="34"/>
          <w:szCs w:val="34"/>
          <w:rtl/>
        </w:rPr>
        <w:t>»</w:t>
      </w:r>
      <w:r w:rsidRPr="00E257CB">
        <w:rPr>
          <w:rFonts w:ascii="Traditional Arabic" w:hAnsi="Traditional Arabic" w:cs="Traditional Arabic" w:hint="cs"/>
          <w:color w:val="006600"/>
          <w:sz w:val="34"/>
          <w:szCs w:val="34"/>
          <w:rtl/>
        </w:rPr>
        <w:t xml:space="preserve"> </w:t>
      </w:r>
      <w:r w:rsidRPr="00E257CB">
        <w:rPr>
          <w:rFonts w:ascii="Traditional Arabic" w:hAnsi="Traditional Arabic" w:cs="Traditional Arabic" w:hint="cs"/>
          <w:sz w:val="34"/>
          <w:szCs w:val="34"/>
          <w:rtl/>
        </w:rPr>
        <w:t xml:space="preserve">فهمنا منه أنَّ الصلح الذي حرَّم حلالاً ليس </w:t>
      </w:r>
      <w:r w:rsidR="00D30403" w:rsidRPr="00E257CB">
        <w:rPr>
          <w:rFonts w:ascii="Traditional Arabic" w:hAnsi="Traditional Arabic" w:cs="Traditional Arabic" w:hint="cs"/>
          <w:sz w:val="34"/>
          <w:szCs w:val="34"/>
          <w:rtl/>
        </w:rPr>
        <w:t>بجائز، وهكذا الصلح الذي يُحِلُّ حرامًا ليس بجائز.</w:t>
      </w:r>
    </w:p>
    <w:p w:rsidR="00C35101" w:rsidRPr="00E257CB" w:rsidRDefault="00D30403" w:rsidP="00D30403">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rPr>
        <w:t xml:space="preserve">قال: </w:t>
      </w:r>
      <w:r w:rsidRPr="00E257CB">
        <w:rPr>
          <w:rFonts w:ascii="Traditional Arabic" w:hAnsi="Traditional Arabic" w:cs="Traditional Arabic"/>
          <w:color w:val="006600"/>
          <w:sz w:val="34"/>
          <w:szCs w:val="34"/>
          <w:rtl/>
        </w:rPr>
        <w:t>«</w:t>
      </w:r>
      <w:r w:rsidR="00C35101" w:rsidRPr="00E257CB">
        <w:rPr>
          <w:rFonts w:ascii="Traditional Arabic" w:hAnsi="Traditional Arabic" w:cs="Traditional Arabic"/>
          <w:color w:val="006600"/>
          <w:sz w:val="34"/>
          <w:szCs w:val="34"/>
          <w:rtl/>
          <w:lang w:bidi="ar"/>
        </w:rPr>
        <w:t>والمُسْلِمُونَ عَلى شُرُوطِهِمْ</w:t>
      </w:r>
      <w:r w:rsidRPr="00E257CB">
        <w:rPr>
          <w:rFonts w:ascii="Traditional Arabic" w:hAnsi="Traditional Arabic" w:cs="Traditional Arabic"/>
          <w:sz w:val="34"/>
          <w:szCs w:val="34"/>
          <w:rtl/>
        </w:rPr>
        <w:t>»</w:t>
      </w:r>
      <w:r w:rsidRPr="00E257CB">
        <w:rPr>
          <w:rFonts w:ascii="Traditional Arabic" w:hAnsi="Traditional Arabic" w:cs="Traditional Arabic" w:hint="cs"/>
          <w:sz w:val="34"/>
          <w:szCs w:val="34"/>
          <w:rtl/>
        </w:rPr>
        <w:t xml:space="preserve"> فيه دليل لمذهب أحمد أنَّ الأصل في الشُّروط الحِل والجواز والصِّحة، ولو كانت لمنفعة المُتَعَاقِد مَا لم يأت دليلٌ يدلُّ على المنع مِن ذلكَ الشَّرط، وهذا معنى قوله:</w:t>
      </w:r>
      <w:r w:rsidR="00C35101" w:rsidRPr="00E257CB">
        <w:rPr>
          <w:rFonts w:ascii="Traditional Arabic" w:hAnsi="Traditional Arabic" w:cs="Traditional Arabic"/>
          <w:sz w:val="34"/>
          <w:szCs w:val="34"/>
          <w:rtl/>
          <w:lang w:bidi="ar"/>
        </w:rPr>
        <w:t xml:space="preserve"> </w:t>
      </w:r>
      <w:r w:rsidRPr="00E257CB">
        <w:rPr>
          <w:rFonts w:ascii="Traditional Arabic" w:hAnsi="Traditional Arabic" w:cs="Traditional Arabic"/>
          <w:color w:val="006600"/>
          <w:sz w:val="34"/>
          <w:szCs w:val="34"/>
          <w:rtl/>
        </w:rPr>
        <w:t>«</w:t>
      </w:r>
      <w:r w:rsidR="00C35101" w:rsidRPr="00E257CB">
        <w:rPr>
          <w:rFonts w:ascii="Traditional Arabic" w:hAnsi="Traditional Arabic" w:cs="Traditional Arabic"/>
          <w:color w:val="006600"/>
          <w:sz w:val="34"/>
          <w:szCs w:val="34"/>
          <w:rtl/>
          <w:lang w:bidi="ar"/>
        </w:rPr>
        <w:t>إِلاَّ شَرْطا حَرَّمَ حَلَالاً أَوْ أَحَلَّ حَرَامَاً</w:t>
      </w:r>
      <w:r w:rsidR="00C35101" w:rsidRPr="00E257CB">
        <w:rPr>
          <w:rFonts w:ascii="Traditional Arabic" w:hAnsi="Traditional Arabic" w:cs="Traditional Arabic"/>
          <w:color w:val="006600"/>
          <w:sz w:val="34"/>
          <w:szCs w:val="34"/>
          <w:rtl/>
        </w:rPr>
        <w:t>»</w:t>
      </w:r>
      <w:r w:rsidR="00C35101" w:rsidRPr="00E257CB">
        <w:rPr>
          <w:rFonts w:ascii="Traditional Arabic" w:hAnsi="Traditional Arabic" w:cs="Traditional Arabic"/>
          <w:sz w:val="34"/>
          <w:szCs w:val="34"/>
          <w:rtl/>
          <w:lang w:bidi="ar"/>
        </w:rPr>
        <w:t>.</w:t>
      </w:r>
    </w:p>
    <w:p w:rsidR="00D30403" w:rsidRPr="00E257CB" w:rsidRDefault="00D30403" w:rsidP="00D30403">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lang w:bidi="ar"/>
        </w:rPr>
        <w:t>وقد أشار المؤلف الاختلاف في إسناد الحديث.</w:t>
      </w:r>
    </w:p>
    <w:p w:rsidR="00D30403" w:rsidRPr="00E257CB" w:rsidRDefault="00D30403" w:rsidP="00D30403">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lang w:bidi="ar"/>
        </w:rPr>
        <w:t xml:space="preserve">{قال المؤلف -رحمه الله: </w:t>
      </w:r>
      <w:r w:rsidRPr="00E257CB">
        <w:rPr>
          <w:rFonts w:ascii="Traditional Arabic" w:hAnsi="Traditional Arabic" w:cs="Traditional Arabic" w:hint="cs"/>
          <w:color w:val="0000CC"/>
          <w:sz w:val="34"/>
          <w:szCs w:val="34"/>
          <w:rtl/>
          <w:lang w:bidi="ar"/>
        </w:rPr>
        <w:t>(</w:t>
      </w:r>
      <w:r w:rsidRPr="00E257CB">
        <w:rPr>
          <w:rFonts w:ascii="Traditional Arabic" w:hAnsi="Traditional Arabic" w:cs="Traditional Arabic"/>
          <w:color w:val="0000CC"/>
          <w:sz w:val="34"/>
          <w:szCs w:val="34"/>
          <w:rtl/>
          <w:lang w:bidi="ar"/>
        </w:rPr>
        <w:t xml:space="preserve">وَعَنْ أَبي هُرَيْرَةَ </w:t>
      </w:r>
      <w:r w:rsidRPr="00E257CB">
        <w:rPr>
          <w:rFonts w:ascii="Traditional Arabic" w:hAnsi="Traditional Arabic" w:cs="Traditional Arabic" w:hint="cs"/>
          <w:color w:val="0000CC"/>
          <w:sz w:val="34"/>
          <w:szCs w:val="34"/>
          <w:rtl/>
          <w:lang w:bidi="ar"/>
        </w:rPr>
        <w:t>-رضي الله عنه-</w:t>
      </w:r>
      <w:r w:rsidRPr="00E257CB">
        <w:rPr>
          <w:rFonts w:ascii="Traditional Arabic" w:hAnsi="Traditional Arabic" w:cs="Traditional Arabic"/>
          <w:color w:val="0000CC"/>
          <w:sz w:val="34"/>
          <w:szCs w:val="34"/>
          <w:rtl/>
          <w:lang w:bidi="ar"/>
        </w:rPr>
        <w:t xml:space="preserve"> أَنَّ النَّبِيَّ </w:t>
      </w:r>
      <w:r w:rsidRPr="00E257CB">
        <w:rPr>
          <w:rFonts w:ascii="Traditional Arabic" w:hAnsi="Traditional Arabic" w:cs="Traditional Arabic" w:hint="cs"/>
          <w:color w:val="0000CC"/>
          <w:sz w:val="34"/>
          <w:szCs w:val="34"/>
          <w:rtl/>
          <w:lang w:bidi="ar"/>
        </w:rPr>
        <w:t>-صلى الله عليه وسلم-</w:t>
      </w:r>
      <w:r w:rsidRPr="00E257CB">
        <w:rPr>
          <w:rFonts w:ascii="Traditional Arabic" w:hAnsi="Traditional Arabic" w:cs="Traditional Arabic"/>
          <w:color w:val="0000CC"/>
          <w:sz w:val="34"/>
          <w:szCs w:val="34"/>
          <w:rtl/>
          <w:lang w:bidi="ar"/>
        </w:rPr>
        <w:t xml:space="preserve">  قَالَ:</w:t>
      </w:r>
      <w:r w:rsidRPr="00E257CB">
        <w:rPr>
          <w:rFonts w:ascii="Traditional Arabic" w:hAnsi="Traditional Arabic" w:cs="Traditional Arabic"/>
          <w:sz w:val="34"/>
          <w:szCs w:val="34"/>
          <w:rtl/>
          <w:lang w:bidi="ar"/>
        </w:rPr>
        <w:t xml:space="preserve">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لَا يمْنَعُ جَارٌ جَارَهُ أَنْ يَغرِزَ خَشَبَةً فِي جِدَارِه</w:t>
      </w:r>
      <w:r w:rsidRPr="00E257CB">
        <w:rPr>
          <w:rFonts w:ascii="Traditional Arabic" w:hAnsi="Traditional Arabic" w:cs="Traditional Arabic"/>
          <w:color w:val="006600"/>
          <w:sz w:val="34"/>
          <w:szCs w:val="34"/>
          <w:rtl/>
        </w:rPr>
        <w:t>»</w:t>
      </w:r>
      <w:r w:rsidRPr="00E257CB">
        <w:rPr>
          <w:rFonts w:ascii="Traditional Arabic" w:hAnsi="Traditional Arabic" w:cs="Traditional Arabic"/>
          <w:sz w:val="34"/>
          <w:szCs w:val="34"/>
          <w:rtl/>
          <w:lang w:bidi="ar"/>
        </w:rPr>
        <w:t xml:space="preserve">. </w:t>
      </w:r>
      <w:r w:rsidRPr="00E257CB">
        <w:rPr>
          <w:rFonts w:ascii="Traditional Arabic" w:hAnsi="Traditional Arabic" w:cs="Traditional Arabic"/>
          <w:color w:val="0000CC"/>
          <w:sz w:val="34"/>
          <w:szCs w:val="34"/>
          <w:rtl/>
          <w:lang w:bidi="ar"/>
        </w:rPr>
        <w:t>ثُمَّ يَقُولُ أَبُو هُرَيْرَةَ: مَالِي أَرَاكُم عَنْهَا مُعْرِضِينَ</w:t>
      </w:r>
      <w:r w:rsidRPr="00E257CB">
        <w:rPr>
          <w:rFonts w:ascii="Traditional Arabic" w:hAnsi="Traditional Arabic" w:cs="Traditional Arabic" w:hint="cs"/>
          <w:color w:val="0000CC"/>
          <w:sz w:val="34"/>
          <w:szCs w:val="34"/>
          <w:rtl/>
          <w:lang w:bidi="ar"/>
        </w:rPr>
        <w:t>،</w:t>
      </w:r>
      <w:r w:rsidRPr="00E257CB">
        <w:rPr>
          <w:rFonts w:ascii="Traditional Arabic" w:hAnsi="Traditional Arabic" w:cs="Traditional Arabic"/>
          <w:color w:val="0000CC"/>
          <w:sz w:val="34"/>
          <w:szCs w:val="34"/>
          <w:rtl/>
          <w:lang w:bidi="ar"/>
        </w:rPr>
        <w:t xml:space="preserve"> وَاللهِ لأَرْمِيَنَّ بِهَا بَينَ أَكْتَافِكُم. مُتَّفقٌ عَلَيْهِ</w:t>
      </w:r>
      <w:r w:rsidR="00D006C5" w:rsidRPr="00E257CB">
        <w:rPr>
          <w:rFonts w:ascii="Traditional Arabic" w:hAnsi="Traditional Arabic" w:cs="Traditional Arabic" w:hint="cs"/>
          <w:color w:val="0000CC"/>
          <w:sz w:val="34"/>
          <w:szCs w:val="34"/>
          <w:rtl/>
          <w:lang w:bidi="ar"/>
        </w:rPr>
        <w:t>)</w:t>
      </w:r>
      <w:r w:rsidR="00D006C5" w:rsidRPr="00E257CB">
        <w:rPr>
          <w:rFonts w:ascii="Traditional Arabic" w:hAnsi="Traditional Arabic" w:cs="Traditional Arabic" w:hint="cs"/>
          <w:sz w:val="34"/>
          <w:szCs w:val="34"/>
          <w:rtl/>
          <w:lang w:bidi="ar"/>
        </w:rPr>
        <w:t>}</w:t>
      </w:r>
      <w:r w:rsidRPr="00E257CB">
        <w:rPr>
          <w:rFonts w:ascii="Traditional Arabic" w:hAnsi="Traditional Arabic" w:cs="Traditional Arabic"/>
          <w:sz w:val="34"/>
          <w:szCs w:val="34"/>
          <w:rtl/>
          <w:lang w:bidi="ar"/>
        </w:rPr>
        <w:t>.</w:t>
      </w:r>
    </w:p>
    <w:p w:rsidR="00D006C5" w:rsidRPr="00E257CB" w:rsidRDefault="00D006C5" w:rsidP="00D30403">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hint="cs"/>
          <w:sz w:val="34"/>
          <w:szCs w:val="34"/>
          <w:rtl/>
          <w:lang w:bidi="ar"/>
        </w:rPr>
        <w:t xml:space="preserve">أوردَ المؤلف هُنا حديث أبي هريرة </w:t>
      </w:r>
      <w:r w:rsidR="00EF2F7E" w:rsidRPr="00E257CB">
        <w:rPr>
          <w:rFonts w:ascii="Traditional Arabic" w:hAnsi="Traditional Arabic" w:cs="Traditional Arabic" w:hint="cs"/>
          <w:sz w:val="34"/>
          <w:szCs w:val="34"/>
          <w:rtl/>
          <w:lang w:bidi="ar"/>
        </w:rPr>
        <w:t>-</w:t>
      </w:r>
      <w:r w:rsidRPr="00E257CB">
        <w:rPr>
          <w:rFonts w:ascii="Traditional Arabic" w:hAnsi="Traditional Arabic" w:cs="Traditional Arabic" w:hint="cs"/>
          <w:sz w:val="34"/>
          <w:szCs w:val="34"/>
          <w:rtl/>
          <w:lang w:bidi="ar"/>
        </w:rPr>
        <w:t>رضي الله عنه</w:t>
      </w:r>
      <w:r w:rsidR="00EF2F7E" w:rsidRPr="00E257CB">
        <w:rPr>
          <w:rFonts w:ascii="Traditional Arabic" w:hAnsi="Traditional Arabic" w:cs="Traditional Arabic" w:hint="cs"/>
          <w:sz w:val="34"/>
          <w:szCs w:val="34"/>
          <w:rtl/>
          <w:lang w:bidi="ar"/>
        </w:rPr>
        <w:t xml:space="preserve">، وهو يتعلق بأحكامِ الجِوار، </w:t>
      </w:r>
      <w:r w:rsidR="00EF2F7E" w:rsidRPr="00E257CB">
        <w:rPr>
          <w:rFonts w:ascii="Traditional Arabic" w:hAnsi="Traditional Arabic" w:cs="Traditional Arabic"/>
          <w:color w:val="0000CC"/>
          <w:sz w:val="34"/>
          <w:szCs w:val="34"/>
          <w:rtl/>
          <w:lang w:bidi="ar"/>
        </w:rPr>
        <w:t xml:space="preserve">أَنَّ النَّبِيَّ </w:t>
      </w:r>
      <w:r w:rsidR="00EF2F7E" w:rsidRPr="00E257CB">
        <w:rPr>
          <w:rFonts w:ascii="Traditional Arabic" w:hAnsi="Traditional Arabic" w:cs="Traditional Arabic" w:hint="cs"/>
          <w:color w:val="0000CC"/>
          <w:sz w:val="34"/>
          <w:szCs w:val="34"/>
          <w:rtl/>
          <w:lang w:bidi="ar"/>
        </w:rPr>
        <w:t>-صلى الله عليه وسلم-</w:t>
      </w:r>
      <w:r w:rsidR="00EF2F7E" w:rsidRPr="00E257CB">
        <w:rPr>
          <w:rFonts w:ascii="Traditional Arabic" w:hAnsi="Traditional Arabic" w:cs="Traditional Arabic"/>
          <w:color w:val="0000CC"/>
          <w:sz w:val="34"/>
          <w:szCs w:val="34"/>
          <w:rtl/>
          <w:lang w:bidi="ar"/>
        </w:rPr>
        <w:t xml:space="preserve">  قَالَ</w:t>
      </w:r>
      <w:r w:rsidR="00EF2F7E" w:rsidRPr="00E257CB">
        <w:rPr>
          <w:rFonts w:ascii="Traditional Arabic" w:hAnsi="Traditional Arabic" w:cs="Traditional Arabic" w:hint="cs"/>
          <w:sz w:val="34"/>
          <w:szCs w:val="34"/>
          <w:rtl/>
          <w:lang w:bidi="ar"/>
        </w:rPr>
        <w:t xml:space="preserve">: </w:t>
      </w:r>
      <w:r w:rsidR="00EF2F7E" w:rsidRPr="00E257CB">
        <w:rPr>
          <w:rFonts w:ascii="Traditional Arabic" w:hAnsi="Traditional Arabic" w:cs="Traditional Arabic"/>
          <w:color w:val="006600"/>
          <w:sz w:val="34"/>
          <w:szCs w:val="34"/>
          <w:rtl/>
        </w:rPr>
        <w:t>«</w:t>
      </w:r>
      <w:r w:rsidR="00EF2F7E" w:rsidRPr="00E257CB">
        <w:rPr>
          <w:rFonts w:ascii="Traditional Arabic" w:hAnsi="Traditional Arabic" w:cs="Traditional Arabic"/>
          <w:color w:val="006600"/>
          <w:sz w:val="34"/>
          <w:szCs w:val="34"/>
          <w:rtl/>
          <w:lang w:bidi="ar"/>
        </w:rPr>
        <w:t>لَا يمْنَعُ جَارٌ جَارَهُ أَنْ يَغرِزَ خَشَبَةً فِي جِدَارِه</w:t>
      </w:r>
      <w:r w:rsidR="00EF2F7E" w:rsidRPr="00E257CB">
        <w:rPr>
          <w:rFonts w:ascii="Traditional Arabic" w:hAnsi="Traditional Arabic" w:cs="Traditional Arabic"/>
          <w:color w:val="006600"/>
          <w:sz w:val="34"/>
          <w:szCs w:val="34"/>
          <w:rtl/>
        </w:rPr>
        <w:t>»</w:t>
      </w:r>
      <w:r w:rsidR="00EF2F7E" w:rsidRPr="00E257CB">
        <w:rPr>
          <w:rFonts w:ascii="Traditional Arabic" w:hAnsi="Traditional Arabic" w:cs="Traditional Arabic" w:hint="cs"/>
          <w:color w:val="006600"/>
          <w:sz w:val="34"/>
          <w:szCs w:val="34"/>
          <w:rtl/>
        </w:rPr>
        <w:t xml:space="preserve"> </w:t>
      </w:r>
      <w:r w:rsidR="00EF2F7E" w:rsidRPr="00E257CB">
        <w:rPr>
          <w:rFonts w:ascii="Traditional Arabic" w:hAnsi="Traditional Arabic" w:cs="Traditional Arabic" w:hint="cs"/>
          <w:color w:val="0000CC"/>
          <w:sz w:val="34"/>
          <w:szCs w:val="34"/>
          <w:rtl/>
        </w:rPr>
        <w:t>وفي لفظٍ:</w:t>
      </w:r>
      <w:r w:rsidR="00EF2F7E" w:rsidRPr="00E257CB">
        <w:rPr>
          <w:rFonts w:ascii="Traditional Arabic" w:hAnsi="Traditional Arabic" w:cs="Traditional Arabic" w:hint="cs"/>
          <w:color w:val="006600"/>
          <w:sz w:val="34"/>
          <w:szCs w:val="34"/>
          <w:rtl/>
        </w:rPr>
        <w:t xml:space="preserve"> </w:t>
      </w:r>
      <w:r w:rsidR="00EF2F7E" w:rsidRPr="00E257CB">
        <w:rPr>
          <w:rFonts w:ascii="Traditional Arabic" w:hAnsi="Traditional Arabic" w:cs="Traditional Arabic"/>
          <w:color w:val="006600"/>
          <w:sz w:val="34"/>
          <w:szCs w:val="34"/>
          <w:rtl/>
        </w:rPr>
        <w:t>«</w:t>
      </w:r>
      <w:r w:rsidR="00EF2F7E" w:rsidRPr="00E257CB">
        <w:rPr>
          <w:rFonts w:ascii="Traditional Arabic" w:hAnsi="Traditional Arabic" w:cs="Traditional Arabic"/>
          <w:color w:val="006600"/>
          <w:sz w:val="34"/>
          <w:szCs w:val="34"/>
          <w:rtl/>
          <w:lang w:bidi="ar"/>
        </w:rPr>
        <w:t>أَنْ يَغرِزَ خَشَبَ</w:t>
      </w:r>
      <w:r w:rsidR="00EF2F7E" w:rsidRPr="00E257CB">
        <w:rPr>
          <w:rFonts w:ascii="Traditional Arabic" w:hAnsi="Traditional Arabic" w:cs="Traditional Arabic" w:hint="cs"/>
          <w:color w:val="006600"/>
          <w:sz w:val="34"/>
          <w:szCs w:val="34"/>
          <w:rtl/>
          <w:lang w:bidi="ar"/>
        </w:rPr>
        <w:t>هُ</w:t>
      </w:r>
      <w:r w:rsidR="00EF2F7E" w:rsidRPr="00E257CB">
        <w:rPr>
          <w:rFonts w:ascii="Traditional Arabic" w:hAnsi="Traditional Arabic" w:cs="Traditional Arabic"/>
          <w:color w:val="006600"/>
          <w:sz w:val="34"/>
          <w:szCs w:val="34"/>
          <w:rtl/>
          <w:lang w:bidi="ar"/>
        </w:rPr>
        <w:t xml:space="preserve"> فِي جِدَارِه</w:t>
      </w:r>
      <w:r w:rsidR="00EF2F7E" w:rsidRPr="00E257CB">
        <w:rPr>
          <w:rFonts w:ascii="Traditional Arabic" w:hAnsi="Traditional Arabic" w:cs="Traditional Arabic"/>
          <w:color w:val="006600"/>
          <w:sz w:val="34"/>
          <w:szCs w:val="34"/>
          <w:rtl/>
        </w:rPr>
        <w:t>»</w:t>
      </w:r>
      <w:r w:rsidR="00EF2F7E" w:rsidRPr="00E257CB">
        <w:rPr>
          <w:rFonts w:ascii="Traditional Arabic" w:hAnsi="Traditional Arabic" w:cs="Traditional Arabic" w:hint="cs"/>
          <w:sz w:val="34"/>
          <w:szCs w:val="34"/>
          <w:rtl/>
        </w:rPr>
        <w:t>، وفي هذا بيان شيئ من أحكام الجوار، وأنَّ الجار متى كان ينتفع بشيء من مُلك جاره، وجارُهُ لا يَتَضرَّر بذلك الانتفاع؛ فإنَّ الأصل وُجوب بَذل صاحبِ المِلك لمنفعة مِلكهِ ما لم يكن عليه ضرر.</w:t>
      </w:r>
    </w:p>
    <w:p w:rsidR="00EF2F7E" w:rsidRPr="00E257CB" w:rsidRDefault="00EF2F7E" w:rsidP="00D30403">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hint="cs"/>
          <w:sz w:val="34"/>
          <w:szCs w:val="34"/>
          <w:rtl/>
          <w:lang w:bidi="ar"/>
        </w:rPr>
        <w:lastRenderedPageBreak/>
        <w:t xml:space="preserve">وظاهر الحديث يدل على أنَّه لابد من الاستئذان في ذلك الانتفاع؛ لأنَّه 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لَا يمْنَعُ</w:t>
      </w:r>
      <w:r w:rsidRPr="00E257CB">
        <w:rPr>
          <w:rFonts w:ascii="Traditional Arabic" w:hAnsi="Traditional Arabic" w:cs="Traditional Arabic"/>
          <w:color w:val="006600"/>
          <w:sz w:val="34"/>
          <w:szCs w:val="34"/>
          <w:rtl/>
        </w:rPr>
        <w:t>»</w:t>
      </w:r>
      <w:r w:rsidRPr="00E257CB">
        <w:rPr>
          <w:rFonts w:ascii="Traditional Arabic" w:hAnsi="Traditional Arabic" w:cs="Traditional Arabic" w:hint="cs"/>
          <w:color w:val="006600"/>
          <w:sz w:val="34"/>
          <w:szCs w:val="34"/>
          <w:rtl/>
        </w:rPr>
        <w:t xml:space="preserve"> </w:t>
      </w:r>
      <w:r w:rsidRPr="00E257CB">
        <w:rPr>
          <w:rFonts w:ascii="Traditional Arabic" w:hAnsi="Traditional Arabic" w:cs="Traditional Arabic" w:hint="cs"/>
          <w:sz w:val="34"/>
          <w:szCs w:val="34"/>
          <w:rtl/>
        </w:rPr>
        <w:t>ولو كان ينتفع بدون استئذان لما كان في النَّهي عَن المنع فَائدة.</w:t>
      </w:r>
    </w:p>
    <w:p w:rsidR="00EF2F7E" w:rsidRPr="00E257CB" w:rsidRDefault="00EF2F7E" w:rsidP="00D30403">
      <w:pPr>
        <w:spacing w:after="120" w:line="240" w:lineRule="auto"/>
        <w:ind w:firstLine="432"/>
        <w:jc w:val="both"/>
        <w:rPr>
          <w:rFonts w:ascii="Traditional Arabic" w:hAnsi="Traditional Arabic" w:cs="Traditional Arabic"/>
          <w:sz w:val="34"/>
          <w:szCs w:val="34"/>
          <w:rtl/>
        </w:rPr>
      </w:pPr>
      <w:r w:rsidRPr="00E257CB">
        <w:rPr>
          <w:rFonts w:ascii="Traditional Arabic" w:hAnsi="Traditional Arabic" w:cs="Traditional Arabic" w:hint="cs"/>
          <w:sz w:val="34"/>
          <w:szCs w:val="34"/>
          <w:rtl/>
          <w:lang w:bidi="ar"/>
        </w:rPr>
        <w:t xml:space="preserve">قال: </w:t>
      </w:r>
      <w:r w:rsidRPr="00E257CB">
        <w:rPr>
          <w:rFonts w:ascii="Traditional Arabic" w:hAnsi="Traditional Arabic" w:cs="Traditional Arabic"/>
          <w:color w:val="006600"/>
          <w:sz w:val="34"/>
          <w:szCs w:val="34"/>
          <w:rtl/>
        </w:rPr>
        <w:t>«</w:t>
      </w:r>
      <w:r w:rsidRPr="00E257CB">
        <w:rPr>
          <w:rFonts w:ascii="Traditional Arabic" w:hAnsi="Traditional Arabic" w:cs="Traditional Arabic"/>
          <w:color w:val="006600"/>
          <w:sz w:val="34"/>
          <w:szCs w:val="34"/>
          <w:rtl/>
          <w:lang w:bidi="ar"/>
        </w:rPr>
        <w:t>أَنْ يَغرِزَ خَشَبَةً فِي جِدَارِه</w:t>
      </w:r>
      <w:r w:rsidRPr="00E257CB">
        <w:rPr>
          <w:rFonts w:ascii="Traditional Arabic" w:hAnsi="Traditional Arabic" w:cs="Traditional Arabic"/>
          <w:color w:val="006600"/>
          <w:sz w:val="34"/>
          <w:szCs w:val="34"/>
          <w:rtl/>
        </w:rPr>
        <w:t>»</w:t>
      </w:r>
      <w:r w:rsidRPr="00E257CB">
        <w:rPr>
          <w:rFonts w:ascii="Traditional Arabic" w:hAnsi="Traditional Arabic" w:cs="Traditional Arabic" w:hint="cs"/>
          <w:sz w:val="34"/>
          <w:szCs w:val="34"/>
          <w:rtl/>
        </w:rPr>
        <w:t>، أي: في جدار الجار.</w:t>
      </w:r>
    </w:p>
    <w:p w:rsidR="00EF2F7E" w:rsidRPr="00E257CB" w:rsidRDefault="00EF2F7E" w:rsidP="004973BD">
      <w:pPr>
        <w:spacing w:after="120" w:line="240" w:lineRule="auto"/>
        <w:ind w:firstLine="432"/>
        <w:jc w:val="both"/>
        <w:rPr>
          <w:rFonts w:ascii="Traditional Arabic" w:hAnsi="Traditional Arabic" w:cs="Traditional Arabic"/>
          <w:color w:val="0000CC"/>
          <w:sz w:val="34"/>
          <w:szCs w:val="34"/>
          <w:rtl/>
          <w:lang w:bidi="ar"/>
        </w:rPr>
      </w:pPr>
      <w:r w:rsidRPr="00E257CB">
        <w:rPr>
          <w:rFonts w:ascii="Traditional Arabic" w:hAnsi="Traditional Arabic" w:cs="Traditional Arabic" w:hint="cs"/>
          <w:sz w:val="34"/>
          <w:szCs w:val="34"/>
          <w:rtl/>
          <w:lang w:bidi="ar"/>
        </w:rPr>
        <w:t>(</w:t>
      </w:r>
      <w:r w:rsidRPr="00E257CB">
        <w:rPr>
          <w:rFonts w:ascii="Traditional Arabic" w:hAnsi="Traditional Arabic" w:cs="Traditional Arabic"/>
          <w:color w:val="0000CC"/>
          <w:sz w:val="34"/>
          <w:szCs w:val="34"/>
          <w:rtl/>
          <w:lang w:bidi="ar"/>
        </w:rPr>
        <w:t>ثُمَّ يَقُولُ أَبُو هُرَيْرَةَ</w:t>
      </w:r>
      <w:r w:rsidRPr="00E257CB">
        <w:rPr>
          <w:rFonts w:ascii="Traditional Arabic" w:hAnsi="Traditional Arabic" w:cs="Traditional Arabic" w:hint="cs"/>
          <w:color w:val="0000CC"/>
          <w:sz w:val="34"/>
          <w:szCs w:val="34"/>
          <w:rtl/>
          <w:lang w:bidi="ar"/>
        </w:rPr>
        <w:t>)</w:t>
      </w:r>
      <w:r w:rsidRPr="00E257CB">
        <w:rPr>
          <w:rFonts w:ascii="Traditional Arabic" w:hAnsi="Traditional Arabic" w:cs="Traditional Arabic" w:hint="cs"/>
          <w:sz w:val="34"/>
          <w:szCs w:val="34"/>
          <w:rtl/>
          <w:lang w:bidi="ar"/>
        </w:rPr>
        <w:t>، و</w:t>
      </w:r>
      <w:r w:rsidRPr="00E257CB">
        <w:rPr>
          <w:rFonts w:ascii="Traditional Arabic" w:hAnsi="Traditional Arabic" w:cs="Traditional Arabic"/>
          <w:sz w:val="34"/>
          <w:szCs w:val="34"/>
          <w:rtl/>
          <w:lang w:bidi="ar"/>
        </w:rPr>
        <w:t>أَبُو هُرَيْرَةَ</w:t>
      </w:r>
      <w:r w:rsidRPr="00E257CB">
        <w:rPr>
          <w:rFonts w:ascii="Traditional Arabic" w:hAnsi="Traditional Arabic" w:cs="Traditional Arabic" w:hint="cs"/>
          <w:sz w:val="34"/>
          <w:szCs w:val="34"/>
          <w:rtl/>
          <w:lang w:bidi="ar"/>
        </w:rPr>
        <w:t xml:space="preserve"> كان أمير المدينة، وكان له ولاية في المدينة، فقال:</w:t>
      </w:r>
      <w:r w:rsidRPr="00E257CB">
        <w:rPr>
          <w:rFonts w:ascii="Traditional Arabic" w:hAnsi="Traditional Arabic" w:cs="Traditional Arabic" w:hint="cs"/>
          <w:color w:val="0000CC"/>
          <w:sz w:val="34"/>
          <w:szCs w:val="34"/>
          <w:rtl/>
          <w:lang w:bidi="ar"/>
        </w:rPr>
        <w:t xml:space="preserve"> (</w:t>
      </w:r>
      <w:r w:rsidRPr="00E257CB">
        <w:rPr>
          <w:rFonts w:ascii="Traditional Arabic" w:hAnsi="Traditional Arabic" w:cs="Traditional Arabic"/>
          <w:color w:val="0000CC"/>
          <w:sz w:val="34"/>
          <w:szCs w:val="34"/>
          <w:rtl/>
          <w:lang w:bidi="ar"/>
        </w:rPr>
        <w:t>مَالِي أَرَاكُم عَنْهَا مُعْرِضِينَ</w:t>
      </w:r>
      <w:r w:rsidR="004973BD" w:rsidRPr="00E257CB">
        <w:rPr>
          <w:rFonts w:ascii="Traditional Arabic" w:hAnsi="Traditional Arabic" w:cs="Traditional Arabic" w:hint="cs"/>
          <w:color w:val="0000CC"/>
          <w:sz w:val="34"/>
          <w:szCs w:val="34"/>
          <w:rtl/>
          <w:lang w:bidi="ar"/>
        </w:rPr>
        <w:t xml:space="preserve">)، </w:t>
      </w:r>
      <w:r w:rsidR="004973BD" w:rsidRPr="00E257CB">
        <w:rPr>
          <w:rFonts w:ascii="Traditional Arabic" w:hAnsi="Traditional Arabic" w:cs="Traditional Arabic" w:hint="cs"/>
          <w:sz w:val="34"/>
          <w:szCs w:val="34"/>
          <w:rtl/>
          <w:lang w:bidi="ar"/>
        </w:rPr>
        <w:t>أي: لماذا لا تفعلون ذلك؟ ولماذا لا تقبلون لجيرانكم أن يضعوا أخشابهم على حوائطكم، ثُمَّ قال: (</w:t>
      </w:r>
      <w:r w:rsidRPr="00E257CB">
        <w:rPr>
          <w:rFonts w:ascii="Traditional Arabic" w:hAnsi="Traditional Arabic" w:cs="Traditional Arabic"/>
          <w:color w:val="0000CC"/>
          <w:sz w:val="34"/>
          <w:szCs w:val="34"/>
          <w:rtl/>
          <w:lang w:bidi="ar"/>
        </w:rPr>
        <w:t>وَاللهِ لأَرْمِيَنَّ بِهَا بَينَ أَكْتَافِكُم</w:t>
      </w:r>
      <w:r w:rsidR="004973BD" w:rsidRPr="00E257CB">
        <w:rPr>
          <w:rFonts w:ascii="Traditional Arabic" w:hAnsi="Traditional Arabic" w:cs="Traditional Arabic" w:hint="cs"/>
          <w:color w:val="0000CC"/>
          <w:sz w:val="34"/>
          <w:szCs w:val="34"/>
          <w:rtl/>
          <w:lang w:bidi="ar"/>
        </w:rPr>
        <w:t>)</w:t>
      </w:r>
      <w:r w:rsidR="004973BD" w:rsidRPr="00E257CB">
        <w:rPr>
          <w:rFonts w:ascii="Traditional Arabic" w:hAnsi="Traditional Arabic" w:cs="Traditional Arabic" w:hint="cs"/>
          <w:sz w:val="34"/>
          <w:szCs w:val="34"/>
          <w:rtl/>
          <w:lang w:bidi="ar"/>
        </w:rPr>
        <w:t>، أي: أنَّه التزم بأن يُلزم النَّاس ذلك ووضع أخشاب على الجِدَارِ</w:t>
      </w:r>
      <w:r w:rsidRPr="00E257CB">
        <w:rPr>
          <w:rFonts w:ascii="Traditional Arabic" w:hAnsi="Traditional Arabic" w:cs="Traditional Arabic"/>
          <w:sz w:val="34"/>
          <w:szCs w:val="34"/>
          <w:rtl/>
          <w:lang w:bidi="ar"/>
        </w:rPr>
        <w:t>.</w:t>
      </w:r>
    </w:p>
    <w:p w:rsidR="004973BD" w:rsidRPr="00E257CB" w:rsidRDefault="004973BD" w:rsidP="004973BD">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lang w:bidi="ar"/>
        </w:rPr>
        <w:t>جزاكم الله خيرًا يا شيخ.</w:t>
      </w:r>
    </w:p>
    <w:p w:rsidR="004973BD" w:rsidRPr="00E257CB" w:rsidRDefault="004973BD" w:rsidP="004973BD">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hint="cs"/>
          <w:sz w:val="34"/>
          <w:szCs w:val="34"/>
          <w:rtl/>
          <w:lang w:bidi="ar"/>
        </w:rPr>
        <w:t>بارك الله فيكم ووفقكم الله إلى الخير، وأسأله جَلَّ وَعَلا أن يجعلنا وإيَّاكُم هُداةً مُهتدين، هذا والله أعلم وصلَّى الله على نبينا محمدٍ وعلى آله وصحبه أجمعين.</w:t>
      </w:r>
    </w:p>
    <w:p w:rsidR="004973BD" w:rsidRPr="00E257CB" w:rsidRDefault="004973BD" w:rsidP="004973BD">
      <w:pPr>
        <w:spacing w:after="120" w:line="240" w:lineRule="auto"/>
        <w:ind w:firstLine="432"/>
        <w:jc w:val="both"/>
        <w:rPr>
          <w:rFonts w:ascii="Traditional Arabic" w:hAnsi="Traditional Arabic" w:cs="Traditional Arabic"/>
          <w:sz w:val="34"/>
          <w:szCs w:val="34"/>
          <w:rtl/>
          <w:lang w:bidi="ar"/>
        </w:rPr>
      </w:pPr>
    </w:p>
    <w:p w:rsidR="004973BD" w:rsidRPr="004973BD" w:rsidRDefault="004973BD" w:rsidP="004973BD">
      <w:pPr>
        <w:spacing w:after="120" w:line="240" w:lineRule="auto"/>
        <w:ind w:firstLine="432"/>
        <w:jc w:val="both"/>
        <w:rPr>
          <w:rFonts w:ascii="Traditional Arabic" w:hAnsi="Traditional Arabic" w:cs="Traditional Arabic"/>
          <w:sz w:val="34"/>
          <w:szCs w:val="34"/>
          <w:rtl/>
          <w:lang w:bidi="ar"/>
        </w:rPr>
      </w:pPr>
      <w:r w:rsidRPr="00E257CB">
        <w:rPr>
          <w:rFonts w:ascii="Traditional Arabic" w:hAnsi="Traditional Arabic" w:cs="Traditional Arabic"/>
          <w:sz w:val="34"/>
          <w:szCs w:val="34"/>
          <w:rtl/>
          <w:lang w:bidi="ar"/>
        </w:rPr>
        <w:t>{وفي الختام نشكركم مَعالي الشَّيخ على ما تُقدمونه، أسألُ الله أن يجعلَ ذلك في موازين حسناتِكم، هذه تحيَّة طيِّبة مِن فريقِ البرنامج، ومنِّي أنا م</w:t>
      </w:r>
      <w:r w:rsidRPr="00E257CB">
        <w:rPr>
          <w:rFonts w:ascii="Traditional Arabic" w:hAnsi="Traditional Arabic" w:cs="Traditional Arabic" w:hint="cs"/>
          <w:sz w:val="34"/>
          <w:szCs w:val="34"/>
          <w:rtl/>
          <w:lang w:bidi="ar"/>
        </w:rPr>
        <w:t>ُ</w:t>
      </w:r>
      <w:r w:rsidRPr="00E257CB">
        <w:rPr>
          <w:rFonts w:ascii="Traditional Arabic" w:hAnsi="Traditional Arabic" w:cs="Traditional Arabic"/>
          <w:sz w:val="34"/>
          <w:szCs w:val="34"/>
          <w:rtl/>
          <w:lang w:bidi="ar"/>
        </w:rPr>
        <w:t>حدِّثكم عبد الرحمن بن أحمد العمر، إلى أن نلقاكم في حلقةٍ قادمةٍ، إلى ذلكم الحين نَستودعكم الله الذي لا تَضيعُ ودائعه، والسَّلام عليكم ورحمة الله وبركاته}.</w:t>
      </w:r>
    </w:p>
    <w:p w:rsidR="00D81895" w:rsidRPr="00511613" w:rsidRDefault="00D81895" w:rsidP="00D003CB">
      <w:pPr>
        <w:spacing w:after="120" w:line="240" w:lineRule="auto"/>
        <w:ind w:firstLine="432"/>
        <w:jc w:val="both"/>
        <w:rPr>
          <w:rFonts w:ascii="Traditional Arabic" w:hAnsi="Traditional Arabic" w:cs="Traditional Arabic"/>
          <w:color w:val="006600"/>
          <w:sz w:val="34"/>
          <w:szCs w:val="34"/>
        </w:rPr>
      </w:pPr>
    </w:p>
    <w:p w:rsidR="00C8767C" w:rsidRPr="00511613" w:rsidRDefault="00C8767C" w:rsidP="00D003CB">
      <w:pPr>
        <w:spacing w:after="120" w:line="240" w:lineRule="auto"/>
        <w:ind w:firstLine="432"/>
        <w:jc w:val="both"/>
        <w:rPr>
          <w:rFonts w:ascii="Traditional Arabic" w:hAnsi="Traditional Arabic" w:cs="Traditional Arabic"/>
          <w:sz w:val="34"/>
          <w:szCs w:val="34"/>
        </w:rPr>
      </w:pPr>
    </w:p>
    <w:p w:rsidR="00C8767C" w:rsidRPr="00511613" w:rsidRDefault="00C8767C" w:rsidP="00D003CB">
      <w:pPr>
        <w:spacing w:after="120" w:line="240" w:lineRule="auto"/>
        <w:ind w:firstLine="432"/>
        <w:jc w:val="both"/>
        <w:rPr>
          <w:rFonts w:ascii="Traditional Arabic" w:hAnsi="Traditional Arabic" w:cs="Traditional Arabic"/>
          <w:sz w:val="34"/>
          <w:szCs w:val="34"/>
        </w:rPr>
      </w:pPr>
    </w:p>
    <w:p w:rsidR="00C8767C" w:rsidRPr="00511613" w:rsidRDefault="00C8767C" w:rsidP="00D003CB">
      <w:pPr>
        <w:spacing w:after="120" w:line="240" w:lineRule="auto"/>
        <w:ind w:firstLine="432"/>
        <w:jc w:val="both"/>
        <w:rPr>
          <w:rFonts w:ascii="Traditional Arabic" w:hAnsi="Traditional Arabic" w:cs="Traditional Arabic"/>
          <w:sz w:val="34"/>
          <w:szCs w:val="34"/>
        </w:rPr>
      </w:pPr>
    </w:p>
    <w:p w:rsidR="00C8767C" w:rsidRPr="00511613" w:rsidRDefault="00C8767C" w:rsidP="00D003CB">
      <w:pPr>
        <w:spacing w:after="120" w:line="240" w:lineRule="auto"/>
        <w:ind w:firstLine="432"/>
        <w:jc w:val="both"/>
        <w:rPr>
          <w:rFonts w:ascii="Traditional Arabic" w:hAnsi="Traditional Arabic" w:cs="Traditional Arabic"/>
          <w:sz w:val="34"/>
          <w:szCs w:val="34"/>
        </w:rPr>
      </w:pPr>
    </w:p>
    <w:p w:rsidR="0016439A" w:rsidRPr="00511613" w:rsidRDefault="0016439A" w:rsidP="00D003CB">
      <w:pPr>
        <w:spacing w:after="120" w:line="240" w:lineRule="auto"/>
        <w:ind w:firstLine="432"/>
        <w:jc w:val="both"/>
        <w:rPr>
          <w:rFonts w:ascii="Traditional Arabic" w:hAnsi="Traditional Arabic" w:cs="Traditional Arabic"/>
          <w:sz w:val="34"/>
          <w:szCs w:val="34"/>
        </w:rPr>
      </w:pPr>
    </w:p>
    <w:sectPr w:rsidR="0016439A" w:rsidRPr="00511613" w:rsidSect="00CD60D4">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3D0" w:rsidRDefault="00CA63D0" w:rsidP="00CD60D4">
      <w:pPr>
        <w:spacing w:after="0" w:line="240" w:lineRule="auto"/>
      </w:pPr>
      <w:r>
        <w:separator/>
      </w:r>
    </w:p>
  </w:endnote>
  <w:endnote w:type="continuationSeparator" w:id="0">
    <w:p w:rsidR="00CA63D0" w:rsidRDefault="00CA63D0" w:rsidP="00CD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0876079"/>
      <w:docPartObj>
        <w:docPartGallery w:val="Page Numbers (Bottom of Page)"/>
        <w:docPartUnique/>
      </w:docPartObj>
    </w:sdtPr>
    <w:sdtEndPr/>
    <w:sdtContent>
      <w:p w:rsidR="00CD60D4" w:rsidRDefault="00DA20DA">
        <w:pPr>
          <w:pStyle w:val="Footer"/>
          <w:jc w:val="center"/>
        </w:pPr>
        <w:r>
          <w:rPr>
            <w:noProof/>
          </w:rPr>
          <w:fldChar w:fldCharType="begin"/>
        </w:r>
        <w:r>
          <w:rPr>
            <w:noProof/>
          </w:rPr>
          <w:instrText xml:space="preserve"> PAGE   \* MERGEFORMAT </w:instrText>
        </w:r>
        <w:r>
          <w:rPr>
            <w:noProof/>
          </w:rPr>
          <w:fldChar w:fldCharType="separate"/>
        </w:r>
        <w:r w:rsidR="0035668F">
          <w:rPr>
            <w:noProof/>
            <w:rtl/>
          </w:rPr>
          <w:t>11</w:t>
        </w:r>
        <w:r>
          <w:rPr>
            <w:noProof/>
          </w:rPr>
          <w:fldChar w:fldCharType="end"/>
        </w:r>
      </w:p>
    </w:sdtContent>
  </w:sdt>
  <w:p w:rsidR="00CD60D4" w:rsidRDefault="00CD6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3D0" w:rsidRDefault="00CA63D0" w:rsidP="00CD60D4">
      <w:pPr>
        <w:spacing w:after="0" w:line="240" w:lineRule="auto"/>
      </w:pPr>
      <w:r>
        <w:separator/>
      </w:r>
    </w:p>
  </w:footnote>
  <w:footnote w:type="continuationSeparator" w:id="0">
    <w:p w:rsidR="00CA63D0" w:rsidRDefault="00CA63D0" w:rsidP="00CD60D4">
      <w:pPr>
        <w:spacing w:after="0" w:line="240" w:lineRule="auto"/>
      </w:pPr>
      <w:r>
        <w:continuationSeparator/>
      </w:r>
    </w:p>
  </w:footnote>
  <w:footnote w:id="1">
    <w:p w:rsidR="00327086" w:rsidRPr="00327086" w:rsidRDefault="00327086" w:rsidP="00327086">
      <w:pPr>
        <w:pStyle w:val="FootnoteText"/>
        <w:jc w:val="both"/>
        <w:rPr>
          <w:rFonts w:ascii="Traditional Arabic" w:hAnsi="Traditional Arabic" w:cs="Traditional Arabic"/>
          <w:lang w:bidi="ar-EG"/>
        </w:rPr>
      </w:pPr>
      <w:r w:rsidRPr="00327086">
        <w:rPr>
          <w:rStyle w:val="FootnoteReference"/>
          <w:rFonts w:ascii="Traditional Arabic" w:hAnsi="Traditional Arabic" w:cs="Traditional Arabic"/>
        </w:rPr>
        <w:footnoteRef/>
      </w:r>
      <w:r w:rsidRPr="00327086">
        <w:rPr>
          <w:rFonts w:ascii="Traditional Arabic" w:hAnsi="Traditional Arabic" w:cs="Traditional Arabic"/>
          <w:rtl/>
        </w:rPr>
        <w:t xml:space="preserve"> </w:t>
      </w:r>
      <w:r w:rsidRPr="00327086">
        <w:rPr>
          <w:rFonts w:ascii="Traditional Arabic" w:hAnsi="Traditional Arabic" w:cs="Traditional Arabic"/>
          <w:rtl/>
          <w:lang w:bidi="ar-EG"/>
        </w:rPr>
        <w:t xml:space="preserve">البخاري (6440)، ونص الحديث عن </w:t>
      </w:r>
      <w:r w:rsidRPr="00327086">
        <w:rPr>
          <w:rFonts w:ascii="Traditional Arabic" w:hAnsi="Traditional Arabic" w:cs="Traditional Arabic"/>
          <w:rtl/>
          <w:lang w:bidi="ar-EG"/>
        </w:rPr>
        <w:t>عُبَيْدُ اللَّهِ أَنَّهُ سَمِعَ أَبَا هُرَيْرَةَ وَزَيْدَ بْنَ خَالِدٍ قَالَا</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كُنَّا عِنْدَ النَّبِيِّ </w:t>
      </w:r>
      <w:r>
        <w:rPr>
          <w:rFonts w:ascii="Traditional Arabic" w:hAnsi="Traditional Arabic" w:cs="Traditional Arabic" w:hint="cs"/>
          <w:rtl/>
          <w:lang w:bidi="ar-EG"/>
        </w:rPr>
        <w:t>-</w:t>
      </w:r>
      <w:r w:rsidRPr="00327086">
        <w:rPr>
          <w:rFonts w:ascii="Traditional Arabic" w:hAnsi="Traditional Arabic" w:cs="Traditional Arabic"/>
          <w:rtl/>
          <w:lang w:bidi="ar-EG"/>
        </w:rPr>
        <w:t>صَلَّى اللَّهُ عَلَيْهِ وَسَلَّمَ</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فَقَامَ رَجُلٌ فَقَالَ</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w:t>
      </w:r>
      <w:r>
        <w:rPr>
          <w:rFonts w:ascii="Traditional Arabic" w:hAnsi="Traditional Arabic" w:cs="Traditional Arabic" w:hint="cs"/>
          <w:rtl/>
          <w:lang w:bidi="ar-EG"/>
        </w:rPr>
        <w:t>(</w:t>
      </w:r>
      <w:r w:rsidRPr="00327086">
        <w:rPr>
          <w:rFonts w:ascii="Traditional Arabic" w:hAnsi="Traditional Arabic" w:cs="Traditional Arabic"/>
          <w:rtl/>
          <w:lang w:bidi="ar-EG"/>
        </w:rPr>
        <w:t>أَنْشُدُكَ اللَّهَ إِلَّا قَضَيْتَ بَيْنَنَا بِكِتَابِ اللَّهِ</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فَقَامَ خَصْمُهُ وَكَانَ أَفْقَهَ مِنْهُ فَقَالَ</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w:t>
      </w:r>
      <w:r>
        <w:rPr>
          <w:rFonts w:ascii="Traditional Arabic" w:hAnsi="Traditional Arabic" w:cs="Traditional Arabic" w:hint="cs"/>
          <w:rtl/>
          <w:lang w:bidi="ar-EG"/>
        </w:rPr>
        <w:t>(</w:t>
      </w:r>
      <w:r w:rsidRPr="00327086">
        <w:rPr>
          <w:rFonts w:ascii="Traditional Arabic" w:hAnsi="Traditional Arabic" w:cs="Traditional Arabic"/>
          <w:rtl/>
          <w:lang w:bidi="ar-EG"/>
        </w:rPr>
        <w:t>اقْضِ بَيْنَنَا بِكِتَابِ اللَّهِ وَأْذَنْ لِي</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قَالَ</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w:t>
      </w:r>
      <w:r w:rsidRPr="00327086">
        <w:rPr>
          <w:rFonts w:ascii="Traditional Arabic" w:hAnsi="Traditional Arabic" w:cs="Traditional Arabic"/>
          <w:color w:val="006600"/>
          <w:rtl/>
          <w:lang w:bidi="ar-EG"/>
        </w:rPr>
        <w:t>«قُلْ»</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قَالَ</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w:t>
      </w:r>
      <w:r>
        <w:rPr>
          <w:rFonts w:ascii="Traditional Arabic" w:hAnsi="Traditional Arabic" w:cs="Traditional Arabic" w:hint="cs"/>
          <w:rtl/>
          <w:lang w:bidi="ar-EG"/>
        </w:rPr>
        <w:t>(</w:t>
      </w:r>
      <w:r w:rsidRPr="00327086">
        <w:rPr>
          <w:rFonts w:ascii="Traditional Arabic" w:hAnsi="Traditional Arabic" w:cs="Traditional Arabic"/>
          <w:rtl/>
          <w:lang w:bidi="ar-EG"/>
        </w:rPr>
        <w:t>إِنَّ ابْنِي كَانَ عَسِيفًا عَلَى هَذَا فَزَنَى بِامْرَأَتِهِ فَافْتَدَيْتُ مِنْهُ بِمِائَةِ شَاةٍ وَخَادِمٍ ثُمَّ سَأَلْتُ رِجَالًا مِنْ أَهْلِ الْعِلْمِ فَأَخْبَرُونِي أَنَّ عَلَى ابْنِي جَلْدَ مِائَةٍ وَتَغْرِيبَ عَامٍ وَعَلَى امْرَأَتِهِ الرَّجْمَ</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فَقَالَ النَّبِيُّ </w:t>
      </w:r>
      <w:r>
        <w:rPr>
          <w:rFonts w:ascii="Traditional Arabic" w:hAnsi="Traditional Arabic" w:cs="Traditional Arabic" w:hint="cs"/>
          <w:rtl/>
          <w:lang w:bidi="ar-EG"/>
        </w:rPr>
        <w:t>-</w:t>
      </w:r>
      <w:r w:rsidRPr="00327086">
        <w:rPr>
          <w:rFonts w:ascii="Traditional Arabic" w:hAnsi="Traditional Arabic" w:cs="Traditional Arabic"/>
          <w:rtl/>
          <w:lang w:bidi="ar-EG"/>
        </w:rPr>
        <w:t>صَلَّى اللَّهُ عَلَيْهِ وَسَلَّمَ</w:t>
      </w:r>
      <w:r>
        <w:rPr>
          <w:rFonts w:ascii="Traditional Arabic" w:hAnsi="Traditional Arabic" w:cs="Traditional Arabic" w:hint="cs"/>
          <w:rtl/>
          <w:lang w:bidi="ar-EG"/>
        </w:rPr>
        <w:t>:</w:t>
      </w:r>
      <w:r w:rsidRPr="00327086">
        <w:rPr>
          <w:rFonts w:ascii="Traditional Arabic" w:hAnsi="Traditional Arabic" w:cs="Traditional Arabic"/>
          <w:rtl/>
          <w:lang w:bidi="ar-EG"/>
        </w:rPr>
        <w:t xml:space="preserve"> </w:t>
      </w:r>
      <w:r w:rsidRPr="00327086">
        <w:rPr>
          <w:rFonts w:ascii="Traditional Arabic" w:hAnsi="Traditional Arabic" w:cs="Traditional Arabic"/>
          <w:color w:val="006600"/>
          <w:rtl/>
          <w:lang w:bidi="ar-EG"/>
        </w:rPr>
        <w:t>«وَالَّذِي نَفْسِي بِيَدِهِ لَأَقْضِيَنَّ بَيْنَكُمَا بِكِتَابِ اللَّهِ جَلَّ ذِكْرُهُ</w:t>
      </w:r>
      <w:r w:rsidRPr="00327086">
        <w:rPr>
          <w:rFonts w:ascii="Traditional Arabic" w:hAnsi="Traditional Arabic" w:cs="Traditional Arabic" w:hint="cs"/>
          <w:color w:val="006600"/>
          <w:rtl/>
          <w:lang w:bidi="ar-EG"/>
        </w:rPr>
        <w:t>،</w:t>
      </w:r>
      <w:r w:rsidRPr="00327086">
        <w:rPr>
          <w:rFonts w:ascii="Traditional Arabic" w:hAnsi="Traditional Arabic" w:cs="Traditional Arabic"/>
          <w:color w:val="006600"/>
          <w:rtl/>
          <w:lang w:bidi="ar-EG"/>
        </w:rPr>
        <w:t xml:space="preserve"> الْمِائَةُ شَاةٍ وَالْخَادِمُ رَدٌّ عَلَيْكَ</w:t>
      </w:r>
      <w:r w:rsidRPr="00327086">
        <w:rPr>
          <w:rFonts w:ascii="Traditional Arabic" w:hAnsi="Traditional Arabic" w:cs="Traditional Arabic" w:hint="cs"/>
          <w:color w:val="006600"/>
          <w:rtl/>
          <w:lang w:bidi="ar-EG"/>
        </w:rPr>
        <w:t>،</w:t>
      </w:r>
      <w:r w:rsidRPr="00327086">
        <w:rPr>
          <w:rFonts w:ascii="Traditional Arabic" w:hAnsi="Traditional Arabic" w:cs="Traditional Arabic"/>
          <w:color w:val="006600"/>
          <w:rtl/>
          <w:lang w:bidi="ar-EG"/>
        </w:rPr>
        <w:t xml:space="preserve"> وَعَلَى ابْنِكَ جَلْدُ مِائَةٍ وَتَغْرِيبُ عَامٍ</w:t>
      </w:r>
      <w:r w:rsidRPr="00327086">
        <w:rPr>
          <w:rFonts w:ascii="Traditional Arabic" w:hAnsi="Traditional Arabic" w:cs="Traditional Arabic" w:hint="cs"/>
          <w:color w:val="006600"/>
          <w:rtl/>
          <w:lang w:bidi="ar-EG"/>
        </w:rPr>
        <w:t>،</w:t>
      </w:r>
      <w:r w:rsidRPr="00327086">
        <w:rPr>
          <w:rFonts w:ascii="Traditional Arabic" w:hAnsi="Traditional Arabic" w:cs="Traditional Arabic"/>
          <w:color w:val="006600"/>
          <w:rtl/>
          <w:lang w:bidi="ar-EG"/>
        </w:rPr>
        <w:t xml:space="preserve"> وَاغْدُ يَا أُنَيْسُ عَلَى امْرَأَةِ هَذَا فَإِنْ اعْتَرَفَتْ فَارْجُمْهَا»</w:t>
      </w:r>
      <w:r w:rsidRPr="00327086">
        <w:rPr>
          <w:rFonts w:ascii="Traditional Arabic" w:hAnsi="Traditional Arabic" w:cs="Traditional Arabic"/>
          <w:rtl/>
          <w:lang w:bidi="ar-EG"/>
        </w:rPr>
        <w:t xml:space="preserve"> </w:t>
      </w:r>
      <w:r>
        <w:rPr>
          <w:rFonts w:ascii="Traditional Arabic" w:hAnsi="Traditional Arabic" w:cs="Traditional Arabic" w:hint="cs"/>
          <w:rtl/>
          <w:lang w:bidi="ar-EG"/>
        </w:rPr>
        <w:t>(</w:t>
      </w:r>
      <w:r w:rsidRPr="00327086">
        <w:rPr>
          <w:rFonts w:ascii="Traditional Arabic" w:hAnsi="Traditional Arabic" w:cs="Traditional Arabic"/>
          <w:rtl/>
          <w:lang w:bidi="ar-EG"/>
        </w:rPr>
        <w:t>فَغَدَا عَلَيْهَا فَاعْتَرَفَتْ فَرَجَمَهَا</w:t>
      </w:r>
      <w:r>
        <w:rPr>
          <w:rFonts w:ascii="Traditional Arabic" w:hAnsi="Traditional Arabic" w:cs="Traditional Arabic" w:hint="cs"/>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D60FE"/>
    <w:multiLevelType w:val="hybridMultilevel"/>
    <w:tmpl w:val="6FC69C70"/>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506F6733"/>
    <w:multiLevelType w:val="hybridMultilevel"/>
    <w:tmpl w:val="B4EC46BC"/>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1FAC"/>
    <w:rsid w:val="00021A61"/>
    <w:rsid w:val="000908B1"/>
    <w:rsid w:val="00126E3D"/>
    <w:rsid w:val="0016439A"/>
    <w:rsid w:val="001917D2"/>
    <w:rsid w:val="001F7E3F"/>
    <w:rsid w:val="00215C55"/>
    <w:rsid w:val="00273D63"/>
    <w:rsid w:val="002F37F5"/>
    <w:rsid w:val="00327086"/>
    <w:rsid w:val="0035668F"/>
    <w:rsid w:val="003B3391"/>
    <w:rsid w:val="00414A39"/>
    <w:rsid w:val="00463A73"/>
    <w:rsid w:val="00492DC2"/>
    <w:rsid w:val="004973BD"/>
    <w:rsid w:val="00511613"/>
    <w:rsid w:val="005727D2"/>
    <w:rsid w:val="0059166B"/>
    <w:rsid w:val="005B1AC8"/>
    <w:rsid w:val="005B1F76"/>
    <w:rsid w:val="005B3396"/>
    <w:rsid w:val="005E53EC"/>
    <w:rsid w:val="005F027F"/>
    <w:rsid w:val="00621F7A"/>
    <w:rsid w:val="00627F7D"/>
    <w:rsid w:val="006F1FAC"/>
    <w:rsid w:val="007E3FDA"/>
    <w:rsid w:val="008B5A47"/>
    <w:rsid w:val="008D04ED"/>
    <w:rsid w:val="0092643A"/>
    <w:rsid w:val="00973B30"/>
    <w:rsid w:val="009B5382"/>
    <w:rsid w:val="009B7008"/>
    <w:rsid w:val="00A359E4"/>
    <w:rsid w:val="00A35E4E"/>
    <w:rsid w:val="00AD2ACA"/>
    <w:rsid w:val="00AD7741"/>
    <w:rsid w:val="00BC1BD1"/>
    <w:rsid w:val="00C35101"/>
    <w:rsid w:val="00C8767C"/>
    <w:rsid w:val="00CA63D0"/>
    <w:rsid w:val="00CD0CF0"/>
    <w:rsid w:val="00CD60D4"/>
    <w:rsid w:val="00D003CB"/>
    <w:rsid w:val="00D006C5"/>
    <w:rsid w:val="00D30403"/>
    <w:rsid w:val="00D81895"/>
    <w:rsid w:val="00DA20DA"/>
    <w:rsid w:val="00E257CB"/>
    <w:rsid w:val="00E26B96"/>
    <w:rsid w:val="00E61E95"/>
    <w:rsid w:val="00E94293"/>
    <w:rsid w:val="00EF2F7E"/>
    <w:rsid w:val="00F12353"/>
    <w:rsid w:val="00F4018D"/>
    <w:rsid w:val="00F4117B"/>
    <w:rsid w:val="00F82B21"/>
    <w:rsid w:val="00FD61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DAE9"/>
  <w15:docId w15:val="{47D9B3F7-698A-4C76-B85B-E4BAF8BA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E3D"/>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60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0D4"/>
  </w:style>
  <w:style w:type="paragraph" w:styleId="Footer">
    <w:name w:val="footer"/>
    <w:basedOn w:val="Normal"/>
    <w:link w:val="FooterChar"/>
    <w:uiPriority w:val="99"/>
    <w:unhideWhenUsed/>
    <w:rsid w:val="00CD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0D4"/>
  </w:style>
  <w:style w:type="paragraph" w:styleId="ListParagraph">
    <w:name w:val="List Paragraph"/>
    <w:basedOn w:val="Normal"/>
    <w:uiPriority w:val="34"/>
    <w:qFormat/>
    <w:rsid w:val="00BC1BD1"/>
    <w:pPr>
      <w:ind w:left="720"/>
      <w:contextualSpacing/>
    </w:pPr>
  </w:style>
  <w:style w:type="character" w:styleId="Hyperlink">
    <w:name w:val="Hyperlink"/>
    <w:basedOn w:val="DefaultParagraphFont"/>
    <w:uiPriority w:val="99"/>
    <w:unhideWhenUsed/>
    <w:rsid w:val="00621F7A"/>
    <w:rPr>
      <w:color w:val="0000FF" w:themeColor="hyperlink"/>
      <w:u w:val="single"/>
    </w:rPr>
  </w:style>
  <w:style w:type="character" w:styleId="UnresolvedMention">
    <w:name w:val="Unresolved Mention"/>
    <w:basedOn w:val="DefaultParagraphFont"/>
    <w:uiPriority w:val="99"/>
    <w:semiHidden/>
    <w:unhideWhenUsed/>
    <w:rsid w:val="00621F7A"/>
    <w:rPr>
      <w:color w:val="605E5C"/>
      <w:shd w:val="clear" w:color="auto" w:fill="E1DFDD"/>
    </w:rPr>
  </w:style>
  <w:style w:type="paragraph" w:styleId="FootnoteText">
    <w:name w:val="footnote text"/>
    <w:basedOn w:val="Normal"/>
    <w:link w:val="FootnoteTextChar"/>
    <w:uiPriority w:val="99"/>
    <w:unhideWhenUsed/>
    <w:rsid w:val="00327086"/>
    <w:pPr>
      <w:spacing w:after="0" w:line="240" w:lineRule="auto"/>
    </w:pPr>
    <w:rPr>
      <w:sz w:val="20"/>
      <w:szCs w:val="20"/>
    </w:rPr>
  </w:style>
  <w:style w:type="character" w:customStyle="1" w:styleId="FootnoteTextChar">
    <w:name w:val="Footnote Text Char"/>
    <w:basedOn w:val="DefaultParagraphFont"/>
    <w:link w:val="FootnoteText"/>
    <w:uiPriority w:val="99"/>
    <w:rsid w:val="00327086"/>
    <w:rPr>
      <w:sz w:val="20"/>
      <w:szCs w:val="20"/>
    </w:rPr>
  </w:style>
  <w:style w:type="character" w:styleId="FootnoteReference">
    <w:name w:val="footnote reference"/>
    <w:basedOn w:val="DefaultParagraphFont"/>
    <w:uiPriority w:val="99"/>
    <w:semiHidden/>
    <w:unhideWhenUsed/>
    <w:rsid w:val="00327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A1607-A685-47BF-A423-FBB53705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13</Pages>
  <Words>3473</Words>
  <Characters>19800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36</cp:revision>
  <dcterms:created xsi:type="dcterms:W3CDTF">2018-11-27T19:27:00Z</dcterms:created>
  <dcterms:modified xsi:type="dcterms:W3CDTF">2018-11-29T11:13:00Z</dcterms:modified>
</cp:coreProperties>
</file>