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3A1" w:rsidRPr="008013A1" w:rsidRDefault="00BB5788" w:rsidP="008013A1">
      <w:pPr>
        <w:ind w:firstLine="509"/>
        <w:jc w:val="center"/>
        <w:rPr>
          <w:b/>
          <w:bCs/>
          <w:color w:val="FF0000"/>
          <w:sz w:val="44"/>
          <w:szCs w:val="44"/>
          <w:rtl/>
        </w:rPr>
      </w:pPr>
      <w:r w:rsidRPr="008013A1">
        <w:rPr>
          <w:rFonts w:hint="cs"/>
          <w:b/>
          <w:bCs/>
          <w:color w:val="FF0000"/>
          <w:sz w:val="44"/>
          <w:szCs w:val="44"/>
          <w:rtl/>
        </w:rPr>
        <w:t>المحرر في الحديث</w:t>
      </w:r>
      <w:r w:rsidR="008013A1" w:rsidRPr="008013A1">
        <w:rPr>
          <w:rFonts w:hint="cs"/>
          <w:b/>
          <w:bCs/>
          <w:color w:val="FF0000"/>
          <w:sz w:val="44"/>
          <w:szCs w:val="44"/>
          <w:rtl/>
        </w:rPr>
        <w:t xml:space="preserve"> (</w:t>
      </w:r>
      <w:r w:rsidRPr="008013A1">
        <w:rPr>
          <w:rFonts w:hint="cs"/>
          <w:b/>
          <w:bCs/>
          <w:color w:val="FF0000"/>
          <w:sz w:val="44"/>
          <w:szCs w:val="44"/>
          <w:rtl/>
        </w:rPr>
        <w:t>المستوى الثالث (3)</w:t>
      </w:r>
      <w:r w:rsidR="008013A1" w:rsidRPr="008013A1">
        <w:rPr>
          <w:rFonts w:hint="cs"/>
          <w:b/>
          <w:bCs/>
          <w:color w:val="FF0000"/>
          <w:sz w:val="44"/>
          <w:szCs w:val="44"/>
          <w:rtl/>
        </w:rPr>
        <w:t>)</w:t>
      </w:r>
    </w:p>
    <w:p w:rsidR="00BB5788" w:rsidRPr="008013A1" w:rsidRDefault="00BB5788" w:rsidP="008013A1">
      <w:pPr>
        <w:ind w:firstLine="509"/>
        <w:jc w:val="center"/>
        <w:rPr>
          <w:b/>
          <w:bCs/>
          <w:color w:val="0000CC"/>
          <w:sz w:val="44"/>
          <w:szCs w:val="44"/>
          <w:rtl/>
        </w:rPr>
      </w:pPr>
      <w:r w:rsidRPr="008013A1">
        <w:rPr>
          <w:rFonts w:hint="cs"/>
          <w:b/>
          <w:bCs/>
          <w:color w:val="0000CC"/>
          <w:sz w:val="44"/>
          <w:szCs w:val="44"/>
          <w:rtl/>
        </w:rPr>
        <w:t>الدرس الأول</w:t>
      </w:r>
      <w:r w:rsidR="008013A1" w:rsidRPr="008013A1">
        <w:rPr>
          <w:rFonts w:hint="cs"/>
          <w:b/>
          <w:bCs/>
          <w:color w:val="0000CC"/>
          <w:sz w:val="44"/>
          <w:szCs w:val="44"/>
          <w:rtl/>
        </w:rPr>
        <w:t xml:space="preserve"> (1)</w:t>
      </w:r>
    </w:p>
    <w:p w:rsidR="00BB5788" w:rsidRDefault="00BB5788" w:rsidP="008013A1">
      <w:pPr>
        <w:ind w:firstLine="509"/>
        <w:jc w:val="right"/>
        <w:rPr>
          <w:b/>
          <w:bCs/>
          <w:color w:val="006600"/>
          <w:rtl/>
        </w:rPr>
      </w:pPr>
      <w:r w:rsidRPr="008013A1">
        <w:rPr>
          <w:rFonts w:hint="cs"/>
          <w:b/>
          <w:bCs/>
          <w:color w:val="006600"/>
          <w:rtl/>
        </w:rPr>
        <w:t xml:space="preserve">معالي الشيخ/ </w:t>
      </w:r>
      <w:r w:rsidR="008013A1" w:rsidRPr="008013A1">
        <w:rPr>
          <w:rFonts w:hint="cs"/>
          <w:b/>
          <w:bCs/>
          <w:color w:val="006600"/>
          <w:rtl/>
        </w:rPr>
        <w:t xml:space="preserve">د. </w:t>
      </w:r>
      <w:r w:rsidRPr="008013A1">
        <w:rPr>
          <w:rFonts w:hint="cs"/>
          <w:b/>
          <w:bCs/>
          <w:color w:val="006600"/>
          <w:rtl/>
        </w:rPr>
        <w:t>سعد الشثري</w:t>
      </w:r>
    </w:p>
    <w:p w:rsidR="008013A1" w:rsidRPr="008013A1" w:rsidRDefault="008013A1" w:rsidP="008013A1">
      <w:pPr>
        <w:ind w:firstLine="509"/>
        <w:jc w:val="right"/>
        <w:rPr>
          <w:b/>
          <w:bCs/>
          <w:color w:val="006600"/>
          <w:rtl/>
        </w:rPr>
      </w:pPr>
    </w:p>
    <w:p w:rsidR="006025AA" w:rsidRDefault="006025AA" w:rsidP="00BB5788">
      <w:pPr>
        <w:ind w:firstLine="509"/>
        <w:jc w:val="both"/>
        <w:rPr>
          <w:rtl/>
        </w:rPr>
      </w:pPr>
      <w:r>
        <w:rPr>
          <w:rtl/>
        </w:rPr>
        <w:t>بسم الله الرحمن الرحيم.</w:t>
      </w:r>
    </w:p>
    <w:p w:rsidR="006025AA" w:rsidRDefault="006025AA" w:rsidP="00BB5788">
      <w:pPr>
        <w:ind w:firstLine="509"/>
        <w:jc w:val="both"/>
        <w:rPr>
          <w:rtl/>
        </w:rPr>
      </w:pPr>
      <w:r>
        <w:rPr>
          <w:rtl/>
        </w:rPr>
        <w:t>السلام عليكم ورحمة الله وبركاته. مرحبًا بكم إخواني واخواتي المشاهدين الأعزاء في درس جديد من دروس البناء العلمي، وكما أرحب بمعالي الشيخ سعد بن ناصر ال</w:t>
      </w:r>
      <w:r w:rsidR="008013A1">
        <w:rPr>
          <w:rFonts w:hint="cs"/>
          <w:rtl/>
        </w:rPr>
        <w:t>ش</w:t>
      </w:r>
      <w:r>
        <w:rPr>
          <w:rtl/>
        </w:rPr>
        <w:t>ثري.</w:t>
      </w:r>
    </w:p>
    <w:p w:rsidR="006025AA" w:rsidRDefault="006025AA" w:rsidP="00BB5788">
      <w:pPr>
        <w:ind w:firstLine="509"/>
        <w:jc w:val="both"/>
        <w:rPr>
          <w:rtl/>
        </w:rPr>
      </w:pPr>
      <w:r>
        <w:rPr>
          <w:rtl/>
        </w:rPr>
        <w:t>أهلا بكم معالي الشيخ}.</w:t>
      </w:r>
    </w:p>
    <w:p w:rsidR="006025AA" w:rsidRDefault="006025AA" w:rsidP="00BB5788">
      <w:pPr>
        <w:ind w:firstLine="509"/>
        <w:jc w:val="both"/>
        <w:rPr>
          <w:rtl/>
        </w:rPr>
      </w:pPr>
      <w:r>
        <w:rPr>
          <w:rtl/>
        </w:rPr>
        <w:t>حياكم الله، وأهلًا وسهلًا، وأرحب بك وأرحب بالمشاهدين، وأسأل الله</w:t>
      </w:r>
      <w:r w:rsidR="000F7AC3">
        <w:rPr>
          <w:rtl/>
        </w:rPr>
        <w:t xml:space="preserve"> </w:t>
      </w:r>
      <w:r>
        <w:rPr>
          <w:rtl/>
        </w:rPr>
        <w:t>-ج</w:t>
      </w:r>
      <w:r w:rsidR="008013A1">
        <w:rPr>
          <w:rFonts w:hint="cs"/>
          <w:rtl/>
        </w:rPr>
        <w:t>َ</w:t>
      </w:r>
      <w:r>
        <w:rPr>
          <w:rtl/>
        </w:rPr>
        <w:t>ل</w:t>
      </w:r>
      <w:r w:rsidR="008013A1">
        <w:rPr>
          <w:rFonts w:hint="cs"/>
          <w:rtl/>
        </w:rPr>
        <w:t>َّ</w:t>
      </w:r>
      <w:r>
        <w:rPr>
          <w:rtl/>
        </w:rPr>
        <w:t xml:space="preserve"> و</w:t>
      </w:r>
      <w:r w:rsidR="008013A1">
        <w:rPr>
          <w:rFonts w:hint="cs"/>
          <w:rtl/>
        </w:rPr>
        <w:t>َ</w:t>
      </w:r>
      <w:r>
        <w:rPr>
          <w:rtl/>
        </w:rPr>
        <w:t>ع</w:t>
      </w:r>
      <w:r w:rsidR="008013A1">
        <w:rPr>
          <w:rFonts w:hint="cs"/>
          <w:rtl/>
        </w:rPr>
        <w:t>َ</w:t>
      </w:r>
      <w:r>
        <w:rPr>
          <w:rtl/>
        </w:rPr>
        <w:t>لا- أن يرزقهم علمًا نافعًا، وعملًا صالحًا، ونية خالص</w:t>
      </w:r>
      <w:r w:rsidR="008013A1">
        <w:rPr>
          <w:rFonts w:hint="cs"/>
          <w:rtl/>
        </w:rPr>
        <w:t>ة</w:t>
      </w:r>
      <w:r>
        <w:rPr>
          <w:rtl/>
        </w:rPr>
        <w:t>.</w:t>
      </w:r>
    </w:p>
    <w:p w:rsidR="008013A1" w:rsidRDefault="008013A1" w:rsidP="00BB5788">
      <w:pPr>
        <w:ind w:firstLine="509"/>
        <w:jc w:val="both"/>
        <w:rPr>
          <w:rtl/>
        </w:rPr>
      </w:pPr>
    </w:p>
    <w:p w:rsidR="006025AA" w:rsidRDefault="006025AA" w:rsidP="00BB5788">
      <w:pPr>
        <w:ind w:firstLine="509"/>
        <w:jc w:val="both"/>
        <w:rPr>
          <w:rtl/>
        </w:rPr>
      </w:pPr>
      <w:r>
        <w:rPr>
          <w:rtl/>
        </w:rPr>
        <w:t>{توقفنا في الفصول الماضية عند كتاب الحج.</w:t>
      </w:r>
    </w:p>
    <w:p w:rsidR="006025AA" w:rsidRPr="008013A1" w:rsidRDefault="006025AA" w:rsidP="00BB5788">
      <w:pPr>
        <w:ind w:firstLine="509"/>
        <w:jc w:val="both"/>
        <w:rPr>
          <w:color w:val="0000CC"/>
          <w:rtl/>
        </w:rPr>
      </w:pPr>
      <w:r>
        <w:rPr>
          <w:rtl/>
        </w:rPr>
        <w:t xml:space="preserve">قال المؤلف -رحمه الله: </w:t>
      </w:r>
      <w:r w:rsidRPr="008013A1">
        <w:rPr>
          <w:color w:val="0000CC"/>
          <w:rtl/>
        </w:rPr>
        <w:t xml:space="preserve">(عَنْ أَبي هُرَيْرَةَ </w:t>
      </w:r>
      <w:r w:rsidR="000F7AC3" w:rsidRPr="008013A1">
        <w:rPr>
          <w:color w:val="0000CC"/>
          <w:rtl/>
        </w:rPr>
        <w:t>-رضي الله عنه-</w:t>
      </w:r>
      <w:r w:rsidRPr="008013A1">
        <w:rPr>
          <w:color w:val="0000CC"/>
          <w:rtl/>
        </w:rPr>
        <w:t xml:space="preserve"> أَنَّ رَسُولَ اللهِ </w:t>
      </w:r>
      <w:r w:rsidR="000F7AC3" w:rsidRPr="008013A1">
        <w:rPr>
          <w:color w:val="0000CC"/>
          <w:rtl/>
        </w:rPr>
        <w:t>-صلى الله عليه وسلم-</w:t>
      </w:r>
      <w:r w:rsidRPr="008013A1">
        <w:rPr>
          <w:color w:val="0000CC"/>
          <w:rtl/>
        </w:rPr>
        <w:t xml:space="preserve"> قَالَ:</w:t>
      </w:r>
      <w:r>
        <w:rPr>
          <w:rtl/>
        </w:rPr>
        <w:t xml:space="preserve"> </w:t>
      </w:r>
      <w:r w:rsidR="000F7AC3" w:rsidRPr="008013A1">
        <w:rPr>
          <w:color w:val="006600"/>
          <w:rtl/>
        </w:rPr>
        <w:t>«</w:t>
      </w:r>
      <w:r w:rsidRPr="008013A1">
        <w:rPr>
          <w:color w:val="006600"/>
          <w:rtl/>
        </w:rPr>
        <w:t>الْعُمْرَةِ إِلَى الْعُمْرَةِ كَفَّارَةٌ لِمَا بَيْنَهُمَا، وَالْحَجُّ المَبْرُورُ لَيْسَ لَهُ جَزَاءٌ إِلَّا الْجَنَّةُ</w:t>
      </w:r>
      <w:r w:rsidR="000F7AC3" w:rsidRPr="008013A1">
        <w:rPr>
          <w:color w:val="006600"/>
          <w:rtl/>
        </w:rPr>
        <w:t>»</w:t>
      </w:r>
      <w:r>
        <w:rPr>
          <w:rtl/>
        </w:rPr>
        <w:t xml:space="preserve"> </w:t>
      </w:r>
      <w:r w:rsidRPr="008013A1">
        <w:rPr>
          <w:color w:val="0000CC"/>
          <w:rtl/>
        </w:rPr>
        <w:t>مُتَّفقٌ عَلَيْهِ.</w:t>
      </w:r>
    </w:p>
    <w:p w:rsidR="006025AA" w:rsidRPr="008013A1" w:rsidRDefault="006025AA" w:rsidP="00BB5788">
      <w:pPr>
        <w:ind w:firstLine="509"/>
        <w:jc w:val="both"/>
        <w:rPr>
          <w:color w:val="0000CC"/>
          <w:rtl/>
        </w:rPr>
      </w:pPr>
      <w:r w:rsidRPr="008013A1">
        <w:rPr>
          <w:color w:val="0000CC"/>
          <w:rtl/>
        </w:rPr>
        <w:t>وَعَنْ عَائِشَةَ رَضِيَ اللهُ عَنْهَا قَالَتْ: قُلْتُ يَا رَسُولَ اللهِ</w:t>
      </w:r>
      <w:r w:rsidR="008013A1">
        <w:rPr>
          <w:rFonts w:hint="cs"/>
          <w:color w:val="0000CC"/>
          <w:rtl/>
        </w:rPr>
        <w:t>:</w:t>
      </w:r>
      <w:r w:rsidRPr="008013A1">
        <w:rPr>
          <w:color w:val="0000CC"/>
          <w:rtl/>
        </w:rPr>
        <w:t xml:space="preserve"> عَلَى النِّسَاءِ جِهَادٌ؟ قَالَ: </w:t>
      </w:r>
      <w:r w:rsidR="000F7AC3" w:rsidRPr="008013A1">
        <w:rPr>
          <w:color w:val="006600"/>
          <w:rtl/>
        </w:rPr>
        <w:t>«</w:t>
      </w:r>
      <w:r w:rsidRPr="008013A1">
        <w:rPr>
          <w:color w:val="006600"/>
          <w:rtl/>
        </w:rPr>
        <w:t>نَعَمْ</w:t>
      </w:r>
      <w:r w:rsidR="008013A1">
        <w:rPr>
          <w:rFonts w:hint="cs"/>
          <w:color w:val="006600"/>
          <w:rtl/>
        </w:rPr>
        <w:t>،</w:t>
      </w:r>
      <w:r w:rsidRPr="008013A1">
        <w:rPr>
          <w:color w:val="006600"/>
          <w:rtl/>
        </w:rPr>
        <w:t xml:space="preserve"> عَلَيْهِنَّ جِهَادٌ لَا قِتَالَ فِيهِ: الْحَجُّ وَالْعُمْرَةُ</w:t>
      </w:r>
      <w:r w:rsidR="000F7AC3" w:rsidRPr="008013A1">
        <w:rPr>
          <w:color w:val="006600"/>
          <w:rtl/>
        </w:rPr>
        <w:t>»</w:t>
      </w:r>
      <w:r>
        <w:rPr>
          <w:rtl/>
        </w:rPr>
        <w:t xml:space="preserve"> </w:t>
      </w:r>
      <w:r w:rsidRPr="008013A1">
        <w:rPr>
          <w:color w:val="0000CC"/>
          <w:rtl/>
        </w:rPr>
        <w:t>رَوَاهُ أَحْمدُ وَابْنُ مَاجَهْ -وَهَذَا لَفظُهُ- وَرُوَاتُهُ ثِقَاتٌ.</w:t>
      </w:r>
    </w:p>
    <w:p w:rsidR="006025AA" w:rsidRPr="008013A1" w:rsidRDefault="006025AA" w:rsidP="00BB5788">
      <w:pPr>
        <w:ind w:firstLine="509"/>
        <w:jc w:val="both"/>
        <w:rPr>
          <w:color w:val="0000CC"/>
          <w:rtl/>
        </w:rPr>
      </w:pPr>
      <w:r w:rsidRPr="008013A1">
        <w:rPr>
          <w:color w:val="0000CC"/>
          <w:rtl/>
        </w:rPr>
        <w:t xml:space="preserve">وَعَنْ جَابرِ بنِ عبدِ اللهِ </w:t>
      </w:r>
      <w:r w:rsidR="008013A1">
        <w:rPr>
          <w:rFonts w:hint="cs"/>
          <w:color w:val="0000CC"/>
          <w:rtl/>
        </w:rPr>
        <w:t>-</w:t>
      </w:r>
      <w:r w:rsidRPr="008013A1">
        <w:rPr>
          <w:color w:val="0000CC"/>
          <w:rtl/>
        </w:rPr>
        <w:t>رَضِيَ اللَّهُ عَنْهُما</w:t>
      </w:r>
      <w:r w:rsidR="008013A1">
        <w:rPr>
          <w:rFonts w:hint="cs"/>
          <w:color w:val="0000CC"/>
          <w:rtl/>
        </w:rPr>
        <w:t>-</w:t>
      </w:r>
      <w:r w:rsidRPr="008013A1">
        <w:rPr>
          <w:color w:val="0000CC"/>
          <w:rtl/>
        </w:rPr>
        <w:t xml:space="preserve"> قَالَ: أَتَى النَّبِيَّ </w:t>
      </w:r>
      <w:r w:rsidR="000F7AC3" w:rsidRPr="008013A1">
        <w:rPr>
          <w:color w:val="0000CC"/>
          <w:rtl/>
        </w:rPr>
        <w:t>-صلى الله عليه وسلم-</w:t>
      </w:r>
      <w:r w:rsidRPr="008013A1">
        <w:rPr>
          <w:color w:val="0000CC"/>
          <w:rtl/>
        </w:rPr>
        <w:t xml:space="preserve"> أَعْرَابِيٌّ فَقَالَ: يَا رَسُولَ اللهِ أَخْبِرْنِي عَنِ الْعُمْرَةِ، أَوَاجِبَةٌ هِيَ؟ فَقَالَ رَسُولُ اللهِ </w:t>
      </w:r>
      <w:r w:rsidR="000F7AC3" w:rsidRPr="008013A1">
        <w:rPr>
          <w:color w:val="0000CC"/>
          <w:rtl/>
        </w:rPr>
        <w:t>-صلى الله عليه وسلم:</w:t>
      </w:r>
      <w:r w:rsidRPr="008013A1">
        <w:rPr>
          <w:color w:val="0000CC"/>
          <w:rtl/>
        </w:rPr>
        <w:t xml:space="preserve"> </w:t>
      </w:r>
      <w:r w:rsidR="000F7AC3" w:rsidRPr="008013A1">
        <w:rPr>
          <w:color w:val="006600"/>
          <w:rtl/>
        </w:rPr>
        <w:t>«</w:t>
      </w:r>
      <w:r w:rsidRPr="008013A1">
        <w:rPr>
          <w:color w:val="006600"/>
          <w:rtl/>
        </w:rPr>
        <w:t>لَا</w:t>
      </w:r>
      <w:r w:rsidR="008013A1">
        <w:rPr>
          <w:rFonts w:hint="cs"/>
          <w:color w:val="006600"/>
          <w:rtl/>
        </w:rPr>
        <w:t>،</w:t>
      </w:r>
      <w:r w:rsidRPr="008013A1">
        <w:rPr>
          <w:color w:val="006600"/>
          <w:rtl/>
        </w:rPr>
        <w:t xml:space="preserve"> وَأَنْ تَعْتَمِرَ خَيرٌ لَكَ</w:t>
      </w:r>
      <w:r w:rsidR="000F7AC3" w:rsidRPr="008013A1">
        <w:rPr>
          <w:color w:val="006600"/>
          <w:rtl/>
        </w:rPr>
        <w:t>»</w:t>
      </w:r>
      <w:r w:rsidRPr="008013A1">
        <w:rPr>
          <w:color w:val="006600"/>
          <w:rtl/>
        </w:rPr>
        <w:t xml:space="preserve"> </w:t>
      </w:r>
      <w:r w:rsidRPr="008013A1">
        <w:rPr>
          <w:color w:val="0000CC"/>
          <w:rtl/>
        </w:rPr>
        <w:t>رَوَاهُ الإِمَامُ أَحْمدُ -وَضَعَّفَهُ- وَالتِّرْمِذِيُّ -وَصَحَّحَهُ- وَقَدْ رُوِيَ مَوْقُوف</w:t>
      </w:r>
      <w:r w:rsidR="000F7AC3" w:rsidRPr="008013A1">
        <w:rPr>
          <w:color w:val="0000CC"/>
          <w:rtl/>
        </w:rPr>
        <w:t>ًا</w:t>
      </w:r>
      <w:r w:rsidRPr="008013A1">
        <w:rPr>
          <w:color w:val="0000CC"/>
          <w:rtl/>
        </w:rPr>
        <w:t>، وَهُوَ أَصَحُّ.</w:t>
      </w:r>
    </w:p>
    <w:p w:rsidR="006025AA" w:rsidRPr="008013A1" w:rsidRDefault="006025AA" w:rsidP="00BB5788">
      <w:pPr>
        <w:ind w:firstLine="509"/>
        <w:jc w:val="both"/>
        <w:rPr>
          <w:color w:val="0000CC"/>
          <w:rtl/>
        </w:rPr>
      </w:pPr>
      <w:r w:rsidRPr="008013A1">
        <w:rPr>
          <w:color w:val="0000CC"/>
          <w:rtl/>
        </w:rPr>
        <w:t xml:space="preserve">وَعَنِ ابْنِ عَبَّاسٍ رَضِيَ اللهُ عَنْهُمَا عَنِ النَّبِيِّ </w:t>
      </w:r>
      <w:r w:rsidR="000F7AC3" w:rsidRPr="008013A1">
        <w:rPr>
          <w:color w:val="0000CC"/>
          <w:rtl/>
        </w:rPr>
        <w:t>-صلى الله عليه وسلم:</w:t>
      </w:r>
      <w:r w:rsidRPr="008013A1">
        <w:rPr>
          <w:color w:val="0000CC"/>
          <w:rtl/>
        </w:rPr>
        <w:t xml:space="preserve"> أَنَّهُ لَقِيَ رَكْب</w:t>
      </w:r>
      <w:r w:rsidR="000F7AC3" w:rsidRPr="008013A1">
        <w:rPr>
          <w:color w:val="0000CC"/>
          <w:rtl/>
        </w:rPr>
        <w:t>ًا</w:t>
      </w:r>
      <w:r w:rsidRPr="008013A1">
        <w:rPr>
          <w:color w:val="0000CC"/>
          <w:rtl/>
        </w:rPr>
        <w:t xml:space="preserve"> بِالرَّوْحَاءِ، فَقَالَ:</w:t>
      </w:r>
      <w:r w:rsidR="008013A1">
        <w:rPr>
          <w:rFonts w:hint="cs"/>
          <w:rtl/>
        </w:rPr>
        <w:t xml:space="preserve"> </w:t>
      </w:r>
      <w:r w:rsidR="000F7AC3" w:rsidRPr="008013A1">
        <w:rPr>
          <w:color w:val="006600"/>
          <w:rtl/>
        </w:rPr>
        <w:t>«</w:t>
      </w:r>
      <w:r w:rsidRPr="008013A1">
        <w:rPr>
          <w:color w:val="006600"/>
          <w:rtl/>
        </w:rPr>
        <w:t>مَنِ الْقَوْمُ؟</w:t>
      </w:r>
      <w:r w:rsidR="000F7AC3" w:rsidRPr="008013A1">
        <w:rPr>
          <w:color w:val="006600"/>
          <w:rtl/>
        </w:rPr>
        <w:t>»</w:t>
      </w:r>
      <w:r w:rsidRPr="008013A1">
        <w:rPr>
          <w:color w:val="006600"/>
          <w:rtl/>
        </w:rPr>
        <w:t xml:space="preserve"> </w:t>
      </w:r>
      <w:r w:rsidRPr="008013A1">
        <w:rPr>
          <w:color w:val="0000CC"/>
          <w:rtl/>
        </w:rPr>
        <w:t>قَالُوا: الْمُسْلِمُونَ، فَقَالُوا:</w:t>
      </w:r>
      <w:r w:rsidR="008013A1">
        <w:rPr>
          <w:rFonts w:hint="cs"/>
          <w:color w:val="0000CC"/>
          <w:rtl/>
        </w:rPr>
        <w:t xml:space="preserve"> </w:t>
      </w:r>
      <w:r w:rsidRPr="008013A1">
        <w:rPr>
          <w:color w:val="0000CC"/>
          <w:rtl/>
        </w:rPr>
        <w:t xml:space="preserve">مَنْ أَنْتَ؟ قَالَ: </w:t>
      </w:r>
      <w:r w:rsidR="000F7AC3" w:rsidRPr="008013A1">
        <w:rPr>
          <w:color w:val="006600"/>
          <w:rtl/>
        </w:rPr>
        <w:t>«</w:t>
      </w:r>
      <w:r w:rsidRPr="008013A1">
        <w:rPr>
          <w:color w:val="006600"/>
          <w:rtl/>
        </w:rPr>
        <w:t xml:space="preserve">رَسولُ اللهِ </w:t>
      </w:r>
      <w:r w:rsidR="000F7AC3" w:rsidRPr="008013A1">
        <w:rPr>
          <w:color w:val="006600"/>
          <w:rtl/>
        </w:rPr>
        <w:t>-صلى الله عليه وسلم»</w:t>
      </w:r>
      <w:r>
        <w:rPr>
          <w:rtl/>
        </w:rPr>
        <w:t xml:space="preserve">، </w:t>
      </w:r>
      <w:r w:rsidRPr="008013A1">
        <w:rPr>
          <w:color w:val="0000CC"/>
          <w:rtl/>
        </w:rPr>
        <w:t>فَرَفَعَتْ إِلَيْهِ امْرَأَةٌ صَبِيّ</w:t>
      </w:r>
      <w:r w:rsidR="000F7AC3" w:rsidRPr="008013A1">
        <w:rPr>
          <w:color w:val="0000CC"/>
          <w:rtl/>
        </w:rPr>
        <w:t>ًا</w:t>
      </w:r>
      <w:r w:rsidRPr="008013A1">
        <w:rPr>
          <w:color w:val="0000CC"/>
          <w:rtl/>
        </w:rPr>
        <w:t xml:space="preserve"> فَقَالَتْ: أَلِهَذَا حَجٌّ؟ قَالَ: </w:t>
      </w:r>
      <w:r w:rsidR="000F7AC3" w:rsidRPr="008013A1">
        <w:rPr>
          <w:color w:val="006600"/>
          <w:rtl/>
        </w:rPr>
        <w:t>«</w:t>
      </w:r>
      <w:r w:rsidRPr="008013A1">
        <w:rPr>
          <w:color w:val="006600"/>
          <w:rtl/>
        </w:rPr>
        <w:t>نَعَم</w:t>
      </w:r>
      <w:r w:rsidR="008013A1">
        <w:rPr>
          <w:rFonts w:hint="cs"/>
          <w:color w:val="006600"/>
          <w:rtl/>
        </w:rPr>
        <w:t>،</w:t>
      </w:r>
      <w:r w:rsidRPr="008013A1">
        <w:rPr>
          <w:color w:val="006600"/>
          <w:rtl/>
        </w:rPr>
        <w:t xml:space="preserve"> وَلَكِ أَجْرٌ</w:t>
      </w:r>
      <w:r w:rsidR="000F7AC3" w:rsidRPr="008013A1">
        <w:rPr>
          <w:color w:val="006600"/>
          <w:rtl/>
        </w:rPr>
        <w:t>»</w:t>
      </w:r>
      <w:r w:rsidRPr="008013A1">
        <w:rPr>
          <w:color w:val="006600"/>
          <w:rtl/>
        </w:rPr>
        <w:t xml:space="preserve"> </w:t>
      </w:r>
      <w:r w:rsidRPr="008013A1">
        <w:rPr>
          <w:color w:val="0000CC"/>
          <w:rtl/>
        </w:rPr>
        <w:t>رَوَاهُ مُسلمٌ.</w:t>
      </w:r>
    </w:p>
    <w:p w:rsidR="006025AA" w:rsidRPr="008013A1" w:rsidRDefault="006025AA" w:rsidP="00BB5788">
      <w:pPr>
        <w:ind w:firstLine="509"/>
        <w:jc w:val="both"/>
        <w:rPr>
          <w:color w:val="0000CC"/>
          <w:rtl/>
        </w:rPr>
      </w:pPr>
      <w:r w:rsidRPr="008013A1">
        <w:rPr>
          <w:color w:val="0000CC"/>
          <w:rtl/>
        </w:rPr>
        <w:t xml:space="preserve">وَعَنْهُ </w:t>
      </w:r>
      <w:r w:rsidR="000F7AC3" w:rsidRPr="008013A1">
        <w:rPr>
          <w:color w:val="0000CC"/>
          <w:rtl/>
        </w:rPr>
        <w:t>-رضي الله عنه-</w:t>
      </w:r>
      <w:r w:rsidRPr="008013A1">
        <w:rPr>
          <w:color w:val="0000CC"/>
          <w:rtl/>
        </w:rPr>
        <w:t xml:space="preserve"> قَالَ: كَانَ الْفَضْلُ رَدِيفَ رَسُولِ اللهِ </w:t>
      </w:r>
      <w:r w:rsidR="000F7AC3" w:rsidRPr="008013A1">
        <w:rPr>
          <w:color w:val="0000CC"/>
          <w:rtl/>
        </w:rPr>
        <w:t>-صلى الله عليه وسلم-</w:t>
      </w:r>
      <w:r w:rsidRPr="008013A1">
        <w:rPr>
          <w:color w:val="0000CC"/>
          <w:rtl/>
        </w:rPr>
        <w:t xml:space="preserve"> فَجَاءَت امْرَأَةٌ مِنْ خَثْعَمَ، فَجَعَلَ الْفَضْلُ يَنْظُرُ إِلَيْهَا وَتَنْظُرُ إِلَيْهِ، وَجَعَلَ النَّبِيُّ </w:t>
      </w:r>
      <w:r w:rsidR="000F7AC3" w:rsidRPr="008013A1">
        <w:rPr>
          <w:color w:val="0000CC"/>
          <w:rtl/>
        </w:rPr>
        <w:t>-صلى الله عليه وسلم-</w:t>
      </w:r>
      <w:r w:rsidRPr="008013A1">
        <w:rPr>
          <w:color w:val="0000CC"/>
          <w:rtl/>
        </w:rPr>
        <w:t xml:space="preserve"> </w:t>
      </w:r>
      <w:r w:rsidRPr="008013A1">
        <w:rPr>
          <w:color w:val="0000CC"/>
          <w:rtl/>
        </w:rPr>
        <w:lastRenderedPageBreak/>
        <w:t>يَصْرِفُ وَجْهَ الْفَضْلِ إِلَى الشِّقِّ الآخَرِ</w:t>
      </w:r>
      <w:r w:rsidR="008013A1">
        <w:rPr>
          <w:rFonts w:hint="cs"/>
          <w:color w:val="0000CC"/>
          <w:rtl/>
        </w:rPr>
        <w:t>،</w:t>
      </w:r>
      <w:r w:rsidRPr="008013A1">
        <w:rPr>
          <w:color w:val="0000CC"/>
          <w:rtl/>
        </w:rPr>
        <w:t xml:space="preserve"> فَقَالَتْ: يَا رَسُولَ اللهِ إِنَّ فَرِيضَةَ اللهَ عَلَى عِبادِهِ فِي الْحَجِّ أَدْرَكَتْ أَبي شَيْخ</w:t>
      </w:r>
      <w:r w:rsidR="000F7AC3" w:rsidRPr="008013A1">
        <w:rPr>
          <w:color w:val="0000CC"/>
          <w:rtl/>
        </w:rPr>
        <w:t>ًا</w:t>
      </w:r>
      <w:r w:rsidRPr="008013A1">
        <w:rPr>
          <w:color w:val="0000CC"/>
          <w:rtl/>
        </w:rPr>
        <w:t xml:space="preserve"> كَبِير</w:t>
      </w:r>
      <w:r w:rsidR="000F7AC3" w:rsidRPr="008013A1">
        <w:rPr>
          <w:color w:val="0000CC"/>
          <w:rtl/>
        </w:rPr>
        <w:t>ًا</w:t>
      </w:r>
      <w:r w:rsidRPr="008013A1">
        <w:rPr>
          <w:color w:val="0000CC"/>
          <w:rtl/>
        </w:rPr>
        <w:t xml:space="preserve"> لَا يَثْبُتُ عَلَى الرَّاحِلَةِ، أَفَأَحُجُّ عَنهُ؟ قَالَ: </w:t>
      </w:r>
      <w:r w:rsidR="000F7AC3" w:rsidRPr="008013A1">
        <w:rPr>
          <w:color w:val="006600"/>
          <w:rtl/>
        </w:rPr>
        <w:t>«</w:t>
      </w:r>
      <w:r w:rsidRPr="008013A1">
        <w:rPr>
          <w:color w:val="006600"/>
          <w:rtl/>
        </w:rPr>
        <w:t>نَعَم</w:t>
      </w:r>
      <w:r w:rsidR="000F7AC3" w:rsidRPr="008013A1">
        <w:rPr>
          <w:color w:val="006600"/>
          <w:rtl/>
        </w:rPr>
        <w:t>»</w:t>
      </w:r>
      <w:r w:rsidRPr="008013A1">
        <w:rPr>
          <w:color w:val="006600"/>
          <w:rtl/>
        </w:rPr>
        <w:t xml:space="preserve">. </w:t>
      </w:r>
      <w:r w:rsidRPr="008013A1">
        <w:rPr>
          <w:color w:val="0000CC"/>
          <w:rtl/>
        </w:rPr>
        <w:t>وَذَلِكَ فِي حَجَّةِ الْوَدَاعِ. مُتَّفقٌ عَلَيْهِ، وَاللَّفْظُ للْبُخَارِيِّ.</w:t>
      </w:r>
    </w:p>
    <w:p w:rsidR="006025AA" w:rsidRPr="008013A1" w:rsidRDefault="006025AA" w:rsidP="00BB5788">
      <w:pPr>
        <w:ind w:firstLine="509"/>
        <w:jc w:val="both"/>
        <w:rPr>
          <w:color w:val="0000CC"/>
          <w:rtl/>
        </w:rPr>
      </w:pPr>
      <w:r w:rsidRPr="008013A1">
        <w:rPr>
          <w:color w:val="0000CC"/>
          <w:rtl/>
        </w:rPr>
        <w:t xml:space="preserve">وَعُنْهُ </w:t>
      </w:r>
      <w:r w:rsidR="000F7AC3" w:rsidRPr="008013A1">
        <w:rPr>
          <w:color w:val="0000CC"/>
          <w:rtl/>
        </w:rPr>
        <w:t>-رضي الله عنه:</w:t>
      </w:r>
      <w:r w:rsidRPr="008013A1">
        <w:rPr>
          <w:color w:val="0000CC"/>
          <w:rtl/>
        </w:rPr>
        <w:t xml:space="preserve"> أَنَّ امْرَأَةً مِنْ جُهَيْنَةَ جَاءَتْ إِلَى النَّبِيِّ </w:t>
      </w:r>
      <w:r w:rsidR="000F7AC3" w:rsidRPr="008013A1">
        <w:rPr>
          <w:color w:val="0000CC"/>
          <w:rtl/>
        </w:rPr>
        <w:t>-صلى الله عليه وسلم-</w:t>
      </w:r>
      <w:r w:rsidRPr="008013A1">
        <w:rPr>
          <w:color w:val="0000CC"/>
          <w:rtl/>
        </w:rPr>
        <w:t xml:space="preserve"> فَقَالَتْ</w:t>
      </w:r>
      <w:r w:rsidR="008013A1">
        <w:rPr>
          <w:rFonts w:hint="cs"/>
          <w:color w:val="0000CC"/>
          <w:rtl/>
        </w:rPr>
        <w:t>:</w:t>
      </w:r>
      <w:r w:rsidRPr="008013A1">
        <w:rPr>
          <w:color w:val="0000CC"/>
          <w:rtl/>
        </w:rPr>
        <w:t xml:space="preserve"> إِنَّ أُمِّي نَذَرَتْ أَنْ تَحُجَّ فَلَمْ تَحُجَ حَتَّى مَاتَتْ، أَفَأَحُجُّ عَنْهَا؟ قَالَ:</w:t>
      </w:r>
      <w:r>
        <w:rPr>
          <w:rtl/>
        </w:rPr>
        <w:t xml:space="preserve"> </w:t>
      </w:r>
      <w:r w:rsidR="000F7AC3" w:rsidRPr="008013A1">
        <w:rPr>
          <w:color w:val="006600"/>
          <w:rtl/>
        </w:rPr>
        <w:t>«</w:t>
      </w:r>
      <w:r w:rsidRPr="008013A1">
        <w:rPr>
          <w:color w:val="006600"/>
          <w:rtl/>
        </w:rPr>
        <w:t>نَعَمْ، حُجِّي عَنْهَا، أَرَأَيْتِ لَوْ كَانَ عَلَى أُمِّكِ دَيْنٌ أَكُنْتِ قَاضِيَةً؟ اقْضُوا اللهَ، فَاللهُ أَحَقُّ بِالْوَفَاءِ</w:t>
      </w:r>
      <w:r w:rsidR="000F7AC3" w:rsidRPr="008013A1">
        <w:rPr>
          <w:color w:val="006600"/>
          <w:rtl/>
        </w:rPr>
        <w:t>»</w:t>
      </w:r>
      <w:r>
        <w:rPr>
          <w:rtl/>
        </w:rPr>
        <w:t xml:space="preserve"> </w:t>
      </w:r>
      <w:r w:rsidRPr="008013A1">
        <w:rPr>
          <w:color w:val="0000CC"/>
          <w:rtl/>
        </w:rPr>
        <w:t>رَوَاهُ البُخَارِيُّ.</w:t>
      </w:r>
    </w:p>
    <w:p w:rsidR="006025AA" w:rsidRPr="008013A1" w:rsidRDefault="006025AA" w:rsidP="00BB5788">
      <w:pPr>
        <w:ind w:firstLine="509"/>
        <w:jc w:val="both"/>
        <w:rPr>
          <w:color w:val="0000CC"/>
          <w:rtl/>
        </w:rPr>
      </w:pPr>
      <w:r w:rsidRPr="008013A1">
        <w:rPr>
          <w:color w:val="0000CC"/>
          <w:rtl/>
        </w:rPr>
        <w:t xml:space="preserve">وَعَنْهُ </w:t>
      </w:r>
      <w:r w:rsidR="000F7AC3" w:rsidRPr="008013A1">
        <w:rPr>
          <w:color w:val="0000CC"/>
          <w:rtl/>
        </w:rPr>
        <w:t>-رضي الله عنه-</w:t>
      </w:r>
      <w:r w:rsidRPr="008013A1">
        <w:rPr>
          <w:color w:val="0000CC"/>
          <w:rtl/>
        </w:rPr>
        <w:t xml:space="preserve"> قَالَ: قَالَ رَسُولُ اللهِ </w:t>
      </w:r>
      <w:r w:rsidR="000F7AC3" w:rsidRPr="008013A1">
        <w:rPr>
          <w:color w:val="0000CC"/>
          <w:rtl/>
        </w:rPr>
        <w:t>-صلى الله عليه وسلم:</w:t>
      </w:r>
      <w:r w:rsidRPr="008013A1">
        <w:rPr>
          <w:color w:val="0000CC"/>
          <w:rtl/>
        </w:rPr>
        <w:t xml:space="preserve"> </w:t>
      </w:r>
      <w:r w:rsidR="000F7AC3" w:rsidRPr="008013A1">
        <w:rPr>
          <w:color w:val="006600"/>
          <w:rtl/>
        </w:rPr>
        <w:t>«</w:t>
      </w:r>
      <w:r w:rsidRPr="008013A1">
        <w:rPr>
          <w:color w:val="006600"/>
          <w:rtl/>
        </w:rPr>
        <w:t>أَيُّمَا صَبِيٍّ حَجَّ ثُمَّ بَلَغَ الْحِنْثَ فَعَلَيهِ أَنْ يَحُجَّ حَجَّةً أُخْرَى، وَأَيُّمَا أَعْرَابِيٍّ حَجَّ ثُمَّ هَاجَرَ فَعَلَيهِ حَجَّةٌ أُخْرَى، وَأَيُّمَا عَبْدٍ حَجَّ ثُمَّ أُعْتِقَ، فَعَلَيهِ حَجَّةٌ أُخْرَى</w:t>
      </w:r>
      <w:r w:rsidR="000F7AC3" w:rsidRPr="008013A1">
        <w:rPr>
          <w:color w:val="006600"/>
          <w:rtl/>
        </w:rPr>
        <w:t>»</w:t>
      </w:r>
      <w:r w:rsidRPr="008013A1">
        <w:rPr>
          <w:color w:val="0000CC"/>
          <w:rtl/>
        </w:rPr>
        <w:t xml:space="preserve"> رَوَاهُ الْبَيْهَقِيُّ وَغَيرُهُ، وَلمْ يرفعْهُ إِلَّا يزِيدُ بنُ زُرَيْعٍ عَنْ شُعْبَةَ وَهُوَ ثِقَةٌ، وَلِذَلِكَ صَحَّحَهُ ابْنُ حَزْمٍ لَكِنْ زَعَمَ أَنَّهُ مَنْسُوخٌ، وَالصَّحِيحُ أَنَّهُ مَوْقُوفٌ, وَقَدْ رَوَاهُ ابْنُ أَبي شَيبَةَ فِي </w:t>
      </w:r>
      <w:r w:rsidR="000F7AC3" w:rsidRPr="008013A1">
        <w:rPr>
          <w:color w:val="0000CC"/>
          <w:rtl/>
        </w:rPr>
        <w:t>«</w:t>
      </w:r>
      <w:r w:rsidRPr="008013A1">
        <w:rPr>
          <w:color w:val="0000CC"/>
          <w:rtl/>
        </w:rPr>
        <w:t>الـمُصَنَّفِ</w:t>
      </w:r>
      <w:r w:rsidR="000F7AC3" w:rsidRPr="008013A1">
        <w:rPr>
          <w:color w:val="0000CC"/>
          <w:rtl/>
        </w:rPr>
        <w:t>»</w:t>
      </w:r>
      <w:r w:rsidRPr="008013A1">
        <w:rPr>
          <w:color w:val="0000CC"/>
          <w:rtl/>
        </w:rPr>
        <w:t xml:space="preserve"> شِبْهَ الْمَرْفُوع.</w:t>
      </w:r>
    </w:p>
    <w:p w:rsidR="006025AA" w:rsidRPr="008013A1" w:rsidRDefault="006025AA" w:rsidP="00BB5788">
      <w:pPr>
        <w:ind w:firstLine="509"/>
        <w:jc w:val="both"/>
        <w:rPr>
          <w:color w:val="0000CC"/>
          <w:rtl/>
        </w:rPr>
      </w:pPr>
      <w:r w:rsidRPr="008013A1">
        <w:rPr>
          <w:color w:val="0000CC"/>
          <w:rtl/>
        </w:rPr>
        <w:t xml:space="preserve">وَعنهُ </w:t>
      </w:r>
      <w:r w:rsidR="000F7AC3" w:rsidRPr="008013A1">
        <w:rPr>
          <w:color w:val="0000CC"/>
          <w:rtl/>
        </w:rPr>
        <w:t>-رضي الله عنه-</w:t>
      </w:r>
      <w:r w:rsidRPr="008013A1">
        <w:rPr>
          <w:color w:val="0000CC"/>
          <w:rtl/>
        </w:rPr>
        <w:t xml:space="preserve"> قَالَ: سَمِعْتُ النَّبِيَّ </w:t>
      </w:r>
      <w:r w:rsidR="000F7AC3" w:rsidRPr="008013A1">
        <w:rPr>
          <w:color w:val="0000CC"/>
          <w:rtl/>
        </w:rPr>
        <w:t>-صلى الله عليه وسلم-</w:t>
      </w:r>
      <w:r w:rsidRPr="008013A1">
        <w:rPr>
          <w:color w:val="0000CC"/>
          <w:rtl/>
        </w:rPr>
        <w:t xml:space="preserve"> يَخْطُبُ يَقُولُ: </w:t>
      </w:r>
      <w:r w:rsidR="000F7AC3" w:rsidRPr="008013A1">
        <w:rPr>
          <w:color w:val="006600"/>
          <w:rtl/>
        </w:rPr>
        <w:t>«</w:t>
      </w:r>
      <w:r w:rsidRPr="008013A1">
        <w:rPr>
          <w:color w:val="006600"/>
          <w:rtl/>
        </w:rPr>
        <w:t>لَا يَخْلُوَنَّ رَجُلٌ بِامْرَأَةٍ إِلَّا وَمَعَهَا ذُو مَحْرَمٍ، وَلَا تُسَافِرِ المَرْأَةُ إِلَّا مَعَ ذِي مَحْرَمٍ</w:t>
      </w:r>
      <w:r w:rsidR="000F7AC3" w:rsidRPr="008013A1">
        <w:rPr>
          <w:color w:val="006600"/>
          <w:rtl/>
        </w:rPr>
        <w:t>»</w:t>
      </w:r>
      <w:r>
        <w:rPr>
          <w:rtl/>
        </w:rPr>
        <w:t xml:space="preserve"> </w:t>
      </w:r>
      <w:r w:rsidRPr="008013A1">
        <w:rPr>
          <w:color w:val="0000CC"/>
          <w:rtl/>
        </w:rPr>
        <w:t>فَقَامَ رَجُلٌ فَقَالَ: يَا رَسُولَ اللهِ إِنَّ امْرَأَتي خَرَجَتْ حَاجَّةً وَإِنِّي اكْتُتِبْتُ فِي غَزْوَةِ كَذَا وَكَذَا؟ قَالَ:</w:t>
      </w:r>
      <w:r>
        <w:rPr>
          <w:rtl/>
        </w:rPr>
        <w:t xml:space="preserve"> </w:t>
      </w:r>
      <w:r w:rsidR="000F7AC3" w:rsidRPr="008013A1">
        <w:rPr>
          <w:color w:val="006600"/>
          <w:rtl/>
        </w:rPr>
        <w:t>«</w:t>
      </w:r>
      <w:r w:rsidRPr="008013A1">
        <w:rPr>
          <w:color w:val="006600"/>
          <w:rtl/>
        </w:rPr>
        <w:t>انْطَلِقْ فَحُجَّ مَعَ امْرَأَتِكَ</w:t>
      </w:r>
      <w:r w:rsidR="000F7AC3" w:rsidRPr="008013A1">
        <w:rPr>
          <w:color w:val="006600"/>
          <w:rtl/>
        </w:rPr>
        <w:t>»</w:t>
      </w:r>
      <w:r w:rsidRPr="008013A1">
        <w:rPr>
          <w:color w:val="006600"/>
          <w:rtl/>
        </w:rPr>
        <w:t xml:space="preserve">. </w:t>
      </w:r>
      <w:r w:rsidRPr="008013A1">
        <w:rPr>
          <w:color w:val="0000CC"/>
          <w:rtl/>
        </w:rPr>
        <w:t>مُتَّفقٌ عَلَيْهِ وَاللَّفْظُ لمسلمٍ.</w:t>
      </w:r>
    </w:p>
    <w:p w:rsidR="006025AA" w:rsidRDefault="006025AA" w:rsidP="00BB5788">
      <w:pPr>
        <w:ind w:firstLine="509"/>
        <w:jc w:val="both"/>
        <w:rPr>
          <w:rtl/>
        </w:rPr>
      </w:pPr>
      <w:r w:rsidRPr="008013A1">
        <w:rPr>
          <w:color w:val="0000CC"/>
          <w:rtl/>
        </w:rPr>
        <w:t xml:space="preserve">وَعَنْهُ </w:t>
      </w:r>
      <w:r w:rsidR="000F7AC3" w:rsidRPr="008013A1">
        <w:rPr>
          <w:color w:val="0000CC"/>
          <w:rtl/>
        </w:rPr>
        <w:t>-رضي الله عنه:</w:t>
      </w:r>
      <w:r w:rsidRPr="008013A1">
        <w:rPr>
          <w:color w:val="0000CC"/>
          <w:rtl/>
        </w:rPr>
        <w:t xml:space="preserve"> أَنَّ النَّبِيَّ </w:t>
      </w:r>
      <w:r w:rsidR="000F7AC3" w:rsidRPr="008013A1">
        <w:rPr>
          <w:color w:val="0000CC"/>
          <w:rtl/>
        </w:rPr>
        <w:t>-صلى الله عليه وسلم-</w:t>
      </w:r>
      <w:r w:rsidRPr="008013A1">
        <w:rPr>
          <w:color w:val="0000CC"/>
          <w:rtl/>
        </w:rPr>
        <w:t xml:space="preserve"> سَمِعَ رَجُل</w:t>
      </w:r>
      <w:r w:rsidR="000F7AC3" w:rsidRPr="008013A1">
        <w:rPr>
          <w:color w:val="0000CC"/>
          <w:rtl/>
        </w:rPr>
        <w:t>ًا</w:t>
      </w:r>
      <w:r w:rsidRPr="008013A1">
        <w:rPr>
          <w:color w:val="0000CC"/>
          <w:rtl/>
        </w:rPr>
        <w:t xml:space="preserve"> يَقُولُ: لَبَّيْكَ عَنْ شُبْرُمَةَ</w:t>
      </w:r>
      <w:r w:rsidR="008013A1">
        <w:rPr>
          <w:rFonts w:hint="cs"/>
          <w:color w:val="0000CC"/>
          <w:rtl/>
        </w:rPr>
        <w:t>،</w:t>
      </w:r>
      <w:r w:rsidRPr="008013A1">
        <w:rPr>
          <w:color w:val="0000CC"/>
          <w:rtl/>
        </w:rPr>
        <w:t xml:space="preserve"> قَالَ:</w:t>
      </w:r>
      <w:r>
        <w:rPr>
          <w:rtl/>
        </w:rPr>
        <w:t xml:space="preserve"> </w:t>
      </w:r>
      <w:r w:rsidR="000F7AC3" w:rsidRPr="008013A1">
        <w:rPr>
          <w:color w:val="006600"/>
          <w:rtl/>
        </w:rPr>
        <w:t>«</w:t>
      </w:r>
      <w:r w:rsidRPr="008013A1">
        <w:rPr>
          <w:color w:val="006600"/>
          <w:rtl/>
        </w:rPr>
        <w:t>مَنْ شُبْرُمَةَ؟</w:t>
      </w:r>
      <w:r w:rsidR="000F7AC3" w:rsidRPr="008013A1">
        <w:rPr>
          <w:color w:val="006600"/>
          <w:rtl/>
        </w:rPr>
        <w:t>»</w:t>
      </w:r>
      <w:r>
        <w:rPr>
          <w:rtl/>
        </w:rPr>
        <w:t xml:space="preserve"> </w:t>
      </w:r>
      <w:r w:rsidRPr="008013A1">
        <w:rPr>
          <w:color w:val="0000CC"/>
          <w:rtl/>
        </w:rPr>
        <w:t xml:space="preserve">قَالَ: أَخٌ لي -أَو قَرِيبٌ لي- قَالَ: </w:t>
      </w:r>
      <w:r w:rsidR="000F7AC3" w:rsidRPr="008013A1">
        <w:rPr>
          <w:color w:val="006600"/>
          <w:rtl/>
        </w:rPr>
        <w:t>«</w:t>
      </w:r>
      <w:r w:rsidRPr="008013A1">
        <w:rPr>
          <w:color w:val="006600"/>
          <w:rtl/>
        </w:rPr>
        <w:t>حَجَجْتَ عَنْ نَفْسِكَ؟</w:t>
      </w:r>
      <w:r w:rsidR="000F7AC3" w:rsidRPr="008013A1">
        <w:rPr>
          <w:color w:val="006600"/>
          <w:rtl/>
        </w:rPr>
        <w:t>»</w:t>
      </w:r>
      <w:r>
        <w:rPr>
          <w:rtl/>
        </w:rPr>
        <w:t xml:space="preserve"> </w:t>
      </w:r>
      <w:r w:rsidRPr="008013A1">
        <w:rPr>
          <w:color w:val="0000CC"/>
          <w:rtl/>
        </w:rPr>
        <w:t xml:space="preserve">قَالَ: لَا، قَالَ: </w:t>
      </w:r>
      <w:r w:rsidR="000F7AC3" w:rsidRPr="008013A1">
        <w:rPr>
          <w:color w:val="006600"/>
          <w:rtl/>
        </w:rPr>
        <w:t>«</w:t>
      </w:r>
      <w:r w:rsidRPr="008013A1">
        <w:rPr>
          <w:color w:val="006600"/>
          <w:rtl/>
        </w:rPr>
        <w:t>حُجَّ عَنْ نَفْسِكَ ثُمَّ حُجَّ عَنْ شُبْرُمَةَ</w:t>
      </w:r>
      <w:r w:rsidR="000F7AC3" w:rsidRPr="008013A1">
        <w:rPr>
          <w:color w:val="006600"/>
          <w:rtl/>
        </w:rPr>
        <w:t>»</w:t>
      </w:r>
      <w:r w:rsidRPr="008013A1">
        <w:rPr>
          <w:color w:val="006600"/>
          <w:rtl/>
        </w:rPr>
        <w:t xml:space="preserve"> </w:t>
      </w:r>
      <w:r w:rsidRPr="008013A1">
        <w:rPr>
          <w:color w:val="0000CC"/>
          <w:rtl/>
        </w:rPr>
        <w:t>رَوَاهُ أَبُو دَاوُد -وَهَذَا لَفظُهُ- وَابْنُ مَاجَهْ وَابْنُ حِبَّانَ، وَصحَّحَ الْبَيْهَقِيُّ إِسْنَادَهُ، وَالْإِمَامُ أَحْمدُ وَقْفَهُ)</w:t>
      </w:r>
      <w:r>
        <w:rPr>
          <w:rtl/>
        </w:rPr>
        <w:t>}.</w:t>
      </w:r>
    </w:p>
    <w:p w:rsidR="006025AA" w:rsidRDefault="006025AA" w:rsidP="00BB5788">
      <w:pPr>
        <w:ind w:firstLine="509"/>
        <w:jc w:val="both"/>
        <w:rPr>
          <w:rtl/>
        </w:rPr>
      </w:pPr>
      <w:r>
        <w:rPr>
          <w:rtl/>
        </w:rPr>
        <w:t>الحمد لله رب العالمين، وصل</w:t>
      </w:r>
      <w:r w:rsidR="008013A1">
        <w:rPr>
          <w:rFonts w:hint="cs"/>
          <w:rtl/>
        </w:rPr>
        <w:t>َّ</w:t>
      </w:r>
      <w:r>
        <w:rPr>
          <w:rtl/>
        </w:rPr>
        <w:t>ى الله على نبيه الكريم، و</w:t>
      </w:r>
      <w:r w:rsidR="008013A1">
        <w:rPr>
          <w:rFonts w:hint="cs"/>
          <w:rtl/>
        </w:rPr>
        <w:t>َ</w:t>
      </w:r>
      <w:r>
        <w:rPr>
          <w:rtl/>
        </w:rPr>
        <w:t>س</w:t>
      </w:r>
      <w:r w:rsidR="008013A1">
        <w:rPr>
          <w:rFonts w:hint="cs"/>
          <w:rtl/>
        </w:rPr>
        <w:t>َ</w:t>
      </w:r>
      <w:r>
        <w:rPr>
          <w:rtl/>
        </w:rPr>
        <w:t>ل</w:t>
      </w:r>
      <w:r w:rsidR="008013A1">
        <w:rPr>
          <w:rFonts w:hint="cs"/>
          <w:rtl/>
        </w:rPr>
        <w:t>ِّ</w:t>
      </w:r>
      <w:r>
        <w:rPr>
          <w:rtl/>
        </w:rPr>
        <w:t>م تسليمًا كثيرًا إلى يوم الدين، أم</w:t>
      </w:r>
      <w:r w:rsidR="008013A1">
        <w:rPr>
          <w:rFonts w:hint="cs"/>
          <w:rtl/>
        </w:rPr>
        <w:t>َّ</w:t>
      </w:r>
      <w:r>
        <w:rPr>
          <w:rtl/>
        </w:rPr>
        <w:t>ا بعد:</w:t>
      </w:r>
    </w:p>
    <w:p w:rsidR="006025AA" w:rsidRDefault="006025AA" w:rsidP="00BB5788">
      <w:pPr>
        <w:ind w:firstLine="509"/>
        <w:jc w:val="both"/>
        <w:rPr>
          <w:rtl/>
        </w:rPr>
      </w:pPr>
      <w:r>
        <w:rPr>
          <w:rtl/>
        </w:rPr>
        <w:t>فالمراد بالحج في اللغة: القصد.</w:t>
      </w:r>
    </w:p>
    <w:p w:rsidR="006025AA" w:rsidRDefault="006025AA" w:rsidP="00BB5788">
      <w:pPr>
        <w:ind w:firstLine="509"/>
        <w:jc w:val="both"/>
        <w:rPr>
          <w:rtl/>
        </w:rPr>
      </w:pPr>
      <w:r>
        <w:rPr>
          <w:rtl/>
        </w:rPr>
        <w:t>وفي اصطلاح الشرع: قصد مكة ومواطن المشاعر لأداء نسكٍ معيَّنٍ.</w:t>
      </w:r>
    </w:p>
    <w:p w:rsidR="006025AA" w:rsidRDefault="006025AA" w:rsidP="00BB5788">
      <w:pPr>
        <w:ind w:firstLine="509"/>
        <w:jc w:val="both"/>
        <w:rPr>
          <w:rtl/>
        </w:rPr>
      </w:pPr>
      <w:r>
        <w:rPr>
          <w:rtl/>
        </w:rPr>
        <w:t>وقد تواترت النصوص ببيان أن الحج فريضة ومن الواجبات، ومن ذلك قول الله تعالى:</w:t>
      </w:r>
      <w:r w:rsidR="000F7AC3">
        <w:rPr>
          <w:rtl/>
        </w:rPr>
        <w:t xml:space="preserve"> </w:t>
      </w:r>
      <w:r w:rsidR="002F6AE7">
        <w:rPr>
          <w:rFonts w:hint="cs"/>
          <w:color w:val="FF0000"/>
          <w:rtl/>
        </w:rPr>
        <w:t>﴿</w:t>
      </w:r>
      <w:r w:rsidR="00E7313F" w:rsidRPr="00E7313F">
        <w:rPr>
          <w:color w:val="FF0000"/>
          <w:rtl/>
        </w:rPr>
        <w:t>وَلِلَّهِ عَلَى النَّاسِ حِجُّ الْبَيْتِ مَنِ اسْتَطَاعَ إِلَيْهِ سَبِيلًا ۚ</w:t>
      </w:r>
      <w:r w:rsidR="002F6AE7">
        <w:rPr>
          <w:color w:val="FF0000"/>
          <w:rtl/>
        </w:rPr>
        <w:t>﴾</w:t>
      </w:r>
      <w:r>
        <w:rPr>
          <w:rtl/>
        </w:rPr>
        <w:t xml:space="preserve"> </w:t>
      </w:r>
      <w:r w:rsidRPr="00E7313F">
        <w:rPr>
          <w:sz w:val="24"/>
          <w:szCs w:val="24"/>
          <w:rtl/>
        </w:rPr>
        <w:t>[آل عمران</w:t>
      </w:r>
      <w:r w:rsidR="00BB5788" w:rsidRPr="00E7313F">
        <w:rPr>
          <w:sz w:val="24"/>
          <w:szCs w:val="24"/>
          <w:rtl/>
        </w:rPr>
        <w:t>:</w:t>
      </w:r>
      <w:r w:rsidRPr="00E7313F">
        <w:rPr>
          <w:sz w:val="24"/>
          <w:szCs w:val="24"/>
          <w:rtl/>
        </w:rPr>
        <w:t>97]</w:t>
      </w:r>
      <w:r>
        <w:rPr>
          <w:rtl/>
        </w:rPr>
        <w:t xml:space="preserve">، ومن هذا حديث ابن عمر في </w:t>
      </w:r>
      <w:r>
        <w:rPr>
          <w:rtl/>
        </w:rPr>
        <w:lastRenderedPageBreak/>
        <w:t xml:space="preserve">الصحيحين: أن النبي -صلى الله عليه وسلم- قال: </w:t>
      </w:r>
      <w:r w:rsidR="000F7AC3" w:rsidRPr="00E7313F">
        <w:rPr>
          <w:color w:val="006600"/>
          <w:rtl/>
        </w:rPr>
        <w:t>«</w:t>
      </w:r>
      <w:r w:rsidR="00E7313F" w:rsidRPr="00E7313F">
        <w:rPr>
          <w:color w:val="006600"/>
          <w:rtl/>
        </w:rPr>
        <w:t>بُنِيَ الإِسْلامُ عَلَى خَمْسٍ شَهَادَةِ أَنْ لا إِلَهَ إِلا اللَّهُ وَأَنَّ مُحَمَّدًا رَسُولُ اللَّهِ وَإِقَامِ الصَّلاةِ وَإِيتَاءِ الزَّكَاةِ وَالْحَجِّ وَصَوْمِ رَمَضَانَ</w:t>
      </w:r>
      <w:r w:rsidR="000F7AC3" w:rsidRPr="00E7313F">
        <w:rPr>
          <w:color w:val="006600"/>
          <w:rtl/>
        </w:rPr>
        <w:t>»</w:t>
      </w:r>
      <w:r w:rsidR="00E7313F">
        <w:rPr>
          <w:rStyle w:val="FootnoteReference"/>
          <w:color w:val="006600"/>
          <w:rtl/>
        </w:rPr>
        <w:footnoteReference w:id="1"/>
      </w:r>
      <w:r>
        <w:rPr>
          <w:rtl/>
        </w:rPr>
        <w:t>.</w:t>
      </w:r>
    </w:p>
    <w:p w:rsidR="00E7313F" w:rsidRDefault="006025AA" w:rsidP="00E7313F">
      <w:pPr>
        <w:ind w:firstLine="509"/>
        <w:jc w:val="both"/>
        <w:rPr>
          <w:rtl/>
        </w:rPr>
      </w:pPr>
      <w:r>
        <w:rPr>
          <w:rtl/>
        </w:rPr>
        <w:t>وقد جاء في الحديث الآخر في الصحيح أن</w:t>
      </w:r>
      <w:r w:rsidR="00E7313F">
        <w:rPr>
          <w:rFonts w:hint="cs"/>
          <w:rtl/>
        </w:rPr>
        <w:t>َّ</w:t>
      </w:r>
      <w:r>
        <w:rPr>
          <w:rtl/>
        </w:rPr>
        <w:t xml:space="preserve"> النبي -صلى الله عليه وسلم- قال: </w:t>
      </w:r>
      <w:r w:rsidR="000F7AC3" w:rsidRPr="00E7313F">
        <w:rPr>
          <w:color w:val="006600"/>
          <w:rtl/>
        </w:rPr>
        <w:t>«</w:t>
      </w:r>
      <w:r w:rsidR="00E7313F" w:rsidRPr="00E7313F">
        <w:rPr>
          <w:color w:val="006600"/>
          <w:rtl/>
        </w:rPr>
        <w:t>أَيُّهَا النَّاسُ قَدْ فَرَضَ اللَّهُ عَلَيْكُمْ الْحَجَّ فَحُجُّوا»</w:t>
      </w:r>
      <w:r w:rsidR="00E7313F">
        <w:rPr>
          <w:rFonts w:hint="cs"/>
          <w:rtl/>
        </w:rPr>
        <w:t>،</w:t>
      </w:r>
      <w:r w:rsidR="00E7313F" w:rsidRPr="00E7313F">
        <w:rPr>
          <w:rtl/>
        </w:rPr>
        <w:t xml:space="preserve"> فَقَالَ رَجُلٌ</w:t>
      </w:r>
      <w:r w:rsidR="00E7313F">
        <w:rPr>
          <w:rFonts w:hint="cs"/>
          <w:rtl/>
        </w:rPr>
        <w:t>:</w:t>
      </w:r>
      <w:r w:rsidR="00E7313F" w:rsidRPr="00E7313F">
        <w:rPr>
          <w:rtl/>
        </w:rPr>
        <w:t xml:space="preserve"> أَكُلَّ عَامٍ يَا رَسُولَ اللَّهِ فَسَكَتَ حَتَّى قَالَهَا ثَلَاثًا فَقَالَ رَسُولُ اللَّهِ </w:t>
      </w:r>
      <w:r w:rsidR="00E7313F">
        <w:rPr>
          <w:rFonts w:hint="cs"/>
          <w:rtl/>
        </w:rPr>
        <w:t>-</w:t>
      </w:r>
      <w:r w:rsidR="00E7313F" w:rsidRPr="00E7313F">
        <w:rPr>
          <w:rtl/>
        </w:rPr>
        <w:t>صَلَّى اللَّهُ عَلَيْهِ وَسَلَّمَ</w:t>
      </w:r>
      <w:r w:rsidR="00E7313F">
        <w:rPr>
          <w:rFonts w:hint="cs"/>
          <w:rtl/>
        </w:rPr>
        <w:t>:</w:t>
      </w:r>
      <w:r w:rsidR="00E7313F" w:rsidRPr="00E7313F">
        <w:rPr>
          <w:rtl/>
        </w:rPr>
        <w:t xml:space="preserve"> </w:t>
      </w:r>
      <w:r w:rsidR="00E7313F" w:rsidRPr="00E7313F">
        <w:rPr>
          <w:color w:val="006600"/>
          <w:rtl/>
        </w:rPr>
        <w:t>«لَوْ قُلْتُ نَعَمْ لَوَجَبَتْ وَلَمَا اسْتَطَعْتُمْ»</w:t>
      </w:r>
      <w:r w:rsidR="00E7313F" w:rsidRPr="00E7313F">
        <w:rPr>
          <w:rtl/>
        </w:rPr>
        <w:t xml:space="preserve"> ثُمَّ قَالَ</w:t>
      </w:r>
      <w:r w:rsidR="00E7313F">
        <w:rPr>
          <w:rFonts w:hint="cs"/>
          <w:rtl/>
        </w:rPr>
        <w:t>:</w:t>
      </w:r>
      <w:r w:rsidR="00E7313F" w:rsidRPr="00E7313F">
        <w:rPr>
          <w:rtl/>
        </w:rPr>
        <w:t xml:space="preserve"> </w:t>
      </w:r>
      <w:r w:rsidR="00E7313F" w:rsidRPr="00E7313F">
        <w:rPr>
          <w:color w:val="006600"/>
          <w:rtl/>
        </w:rPr>
        <w:t>«ذَرُونِي مَا تَرَكْتُكُمْ فَإِنَّمَا هَلَكَ مَنْ كَانَ قَبْلَكُمْ بِكَثْرَةِ سُؤَالِهِمْ وَاخْتِلَافِهِمْ عَلَى أَنْبِيَائِهِمْ فَإِذَا أَمَرْتُكُمْ بِشَيْءٍ فَأْتُوا مِنْهُ مَا اسْتَطَعْتُمْ وَإِذَا نَهَيْتُكُمْ عَنْ شَيْءٍ فَدَعُوهُ»</w:t>
      </w:r>
      <w:r w:rsidR="00E7313F">
        <w:rPr>
          <w:rStyle w:val="FootnoteReference"/>
          <w:color w:val="006600"/>
          <w:rtl/>
        </w:rPr>
        <w:footnoteReference w:id="2"/>
      </w:r>
      <w:r w:rsidR="00E7313F">
        <w:rPr>
          <w:rFonts w:hint="cs"/>
          <w:rtl/>
        </w:rPr>
        <w:t>.</w:t>
      </w:r>
    </w:p>
    <w:p w:rsidR="006025AA" w:rsidRDefault="006025AA" w:rsidP="00BB5788">
      <w:pPr>
        <w:ind w:firstLine="509"/>
        <w:jc w:val="both"/>
        <w:rPr>
          <w:rtl/>
        </w:rPr>
      </w:pPr>
      <w:r>
        <w:rPr>
          <w:rtl/>
        </w:rPr>
        <w:t>وأجمع العلماء على وجوب الحج، على المستطيع بالشروط التي ستأتي.</w:t>
      </w:r>
    </w:p>
    <w:p w:rsidR="006025AA" w:rsidRDefault="006025AA" w:rsidP="00BB5788">
      <w:pPr>
        <w:ind w:firstLine="509"/>
        <w:jc w:val="both"/>
        <w:rPr>
          <w:rtl/>
        </w:rPr>
      </w:pPr>
      <w:r>
        <w:rPr>
          <w:rtl/>
        </w:rPr>
        <w:t xml:space="preserve">وقد أورد المؤلف حديث أبي هريرة -رضي الله عنه- وفيه فضيلة الحج والعمرة، </w:t>
      </w:r>
      <w:r w:rsidR="000F7AC3" w:rsidRPr="00E7313F">
        <w:rPr>
          <w:color w:val="006600"/>
          <w:rtl/>
        </w:rPr>
        <w:t>«</w:t>
      </w:r>
      <w:r w:rsidRPr="00E7313F">
        <w:rPr>
          <w:color w:val="006600"/>
          <w:rtl/>
        </w:rPr>
        <w:t>الْعُمْرَةِ إِلَى الْعُمْرَةِ كَفَّارَةٌ لِمَا بَيْنَهُمَا</w:t>
      </w:r>
      <w:r w:rsidR="000F7AC3" w:rsidRPr="00E7313F">
        <w:rPr>
          <w:color w:val="006600"/>
          <w:rtl/>
        </w:rPr>
        <w:t>»</w:t>
      </w:r>
      <w:r>
        <w:rPr>
          <w:rtl/>
        </w:rPr>
        <w:t>، أي: تكفر الذنوب التي تكون بين العمرتين.</w:t>
      </w:r>
    </w:p>
    <w:p w:rsidR="006025AA" w:rsidRDefault="006025AA" w:rsidP="00BB5788">
      <w:pPr>
        <w:ind w:firstLine="509"/>
        <w:jc w:val="both"/>
        <w:rPr>
          <w:rtl/>
        </w:rPr>
      </w:pPr>
      <w:r>
        <w:rPr>
          <w:rtl/>
        </w:rPr>
        <w:t>وفي هذا مشروعية العمرة، وعظم الأجر المترتب عليها.</w:t>
      </w:r>
    </w:p>
    <w:p w:rsidR="006025AA" w:rsidRDefault="006025AA" w:rsidP="00BB5788">
      <w:pPr>
        <w:ind w:firstLine="509"/>
        <w:jc w:val="both"/>
        <w:rPr>
          <w:rtl/>
        </w:rPr>
      </w:pPr>
      <w:r>
        <w:rPr>
          <w:rtl/>
        </w:rPr>
        <w:t>وفيه دلالة على مشروعية تكرار العمرة.</w:t>
      </w:r>
    </w:p>
    <w:p w:rsidR="006025AA" w:rsidRDefault="006025AA" w:rsidP="00BB5788">
      <w:pPr>
        <w:ind w:firstLine="509"/>
        <w:jc w:val="both"/>
        <w:rPr>
          <w:rtl/>
        </w:rPr>
      </w:pPr>
      <w:r>
        <w:rPr>
          <w:rtl/>
        </w:rPr>
        <w:t xml:space="preserve">وبعض أهل العلم قال: لابد </w:t>
      </w:r>
      <w:r w:rsidR="00E7313F">
        <w:rPr>
          <w:rFonts w:hint="cs"/>
          <w:rtl/>
        </w:rPr>
        <w:t>أ</w:t>
      </w:r>
      <w:r>
        <w:rPr>
          <w:rtl/>
        </w:rPr>
        <w:t xml:space="preserve">ن يكون بين العمرتين وقت، بعضهم قدَّره بسنة وهو مذهب الإمام مالك، </w:t>
      </w:r>
      <w:r w:rsidR="00E7313F">
        <w:rPr>
          <w:rFonts w:hint="cs"/>
          <w:rtl/>
        </w:rPr>
        <w:t xml:space="preserve">حيث </w:t>
      </w:r>
      <w:r>
        <w:rPr>
          <w:rtl/>
        </w:rPr>
        <w:t xml:space="preserve">قال: </w:t>
      </w:r>
      <w:r w:rsidR="00E7313F">
        <w:rPr>
          <w:rFonts w:hint="cs"/>
          <w:rtl/>
        </w:rPr>
        <w:t>"</w:t>
      </w:r>
      <w:r w:rsidRPr="00BB3F64">
        <w:rPr>
          <w:b/>
          <w:bCs/>
          <w:u w:val="dotDash" w:color="0000CC"/>
          <w:rtl/>
        </w:rPr>
        <w:t>لا يعتمر الإنسان في السنة إلا مرة واحدة</w:t>
      </w:r>
      <w:r w:rsidR="00E7313F">
        <w:rPr>
          <w:rFonts w:hint="cs"/>
          <w:rtl/>
        </w:rPr>
        <w:t>"</w:t>
      </w:r>
      <w:r>
        <w:rPr>
          <w:rtl/>
        </w:rPr>
        <w:t>.</w:t>
      </w:r>
    </w:p>
    <w:p w:rsidR="006025AA" w:rsidRDefault="006025AA" w:rsidP="00BB5788">
      <w:pPr>
        <w:ind w:firstLine="509"/>
        <w:jc w:val="both"/>
        <w:rPr>
          <w:rtl/>
        </w:rPr>
      </w:pPr>
      <w:r>
        <w:rPr>
          <w:rtl/>
        </w:rPr>
        <w:t>وبعضهم قدره بأربعة أشهر</w:t>
      </w:r>
      <w:r w:rsidR="00386EFF">
        <w:rPr>
          <w:rFonts w:hint="cs"/>
          <w:rtl/>
        </w:rPr>
        <w:t>؛</w:t>
      </w:r>
      <w:r>
        <w:rPr>
          <w:rtl/>
        </w:rPr>
        <w:t xml:space="preserve"> لأن</w:t>
      </w:r>
      <w:r w:rsidR="00386EFF">
        <w:rPr>
          <w:rFonts w:hint="cs"/>
          <w:rtl/>
        </w:rPr>
        <w:t>َّ</w:t>
      </w:r>
      <w:r>
        <w:rPr>
          <w:rtl/>
        </w:rPr>
        <w:t xml:space="preserve"> ابن عباس كان يذهب إلى الطائف عمرته، فإذا طال شعره اعتمر من أجل أن يحلق.</w:t>
      </w:r>
    </w:p>
    <w:p w:rsidR="006025AA" w:rsidRDefault="006025AA" w:rsidP="00BB5788">
      <w:pPr>
        <w:ind w:firstLine="509"/>
        <w:jc w:val="both"/>
        <w:rPr>
          <w:rtl/>
        </w:rPr>
      </w:pPr>
      <w:r>
        <w:rPr>
          <w:rtl/>
        </w:rPr>
        <w:t>وبعضهم قيده بالشهر؛ ولكن ليس هناك ضابط معروف و</w:t>
      </w:r>
      <w:r w:rsidR="00386EFF">
        <w:rPr>
          <w:rFonts w:hint="cs"/>
          <w:rtl/>
        </w:rPr>
        <w:t>ا</w:t>
      </w:r>
      <w:r>
        <w:rPr>
          <w:rtl/>
        </w:rPr>
        <w:t>حدٌّ لما يتعلق بذلك.</w:t>
      </w:r>
    </w:p>
    <w:p w:rsidR="006025AA" w:rsidRDefault="006025AA" w:rsidP="00BB5788">
      <w:pPr>
        <w:ind w:firstLine="509"/>
        <w:jc w:val="both"/>
        <w:rPr>
          <w:rtl/>
        </w:rPr>
      </w:pPr>
      <w:r>
        <w:rPr>
          <w:rtl/>
        </w:rPr>
        <w:t>وفي قوله</w:t>
      </w:r>
      <w:r w:rsidR="00386EFF">
        <w:rPr>
          <w:rFonts w:hint="cs"/>
          <w:rtl/>
        </w:rPr>
        <w:t>:</w:t>
      </w:r>
      <w:r>
        <w:rPr>
          <w:rtl/>
        </w:rPr>
        <w:t xml:space="preserve"> </w:t>
      </w:r>
      <w:r w:rsidR="000F7AC3" w:rsidRPr="00386EFF">
        <w:rPr>
          <w:color w:val="006600"/>
          <w:rtl/>
        </w:rPr>
        <w:t>«</w:t>
      </w:r>
      <w:r w:rsidRPr="00386EFF">
        <w:rPr>
          <w:color w:val="006600"/>
          <w:rtl/>
        </w:rPr>
        <w:t>وَالْحَجُّ المَبْرُورُ</w:t>
      </w:r>
      <w:r w:rsidR="000F7AC3" w:rsidRPr="00386EFF">
        <w:rPr>
          <w:color w:val="006600"/>
          <w:rtl/>
        </w:rPr>
        <w:t>»</w:t>
      </w:r>
      <w:r>
        <w:rPr>
          <w:rtl/>
        </w:rPr>
        <w:t>.</w:t>
      </w:r>
    </w:p>
    <w:p w:rsidR="006025AA" w:rsidRDefault="006025AA" w:rsidP="00BB5788">
      <w:pPr>
        <w:ind w:firstLine="509"/>
        <w:jc w:val="both"/>
        <w:rPr>
          <w:rtl/>
        </w:rPr>
      </w:pPr>
      <w:r>
        <w:rPr>
          <w:rtl/>
        </w:rPr>
        <w:t xml:space="preserve">المراد بـ </w:t>
      </w:r>
      <w:r w:rsidR="000F7AC3" w:rsidRPr="00386EFF">
        <w:rPr>
          <w:color w:val="006600"/>
          <w:rtl/>
        </w:rPr>
        <w:t>«</w:t>
      </w:r>
      <w:r w:rsidRPr="00386EFF">
        <w:rPr>
          <w:color w:val="006600"/>
          <w:rtl/>
        </w:rPr>
        <w:t>المبرور</w:t>
      </w:r>
      <w:r w:rsidR="000F7AC3" w:rsidRPr="00386EFF">
        <w:rPr>
          <w:color w:val="006600"/>
          <w:rtl/>
        </w:rPr>
        <w:t>»</w:t>
      </w:r>
      <w:r>
        <w:rPr>
          <w:rtl/>
        </w:rPr>
        <w:t>: ما كثر البر فيه.</w:t>
      </w:r>
    </w:p>
    <w:p w:rsidR="006025AA" w:rsidRDefault="006025AA" w:rsidP="00BB5788">
      <w:pPr>
        <w:ind w:firstLine="509"/>
        <w:jc w:val="both"/>
        <w:rPr>
          <w:rtl/>
        </w:rPr>
      </w:pPr>
      <w:r w:rsidRPr="00386EFF">
        <w:rPr>
          <w:u w:val="dotDash" w:color="FF0000"/>
          <w:rtl/>
        </w:rPr>
        <w:t>ومن البر</w:t>
      </w:r>
      <w:r>
        <w:rPr>
          <w:rtl/>
        </w:rPr>
        <w:t>: الإخلاص لله</w:t>
      </w:r>
      <w:r w:rsidR="00386EFF">
        <w:rPr>
          <w:rtl/>
        </w:rPr>
        <w:t xml:space="preserve"> </w:t>
      </w:r>
      <w:r>
        <w:rPr>
          <w:rtl/>
        </w:rPr>
        <w:t>-عز وجل- والمتابعة لرسوله -صلى الله عليه وسلم- والسلامة من محظورات الإحرام من أفعال المعاصي والفسوق، وكذلك فعل الخيرات من صدقة وإحسان، ونحو ذلك.</w:t>
      </w:r>
    </w:p>
    <w:p w:rsidR="006025AA" w:rsidRDefault="006025AA" w:rsidP="00BB5788">
      <w:pPr>
        <w:ind w:firstLine="509"/>
        <w:jc w:val="both"/>
        <w:rPr>
          <w:rtl/>
        </w:rPr>
      </w:pPr>
      <w:r>
        <w:rPr>
          <w:rtl/>
        </w:rPr>
        <w:t xml:space="preserve">قال: </w:t>
      </w:r>
      <w:r w:rsidR="000F7AC3" w:rsidRPr="00386EFF">
        <w:rPr>
          <w:color w:val="006600"/>
          <w:rtl/>
        </w:rPr>
        <w:t>«</w:t>
      </w:r>
      <w:r w:rsidRPr="00386EFF">
        <w:rPr>
          <w:color w:val="006600"/>
          <w:rtl/>
        </w:rPr>
        <w:t>وَالْحَجُّ المَبْرُورُ لَيْسَ لَهُ جَزَاءٌ إِلَّا الْجَنَّةُ</w:t>
      </w:r>
      <w:r w:rsidR="000F7AC3" w:rsidRPr="00386EFF">
        <w:rPr>
          <w:color w:val="006600"/>
          <w:rtl/>
        </w:rPr>
        <w:t>»</w:t>
      </w:r>
      <w:r>
        <w:rPr>
          <w:rtl/>
        </w:rPr>
        <w:t>، أي: أن</w:t>
      </w:r>
      <w:r w:rsidR="00386EFF">
        <w:rPr>
          <w:rFonts w:hint="cs"/>
          <w:rtl/>
        </w:rPr>
        <w:t>َّ</w:t>
      </w:r>
      <w:r>
        <w:rPr>
          <w:rtl/>
        </w:rPr>
        <w:t xml:space="preserve"> الله -عزَّ وجلَّ- يُثيب من حجَّ حجًّا مبرورًا دخول الجنة.</w:t>
      </w:r>
    </w:p>
    <w:p w:rsidR="006025AA" w:rsidRDefault="006025AA" w:rsidP="00BB5788">
      <w:pPr>
        <w:ind w:firstLine="509"/>
        <w:jc w:val="both"/>
        <w:rPr>
          <w:rtl/>
        </w:rPr>
      </w:pPr>
      <w:r w:rsidRPr="00386EFF">
        <w:rPr>
          <w:b/>
          <w:bCs/>
          <w:u w:val="dotDash" w:color="FF0000"/>
          <w:rtl/>
        </w:rPr>
        <w:lastRenderedPageBreak/>
        <w:t>وهنا مسألة من المسائل التي تتعلق بهذا الباب</w:t>
      </w:r>
      <w:r>
        <w:rPr>
          <w:rtl/>
        </w:rPr>
        <w:t>، وهي: هل العمرة واجبة، أو أن الوجوب فقط للحج؟</w:t>
      </w:r>
    </w:p>
    <w:p w:rsidR="006025AA" w:rsidRDefault="006025AA" w:rsidP="00BB5788">
      <w:pPr>
        <w:ind w:firstLine="509"/>
        <w:jc w:val="both"/>
        <w:rPr>
          <w:rtl/>
        </w:rPr>
      </w:pPr>
      <w:r>
        <w:rPr>
          <w:rtl/>
        </w:rPr>
        <w:t>عند الإمام مالك -رحمه الله: أن</w:t>
      </w:r>
      <w:r w:rsidR="00386EFF">
        <w:rPr>
          <w:rFonts w:hint="cs"/>
          <w:rtl/>
        </w:rPr>
        <w:t>َّ</w:t>
      </w:r>
      <w:r>
        <w:rPr>
          <w:rtl/>
        </w:rPr>
        <w:t xml:space="preserve"> العمرة ليست بواجبة، وأنها من المستحبات، إلا أن يكون هناك نذر، أو هناك إفساد للعمرة لا تصح إلا بقضائها.</w:t>
      </w:r>
    </w:p>
    <w:p w:rsidR="006025AA" w:rsidRDefault="006025AA" w:rsidP="00BB5788">
      <w:pPr>
        <w:ind w:firstLine="509"/>
        <w:jc w:val="both"/>
        <w:rPr>
          <w:rtl/>
        </w:rPr>
      </w:pPr>
      <w:r>
        <w:rPr>
          <w:rtl/>
        </w:rPr>
        <w:t>وذهب جمهور أهل العلم إلى أن</w:t>
      </w:r>
      <w:r w:rsidR="00386EFF">
        <w:rPr>
          <w:rFonts w:hint="cs"/>
          <w:rtl/>
        </w:rPr>
        <w:t>َّ</w:t>
      </w:r>
      <w:r>
        <w:rPr>
          <w:rtl/>
        </w:rPr>
        <w:t xml:space="preserve"> العمرة واجبة على الإنسان مرة واحدة.</w:t>
      </w:r>
    </w:p>
    <w:p w:rsidR="006025AA" w:rsidRDefault="006025AA" w:rsidP="00BB5788">
      <w:pPr>
        <w:ind w:firstLine="509"/>
        <w:jc w:val="both"/>
        <w:rPr>
          <w:rtl/>
        </w:rPr>
      </w:pPr>
      <w:r>
        <w:rPr>
          <w:rtl/>
        </w:rPr>
        <w:t>واستدلوا على ذلك بعدد من الأدلة، كقول الله -جل وعلا:</w:t>
      </w:r>
      <w:r w:rsidR="000F7AC3">
        <w:rPr>
          <w:rtl/>
        </w:rPr>
        <w:t xml:space="preserve"> </w:t>
      </w:r>
      <w:r w:rsidR="002F6AE7">
        <w:rPr>
          <w:color w:val="FF0000"/>
          <w:rtl/>
        </w:rPr>
        <w:t>﴿</w:t>
      </w:r>
      <w:r w:rsidR="00386EFF" w:rsidRPr="00386EFF">
        <w:rPr>
          <w:color w:val="FF0000"/>
          <w:rtl/>
        </w:rPr>
        <w:t>وَأَتِمُّوا الْحَجَّ وَالْعُمْرَةَ لِلَّهِ</w:t>
      </w:r>
      <w:r w:rsidR="002F6AE7">
        <w:rPr>
          <w:color w:val="FF0000"/>
          <w:rtl/>
        </w:rPr>
        <w:t>﴾</w:t>
      </w:r>
      <w:r w:rsidRPr="00386EFF">
        <w:rPr>
          <w:color w:val="FF0000"/>
          <w:rtl/>
        </w:rPr>
        <w:t xml:space="preserve"> </w:t>
      </w:r>
      <w:r w:rsidRPr="00386EFF">
        <w:rPr>
          <w:sz w:val="24"/>
          <w:szCs w:val="24"/>
          <w:rtl/>
        </w:rPr>
        <w:t>[البقرة</w:t>
      </w:r>
      <w:r w:rsidR="00BB5788" w:rsidRPr="00386EFF">
        <w:rPr>
          <w:sz w:val="24"/>
          <w:szCs w:val="24"/>
          <w:rtl/>
        </w:rPr>
        <w:t>:</w:t>
      </w:r>
      <w:r w:rsidRPr="00386EFF">
        <w:rPr>
          <w:sz w:val="24"/>
          <w:szCs w:val="24"/>
          <w:rtl/>
        </w:rPr>
        <w:t>196]</w:t>
      </w:r>
      <w:r>
        <w:rPr>
          <w:rtl/>
        </w:rPr>
        <w:t>، قالوا: لما وجب إتمامه دلَّ على وجوب أصله.</w:t>
      </w:r>
    </w:p>
    <w:p w:rsidR="006025AA" w:rsidRDefault="006025AA" w:rsidP="00BB5788">
      <w:pPr>
        <w:ind w:firstLine="509"/>
        <w:jc w:val="both"/>
        <w:rPr>
          <w:rtl/>
        </w:rPr>
      </w:pPr>
      <w:r>
        <w:rPr>
          <w:rtl/>
        </w:rPr>
        <w:t>وفي هذا الاستدلال نظر</w:t>
      </w:r>
      <w:r w:rsidR="00386EFF">
        <w:rPr>
          <w:rFonts w:hint="cs"/>
          <w:rtl/>
        </w:rPr>
        <w:t>؛</w:t>
      </w:r>
      <w:r>
        <w:rPr>
          <w:rtl/>
        </w:rPr>
        <w:t xml:space="preserve"> لأنه قد يجب إتمام الشيء ولم يجب أصل الفعل.</w:t>
      </w:r>
    </w:p>
    <w:p w:rsidR="006025AA" w:rsidRDefault="006025AA" w:rsidP="00BB5788">
      <w:pPr>
        <w:ind w:firstLine="509"/>
        <w:jc w:val="both"/>
        <w:rPr>
          <w:rtl/>
        </w:rPr>
      </w:pPr>
      <w:r>
        <w:rPr>
          <w:rtl/>
        </w:rPr>
        <w:t>ووجوب العمرة ثبت ب</w:t>
      </w:r>
      <w:r w:rsidR="00386EFF">
        <w:rPr>
          <w:rFonts w:hint="cs"/>
          <w:rtl/>
        </w:rPr>
        <w:t>أ</w:t>
      </w:r>
      <w:r>
        <w:rPr>
          <w:rtl/>
        </w:rPr>
        <w:t xml:space="preserve">دلة أخرى، منها ما ورد عن عمر بن الخطاب -رضي الله عنه- أن </w:t>
      </w:r>
      <w:r w:rsidR="00BA524C">
        <w:rPr>
          <w:color w:val="000000"/>
          <w:sz w:val="36"/>
          <w:szCs w:val="36"/>
          <w:shd w:val="clear" w:color="auto" w:fill="FFFFFF"/>
          <w:rtl/>
        </w:rPr>
        <w:t xml:space="preserve">الصُّبي بن مَعبد </w:t>
      </w:r>
      <w:r>
        <w:rPr>
          <w:rtl/>
        </w:rPr>
        <w:t>جاءه فقال: يا أمير المؤمنين إني وجدت الحج والعمرة واجبين في كتاب الله</w:t>
      </w:r>
      <w:r w:rsidR="00BA524C">
        <w:rPr>
          <w:rStyle w:val="FootnoteReference"/>
          <w:rtl/>
        </w:rPr>
        <w:footnoteReference w:id="3"/>
      </w:r>
      <w:r>
        <w:rPr>
          <w:rtl/>
        </w:rPr>
        <w:t>. فلم يُنكر عليه عمر ولا أحد من الصحابة.</w:t>
      </w:r>
    </w:p>
    <w:p w:rsidR="006025AA" w:rsidRDefault="006025AA" w:rsidP="00BB5788">
      <w:pPr>
        <w:ind w:firstLine="509"/>
        <w:jc w:val="both"/>
        <w:rPr>
          <w:rtl/>
        </w:rPr>
      </w:pPr>
      <w:r w:rsidRPr="00BA524C">
        <w:rPr>
          <w:b/>
          <w:bCs/>
          <w:u w:val="dotDash" w:color="FF0000"/>
          <w:rtl/>
        </w:rPr>
        <w:t>ومن أدلة الجمهور على إيجاب العمرة</w:t>
      </w:r>
      <w:r>
        <w:rPr>
          <w:rtl/>
        </w:rPr>
        <w:t xml:space="preserve">: ما ورد في حديث عائشة أنها قالت: قُلْتُ : يَا رَسُولَ اللهِ ، عَلَى النِّسَاءِ جِهَادٌ؟ قَالَ: </w:t>
      </w:r>
      <w:r w:rsidR="000F7AC3" w:rsidRPr="00BA524C">
        <w:rPr>
          <w:color w:val="006600"/>
          <w:rtl/>
        </w:rPr>
        <w:t>«</w:t>
      </w:r>
      <w:r w:rsidRPr="00BA524C">
        <w:rPr>
          <w:color w:val="006600"/>
          <w:rtl/>
        </w:rPr>
        <w:t>نَعَمْ</w:t>
      </w:r>
      <w:r w:rsidR="00BA524C" w:rsidRPr="00BA524C">
        <w:rPr>
          <w:rFonts w:hint="cs"/>
          <w:color w:val="006600"/>
          <w:rtl/>
        </w:rPr>
        <w:t>،</w:t>
      </w:r>
      <w:r w:rsidRPr="00BA524C">
        <w:rPr>
          <w:color w:val="006600"/>
          <w:rtl/>
        </w:rPr>
        <w:t xml:space="preserve"> عَلَيْهِنَّ جِهَادٌ لَا قِتَالَ فِيهِ</w:t>
      </w:r>
      <w:r w:rsidR="000F7AC3" w:rsidRPr="00BA524C">
        <w:rPr>
          <w:color w:val="006600"/>
          <w:rtl/>
        </w:rPr>
        <w:t>»</w:t>
      </w:r>
      <w:r>
        <w:rPr>
          <w:rtl/>
        </w:rPr>
        <w:t>. فقوله</w:t>
      </w:r>
      <w:r w:rsidR="00BA524C">
        <w:rPr>
          <w:rFonts w:hint="cs"/>
          <w:rtl/>
        </w:rPr>
        <w:t>:</w:t>
      </w:r>
      <w:r>
        <w:rPr>
          <w:rtl/>
        </w:rPr>
        <w:t xml:space="preserve"> </w:t>
      </w:r>
      <w:r w:rsidR="000F7AC3" w:rsidRPr="00BA524C">
        <w:rPr>
          <w:color w:val="006600"/>
          <w:rtl/>
        </w:rPr>
        <w:t>«</w:t>
      </w:r>
      <w:r w:rsidRPr="00BA524C">
        <w:rPr>
          <w:color w:val="006600"/>
          <w:rtl/>
        </w:rPr>
        <w:t>عليهن</w:t>
      </w:r>
      <w:r w:rsidR="000F7AC3" w:rsidRPr="00BA524C">
        <w:rPr>
          <w:color w:val="006600"/>
          <w:rtl/>
        </w:rPr>
        <w:t>»</w:t>
      </w:r>
      <w:r>
        <w:rPr>
          <w:rtl/>
        </w:rPr>
        <w:t>، هذه صيغة من صيغ الإيجاب.</w:t>
      </w:r>
    </w:p>
    <w:p w:rsidR="006025AA" w:rsidRDefault="006025AA" w:rsidP="00BB5788">
      <w:pPr>
        <w:ind w:firstLine="509"/>
        <w:jc w:val="both"/>
        <w:rPr>
          <w:rtl/>
        </w:rPr>
      </w:pPr>
      <w:r>
        <w:rPr>
          <w:rtl/>
        </w:rPr>
        <w:t xml:space="preserve">قال: </w:t>
      </w:r>
      <w:r w:rsidR="000F7AC3" w:rsidRPr="00BA524C">
        <w:rPr>
          <w:color w:val="006600"/>
          <w:rtl/>
        </w:rPr>
        <w:t>«</w:t>
      </w:r>
      <w:r w:rsidRPr="00BA524C">
        <w:rPr>
          <w:color w:val="006600"/>
          <w:rtl/>
        </w:rPr>
        <w:t>الْحَجُّ وَالْعُمْرَةُ</w:t>
      </w:r>
      <w:r w:rsidR="000F7AC3" w:rsidRPr="00BA524C">
        <w:rPr>
          <w:color w:val="006600"/>
          <w:rtl/>
        </w:rPr>
        <w:t>»</w:t>
      </w:r>
      <w:r>
        <w:rPr>
          <w:rtl/>
        </w:rPr>
        <w:t>، فدل هذا على وجوب الحج والعمرة. وهو من أدلة الجمهور في هذا الباب.</w:t>
      </w:r>
    </w:p>
    <w:p w:rsidR="006025AA" w:rsidRDefault="006025AA" w:rsidP="00BB5788">
      <w:pPr>
        <w:ind w:firstLine="509"/>
        <w:jc w:val="both"/>
        <w:rPr>
          <w:rtl/>
        </w:rPr>
      </w:pPr>
      <w:r>
        <w:rPr>
          <w:rtl/>
        </w:rPr>
        <w:t xml:space="preserve">وكان من أدلة الإمام مالك على عدم إيجاب العمرة: حديث جابر الذي ذكره المؤلف هاهنا، قال: أَتَى النَّبِيَّ </w:t>
      </w:r>
      <w:r w:rsidR="000F7AC3">
        <w:rPr>
          <w:rtl/>
        </w:rPr>
        <w:t>-صلى الله عليه وسلم-</w:t>
      </w:r>
      <w:r>
        <w:rPr>
          <w:rtl/>
        </w:rPr>
        <w:t xml:space="preserve"> أَعْرَابِيٌّ فَقَالَ: يَا رَسُولَ اللهِ أَخْبِرْنِي عَنِ الْعُمْرَةِ، أَوَاجِبَةٌ هِيَ؟ فَقَالَ رَسُولُ اللهِ </w:t>
      </w:r>
      <w:r w:rsidR="000F7AC3">
        <w:rPr>
          <w:rtl/>
        </w:rPr>
        <w:t>-صلى الله عليه وسلم:</w:t>
      </w:r>
      <w:r>
        <w:rPr>
          <w:rtl/>
        </w:rPr>
        <w:t xml:space="preserve"> </w:t>
      </w:r>
      <w:r w:rsidR="000F7AC3" w:rsidRPr="00BA524C">
        <w:rPr>
          <w:color w:val="006600"/>
          <w:rtl/>
        </w:rPr>
        <w:t>«</w:t>
      </w:r>
      <w:r w:rsidRPr="00BA524C">
        <w:rPr>
          <w:color w:val="006600"/>
          <w:rtl/>
        </w:rPr>
        <w:t>لَا</w:t>
      </w:r>
      <w:r w:rsidR="000F7AC3" w:rsidRPr="00BA524C">
        <w:rPr>
          <w:color w:val="006600"/>
          <w:rtl/>
        </w:rPr>
        <w:t>»</w:t>
      </w:r>
      <w:r w:rsidR="00BA524C">
        <w:rPr>
          <w:rFonts w:hint="cs"/>
          <w:rtl/>
        </w:rPr>
        <w:t>،</w:t>
      </w:r>
      <w:r>
        <w:rPr>
          <w:rtl/>
        </w:rPr>
        <w:t xml:space="preserve"> أي: </w:t>
      </w:r>
      <w:r w:rsidR="00BA524C">
        <w:rPr>
          <w:rFonts w:hint="cs"/>
          <w:rtl/>
        </w:rPr>
        <w:t>إ</w:t>
      </w:r>
      <w:r>
        <w:rPr>
          <w:rtl/>
        </w:rPr>
        <w:t>نها ليست من الواجبات.</w:t>
      </w:r>
    </w:p>
    <w:p w:rsidR="006025AA" w:rsidRDefault="006025AA" w:rsidP="00BB5788">
      <w:pPr>
        <w:ind w:firstLine="509"/>
        <w:jc w:val="both"/>
        <w:rPr>
          <w:rtl/>
        </w:rPr>
      </w:pPr>
      <w:r>
        <w:rPr>
          <w:rtl/>
        </w:rPr>
        <w:t xml:space="preserve">قال: </w:t>
      </w:r>
      <w:r w:rsidR="000F7AC3" w:rsidRPr="00BA524C">
        <w:rPr>
          <w:color w:val="006600"/>
          <w:rtl/>
        </w:rPr>
        <w:t>«</w:t>
      </w:r>
      <w:r w:rsidRPr="00BA524C">
        <w:rPr>
          <w:color w:val="006600"/>
          <w:rtl/>
        </w:rPr>
        <w:t>وَأَنْ تَعْتَمِرَ خَيرٌ لَكَ</w:t>
      </w:r>
      <w:r w:rsidR="000F7AC3" w:rsidRPr="00BA524C">
        <w:rPr>
          <w:color w:val="006600"/>
          <w:rtl/>
        </w:rPr>
        <w:t>»</w:t>
      </w:r>
      <w:r>
        <w:rPr>
          <w:rtl/>
        </w:rPr>
        <w:t xml:space="preserve">. قال المؤلف: </w:t>
      </w:r>
      <w:r w:rsidRPr="00BB3F64">
        <w:rPr>
          <w:color w:val="0000CC"/>
          <w:rtl/>
        </w:rPr>
        <w:t>"رَوَاهُ الإِمَامُ أَحْمدُ -وَضَعَّفَهُ"</w:t>
      </w:r>
      <w:r>
        <w:rPr>
          <w:rtl/>
        </w:rPr>
        <w:t xml:space="preserve"> أي: رأى أن</w:t>
      </w:r>
      <w:r w:rsidR="00BA524C">
        <w:rPr>
          <w:rFonts w:hint="cs"/>
          <w:rtl/>
        </w:rPr>
        <w:t>َّ</w:t>
      </w:r>
      <w:r>
        <w:rPr>
          <w:rtl/>
        </w:rPr>
        <w:t xml:space="preserve"> إسناده ضعيف.</w:t>
      </w:r>
    </w:p>
    <w:p w:rsidR="006025AA" w:rsidRDefault="006025AA" w:rsidP="00BB5788">
      <w:pPr>
        <w:ind w:firstLine="509"/>
        <w:jc w:val="both"/>
        <w:rPr>
          <w:rtl/>
        </w:rPr>
      </w:pPr>
      <w:r>
        <w:rPr>
          <w:rtl/>
        </w:rPr>
        <w:t>قال:</w:t>
      </w:r>
      <w:r w:rsidR="00BB3F64">
        <w:rPr>
          <w:rFonts w:hint="cs"/>
          <w:rtl/>
        </w:rPr>
        <w:t xml:space="preserve"> </w:t>
      </w:r>
      <w:r w:rsidRPr="00BB3F64">
        <w:rPr>
          <w:color w:val="0000CC"/>
          <w:rtl/>
        </w:rPr>
        <w:t>"وراه وَالتِّرْمِذِيُّ وَصَحَّحَهُ، وَقَدْ رُوِيَ مَوْقُوف</w:t>
      </w:r>
      <w:r w:rsidR="000F7AC3" w:rsidRPr="00BB3F64">
        <w:rPr>
          <w:color w:val="0000CC"/>
          <w:rtl/>
        </w:rPr>
        <w:t>ًا</w:t>
      </w:r>
      <w:r w:rsidRPr="00BB3F64">
        <w:rPr>
          <w:color w:val="0000CC"/>
          <w:rtl/>
        </w:rPr>
        <w:t>"</w:t>
      </w:r>
      <w:r>
        <w:rPr>
          <w:rtl/>
        </w:rPr>
        <w:t xml:space="preserve"> أي</w:t>
      </w:r>
      <w:r w:rsidR="00BA524C">
        <w:rPr>
          <w:rFonts w:hint="cs"/>
          <w:rtl/>
        </w:rPr>
        <w:t>:</w:t>
      </w:r>
      <w:r>
        <w:rPr>
          <w:rtl/>
        </w:rPr>
        <w:t xml:space="preserve"> </w:t>
      </w:r>
      <w:r w:rsidR="00BA524C">
        <w:rPr>
          <w:rFonts w:hint="cs"/>
          <w:rtl/>
        </w:rPr>
        <w:t>إ</w:t>
      </w:r>
      <w:r>
        <w:rPr>
          <w:rtl/>
        </w:rPr>
        <w:t>نه من كلام جابر بن عبد الله -رضي الله عنه.</w:t>
      </w:r>
    </w:p>
    <w:p w:rsidR="006025AA" w:rsidRDefault="006025AA" w:rsidP="00BB5788">
      <w:pPr>
        <w:ind w:firstLine="509"/>
        <w:jc w:val="both"/>
        <w:rPr>
          <w:rtl/>
        </w:rPr>
      </w:pPr>
      <w:r>
        <w:rPr>
          <w:rtl/>
        </w:rPr>
        <w:t>ولعل هذا هو الأرجح، ولذلك رجَّحه المؤلف فقال: "هو أصح".</w:t>
      </w:r>
    </w:p>
    <w:p w:rsidR="006025AA" w:rsidRDefault="006025AA" w:rsidP="00BB5788">
      <w:pPr>
        <w:ind w:firstLine="509"/>
        <w:jc w:val="both"/>
        <w:rPr>
          <w:rtl/>
        </w:rPr>
      </w:pPr>
      <w:r>
        <w:rPr>
          <w:rtl/>
        </w:rPr>
        <w:t>ومن المسائل التي معنا في هذا الباب: هل يصح من الصبي أن يحج أو يعتمر؟</w:t>
      </w:r>
    </w:p>
    <w:p w:rsidR="006025AA" w:rsidRDefault="006025AA" w:rsidP="00BB5788">
      <w:pPr>
        <w:ind w:firstLine="509"/>
        <w:jc w:val="both"/>
        <w:rPr>
          <w:rtl/>
        </w:rPr>
      </w:pPr>
      <w:r>
        <w:rPr>
          <w:rtl/>
        </w:rPr>
        <w:lastRenderedPageBreak/>
        <w:t>الصبي على نوعين:</w:t>
      </w:r>
    </w:p>
    <w:p w:rsidR="006025AA" w:rsidRDefault="006025AA" w:rsidP="00BB5788">
      <w:pPr>
        <w:ind w:firstLine="509"/>
        <w:jc w:val="both"/>
        <w:rPr>
          <w:rtl/>
        </w:rPr>
      </w:pPr>
      <w:r>
        <w:rPr>
          <w:rtl/>
        </w:rPr>
        <w:t>- صبي مميز.</w:t>
      </w:r>
    </w:p>
    <w:p w:rsidR="006025AA" w:rsidRDefault="006025AA" w:rsidP="00BB5788">
      <w:pPr>
        <w:ind w:firstLine="509"/>
        <w:jc w:val="both"/>
        <w:rPr>
          <w:rtl/>
        </w:rPr>
      </w:pPr>
      <w:r>
        <w:rPr>
          <w:rtl/>
        </w:rPr>
        <w:t>- صبي غير مميز.</w:t>
      </w:r>
    </w:p>
    <w:p w:rsidR="006025AA" w:rsidRDefault="006025AA" w:rsidP="00BB5788">
      <w:pPr>
        <w:ind w:firstLine="509"/>
        <w:jc w:val="both"/>
        <w:rPr>
          <w:rtl/>
        </w:rPr>
      </w:pPr>
      <w:r>
        <w:rPr>
          <w:rtl/>
        </w:rPr>
        <w:t>فالصبي المميز: يُحرم بنفسه، ويعقل الحج والعمرة، وبالتالي يصح منه فعل النسك، و</w:t>
      </w:r>
      <w:r w:rsidR="00BA524C">
        <w:rPr>
          <w:rFonts w:hint="cs"/>
          <w:rtl/>
        </w:rPr>
        <w:t>إ</w:t>
      </w:r>
      <w:r>
        <w:rPr>
          <w:rtl/>
        </w:rPr>
        <w:t>ن كان لا يُجزئ عن الواجب -كما سيأتي.</w:t>
      </w:r>
    </w:p>
    <w:p w:rsidR="006025AA" w:rsidRDefault="006025AA" w:rsidP="00BB5788">
      <w:pPr>
        <w:ind w:firstLine="509"/>
        <w:jc w:val="both"/>
        <w:rPr>
          <w:rtl/>
        </w:rPr>
      </w:pPr>
      <w:r>
        <w:rPr>
          <w:rtl/>
        </w:rPr>
        <w:t>- وأما الصبي غير المميز؛ فهل</w:t>
      </w:r>
      <w:r w:rsidR="000F7AC3">
        <w:rPr>
          <w:rtl/>
        </w:rPr>
        <w:t xml:space="preserve"> </w:t>
      </w:r>
      <w:r>
        <w:rPr>
          <w:rtl/>
        </w:rPr>
        <w:t>يصح منه الحج والعمرة أو لا؟</w:t>
      </w:r>
    </w:p>
    <w:p w:rsidR="006025AA" w:rsidRDefault="006025AA" w:rsidP="00BB5788">
      <w:pPr>
        <w:ind w:firstLine="509"/>
        <w:jc w:val="both"/>
        <w:rPr>
          <w:rtl/>
        </w:rPr>
      </w:pPr>
      <w:r>
        <w:rPr>
          <w:rtl/>
        </w:rPr>
        <w:t>قولان:</w:t>
      </w:r>
    </w:p>
    <w:p w:rsidR="006025AA" w:rsidRDefault="006025AA" w:rsidP="00BB5788">
      <w:pPr>
        <w:ind w:firstLine="509"/>
        <w:jc w:val="both"/>
        <w:rPr>
          <w:rtl/>
        </w:rPr>
      </w:pPr>
      <w:r>
        <w:rPr>
          <w:rtl/>
        </w:rPr>
        <w:t>- قال الجمهور: نعم يصح.</w:t>
      </w:r>
    </w:p>
    <w:p w:rsidR="006025AA" w:rsidRDefault="006025AA" w:rsidP="00BB5788">
      <w:pPr>
        <w:ind w:firstLine="509"/>
        <w:jc w:val="both"/>
        <w:rPr>
          <w:rtl/>
        </w:rPr>
      </w:pPr>
      <w:r>
        <w:rPr>
          <w:rtl/>
        </w:rPr>
        <w:t>وقال أبو حنيفة ومالك: لا يصح الحج من الصبي غير المميز.</w:t>
      </w:r>
    </w:p>
    <w:p w:rsidR="006025AA" w:rsidRDefault="006025AA" w:rsidP="00BB5788">
      <w:pPr>
        <w:ind w:firstLine="509"/>
        <w:jc w:val="both"/>
        <w:rPr>
          <w:rtl/>
        </w:rPr>
      </w:pPr>
      <w:r>
        <w:rPr>
          <w:rtl/>
        </w:rPr>
        <w:t>وكان من أدلة الجمهور هذا الحديث: أَنَّ النبي -صلى الله عليه وسلم-</w:t>
      </w:r>
      <w:r w:rsidR="000F7AC3">
        <w:rPr>
          <w:rtl/>
        </w:rPr>
        <w:t xml:space="preserve"> </w:t>
      </w:r>
      <w:r>
        <w:rPr>
          <w:rtl/>
        </w:rPr>
        <w:t>لَقِيَ رَكْب</w:t>
      </w:r>
      <w:r w:rsidR="000F7AC3">
        <w:rPr>
          <w:rtl/>
        </w:rPr>
        <w:t>ًا</w:t>
      </w:r>
      <w:r>
        <w:rPr>
          <w:rtl/>
        </w:rPr>
        <w:t xml:space="preserve"> بِالرَّوْحَاءِ" وهو مكان بقرب مكة.</w:t>
      </w:r>
    </w:p>
    <w:p w:rsidR="006025AA" w:rsidRDefault="006025AA" w:rsidP="00BB5788">
      <w:pPr>
        <w:ind w:firstLine="509"/>
        <w:jc w:val="both"/>
        <w:rPr>
          <w:rtl/>
        </w:rPr>
      </w:pPr>
      <w:r>
        <w:rPr>
          <w:rtl/>
        </w:rPr>
        <w:t xml:space="preserve">فَقَالَ: </w:t>
      </w:r>
      <w:r w:rsidR="000F7AC3" w:rsidRPr="00BA524C">
        <w:rPr>
          <w:color w:val="006600"/>
          <w:rtl/>
        </w:rPr>
        <w:t>«</w:t>
      </w:r>
      <w:r w:rsidRPr="00BA524C">
        <w:rPr>
          <w:color w:val="006600"/>
          <w:rtl/>
        </w:rPr>
        <w:t>مَنِ الْقَوْمُ؟</w:t>
      </w:r>
      <w:r w:rsidR="000F7AC3" w:rsidRPr="00BA524C">
        <w:rPr>
          <w:color w:val="006600"/>
          <w:rtl/>
        </w:rPr>
        <w:t>»</w:t>
      </w:r>
      <w:r>
        <w:rPr>
          <w:rtl/>
        </w:rPr>
        <w:t>، يسألهم ليعرف أحوالهم.</w:t>
      </w:r>
    </w:p>
    <w:p w:rsidR="006025AA" w:rsidRDefault="006025AA" w:rsidP="00BB5788">
      <w:pPr>
        <w:ind w:firstLine="509"/>
        <w:jc w:val="both"/>
        <w:rPr>
          <w:rtl/>
        </w:rPr>
      </w:pPr>
      <w:r>
        <w:rPr>
          <w:rtl/>
        </w:rPr>
        <w:t>قَالُوا: الْمُسْلِمُونَ، فَقَالُوا:</w:t>
      </w:r>
      <w:r w:rsidR="00BA524C">
        <w:rPr>
          <w:rFonts w:hint="cs"/>
          <w:rtl/>
        </w:rPr>
        <w:t xml:space="preserve"> </w:t>
      </w:r>
      <w:r>
        <w:rPr>
          <w:rtl/>
        </w:rPr>
        <w:t xml:space="preserve">مَنْ أَنْتَ؟ قَالَ: </w:t>
      </w:r>
      <w:r w:rsidR="000F7AC3" w:rsidRPr="00BA524C">
        <w:rPr>
          <w:color w:val="006600"/>
          <w:rtl/>
        </w:rPr>
        <w:t>«</w:t>
      </w:r>
      <w:r w:rsidRPr="00BA524C">
        <w:rPr>
          <w:color w:val="006600"/>
          <w:rtl/>
        </w:rPr>
        <w:t xml:space="preserve">رَسولُ اللهِ </w:t>
      </w:r>
      <w:r w:rsidR="000F7AC3" w:rsidRPr="00BA524C">
        <w:rPr>
          <w:color w:val="006600"/>
          <w:rtl/>
        </w:rPr>
        <w:t>-صلى الله عليه وسلم»</w:t>
      </w:r>
      <w:r>
        <w:rPr>
          <w:rtl/>
        </w:rPr>
        <w:t>، فَرَفَعَتْ إِلَيْهِ امْرَأَةٌ صَبِيّ</w:t>
      </w:r>
      <w:r w:rsidR="000F7AC3">
        <w:rPr>
          <w:rtl/>
        </w:rPr>
        <w:t>ًا</w:t>
      </w:r>
      <w:r>
        <w:rPr>
          <w:rtl/>
        </w:rPr>
        <w:t>"، ما رفعت الصبي إلا وهو صغير لا يميز.</w:t>
      </w:r>
    </w:p>
    <w:p w:rsidR="006025AA" w:rsidRDefault="006025AA" w:rsidP="00BB5788">
      <w:pPr>
        <w:ind w:firstLine="509"/>
        <w:jc w:val="both"/>
        <w:rPr>
          <w:rtl/>
        </w:rPr>
      </w:pPr>
      <w:r>
        <w:rPr>
          <w:rtl/>
        </w:rPr>
        <w:t>"فَقَالَتْ: أَلِهَذَا حَجٌّ؟" أي: أيُكتَب لهذا حج إن قُدِّر له حج البيت؟</w:t>
      </w:r>
    </w:p>
    <w:p w:rsidR="006025AA" w:rsidRDefault="006025AA" w:rsidP="00BB5788">
      <w:pPr>
        <w:ind w:firstLine="509"/>
        <w:jc w:val="both"/>
        <w:rPr>
          <w:rtl/>
        </w:rPr>
      </w:pPr>
      <w:r>
        <w:rPr>
          <w:rtl/>
        </w:rPr>
        <w:t xml:space="preserve">فقَالَ النبي -صلى الله عليه وسلم: </w:t>
      </w:r>
      <w:r w:rsidR="000F7AC3" w:rsidRPr="00BA524C">
        <w:rPr>
          <w:color w:val="006600"/>
          <w:rtl/>
        </w:rPr>
        <w:t>«</w:t>
      </w:r>
      <w:r w:rsidRPr="00BA524C">
        <w:rPr>
          <w:color w:val="006600"/>
          <w:rtl/>
        </w:rPr>
        <w:t>نَعَم</w:t>
      </w:r>
      <w:r w:rsidR="00BA524C">
        <w:rPr>
          <w:rFonts w:hint="cs"/>
          <w:color w:val="006600"/>
          <w:rtl/>
        </w:rPr>
        <w:t>،</w:t>
      </w:r>
      <w:r w:rsidRPr="00BA524C">
        <w:rPr>
          <w:color w:val="006600"/>
          <w:rtl/>
        </w:rPr>
        <w:t xml:space="preserve"> وَلَكِ أَجْرٌ</w:t>
      </w:r>
      <w:r w:rsidR="000F7AC3" w:rsidRPr="00BA524C">
        <w:rPr>
          <w:color w:val="006600"/>
          <w:rtl/>
        </w:rPr>
        <w:t>»</w:t>
      </w:r>
      <w:r>
        <w:rPr>
          <w:rtl/>
        </w:rPr>
        <w:t xml:space="preserve"> رواه مسلم.</w:t>
      </w:r>
    </w:p>
    <w:p w:rsidR="006025AA" w:rsidRDefault="006025AA" w:rsidP="00BB5788">
      <w:pPr>
        <w:ind w:firstLine="509"/>
        <w:jc w:val="both"/>
        <w:rPr>
          <w:rtl/>
        </w:rPr>
      </w:pPr>
      <w:r w:rsidRPr="00BA524C">
        <w:rPr>
          <w:b/>
          <w:bCs/>
          <w:u w:val="dotDash" w:color="FF0000"/>
          <w:rtl/>
        </w:rPr>
        <w:t>لماذا كان لها الأجر</w:t>
      </w:r>
      <w:r>
        <w:rPr>
          <w:rtl/>
        </w:rPr>
        <w:t>؟</w:t>
      </w:r>
    </w:p>
    <w:p w:rsidR="006025AA" w:rsidRDefault="006025AA" w:rsidP="00BB5788">
      <w:pPr>
        <w:ind w:firstLine="509"/>
        <w:jc w:val="both"/>
        <w:rPr>
          <w:rtl/>
        </w:rPr>
      </w:pPr>
      <w:r>
        <w:rPr>
          <w:rtl/>
        </w:rPr>
        <w:t>لأنها هي التي تسببت في كونه يحج.</w:t>
      </w:r>
    </w:p>
    <w:p w:rsidR="006025AA" w:rsidRDefault="006025AA" w:rsidP="00BB5788">
      <w:pPr>
        <w:ind w:firstLine="509"/>
        <w:jc w:val="both"/>
        <w:rPr>
          <w:rtl/>
        </w:rPr>
      </w:pPr>
      <w:r>
        <w:rPr>
          <w:rtl/>
        </w:rPr>
        <w:t>ومن المسائل المتعلقة بهذا: مسألة الاستطاعة المشترطة لوجوب الحج؟</w:t>
      </w:r>
    </w:p>
    <w:p w:rsidR="00BC75EB" w:rsidRDefault="006025AA" w:rsidP="00BB5788">
      <w:pPr>
        <w:ind w:firstLine="509"/>
        <w:jc w:val="both"/>
        <w:rPr>
          <w:rtl/>
        </w:rPr>
      </w:pPr>
      <w:r>
        <w:rPr>
          <w:rtl/>
        </w:rPr>
        <w:t>قال تعالى:</w:t>
      </w:r>
      <w:r w:rsidR="000F7AC3">
        <w:rPr>
          <w:rtl/>
        </w:rPr>
        <w:t xml:space="preserve"> </w:t>
      </w:r>
      <w:r w:rsidR="002F6AE7">
        <w:rPr>
          <w:color w:val="FF0000"/>
          <w:rtl/>
        </w:rPr>
        <w:t>﴿</w:t>
      </w:r>
      <w:r w:rsidR="00BC75EB" w:rsidRPr="00BC75EB">
        <w:rPr>
          <w:color w:val="FF0000"/>
          <w:rtl/>
        </w:rPr>
        <w:t>وَلِلَّهِ عَلَى النَّاسِ حِجُّ الْبَيْتِ مَنِ اسْتَطَاعَ إِلَيْهِ سَبِيلًا</w:t>
      </w:r>
      <w:r w:rsidR="002F6AE7">
        <w:rPr>
          <w:color w:val="FF0000"/>
          <w:rtl/>
        </w:rPr>
        <w:t>﴾</w:t>
      </w:r>
      <w:r>
        <w:rPr>
          <w:rtl/>
        </w:rPr>
        <w:t xml:space="preserve"> </w:t>
      </w:r>
      <w:r w:rsidRPr="00BC75EB">
        <w:rPr>
          <w:sz w:val="24"/>
          <w:szCs w:val="24"/>
          <w:rtl/>
        </w:rPr>
        <w:t>[آل عمران</w:t>
      </w:r>
      <w:r w:rsidR="00BB5788" w:rsidRPr="00BC75EB">
        <w:rPr>
          <w:sz w:val="24"/>
          <w:szCs w:val="24"/>
          <w:rtl/>
        </w:rPr>
        <w:t>:</w:t>
      </w:r>
      <w:r w:rsidRPr="00BC75EB">
        <w:rPr>
          <w:sz w:val="24"/>
          <w:szCs w:val="24"/>
          <w:rtl/>
        </w:rPr>
        <w:t>97]</w:t>
      </w:r>
      <w:r w:rsidR="00BC75EB">
        <w:rPr>
          <w:rFonts w:hint="cs"/>
          <w:rtl/>
        </w:rPr>
        <w:t>.</w:t>
      </w:r>
    </w:p>
    <w:p w:rsidR="00BC75EB" w:rsidRDefault="006025AA" w:rsidP="00BC75EB">
      <w:pPr>
        <w:pStyle w:val="ListParagraph"/>
        <w:numPr>
          <w:ilvl w:val="0"/>
          <w:numId w:val="1"/>
        </w:numPr>
        <w:jc w:val="both"/>
        <w:rPr>
          <w:rtl/>
        </w:rPr>
      </w:pPr>
      <w:r>
        <w:rPr>
          <w:rtl/>
        </w:rPr>
        <w:t xml:space="preserve">هل المراد الاستطاعة البدنية كما قال مالك؟ </w:t>
      </w:r>
    </w:p>
    <w:p w:rsidR="00BC75EB" w:rsidRDefault="00BC75EB" w:rsidP="00BC75EB">
      <w:pPr>
        <w:pStyle w:val="ListParagraph"/>
        <w:numPr>
          <w:ilvl w:val="0"/>
          <w:numId w:val="1"/>
        </w:numPr>
        <w:jc w:val="both"/>
        <w:rPr>
          <w:rtl/>
        </w:rPr>
      </w:pPr>
      <w:r>
        <w:rPr>
          <w:rFonts w:hint="cs"/>
          <w:rtl/>
        </w:rPr>
        <w:t>هل</w:t>
      </w:r>
      <w:r w:rsidR="006025AA">
        <w:rPr>
          <w:rtl/>
        </w:rPr>
        <w:t xml:space="preserve"> المراد الاستطاعة المالية كما قال الشافعي وأحمد؟ </w:t>
      </w:r>
    </w:p>
    <w:p w:rsidR="006025AA" w:rsidRDefault="00BC75EB" w:rsidP="00BC75EB">
      <w:pPr>
        <w:pStyle w:val="ListParagraph"/>
        <w:numPr>
          <w:ilvl w:val="0"/>
          <w:numId w:val="1"/>
        </w:numPr>
        <w:jc w:val="both"/>
        <w:rPr>
          <w:rtl/>
        </w:rPr>
      </w:pPr>
      <w:r>
        <w:rPr>
          <w:rFonts w:hint="cs"/>
          <w:rtl/>
        </w:rPr>
        <w:t>هل</w:t>
      </w:r>
      <w:r w:rsidR="006025AA">
        <w:rPr>
          <w:rtl/>
        </w:rPr>
        <w:t xml:space="preserve"> المراد مجموع الأمرين كما قال أبو حنيفة -رحمه الله تعالى؟</w:t>
      </w:r>
    </w:p>
    <w:p w:rsidR="006025AA" w:rsidRDefault="006025AA" w:rsidP="00BB5788">
      <w:pPr>
        <w:ind w:firstLine="509"/>
        <w:jc w:val="both"/>
        <w:rPr>
          <w:rtl/>
        </w:rPr>
      </w:pPr>
      <w:r>
        <w:rPr>
          <w:rtl/>
        </w:rPr>
        <w:t>وكل واحد من هذه الأقوال له أدلة، ومن الأدلة الواردة في هذا الباب ما ذكره المؤلف هنا من حديث ابن عباس -رضي الله عنهما- قال: "كَانَ الْفَضْلُ" هو أخو عبد الله بن عباس -راوي الحديث.</w:t>
      </w:r>
    </w:p>
    <w:p w:rsidR="006025AA" w:rsidRDefault="006025AA" w:rsidP="00BB5788">
      <w:pPr>
        <w:ind w:firstLine="509"/>
        <w:jc w:val="both"/>
        <w:rPr>
          <w:rtl/>
        </w:rPr>
      </w:pPr>
      <w:r>
        <w:rPr>
          <w:rtl/>
        </w:rPr>
        <w:lastRenderedPageBreak/>
        <w:t>قال</w:t>
      </w:r>
      <w:r w:rsidRPr="00BB3F64">
        <w:rPr>
          <w:color w:val="0000CC"/>
          <w:rtl/>
        </w:rPr>
        <w:t xml:space="preserve">:"كَانَ الْفَضْلُ رَدِيفَ رَسُولِ اللهِ </w:t>
      </w:r>
      <w:r w:rsidR="000F7AC3" w:rsidRPr="00BB3F64">
        <w:rPr>
          <w:color w:val="0000CC"/>
          <w:rtl/>
        </w:rPr>
        <w:t>-صلى الله عليه وسلم-</w:t>
      </w:r>
      <w:r w:rsidRPr="00BB3F64">
        <w:rPr>
          <w:color w:val="0000CC"/>
          <w:rtl/>
        </w:rPr>
        <w:t>"</w:t>
      </w:r>
      <w:r>
        <w:rPr>
          <w:rtl/>
        </w:rPr>
        <w:t>، يعني</w:t>
      </w:r>
      <w:r w:rsidR="00BC75EB">
        <w:rPr>
          <w:rFonts w:hint="cs"/>
          <w:rtl/>
        </w:rPr>
        <w:t>:</w:t>
      </w:r>
      <w:r>
        <w:rPr>
          <w:rtl/>
        </w:rPr>
        <w:t xml:space="preserve"> يركب معه على الناقة.</w:t>
      </w:r>
    </w:p>
    <w:p w:rsidR="006025AA" w:rsidRDefault="006025AA" w:rsidP="00BB5788">
      <w:pPr>
        <w:ind w:firstLine="509"/>
        <w:jc w:val="both"/>
        <w:rPr>
          <w:rtl/>
        </w:rPr>
      </w:pPr>
      <w:r>
        <w:rPr>
          <w:rtl/>
        </w:rPr>
        <w:t xml:space="preserve">قال: </w:t>
      </w:r>
      <w:r w:rsidRPr="00BB3F64">
        <w:rPr>
          <w:color w:val="0000CC"/>
          <w:rtl/>
        </w:rPr>
        <w:t>"فَجَاءَت امْرَأَةٌ مِنْ خَثْعَمَ"</w:t>
      </w:r>
      <w:r>
        <w:rPr>
          <w:rtl/>
        </w:rPr>
        <w:t xml:space="preserve"> قبيلة من قبائل العرب.</w:t>
      </w:r>
    </w:p>
    <w:p w:rsidR="006025AA" w:rsidRDefault="006025AA" w:rsidP="00BB5788">
      <w:pPr>
        <w:ind w:firstLine="509"/>
        <w:jc w:val="both"/>
        <w:rPr>
          <w:rtl/>
        </w:rPr>
      </w:pPr>
      <w:r>
        <w:rPr>
          <w:rtl/>
        </w:rPr>
        <w:t>قال:</w:t>
      </w:r>
      <w:r w:rsidR="00BB3F64">
        <w:rPr>
          <w:rFonts w:hint="cs"/>
          <w:rtl/>
        </w:rPr>
        <w:t xml:space="preserve"> </w:t>
      </w:r>
      <w:r w:rsidRPr="00BB3F64">
        <w:rPr>
          <w:color w:val="0000CC"/>
          <w:rtl/>
        </w:rPr>
        <w:t>"فَجَعَلَ الْفَضْلُ يَنْظُرُ إِلَيْهَا وَتَنْظُرُ إِلَيْهِ"</w:t>
      </w:r>
      <w:r>
        <w:rPr>
          <w:rtl/>
        </w:rPr>
        <w:t>، هل في هذا دلالة على أن</w:t>
      </w:r>
      <w:r w:rsidR="00BC75EB">
        <w:rPr>
          <w:rFonts w:hint="cs"/>
          <w:rtl/>
        </w:rPr>
        <w:t>َّ</w:t>
      </w:r>
      <w:r>
        <w:rPr>
          <w:rtl/>
        </w:rPr>
        <w:t xml:space="preserve"> المرأة كانت كاشفة لوجهها؟</w:t>
      </w:r>
    </w:p>
    <w:p w:rsidR="006025AA" w:rsidRDefault="006025AA" w:rsidP="00BB5788">
      <w:pPr>
        <w:ind w:firstLine="509"/>
        <w:jc w:val="both"/>
        <w:rPr>
          <w:rtl/>
        </w:rPr>
      </w:pPr>
      <w:r>
        <w:rPr>
          <w:rtl/>
        </w:rPr>
        <w:t>نقول: لا، ليس فيه دلالة</w:t>
      </w:r>
      <w:r w:rsidR="00BC75EB">
        <w:rPr>
          <w:rFonts w:hint="cs"/>
          <w:rtl/>
        </w:rPr>
        <w:t>؛</w:t>
      </w:r>
      <w:r>
        <w:rPr>
          <w:rtl/>
        </w:rPr>
        <w:t xml:space="preserve"> لأننا نعرف توجُّه المرأة ووجهة نظرها ولو كانت مغطية لوجهها، وبالتالي ليس في الحديث دلالة على هذا الحكم.</w:t>
      </w:r>
    </w:p>
    <w:p w:rsidR="006025AA" w:rsidRDefault="006025AA" w:rsidP="00BB5788">
      <w:pPr>
        <w:ind w:firstLine="509"/>
        <w:jc w:val="both"/>
        <w:rPr>
          <w:rtl/>
        </w:rPr>
      </w:pPr>
      <w:r>
        <w:rPr>
          <w:rtl/>
        </w:rPr>
        <w:t xml:space="preserve"> قال:</w:t>
      </w:r>
      <w:r w:rsidR="00BB3F64">
        <w:rPr>
          <w:rFonts w:hint="cs"/>
          <w:rtl/>
        </w:rPr>
        <w:t xml:space="preserve"> </w:t>
      </w:r>
      <w:r w:rsidRPr="00BB3F64">
        <w:rPr>
          <w:color w:val="0000CC"/>
          <w:rtl/>
        </w:rPr>
        <w:t xml:space="preserve">"فَجَعَلَ الْفَضْلُ يَنْظُرُ إِلَيْهَا وَتَنْظُرُ إِلَيْهِ، وَجَعَلَ النَّبِيُّ </w:t>
      </w:r>
      <w:r w:rsidR="000F7AC3" w:rsidRPr="00BB3F64">
        <w:rPr>
          <w:color w:val="0000CC"/>
          <w:rtl/>
        </w:rPr>
        <w:t>-صلى الله عليه وسلم-</w:t>
      </w:r>
      <w:r w:rsidRPr="00BB3F64">
        <w:rPr>
          <w:color w:val="0000CC"/>
          <w:rtl/>
        </w:rPr>
        <w:t xml:space="preserve"> يَصْرِفُ وَجْهَ الْفَضْلِ إِلَى الشِّقِّ الآخَرِ</w:t>
      </w:r>
      <w:r w:rsidR="00BC75EB" w:rsidRPr="00BB3F64">
        <w:rPr>
          <w:rFonts w:hint="cs"/>
          <w:color w:val="0000CC"/>
          <w:rtl/>
        </w:rPr>
        <w:t>،</w:t>
      </w:r>
      <w:r w:rsidRPr="00BB3F64">
        <w:rPr>
          <w:color w:val="0000CC"/>
          <w:rtl/>
        </w:rPr>
        <w:t xml:space="preserve"> فَقَالَتْ يَا رَسُولَ اللهِ</w:t>
      </w:r>
      <w:r w:rsidR="00BC75EB" w:rsidRPr="00BB3F64">
        <w:rPr>
          <w:rFonts w:hint="cs"/>
          <w:color w:val="0000CC"/>
          <w:rtl/>
        </w:rPr>
        <w:t>:</w:t>
      </w:r>
      <w:r w:rsidRPr="00BB3F64">
        <w:rPr>
          <w:color w:val="0000CC"/>
          <w:rtl/>
        </w:rPr>
        <w:t xml:space="preserve"> إِنَّ فَرِيضَةَ اللهَ عَلَى عِبادِهِ فِي الْحَجِّ"</w:t>
      </w:r>
      <w:r>
        <w:rPr>
          <w:rtl/>
        </w:rPr>
        <w:t xml:space="preserve"> في هذا دلالة على وجوب الحج. </w:t>
      </w:r>
    </w:p>
    <w:p w:rsidR="006025AA" w:rsidRDefault="006025AA" w:rsidP="00BB5788">
      <w:pPr>
        <w:ind w:firstLine="509"/>
        <w:jc w:val="both"/>
        <w:rPr>
          <w:rtl/>
        </w:rPr>
      </w:pPr>
      <w:r>
        <w:rPr>
          <w:rtl/>
        </w:rPr>
        <w:t xml:space="preserve">قالت: </w:t>
      </w:r>
      <w:r w:rsidRPr="00BB3F64">
        <w:rPr>
          <w:color w:val="0000CC"/>
          <w:rtl/>
        </w:rPr>
        <w:t>"إِنَّ فَرِيضَةَ اللهَ عَلَى عِبادِهِ فِي الْحَجِّ أَدْرَكَتْ أَبي شَيْخ</w:t>
      </w:r>
      <w:r w:rsidR="000F7AC3" w:rsidRPr="00BB3F64">
        <w:rPr>
          <w:color w:val="0000CC"/>
          <w:rtl/>
        </w:rPr>
        <w:t>ًا</w:t>
      </w:r>
      <w:r w:rsidRPr="00BB3F64">
        <w:rPr>
          <w:color w:val="0000CC"/>
          <w:rtl/>
        </w:rPr>
        <w:t xml:space="preserve"> كَبِير</w:t>
      </w:r>
      <w:r w:rsidR="000F7AC3" w:rsidRPr="00BB3F64">
        <w:rPr>
          <w:color w:val="0000CC"/>
          <w:rtl/>
        </w:rPr>
        <w:t>ًا</w:t>
      </w:r>
      <w:r w:rsidRPr="00BB3F64">
        <w:rPr>
          <w:color w:val="0000CC"/>
          <w:rtl/>
        </w:rPr>
        <w:t xml:space="preserve"> لَا يَثْبُتُ عَلَى الرَّاحِلَةِ"</w:t>
      </w:r>
      <w:r>
        <w:rPr>
          <w:rtl/>
        </w:rPr>
        <w:t>، بسبب كبر سِنِّه.</w:t>
      </w:r>
    </w:p>
    <w:p w:rsidR="006025AA" w:rsidRDefault="006025AA" w:rsidP="00BB5788">
      <w:pPr>
        <w:ind w:firstLine="509"/>
        <w:jc w:val="both"/>
        <w:rPr>
          <w:rtl/>
        </w:rPr>
      </w:pPr>
      <w:r>
        <w:rPr>
          <w:rtl/>
        </w:rPr>
        <w:t xml:space="preserve">قالت: </w:t>
      </w:r>
      <w:r w:rsidRPr="00BB3F64">
        <w:rPr>
          <w:color w:val="0000CC"/>
          <w:rtl/>
        </w:rPr>
        <w:t>"أَفَأَحُجُّ عَنهُ؟</w:t>
      </w:r>
      <w:r w:rsidR="00BB3F64" w:rsidRPr="00BB3F64">
        <w:rPr>
          <w:rFonts w:hint="cs"/>
          <w:color w:val="0000CC"/>
          <w:rtl/>
        </w:rPr>
        <w:t>"</w:t>
      </w:r>
      <w:r>
        <w:rPr>
          <w:rtl/>
        </w:rPr>
        <w:t xml:space="preserve"> قَالَ -صلى الله عليه وسلم: </w:t>
      </w:r>
      <w:r w:rsidR="000F7AC3" w:rsidRPr="00BC75EB">
        <w:rPr>
          <w:color w:val="006600"/>
          <w:rtl/>
        </w:rPr>
        <w:t>«</w:t>
      </w:r>
      <w:r w:rsidRPr="00BC75EB">
        <w:rPr>
          <w:color w:val="006600"/>
          <w:rtl/>
        </w:rPr>
        <w:t>نَعَم</w:t>
      </w:r>
      <w:r w:rsidR="000F7AC3" w:rsidRPr="00BC75EB">
        <w:rPr>
          <w:color w:val="006600"/>
          <w:rtl/>
        </w:rPr>
        <w:t>»</w:t>
      </w:r>
      <w:r>
        <w:rPr>
          <w:rtl/>
        </w:rPr>
        <w:t>، فيه دلالة على جواز أن تحج المرأة عن الرجل.</w:t>
      </w:r>
    </w:p>
    <w:p w:rsidR="006025AA" w:rsidRDefault="006025AA" w:rsidP="00BB5788">
      <w:pPr>
        <w:ind w:firstLine="509"/>
        <w:jc w:val="both"/>
        <w:rPr>
          <w:rtl/>
        </w:rPr>
      </w:pPr>
      <w:r>
        <w:rPr>
          <w:rtl/>
        </w:rPr>
        <w:t>قال: "وَذَلِكَ فِي حَجَّةِ الْوَدَاعِ"، ليبيِّن أن هذا من أواخر أحكام النبي -صلى الله عليه وسلم</w:t>
      </w:r>
      <w:r w:rsidR="00BC75EB">
        <w:rPr>
          <w:rFonts w:hint="cs"/>
          <w:rtl/>
        </w:rPr>
        <w:t>؛</w:t>
      </w:r>
      <w:r>
        <w:rPr>
          <w:rtl/>
        </w:rPr>
        <w:t xml:space="preserve"> لأن حجة الوداع كانت قبل وفاته بأيام قليلة.</w:t>
      </w:r>
    </w:p>
    <w:p w:rsidR="006025AA" w:rsidRDefault="006025AA" w:rsidP="00BB5788">
      <w:pPr>
        <w:ind w:firstLine="509"/>
        <w:jc w:val="both"/>
        <w:rPr>
          <w:rtl/>
        </w:rPr>
      </w:pPr>
      <w:r>
        <w:rPr>
          <w:rtl/>
        </w:rPr>
        <w:t>وأورد المؤلف أيضًا: "أَنَّ امْرَأَةً مِنْ جُهَيْنَةَ"، قبيلة ولازال لها بقايا.</w:t>
      </w:r>
    </w:p>
    <w:p w:rsidR="006025AA" w:rsidRDefault="006025AA" w:rsidP="00BB5788">
      <w:pPr>
        <w:ind w:firstLine="509"/>
        <w:jc w:val="both"/>
        <w:rPr>
          <w:rtl/>
        </w:rPr>
      </w:pPr>
      <w:r>
        <w:rPr>
          <w:rtl/>
        </w:rPr>
        <w:t xml:space="preserve">قال: </w:t>
      </w:r>
      <w:r w:rsidRPr="00BB3F64">
        <w:rPr>
          <w:color w:val="0000CC"/>
          <w:rtl/>
        </w:rPr>
        <w:t xml:space="preserve">"جَاءَتْ إِلَى النَّبِيِّ </w:t>
      </w:r>
      <w:r w:rsidR="000F7AC3" w:rsidRPr="00BB3F64">
        <w:rPr>
          <w:color w:val="0000CC"/>
          <w:rtl/>
        </w:rPr>
        <w:t>-صلى الله عليه وسلم-</w:t>
      </w:r>
      <w:r w:rsidRPr="00BB3F64">
        <w:rPr>
          <w:color w:val="0000CC"/>
          <w:rtl/>
        </w:rPr>
        <w:t xml:space="preserve"> فَقَالَتْ</w:t>
      </w:r>
      <w:r w:rsidR="00BC75EB" w:rsidRPr="00BB3F64">
        <w:rPr>
          <w:rFonts w:hint="cs"/>
          <w:color w:val="0000CC"/>
          <w:rtl/>
        </w:rPr>
        <w:t>:</w:t>
      </w:r>
      <w:r w:rsidRPr="00BB3F64">
        <w:rPr>
          <w:color w:val="0000CC"/>
          <w:rtl/>
        </w:rPr>
        <w:t xml:space="preserve"> إِنَّ أُمِّي نَذَرَتْ أَنْ تَحُجَّ"</w:t>
      </w:r>
      <w:r>
        <w:rPr>
          <w:rtl/>
        </w:rPr>
        <w:t xml:space="preserve">، فيه جواز النذر، وإن كان الشرع يتطلع </w:t>
      </w:r>
      <w:r w:rsidR="00BC75EB">
        <w:rPr>
          <w:rFonts w:hint="cs"/>
          <w:rtl/>
        </w:rPr>
        <w:t>إلى</w:t>
      </w:r>
      <w:r>
        <w:rPr>
          <w:rtl/>
        </w:rPr>
        <w:t xml:space="preserve"> أن يُقدِم العباد</w:t>
      </w:r>
      <w:r w:rsidR="00BC75EB">
        <w:rPr>
          <w:rFonts w:hint="cs"/>
          <w:rtl/>
        </w:rPr>
        <w:t>ة</w:t>
      </w:r>
      <w:r>
        <w:rPr>
          <w:rtl/>
        </w:rPr>
        <w:t xml:space="preserve"> على الطاعة بدون نذر، وفيه جواز نذر الحج.</w:t>
      </w:r>
    </w:p>
    <w:p w:rsidR="006025AA" w:rsidRDefault="006025AA" w:rsidP="00BB5788">
      <w:pPr>
        <w:ind w:firstLine="509"/>
        <w:jc w:val="both"/>
        <w:rPr>
          <w:rtl/>
        </w:rPr>
      </w:pPr>
      <w:r>
        <w:rPr>
          <w:rtl/>
        </w:rPr>
        <w:t xml:space="preserve">قالت: </w:t>
      </w:r>
      <w:r w:rsidRPr="00BB3F64">
        <w:rPr>
          <w:color w:val="0000CC"/>
          <w:rtl/>
        </w:rPr>
        <w:t>"إِنَّ أُمِّي نَذَرَتْ أَنْ تَحُجَّ فَلَمْ تَحُجَ حَتَّى مَاتَتْ، أَفَأَحُجُّ عَنْهَا؟</w:t>
      </w:r>
      <w:r>
        <w:rPr>
          <w:rtl/>
        </w:rPr>
        <w:t xml:space="preserve"> قَالَ: </w:t>
      </w:r>
      <w:r w:rsidR="000F7AC3" w:rsidRPr="00BC75EB">
        <w:rPr>
          <w:color w:val="006600"/>
          <w:rtl/>
        </w:rPr>
        <w:t>«</w:t>
      </w:r>
      <w:r w:rsidRPr="00BC75EB">
        <w:rPr>
          <w:color w:val="006600"/>
          <w:rtl/>
        </w:rPr>
        <w:t>نَعَمْ، حُجِّي عَنْهَا</w:t>
      </w:r>
      <w:r w:rsidR="000F7AC3" w:rsidRPr="00BC75EB">
        <w:rPr>
          <w:color w:val="006600"/>
          <w:rtl/>
        </w:rPr>
        <w:t>»</w:t>
      </w:r>
      <w:r>
        <w:rPr>
          <w:rtl/>
        </w:rPr>
        <w:t>"، فيه جواز النيابة في الحج عن العاجز ببدنه عن الحج، ومثل هذا الميِّت، وبعض أهل العلم اشترط استئذان الكبير العاجز إذا أراد أحد أن يحج عنه.</w:t>
      </w:r>
    </w:p>
    <w:p w:rsidR="006025AA" w:rsidRDefault="006025AA" w:rsidP="00BB5788">
      <w:pPr>
        <w:ind w:firstLine="509"/>
        <w:jc w:val="both"/>
        <w:rPr>
          <w:rtl/>
        </w:rPr>
      </w:pPr>
      <w:r>
        <w:rPr>
          <w:rtl/>
        </w:rPr>
        <w:t>ثم ضرب النبي -صلى الله عليه وسلم- مثا</w:t>
      </w:r>
      <w:r w:rsidR="00BC75EB">
        <w:rPr>
          <w:rFonts w:hint="cs"/>
          <w:rtl/>
        </w:rPr>
        <w:t>لاً</w:t>
      </w:r>
      <w:r>
        <w:rPr>
          <w:rtl/>
        </w:rPr>
        <w:t xml:space="preserve"> ليبين الحال: قال: </w:t>
      </w:r>
      <w:r w:rsidR="000F7AC3" w:rsidRPr="00BC75EB">
        <w:rPr>
          <w:color w:val="006600"/>
          <w:rtl/>
        </w:rPr>
        <w:t>«</w:t>
      </w:r>
      <w:r w:rsidRPr="00BC75EB">
        <w:rPr>
          <w:color w:val="006600"/>
          <w:rtl/>
        </w:rPr>
        <w:t>أَرَأَيْتِ لَوْ كَانَ عَلَى أُمِّكِ دَيْنٌ أَكُنْتِ قَاضِيَةً؟</w:t>
      </w:r>
      <w:r w:rsidR="000F7AC3" w:rsidRPr="00BC75EB">
        <w:rPr>
          <w:color w:val="006600"/>
          <w:rtl/>
        </w:rPr>
        <w:t>»</w:t>
      </w:r>
      <w:r>
        <w:rPr>
          <w:rtl/>
        </w:rPr>
        <w:t>، يعني: هل تقضي ما على أبيكِ من ديونٍ للناس؟</w:t>
      </w:r>
    </w:p>
    <w:p w:rsidR="006025AA" w:rsidRDefault="006025AA" w:rsidP="00BB5788">
      <w:pPr>
        <w:ind w:firstLine="509"/>
        <w:jc w:val="both"/>
        <w:rPr>
          <w:rtl/>
        </w:rPr>
      </w:pPr>
      <w:r>
        <w:rPr>
          <w:rtl/>
        </w:rPr>
        <w:t xml:space="preserve">فالجواب: تقول </w:t>
      </w:r>
      <w:r w:rsidR="00BC75EB">
        <w:rPr>
          <w:rFonts w:hint="cs"/>
          <w:rtl/>
        </w:rPr>
        <w:t>إ</w:t>
      </w:r>
      <w:r>
        <w:rPr>
          <w:rtl/>
        </w:rPr>
        <w:t>نها إذا أرادت البر والإحسان فعلت ذلك.</w:t>
      </w:r>
    </w:p>
    <w:p w:rsidR="006025AA" w:rsidRDefault="006025AA" w:rsidP="00BB5788">
      <w:pPr>
        <w:ind w:firstLine="509"/>
        <w:jc w:val="both"/>
        <w:rPr>
          <w:rtl/>
        </w:rPr>
      </w:pPr>
      <w:r>
        <w:rPr>
          <w:rtl/>
        </w:rPr>
        <w:t xml:space="preserve">فقال النبي -صلى الله عليه وسلم: </w:t>
      </w:r>
      <w:r w:rsidR="000F7AC3" w:rsidRPr="00BC75EB">
        <w:rPr>
          <w:color w:val="006600"/>
          <w:rtl/>
        </w:rPr>
        <w:t>«</w:t>
      </w:r>
      <w:r w:rsidRPr="00BC75EB">
        <w:rPr>
          <w:color w:val="006600"/>
          <w:rtl/>
        </w:rPr>
        <w:t>اقْضُوا اللهَ، فَاللهُ أَحَقُّ بِالْوَفَاءِ</w:t>
      </w:r>
      <w:r w:rsidR="000F7AC3" w:rsidRPr="00BC75EB">
        <w:rPr>
          <w:color w:val="006600"/>
          <w:rtl/>
        </w:rPr>
        <w:t>»</w:t>
      </w:r>
      <w:r>
        <w:rPr>
          <w:rtl/>
        </w:rPr>
        <w:t>.</w:t>
      </w:r>
    </w:p>
    <w:p w:rsidR="006025AA" w:rsidRDefault="006025AA" w:rsidP="00BB5788">
      <w:pPr>
        <w:ind w:firstLine="509"/>
        <w:jc w:val="both"/>
        <w:rPr>
          <w:rtl/>
        </w:rPr>
      </w:pPr>
      <w:r>
        <w:rPr>
          <w:rtl/>
        </w:rPr>
        <w:lastRenderedPageBreak/>
        <w:t>ثم أورد المؤلف حديث ابن عباس: أن</w:t>
      </w:r>
      <w:r w:rsidR="00BC75EB">
        <w:rPr>
          <w:rFonts w:hint="cs"/>
          <w:rtl/>
        </w:rPr>
        <w:t>َّ</w:t>
      </w:r>
      <w:r>
        <w:rPr>
          <w:rtl/>
        </w:rPr>
        <w:t xml:space="preserve"> رَسُولُ اللهِ </w:t>
      </w:r>
      <w:r w:rsidR="000F7AC3">
        <w:rPr>
          <w:rtl/>
        </w:rPr>
        <w:t>-صلى الله عليه وسلم-</w:t>
      </w:r>
      <w:r>
        <w:rPr>
          <w:rtl/>
        </w:rPr>
        <w:t xml:space="preserve"> قال: </w:t>
      </w:r>
      <w:r w:rsidR="000F7AC3" w:rsidRPr="00BC75EB">
        <w:rPr>
          <w:color w:val="006600"/>
          <w:rtl/>
        </w:rPr>
        <w:t>«</w:t>
      </w:r>
      <w:r w:rsidRPr="00BC75EB">
        <w:rPr>
          <w:color w:val="006600"/>
          <w:rtl/>
        </w:rPr>
        <w:t>أَيُّمَا صَبِيٍّ</w:t>
      </w:r>
      <w:r w:rsidR="000F7AC3" w:rsidRPr="00BC75EB">
        <w:rPr>
          <w:color w:val="006600"/>
          <w:rtl/>
        </w:rPr>
        <w:t>»</w:t>
      </w:r>
      <w:r>
        <w:rPr>
          <w:rtl/>
        </w:rPr>
        <w:t>، الصبي: يُطلق على المميز وغير المييز ما لم يبلغ.</w:t>
      </w:r>
    </w:p>
    <w:p w:rsidR="006025AA" w:rsidRDefault="006025AA" w:rsidP="00BB5788">
      <w:pPr>
        <w:ind w:firstLine="509"/>
        <w:jc w:val="both"/>
        <w:rPr>
          <w:rtl/>
        </w:rPr>
      </w:pPr>
      <w:r>
        <w:rPr>
          <w:rtl/>
        </w:rPr>
        <w:t xml:space="preserve">قال: </w:t>
      </w:r>
      <w:r w:rsidR="000F7AC3" w:rsidRPr="00BC75EB">
        <w:rPr>
          <w:color w:val="006600"/>
          <w:rtl/>
        </w:rPr>
        <w:t>«</w:t>
      </w:r>
      <w:r w:rsidRPr="00BC75EB">
        <w:rPr>
          <w:color w:val="006600"/>
          <w:rtl/>
        </w:rPr>
        <w:t>أَيُّمَا صَبِيٍّ حَجَّ</w:t>
      </w:r>
      <w:r w:rsidR="000F7AC3" w:rsidRPr="00BC75EB">
        <w:rPr>
          <w:color w:val="006600"/>
          <w:rtl/>
        </w:rPr>
        <w:t>»</w:t>
      </w:r>
      <w:r>
        <w:rPr>
          <w:rtl/>
        </w:rPr>
        <w:t>، يعني</w:t>
      </w:r>
      <w:r w:rsidR="00BC75EB">
        <w:rPr>
          <w:rFonts w:hint="cs"/>
          <w:rtl/>
        </w:rPr>
        <w:t>:</w:t>
      </w:r>
      <w:r>
        <w:rPr>
          <w:rtl/>
        </w:rPr>
        <w:t xml:space="preserve"> حال كونه صبيًّا.</w:t>
      </w:r>
    </w:p>
    <w:p w:rsidR="006025AA" w:rsidRDefault="006025AA" w:rsidP="00BB5788">
      <w:pPr>
        <w:ind w:firstLine="509"/>
        <w:jc w:val="both"/>
        <w:rPr>
          <w:rtl/>
        </w:rPr>
      </w:pPr>
      <w:r>
        <w:rPr>
          <w:rtl/>
        </w:rPr>
        <w:t xml:space="preserve">قال: </w:t>
      </w:r>
      <w:r w:rsidR="000F7AC3" w:rsidRPr="00BC75EB">
        <w:rPr>
          <w:color w:val="006600"/>
          <w:rtl/>
        </w:rPr>
        <w:t>«</w:t>
      </w:r>
      <w:r w:rsidRPr="00BC75EB">
        <w:rPr>
          <w:color w:val="006600"/>
          <w:rtl/>
        </w:rPr>
        <w:t>ثُمَّ بَلَغَ الْحِنْثَ</w:t>
      </w:r>
      <w:r w:rsidR="000F7AC3" w:rsidRPr="00BC75EB">
        <w:rPr>
          <w:color w:val="006600"/>
          <w:rtl/>
        </w:rPr>
        <w:t>»</w:t>
      </w:r>
      <w:r>
        <w:rPr>
          <w:rtl/>
        </w:rPr>
        <w:t>، يعني</w:t>
      </w:r>
      <w:r w:rsidR="00BC75EB">
        <w:rPr>
          <w:rFonts w:hint="cs"/>
          <w:rtl/>
        </w:rPr>
        <w:t>:</w:t>
      </w:r>
      <w:r>
        <w:rPr>
          <w:rtl/>
        </w:rPr>
        <w:t xml:space="preserve"> بلغ الحنث وأصبح بالغًا.</w:t>
      </w:r>
    </w:p>
    <w:p w:rsidR="006025AA" w:rsidRDefault="006025AA" w:rsidP="00BB5788">
      <w:pPr>
        <w:ind w:firstLine="509"/>
        <w:jc w:val="both"/>
        <w:rPr>
          <w:rtl/>
        </w:rPr>
      </w:pPr>
      <w:r>
        <w:rPr>
          <w:rtl/>
        </w:rPr>
        <w:t xml:space="preserve">قال: </w:t>
      </w:r>
      <w:r w:rsidR="000F7AC3" w:rsidRPr="00BC75EB">
        <w:rPr>
          <w:color w:val="006600"/>
          <w:rtl/>
        </w:rPr>
        <w:t>«</w:t>
      </w:r>
      <w:r w:rsidRPr="00BC75EB">
        <w:rPr>
          <w:color w:val="006600"/>
          <w:rtl/>
        </w:rPr>
        <w:t>فَعَلَيهِ أَنْ يَحُجَّ حَجَّةً أُخْرَى</w:t>
      </w:r>
      <w:r w:rsidR="000F7AC3" w:rsidRPr="00BC75EB">
        <w:rPr>
          <w:color w:val="006600"/>
          <w:rtl/>
        </w:rPr>
        <w:t>»</w:t>
      </w:r>
      <w:r>
        <w:rPr>
          <w:rtl/>
        </w:rPr>
        <w:t>، فيه دلالة على صحة حج الصبي، ولكنها لا تجزئ عن حجة الإسلام، ويجب عليه حجة أخرى بعد بلوغه.</w:t>
      </w:r>
    </w:p>
    <w:p w:rsidR="006025AA" w:rsidRDefault="006025AA" w:rsidP="00BB5788">
      <w:pPr>
        <w:ind w:firstLine="509"/>
        <w:jc w:val="both"/>
        <w:rPr>
          <w:rtl/>
        </w:rPr>
      </w:pPr>
      <w:r>
        <w:rPr>
          <w:rtl/>
        </w:rPr>
        <w:t xml:space="preserve">قال: </w:t>
      </w:r>
      <w:r w:rsidR="000F7AC3" w:rsidRPr="00BC75EB">
        <w:rPr>
          <w:color w:val="006600"/>
          <w:rtl/>
        </w:rPr>
        <w:t>«</w:t>
      </w:r>
      <w:r w:rsidRPr="00BC75EB">
        <w:rPr>
          <w:color w:val="006600"/>
          <w:rtl/>
        </w:rPr>
        <w:t>وَأَيُّمَا أَعْرَابِيٍّ حَجَّ ثُمَّ هَاجَرَ فَعَلَيهِ حَجَّةٌ أُخْرَى</w:t>
      </w:r>
      <w:r w:rsidR="000F7AC3" w:rsidRPr="00BC75EB">
        <w:rPr>
          <w:color w:val="006600"/>
          <w:rtl/>
        </w:rPr>
        <w:t>»</w:t>
      </w:r>
      <w:r>
        <w:rPr>
          <w:rtl/>
        </w:rPr>
        <w:t>، كأنه رأى أن البدوي قاصر عن صاحب الحضر والمهاجر، ولذا حكم بأن حجَّته تجزئ، لكنها لا تكفي عن حجَّة الإسلام.</w:t>
      </w:r>
    </w:p>
    <w:p w:rsidR="006025AA" w:rsidRDefault="006025AA" w:rsidP="00BB5788">
      <w:pPr>
        <w:ind w:firstLine="509"/>
        <w:jc w:val="both"/>
        <w:rPr>
          <w:rtl/>
        </w:rPr>
      </w:pPr>
      <w:r>
        <w:rPr>
          <w:rtl/>
        </w:rPr>
        <w:t xml:space="preserve">قال: </w:t>
      </w:r>
      <w:r w:rsidR="000F7AC3" w:rsidRPr="00BC75EB">
        <w:rPr>
          <w:color w:val="006600"/>
          <w:rtl/>
        </w:rPr>
        <w:t>«</w:t>
      </w:r>
      <w:r w:rsidRPr="00BC75EB">
        <w:rPr>
          <w:color w:val="006600"/>
          <w:rtl/>
        </w:rPr>
        <w:t xml:space="preserve"> وَأَيُّمَا عَبْدٍ حَجَّ ثُمَّ أُعْتِقَ</w:t>
      </w:r>
      <w:r w:rsidR="000F7AC3" w:rsidRPr="00BC75EB">
        <w:rPr>
          <w:color w:val="006600"/>
          <w:rtl/>
        </w:rPr>
        <w:t>»</w:t>
      </w:r>
      <w:r>
        <w:rPr>
          <w:rtl/>
        </w:rPr>
        <w:t>، يعني: حجَّ حال كونه رقيقًا.</w:t>
      </w:r>
    </w:p>
    <w:p w:rsidR="006025AA" w:rsidRDefault="006025AA" w:rsidP="00BB5788">
      <w:pPr>
        <w:ind w:firstLine="509"/>
        <w:jc w:val="both"/>
        <w:rPr>
          <w:rtl/>
        </w:rPr>
      </w:pPr>
      <w:r>
        <w:rPr>
          <w:rtl/>
        </w:rPr>
        <w:t xml:space="preserve">قال: </w:t>
      </w:r>
      <w:r w:rsidR="000F7AC3" w:rsidRPr="00BC75EB">
        <w:rPr>
          <w:color w:val="006600"/>
          <w:rtl/>
        </w:rPr>
        <w:t>«</w:t>
      </w:r>
      <w:r w:rsidRPr="00BC75EB">
        <w:rPr>
          <w:color w:val="006600"/>
          <w:rtl/>
        </w:rPr>
        <w:t>فَعَلَيهِ حَجَّةٌ أُخْرَى</w:t>
      </w:r>
      <w:r w:rsidR="000F7AC3" w:rsidRPr="00BC75EB">
        <w:rPr>
          <w:color w:val="006600"/>
          <w:rtl/>
        </w:rPr>
        <w:t>»</w:t>
      </w:r>
      <w:r>
        <w:rPr>
          <w:rtl/>
        </w:rPr>
        <w:t>، فعلى ذلك الرقيق حجَّة أخرى.</w:t>
      </w:r>
    </w:p>
    <w:p w:rsidR="006025AA" w:rsidRDefault="006025AA" w:rsidP="00BB5788">
      <w:pPr>
        <w:ind w:firstLine="509"/>
        <w:jc w:val="both"/>
        <w:rPr>
          <w:rtl/>
        </w:rPr>
      </w:pPr>
      <w:r>
        <w:rPr>
          <w:rtl/>
        </w:rPr>
        <w:t xml:space="preserve">لكن هذا اللفظ لم يثبت رفعه عن النبي -صلى الله عليه وسلم، وإنما من كلام ابن عباس -رضي الله عنهما- ولذا قال: </w:t>
      </w:r>
      <w:r w:rsidRPr="00BB3F64">
        <w:rPr>
          <w:color w:val="0000CC"/>
          <w:rtl/>
        </w:rPr>
        <w:t>"رَوَاهُ الْبَيْهَقِيُّ وَغَيرُهُ، وَلمْ يرفعْهُ إِلَّا يزِيدُ بنُ زُرَيْعٍ عَنْ شُعْبَةَ وَهُوَ ثِقَةٌ، وَلِذَلِكَ صَحَّحَهُ ابْنُ حَزْمٍ لَكِنْ زَعَمَ أَنَّهُ مَنْسُوخٌ، وَالصَّحِيحُ أَنَّهُ مَوْقُوفٌ</w:t>
      </w:r>
      <w:r w:rsidR="00BC75EB" w:rsidRPr="00BB3F64">
        <w:rPr>
          <w:rFonts w:hint="cs"/>
          <w:color w:val="0000CC"/>
          <w:rtl/>
        </w:rPr>
        <w:t>،</w:t>
      </w:r>
      <w:r w:rsidRPr="00BB3F64">
        <w:rPr>
          <w:color w:val="0000CC"/>
          <w:rtl/>
        </w:rPr>
        <w:t xml:space="preserve"> وَقَدْ رَوَاهُ ابْنُ أَبي شَيبَةَ فِي الـمُصَنَّفِ شِبْهَ الْمَرْفُوع"</w:t>
      </w:r>
      <w:r>
        <w:rPr>
          <w:rtl/>
        </w:rPr>
        <w:t>.</w:t>
      </w:r>
    </w:p>
    <w:p w:rsidR="006025AA" w:rsidRDefault="006025AA" w:rsidP="00BB5788">
      <w:pPr>
        <w:ind w:firstLine="509"/>
        <w:jc w:val="both"/>
        <w:rPr>
          <w:rtl/>
        </w:rPr>
      </w:pPr>
      <w:r w:rsidRPr="00BC75EB">
        <w:rPr>
          <w:b/>
          <w:bCs/>
          <w:u w:val="dotDash" w:color="FF0000"/>
          <w:rtl/>
        </w:rPr>
        <w:t>ماذا قال ابن أبي شيبة</w:t>
      </w:r>
      <w:r>
        <w:rPr>
          <w:rtl/>
        </w:rPr>
        <w:t>؟</w:t>
      </w:r>
    </w:p>
    <w:p w:rsidR="006025AA" w:rsidRDefault="006025AA" w:rsidP="00BB5788">
      <w:pPr>
        <w:ind w:firstLine="509"/>
        <w:jc w:val="both"/>
        <w:rPr>
          <w:rtl/>
        </w:rPr>
      </w:pPr>
      <w:r>
        <w:rPr>
          <w:rtl/>
        </w:rPr>
        <w:t>قال: "قال ابن عباس: احفظوا عني ولا تقولوا "لا قال ابن عباس": أيما صبي حجَّ..." إلى آخره.</w:t>
      </w:r>
    </w:p>
    <w:p w:rsidR="006025AA" w:rsidRDefault="006025AA" w:rsidP="00BB5788">
      <w:pPr>
        <w:ind w:firstLine="509"/>
        <w:jc w:val="both"/>
        <w:rPr>
          <w:rtl/>
        </w:rPr>
      </w:pPr>
      <w:r>
        <w:rPr>
          <w:rtl/>
        </w:rPr>
        <w:t>فهذه ال</w:t>
      </w:r>
      <w:r w:rsidR="00BC75EB">
        <w:rPr>
          <w:rFonts w:hint="cs"/>
          <w:rtl/>
        </w:rPr>
        <w:t>ل</w:t>
      </w:r>
      <w:r>
        <w:rPr>
          <w:rtl/>
        </w:rPr>
        <w:t>فظة</w:t>
      </w:r>
      <w:r w:rsidR="00BC75EB">
        <w:rPr>
          <w:rFonts w:hint="cs"/>
          <w:rtl/>
        </w:rPr>
        <w:t>:</w:t>
      </w:r>
      <w:r>
        <w:rPr>
          <w:rtl/>
        </w:rPr>
        <w:t xml:space="preserve"> "ولا تقولوا</w:t>
      </w:r>
      <w:r w:rsidR="00BC75EB">
        <w:rPr>
          <w:rFonts w:hint="cs"/>
          <w:rtl/>
        </w:rPr>
        <w:t>:</w:t>
      </w:r>
      <w:r>
        <w:rPr>
          <w:rtl/>
        </w:rPr>
        <w:t xml:space="preserve"> قال ابن عباس" هل تفيد أن الخبر موقوف أو أنه مرفوع؟</w:t>
      </w:r>
    </w:p>
    <w:p w:rsidR="006025AA" w:rsidRDefault="006025AA" w:rsidP="00BB5788">
      <w:pPr>
        <w:ind w:firstLine="509"/>
        <w:jc w:val="both"/>
        <w:rPr>
          <w:rtl/>
        </w:rPr>
      </w:pPr>
      <w:r>
        <w:rPr>
          <w:rtl/>
        </w:rPr>
        <w:t>هذا مما وقع فيه الاختلاف، ولذا قال: وَقَدْ رَوَاهُ ابْنُ أَبي شَيبَةَ فِي الـمُصَنَّفِ شِبْهَ الْمَرْفُوع".</w:t>
      </w:r>
    </w:p>
    <w:p w:rsidR="006025AA" w:rsidRDefault="006025AA" w:rsidP="00BB5788">
      <w:pPr>
        <w:ind w:firstLine="509"/>
        <w:jc w:val="both"/>
        <w:rPr>
          <w:rtl/>
        </w:rPr>
      </w:pPr>
      <w:r>
        <w:rPr>
          <w:rtl/>
        </w:rPr>
        <w:t>وقد رواه جماعات على شعبة وأوقفوه، فقد رواه ابن أبي عد، وعبد الوهاب بن عطاء عن شعبة عن أبي ذبيان عن ابن عباس موقوفًا من كلام ابن عباس.</w:t>
      </w:r>
    </w:p>
    <w:p w:rsidR="006025AA" w:rsidRDefault="006025AA" w:rsidP="00BB5788">
      <w:pPr>
        <w:ind w:firstLine="509"/>
        <w:jc w:val="both"/>
        <w:rPr>
          <w:rtl/>
        </w:rPr>
      </w:pPr>
      <w:r>
        <w:rPr>
          <w:rtl/>
        </w:rPr>
        <w:t>ولذا قال ابن خزيمة: "علمي أن الصحيح بلاشك وهو الموقوف"، أي: الذي من كلام الصحابة -رضوان الله عليهم.</w:t>
      </w:r>
    </w:p>
    <w:p w:rsidR="00BC75EB" w:rsidRDefault="00BC75EB" w:rsidP="00BB5788">
      <w:pPr>
        <w:ind w:firstLine="509"/>
        <w:jc w:val="both"/>
        <w:rPr>
          <w:rtl/>
        </w:rPr>
      </w:pPr>
    </w:p>
    <w:p w:rsidR="006025AA" w:rsidRPr="00BC75EB" w:rsidRDefault="00BC75EB" w:rsidP="00BB5788">
      <w:pPr>
        <w:ind w:firstLine="509"/>
        <w:jc w:val="both"/>
        <w:rPr>
          <w:color w:val="0000CC"/>
          <w:rtl/>
        </w:rPr>
      </w:pPr>
      <w:r>
        <w:rPr>
          <w:rFonts w:hint="cs"/>
          <w:rtl/>
        </w:rPr>
        <w:t>{</w:t>
      </w:r>
      <w:r w:rsidR="006025AA" w:rsidRPr="00BC75EB">
        <w:rPr>
          <w:color w:val="0000CC"/>
          <w:rtl/>
        </w:rPr>
        <w:t>قال المصنف: (وَعنهُ)، يعني</w:t>
      </w:r>
      <w:r w:rsidRPr="00BC75EB">
        <w:rPr>
          <w:rFonts w:hint="cs"/>
          <w:color w:val="0000CC"/>
          <w:rtl/>
        </w:rPr>
        <w:t>:</w:t>
      </w:r>
      <w:r w:rsidR="006025AA" w:rsidRPr="00BC75EB">
        <w:rPr>
          <w:color w:val="0000CC"/>
          <w:rtl/>
        </w:rPr>
        <w:t xml:space="preserve"> عن ابن عباس.</w:t>
      </w:r>
    </w:p>
    <w:p w:rsidR="006025AA" w:rsidRDefault="006025AA" w:rsidP="00BB5788">
      <w:pPr>
        <w:ind w:firstLine="509"/>
        <w:jc w:val="both"/>
        <w:rPr>
          <w:rtl/>
        </w:rPr>
      </w:pPr>
      <w:r w:rsidRPr="00BC75EB">
        <w:rPr>
          <w:color w:val="0000CC"/>
          <w:rtl/>
        </w:rPr>
        <w:lastRenderedPageBreak/>
        <w:t>قال:</w:t>
      </w:r>
      <w:r w:rsidR="00BC75EB" w:rsidRPr="00BC75EB">
        <w:rPr>
          <w:rFonts w:hint="cs"/>
          <w:color w:val="0000CC"/>
          <w:rtl/>
        </w:rPr>
        <w:t xml:space="preserve"> </w:t>
      </w:r>
      <w:r w:rsidRPr="00BC75EB">
        <w:rPr>
          <w:color w:val="0000CC"/>
          <w:rtl/>
        </w:rPr>
        <w:t xml:space="preserve">(قَالَ: سَمِعْتُ النَّبِيَّ </w:t>
      </w:r>
      <w:r w:rsidR="000F7AC3" w:rsidRPr="00BC75EB">
        <w:rPr>
          <w:color w:val="0000CC"/>
          <w:rtl/>
        </w:rPr>
        <w:t>-صلى الله عليه وسلم-</w:t>
      </w:r>
      <w:r w:rsidRPr="00BC75EB">
        <w:rPr>
          <w:color w:val="0000CC"/>
          <w:rtl/>
        </w:rPr>
        <w:t xml:space="preserve"> يَخْطُبُ يَقُولُ:</w:t>
      </w:r>
      <w:r>
        <w:rPr>
          <w:rtl/>
        </w:rPr>
        <w:t xml:space="preserve"> </w:t>
      </w:r>
      <w:r w:rsidR="000F7AC3" w:rsidRPr="00BC75EB">
        <w:rPr>
          <w:color w:val="006600"/>
          <w:rtl/>
        </w:rPr>
        <w:t>«</w:t>
      </w:r>
      <w:r w:rsidRPr="00BC75EB">
        <w:rPr>
          <w:color w:val="006600"/>
          <w:rtl/>
        </w:rPr>
        <w:t>لَا يَخْلُوَنَّ رَجُلٌ بِامْرَأَةٍ إِلَّا وَمَعَهَا ذُو مَحْرَمٍ</w:t>
      </w:r>
      <w:r w:rsidR="000F7AC3" w:rsidRPr="00BC75EB">
        <w:rPr>
          <w:color w:val="006600"/>
          <w:rtl/>
        </w:rPr>
        <w:t>»</w:t>
      </w:r>
      <w:r w:rsidR="00BC75EB">
        <w:rPr>
          <w:rFonts w:hint="cs"/>
          <w:rtl/>
        </w:rPr>
        <w:t>)}</w:t>
      </w:r>
      <w:r>
        <w:rPr>
          <w:rtl/>
        </w:rPr>
        <w:t>.</w:t>
      </w:r>
    </w:p>
    <w:p w:rsidR="006025AA" w:rsidRDefault="006025AA" w:rsidP="00BB5788">
      <w:pPr>
        <w:ind w:firstLine="509"/>
        <w:jc w:val="both"/>
        <w:rPr>
          <w:rtl/>
        </w:rPr>
      </w:pPr>
      <w:r>
        <w:rPr>
          <w:rtl/>
        </w:rPr>
        <w:t>الخلوة: أن يبقى الرجل مع مَن معه بحيث لا يتمكن الناس من رؤيتهم والاطلاع على أحوالهم.</w:t>
      </w:r>
    </w:p>
    <w:p w:rsidR="006025AA" w:rsidRDefault="006025AA" w:rsidP="00BB5788">
      <w:pPr>
        <w:ind w:firstLine="509"/>
        <w:jc w:val="both"/>
        <w:rPr>
          <w:rtl/>
        </w:rPr>
      </w:pPr>
      <w:r>
        <w:rPr>
          <w:rtl/>
        </w:rPr>
        <w:t>والخلوة محرمة غير جائزة بأدلة كثيرة، ومنها هذا الحديث</w:t>
      </w:r>
      <w:r w:rsidR="00BC75EB">
        <w:rPr>
          <w:rFonts w:hint="cs"/>
          <w:rtl/>
        </w:rPr>
        <w:t>:</w:t>
      </w:r>
      <w:r>
        <w:rPr>
          <w:rtl/>
        </w:rPr>
        <w:t xml:space="preserve"> </w:t>
      </w:r>
      <w:r w:rsidR="000F7AC3" w:rsidRPr="0079445B">
        <w:rPr>
          <w:color w:val="006600"/>
          <w:rtl/>
        </w:rPr>
        <w:t>«</w:t>
      </w:r>
      <w:r w:rsidRPr="0079445B">
        <w:rPr>
          <w:color w:val="006600"/>
          <w:rtl/>
        </w:rPr>
        <w:t>لَا يَخْلُوَنَّ رَجُلٌ بِامْرَأَةٍ إِلَّا وَمَعَهَا ذُو مَحْرَمٍ</w:t>
      </w:r>
      <w:r w:rsidR="000F7AC3" w:rsidRPr="0079445B">
        <w:rPr>
          <w:color w:val="006600"/>
          <w:rtl/>
        </w:rPr>
        <w:t>»</w:t>
      </w:r>
      <w:r>
        <w:rPr>
          <w:rtl/>
        </w:rPr>
        <w:t>، إذا كان معها ذو محرم انتفى حكم الخلوة.</w:t>
      </w:r>
    </w:p>
    <w:p w:rsidR="006025AA" w:rsidRDefault="006025AA" w:rsidP="00BB5788">
      <w:pPr>
        <w:ind w:firstLine="509"/>
        <w:jc w:val="both"/>
        <w:rPr>
          <w:rtl/>
        </w:rPr>
      </w:pPr>
      <w:r>
        <w:rPr>
          <w:rtl/>
        </w:rPr>
        <w:t>وبعض أهل العلم قال: إن انتفاء الخلوة يشمل ما لو كان معها صبي أو كان معها امرأة أخرى.</w:t>
      </w:r>
    </w:p>
    <w:p w:rsidR="006025AA" w:rsidRDefault="006025AA" w:rsidP="00BB5788">
      <w:pPr>
        <w:ind w:firstLine="509"/>
        <w:jc w:val="both"/>
        <w:rPr>
          <w:rtl/>
        </w:rPr>
      </w:pPr>
      <w:r>
        <w:rPr>
          <w:rtl/>
        </w:rPr>
        <w:t xml:space="preserve">قال: </w:t>
      </w:r>
      <w:r w:rsidR="000F7AC3" w:rsidRPr="0079445B">
        <w:rPr>
          <w:color w:val="006600"/>
          <w:rtl/>
        </w:rPr>
        <w:t>«</w:t>
      </w:r>
      <w:r w:rsidRPr="0079445B">
        <w:rPr>
          <w:color w:val="006600"/>
          <w:rtl/>
        </w:rPr>
        <w:t>وَلَا تُسَافِرِ المَرْأَةُ إِلَّا مَعَ ذِي مَحْرَمٍ</w:t>
      </w:r>
      <w:r w:rsidR="000F7AC3" w:rsidRPr="0079445B">
        <w:rPr>
          <w:color w:val="006600"/>
          <w:rtl/>
        </w:rPr>
        <w:t>»</w:t>
      </w:r>
      <w:r>
        <w:rPr>
          <w:rtl/>
        </w:rPr>
        <w:t>، فيه منع المرأة من السفر إلا إذا كانت مع محارمها، وذاك أن</w:t>
      </w:r>
      <w:r w:rsidR="0079445B">
        <w:rPr>
          <w:rFonts w:hint="cs"/>
          <w:rtl/>
        </w:rPr>
        <w:t>َّ</w:t>
      </w:r>
      <w:r>
        <w:rPr>
          <w:rtl/>
        </w:rPr>
        <w:t xml:space="preserve"> المرأة مع ما أعطاها الله -عزَّ وجلَّ- من صفات جليلة إلا أنها تحتاج إلى من يقوي عزمها، ولذا أمر الله -جل وعلا- المؤمنين بالتزام هذا الحكم وهو: ألا تسافر امرأة إلا مع محارمها.</w:t>
      </w:r>
    </w:p>
    <w:p w:rsidR="006025AA" w:rsidRDefault="006025AA" w:rsidP="00BB5788">
      <w:pPr>
        <w:ind w:firstLine="509"/>
        <w:jc w:val="both"/>
        <w:rPr>
          <w:rtl/>
        </w:rPr>
      </w:pPr>
      <w:r>
        <w:rPr>
          <w:rtl/>
        </w:rPr>
        <w:t xml:space="preserve">قال: </w:t>
      </w:r>
      <w:r w:rsidRPr="0079445B">
        <w:rPr>
          <w:color w:val="0000CC"/>
          <w:rtl/>
        </w:rPr>
        <w:t>(فَقَامَ رَجُلٌ فَقَالَ: يَا رَسُولَ اللهِ إِنَّ امْرَأَتي خَرَجَتْ حَاجَّةً)</w:t>
      </w:r>
      <w:r>
        <w:rPr>
          <w:rtl/>
        </w:rPr>
        <w:t>، يعني</w:t>
      </w:r>
      <w:r w:rsidR="0079445B">
        <w:rPr>
          <w:rFonts w:hint="cs"/>
          <w:rtl/>
        </w:rPr>
        <w:t>:</w:t>
      </w:r>
      <w:r>
        <w:rPr>
          <w:rtl/>
        </w:rPr>
        <w:t xml:space="preserve"> ذهبت للحج.</w:t>
      </w:r>
    </w:p>
    <w:p w:rsidR="006025AA" w:rsidRDefault="006025AA" w:rsidP="00BB5788">
      <w:pPr>
        <w:ind w:firstLine="509"/>
        <w:jc w:val="both"/>
        <w:rPr>
          <w:rtl/>
        </w:rPr>
      </w:pPr>
      <w:r>
        <w:rPr>
          <w:rtl/>
        </w:rPr>
        <w:t xml:space="preserve">قال: </w:t>
      </w:r>
      <w:r w:rsidRPr="0079445B">
        <w:rPr>
          <w:color w:val="0000CC"/>
          <w:rtl/>
        </w:rPr>
        <w:t>(وَإِنِّي اكْتُتِبْتُ فِي غَزْوَةِ كَذَا وَكَذَا)</w:t>
      </w:r>
      <w:r>
        <w:rPr>
          <w:rtl/>
        </w:rPr>
        <w:t>، يعني: أنها ستذهب وحدها، ولن يكون معها محرم لانشغال الزوج بالغزو.</w:t>
      </w:r>
    </w:p>
    <w:p w:rsidR="006025AA" w:rsidRDefault="006025AA" w:rsidP="00BB5788">
      <w:pPr>
        <w:ind w:firstLine="509"/>
        <w:jc w:val="both"/>
        <w:rPr>
          <w:rtl/>
        </w:rPr>
      </w:pPr>
      <w:r>
        <w:rPr>
          <w:rtl/>
        </w:rPr>
        <w:t xml:space="preserve">قَالَ النبي -صلى الله عليه وسلم: </w:t>
      </w:r>
      <w:r w:rsidR="000F7AC3" w:rsidRPr="0079445B">
        <w:rPr>
          <w:color w:val="006600"/>
          <w:rtl/>
        </w:rPr>
        <w:t>«</w:t>
      </w:r>
      <w:r w:rsidRPr="0079445B">
        <w:rPr>
          <w:color w:val="006600"/>
          <w:rtl/>
        </w:rPr>
        <w:t>انْطَلِقْ فَحُجَّ مَعَ امْرَأَتِكَ</w:t>
      </w:r>
      <w:r w:rsidR="000F7AC3" w:rsidRPr="0079445B">
        <w:rPr>
          <w:color w:val="006600"/>
          <w:rtl/>
        </w:rPr>
        <w:t>»</w:t>
      </w:r>
      <w:r>
        <w:rPr>
          <w:rtl/>
        </w:rPr>
        <w:t>، وفي هذا دليل على وجوب أن يكون المحر</w:t>
      </w:r>
      <w:r w:rsidR="0079445B">
        <w:rPr>
          <w:rFonts w:hint="cs"/>
          <w:rtl/>
        </w:rPr>
        <w:t>م</w:t>
      </w:r>
      <w:r>
        <w:rPr>
          <w:rtl/>
        </w:rPr>
        <w:t xml:space="preserve"> مقارنًا للحاجَّة.</w:t>
      </w:r>
    </w:p>
    <w:p w:rsidR="006025AA" w:rsidRDefault="006025AA" w:rsidP="00BB5788">
      <w:pPr>
        <w:ind w:firstLine="509"/>
        <w:jc w:val="both"/>
        <w:rPr>
          <w:rtl/>
        </w:rPr>
      </w:pPr>
      <w:r>
        <w:rPr>
          <w:rtl/>
        </w:rPr>
        <w:t>وقد اشترطت طائفة من أهل العلم في وجوب الحج ذلك، وذلك أن شروط الحج على أنواع:</w:t>
      </w:r>
    </w:p>
    <w:p w:rsidR="006025AA" w:rsidRDefault="006025AA" w:rsidP="00BB5788">
      <w:pPr>
        <w:ind w:firstLine="509"/>
        <w:jc w:val="both"/>
        <w:rPr>
          <w:rtl/>
        </w:rPr>
      </w:pPr>
      <w:r w:rsidRPr="0079445B">
        <w:rPr>
          <w:b/>
          <w:bCs/>
          <w:u w:val="dotDash" w:color="FF0000"/>
          <w:rtl/>
        </w:rPr>
        <w:t>النوع الأول</w:t>
      </w:r>
      <w:r>
        <w:rPr>
          <w:rtl/>
        </w:rPr>
        <w:t>: شرط إذا انتفى لم يصح الحج، ولا يقع أداءًا: وهو حج الكافر والمجنون، فالعقل والإسلام شرطان لهذا القسم.</w:t>
      </w:r>
    </w:p>
    <w:p w:rsidR="006025AA" w:rsidRDefault="006025AA" w:rsidP="00BB5788">
      <w:pPr>
        <w:ind w:firstLine="509"/>
        <w:jc w:val="both"/>
        <w:rPr>
          <w:rtl/>
        </w:rPr>
      </w:pPr>
      <w:r w:rsidRPr="0079445B">
        <w:rPr>
          <w:b/>
          <w:bCs/>
          <w:u w:val="dotDash" w:color="FF0000"/>
          <w:rtl/>
        </w:rPr>
        <w:t>النوع الثاني</w:t>
      </w:r>
      <w:r>
        <w:rPr>
          <w:rtl/>
        </w:rPr>
        <w:t>: شروط يترتب عليها عدم إجزاء الحج، ولكن الحج صحيح: ومن ذلك الحرية والبلوغ، فلو حج غير البالغ فحجَّه صحيح، لكنه لا يجزئ عن حجة الإسلام.</w:t>
      </w:r>
    </w:p>
    <w:p w:rsidR="006025AA" w:rsidRDefault="006025AA" w:rsidP="00BB5788">
      <w:pPr>
        <w:ind w:firstLine="509"/>
        <w:jc w:val="both"/>
        <w:rPr>
          <w:rtl/>
        </w:rPr>
      </w:pPr>
      <w:r w:rsidRPr="0079445B">
        <w:rPr>
          <w:b/>
          <w:bCs/>
          <w:u w:val="dotDash" w:color="FF0000"/>
          <w:rtl/>
        </w:rPr>
        <w:t>النوع الثالث</w:t>
      </w:r>
      <w:r>
        <w:rPr>
          <w:rtl/>
        </w:rPr>
        <w:t>: شروط للوجوب، بحيث لو انتفت وحجَّ الإنسان فإنه حينئذٍ يصح حجه، ولكنه آثم بسبب عدم التزامه، وهذان الشرطان هما:</w:t>
      </w:r>
    </w:p>
    <w:p w:rsidR="006025AA" w:rsidRDefault="006025AA" w:rsidP="00BB5788">
      <w:pPr>
        <w:ind w:firstLine="509"/>
        <w:jc w:val="both"/>
        <w:rPr>
          <w:rtl/>
        </w:rPr>
      </w:pPr>
      <w:r>
        <w:rPr>
          <w:rtl/>
        </w:rPr>
        <w:t>- السبيل: وجود المال الذي يتمكن به من الحج.</w:t>
      </w:r>
    </w:p>
    <w:p w:rsidR="006025AA" w:rsidRDefault="006025AA" w:rsidP="00BB5788">
      <w:pPr>
        <w:ind w:firstLine="509"/>
        <w:jc w:val="both"/>
        <w:rPr>
          <w:rtl/>
        </w:rPr>
      </w:pPr>
      <w:r>
        <w:rPr>
          <w:rtl/>
        </w:rPr>
        <w:t>- أن يكون مع المراة محرد من محارمها.</w:t>
      </w:r>
    </w:p>
    <w:p w:rsidR="006025AA" w:rsidRDefault="006025AA" w:rsidP="00BB5788">
      <w:pPr>
        <w:ind w:firstLine="509"/>
        <w:jc w:val="both"/>
        <w:rPr>
          <w:rtl/>
        </w:rPr>
      </w:pPr>
      <w:r>
        <w:rPr>
          <w:rtl/>
        </w:rPr>
        <w:lastRenderedPageBreak/>
        <w:t xml:space="preserve">ثم أورد المؤلف من حديث ابن عباس -رضي الله عنهما- أيضًا أَنَّ النَّبِيَّ </w:t>
      </w:r>
      <w:r w:rsidR="000F7AC3">
        <w:rPr>
          <w:rtl/>
        </w:rPr>
        <w:t>-صلى الله عليه وسلم-</w:t>
      </w:r>
      <w:r>
        <w:rPr>
          <w:rtl/>
        </w:rPr>
        <w:t xml:space="preserve"> سَمِعَ رَجُل</w:t>
      </w:r>
      <w:r w:rsidR="000F7AC3">
        <w:rPr>
          <w:rtl/>
        </w:rPr>
        <w:t>ًا</w:t>
      </w:r>
      <w:r>
        <w:rPr>
          <w:rtl/>
        </w:rPr>
        <w:t xml:space="preserve"> يَقُولُ: لَبَّيْكَ عَنْ شُبْرُمَةَ</w:t>
      </w:r>
      <w:r w:rsidR="0079445B">
        <w:rPr>
          <w:rFonts w:hint="cs"/>
          <w:rtl/>
        </w:rPr>
        <w:t>،</w:t>
      </w:r>
      <w:r>
        <w:rPr>
          <w:rtl/>
        </w:rPr>
        <w:t xml:space="preserve"> قَالَ: </w:t>
      </w:r>
      <w:r w:rsidR="000F7AC3" w:rsidRPr="0079445B">
        <w:rPr>
          <w:color w:val="006600"/>
          <w:rtl/>
        </w:rPr>
        <w:t>«</w:t>
      </w:r>
      <w:r w:rsidRPr="0079445B">
        <w:rPr>
          <w:color w:val="006600"/>
          <w:rtl/>
        </w:rPr>
        <w:t>مَنْ شُبْرُمَةَ؟</w:t>
      </w:r>
      <w:r w:rsidR="000F7AC3" w:rsidRPr="0079445B">
        <w:rPr>
          <w:color w:val="006600"/>
          <w:rtl/>
        </w:rPr>
        <w:t>»</w:t>
      </w:r>
      <w:r>
        <w:rPr>
          <w:rtl/>
        </w:rPr>
        <w:t>، وفي هذا مشروعيَّة</w:t>
      </w:r>
      <w:r w:rsidR="000F7AC3">
        <w:rPr>
          <w:rtl/>
        </w:rPr>
        <w:t xml:space="preserve"> </w:t>
      </w:r>
      <w:r>
        <w:rPr>
          <w:rtl/>
        </w:rPr>
        <w:t>رفع الصوت بالتلبية</w:t>
      </w:r>
      <w:r w:rsidR="0079445B">
        <w:rPr>
          <w:rFonts w:hint="cs"/>
          <w:rtl/>
        </w:rPr>
        <w:t>؛</w:t>
      </w:r>
      <w:r>
        <w:rPr>
          <w:rtl/>
        </w:rPr>
        <w:t xml:space="preserve"> لأنه سُمِعَ.</w:t>
      </w:r>
    </w:p>
    <w:p w:rsidR="006025AA" w:rsidRDefault="006025AA" w:rsidP="00BB5788">
      <w:pPr>
        <w:ind w:firstLine="509"/>
        <w:jc w:val="both"/>
        <w:rPr>
          <w:rtl/>
        </w:rPr>
      </w:pPr>
      <w:r>
        <w:rPr>
          <w:rtl/>
        </w:rPr>
        <w:t xml:space="preserve">وفيه تسمية مَن سُمِّيَ له النُّسك، فقال: </w:t>
      </w:r>
      <w:r w:rsidRPr="0079445B">
        <w:rPr>
          <w:color w:val="0000CC"/>
          <w:rtl/>
        </w:rPr>
        <w:t>(لبيك عن شُبرمة)</w:t>
      </w:r>
      <w:r>
        <w:rPr>
          <w:rtl/>
        </w:rPr>
        <w:t>.</w:t>
      </w:r>
    </w:p>
    <w:p w:rsidR="006025AA" w:rsidRDefault="006025AA" w:rsidP="00BB5788">
      <w:pPr>
        <w:ind w:firstLine="509"/>
        <w:jc w:val="both"/>
        <w:rPr>
          <w:rtl/>
        </w:rPr>
      </w:pPr>
      <w:r>
        <w:rPr>
          <w:rtl/>
        </w:rPr>
        <w:t>وهذا الحديث قد وقع اختلاف الرواة فيه:</w:t>
      </w:r>
    </w:p>
    <w:p w:rsidR="006025AA" w:rsidRDefault="006025AA" w:rsidP="00BB5788">
      <w:pPr>
        <w:ind w:firstLine="509"/>
        <w:jc w:val="both"/>
        <w:rPr>
          <w:rtl/>
        </w:rPr>
      </w:pPr>
      <w:r>
        <w:rPr>
          <w:rtl/>
        </w:rPr>
        <w:t>فالجمهور والأكثرية: يرون أن هذا الحديث من كلام ابن عباس، وليس من كلام النبي -صلى الله عليه وسلم- وقد وردت رويات تدل على أن هذه الواقعة وقعت مع ابن عباس.</w:t>
      </w:r>
    </w:p>
    <w:p w:rsidR="006025AA" w:rsidRDefault="006025AA" w:rsidP="00BB5788">
      <w:pPr>
        <w:ind w:firstLine="509"/>
        <w:jc w:val="both"/>
        <w:rPr>
          <w:rtl/>
        </w:rPr>
      </w:pPr>
      <w:r>
        <w:rPr>
          <w:rtl/>
        </w:rPr>
        <w:t>وبعضهم قال: يمكن أن تكون وقعت الواقعة مرتين، لكن هذا لا يثبت، ويبعد أن يكون هناك رجل اسمه "شبرمة" يأتي عليه زمان في عهد النبوة فيحج عنه غيره، ثم يأتي مثله رجل باسمه وبصفته فيقع له مثل ما وقع للرجل الأول:</w:t>
      </w:r>
    </w:p>
    <w:p w:rsidR="006025AA" w:rsidRDefault="006025AA" w:rsidP="00BB5788">
      <w:pPr>
        <w:ind w:firstLine="509"/>
        <w:jc w:val="both"/>
        <w:rPr>
          <w:rtl/>
        </w:rPr>
      </w:pPr>
      <w:r w:rsidRPr="0079445B">
        <w:rPr>
          <w:u w:val="dotDash" w:color="FF0000"/>
          <w:rtl/>
        </w:rPr>
        <w:t>فالمقصود</w:t>
      </w:r>
      <w:r>
        <w:rPr>
          <w:rtl/>
        </w:rPr>
        <w:t>: أن تكرار هذه الواقعة أمر مستبعد، وبالتالي لابد من الترجيح، فإما أن نقول</w:t>
      </w:r>
      <w:r w:rsidR="0079445B">
        <w:rPr>
          <w:rFonts w:hint="cs"/>
          <w:rtl/>
        </w:rPr>
        <w:t>:</w:t>
      </w:r>
      <w:r>
        <w:rPr>
          <w:rtl/>
        </w:rPr>
        <w:t xml:space="preserve"> إنها وقعت في عهد النبوة، وإما أن نقول</w:t>
      </w:r>
      <w:r w:rsidR="0079445B">
        <w:rPr>
          <w:rFonts w:hint="cs"/>
          <w:rtl/>
        </w:rPr>
        <w:t>:</w:t>
      </w:r>
      <w:r>
        <w:rPr>
          <w:rtl/>
        </w:rPr>
        <w:t xml:space="preserve"> إنها وقعت في عهد الصحابة.</w:t>
      </w:r>
    </w:p>
    <w:p w:rsidR="006025AA" w:rsidRDefault="006025AA" w:rsidP="00BB5788">
      <w:pPr>
        <w:ind w:firstLine="509"/>
        <w:jc w:val="both"/>
        <w:rPr>
          <w:rtl/>
        </w:rPr>
      </w:pPr>
      <w:r w:rsidRPr="0079445B">
        <w:rPr>
          <w:u w:val="dotDash" w:color="FF0000"/>
          <w:rtl/>
        </w:rPr>
        <w:t>والصواب</w:t>
      </w:r>
      <w:r>
        <w:rPr>
          <w:rtl/>
        </w:rPr>
        <w:t>: أنها وقعت في عهد ابن عباس، وليست في عهد النبي -صلى الله عليه وسلم- ويبعد أن يكون هناك رجلان لهما نفس الاسم "شبرمة" مع غرابة هذا الاسم، أحدهما في زمن النبوة، والآخر في زمن ابن عباس.</w:t>
      </w:r>
    </w:p>
    <w:p w:rsidR="006025AA" w:rsidRDefault="006025AA" w:rsidP="00BB5788">
      <w:pPr>
        <w:ind w:firstLine="509"/>
        <w:jc w:val="both"/>
        <w:rPr>
          <w:rtl/>
        </w:rPr>
      </w:pPr>
      <w:r>
        <w:rPr>
          <w:rtl/>
        </w:rPr>
        <w:t xml:space="preserve">قال: </w:t>
      </w:r>
      <w:r w:rsidRPr="0079445B">
        <w:rPr>
          <w:color w:val="0000CC"/>
          <w:rtl/>
        </w:rPr>
        <w:t>(لَبَّيْكَ عَنْ شُبْرُمَةَ)</w:t>
      </w:r>
      <w:r>
        <w:rPr>
          <w:rtl/>
        </w:rPr>
        <w:t>، لبيك: يعني</w:t>
      </w:r>
      <w:r w:rsidR="0079445B">
        <w:rPr>
          <w:rFonts w:hint="cs"/>
          <w:rtl/>
        </w:rPr>
        <w:t>:</w:t>
      </w:r>
      <w:r>
        <w:rPr>
          <w:rtl/>
        </w:rPr>
        <w:t xml:space="preserve"> أجيبك إجابة بعد إجابة.</w:t>
      </w:r>
    </w:p>
    <w:p w:rsidR="006025AA" w:rsidRDefault="006025AA" w:rsidP="00BB5788">
      <w:pPr>
        <w:ind w:firstLine="509"/>
        <w:jc w:val="both"/>
        <w:rPr>
          <w:rtl/>
        </w:rPr>
      </w:pPr>
      <w:r>
        <w:rPr>
          <w:rtl/>
        </w:rPr>
        <w:t xml:space="preserve">فقال ابن عباس: </w:t>
      </w:r>
      <w:r w:rsidRPr="0079445B">
        <w:rPr>
          <w:color w:val="0000CC"/>
          <w:rtl/>
        </w:rPr>
        <w:t>"مَنْ شُبْرُمَةَ؟"</w:t>
      </w:r>
      <w:r>
        <w:rPr>
          <w:rtl/>
        </w:rPr>
        <w:t xml:space="preserve"> هذا الذي تلبي عنه؟</w:t>
      </w:r>
    </w:p>
    <w:p w:rsidR="006025AA" w:rsidRDefault="006025AA" w:rsidP="00BB5788">
      <w:pPr>
        <w:ind w:firstLine="509"/>
        <w:jc w:val="both"/>
        <w:rPr>
          <w:rtl/>
        </w:rPr>
      </w:pPr>
      <w:r>
        <w:rPr>
          <w:rtl/>
        </w:rPr>
        <w:t xml:space="preserve">قَالَ: "أَخٌ لي -أَو قَرِيبٌ لي- قَالَ -صلى الله عليه وسلم: </w:t>
      </w:r>
      <w:r w:rsidR="000F7AC3" w:rsidRPr="0079445B">
        <w:rPr>
          <w:color w:val="0000CC"/>
          <w:rtl/>
        </w:rPr>
        <w:t>«</w:t>
      </w:r>
      <w:r w:rsidRPr="0079445B">
        <w:rPr>
          <w:color w:val="0000CC"/>
          <w:rtl/>
        </w:rPr>
        <w:t>حَجَجْتَ عَنْ نَفْسِكَ؟</w:t>
      </w:r>
      <w:r w:rsidR="000F7AC3" w:rsidRPr="0079445B">
        <w:rPr>
          <w:color w:val="0000CC"/>
          <w:rtl/>
        </w:rPr>
        <w:t>»</w:t>
      </w:r>
      <w:r>
        <w:rPr>
          <w:rtl/>
        </w:rPr>
        <w:t xml:space="preserve">، أي: يا أيها الحاج الذي تريد أن تحج عن غيرك؛ هل حججت عن نفسك؟ </w:t>
      </w:r>
    </w:p>
    <w:p w:rsidR="006025AA" w:rsidRDefault="006025AA" w:rsidP="00BB5788">
      <w:pPr>
        <w:ind w:firstLine="509"/>
        <w:jc w:val="both"/>
        <w:rPr>
          <w:rtl/>
        </w:rPr>
      </w:pPr>
      <w:r>
        <w:rPr>
          <w:rtl/>
        </w:rPr>
        <w:t xml:space="preserve">قَالَ: لَا، قَالَ: </w:t>
      </w:r>
      <w:r w:rsidR="000F7AC3" w:rsidRPr="0079445B">
        <w:rPr>
          <w:color w:val="0000CC"/>
          <w:rtl/>
        </w:rPr>
        <w:t>«</w:t>
      </w:r>
      <w:r w:rsidRPr="0079445B">
        <w:rPr>
          <w:color w:val="0000CC"/>
          <w:rtl/>
        </w:rPr>
        <w:t>حُجَّ عَنْ نَفْسِكَ ثُمَّ حُجَّ عَنْ شُبْرُمَةَ</w:t>
      </w:r>
      <w:r w:rsidR="000F7AC3" w:rsidRPr="0079445B">
        <w:rPr>
          <w:color w:val="0000CC"/>
          <w:rtl/>
        </w:rPr>
        <w:t>»</w:t>
      </w:r>
      <w:r>
        <w:rPr>
          <w:rtl/>
        </w:rPr>
        <w:t>.</w:t>
      </w:r>
    </w:p>
    <w:p w:rsidR="006025AA" w:rsidRDefault="006025AA" w:rsidP="00BB5788">
      <w:pPr>
        <w:ind w:firstLine="509"/>
        <w:jc w:val="both"/>
        <w:rPr>
          <w:rtl/>
        </w:rPr>
      </w:pPr>
      <w:r>
        <w:rPr>
          <w:rtl/>
        </w:rPr>
        <w:t>أُخذ من هذا أنه لا يجوز للإنسان أن يتنوَّب عن غيره إلا إذا كان قد أدَّى الذي عليه من الواجب.</w:t>
      </w:r>
    </w:p>
    <w:p w:rsidR="006025AA" w:rsidRDefault="006025AA" w:rsidP="00BB5788">
      <w:pPr>
        <w:ind w:firstLine="509"/>
        <w:jc w:val="both"/>
        <w:rPr>
          <w:rtl/>
        </w:rPr>
      </w:pPr>
      <w:r>
        <w:rPr>
          <w:rtl/>
        </w:rPr>
        <w:t>وهذا القول هو قول الجماهير، وخالفهم بعض الفقهاء كأبي حنيفة وغيره، وقول الجمهور أصوب لهذا الحديث، وهو حديث صحيح الإسناد، صححه جماعة من أهل العلم، منهم ابن الملقن وابن حجر، وغيرهم.</w:t>
      </w:r>
    </w:p>
    <w:p w:rsidR="006025AA" w:rsidRDefault="006025AA" w:rsidP="00BB5788">
      <w:pPr>
        <w:ind w:firstLine="509"/>
        <w:jc w:val="both"/>
        <w:rPr>
          <w:rtl/>
        </w:rPr>
      </w:pPr>
      <w:r>
        <w:rPr>
          <w:rtl/>
        </w:rPr>
        <w:lastRenderedPageBreak/>
        <w:t xml:space="preserve">قال: (قَالَ: </w:t>
      </w:r>
      <w:r w:rsidR="000F7AC3" w:rsidRPr="0079445B">
        <w:rPr>
          <w:color w:val="0000CC"/>
          <w:rtl/>
        </w:rPr>
        <w:t>«</w:t>
      </w:r>
      <w:r w:rsidRPr="0079445B">
        <w:rPr>
          <w:color w:val="0000CC"/>
          <w:rtl/>
        </w:rPr>
        <w:t>حَجَجْتَ عَنْ نَفْسِكَ؟</w:t>
      </w:r>
      <w:r w:rsidR="000F7AC3" w:rsidRPr="0079445B">
        <w:rPr>
          <w:color w:val="0000CC"/>
          <w:rtl/>
        </w:rPr>
        <w:t>»</w:t>
      </w:r>
      <w:r>
        <w:rPr>
          <w:rtl/>
        </w:rPr>
        <w:t xml:space="preserve"> قَالَ: لَا، قَالَ: </w:t>
      </w:r>
      <w:r w:rsidR="000F7AC3" w:rsidRPr="0079445B">
        <w:rPr>
          <w:color w:val="0000CC"/>
          <w:rtl/>
        </w:rPr>
        <w:t>«</w:t>
      </w:r>
      <w:r w:rsidRPr="0079445B">
        <w:rPr>
          <w:color w:val="0000CC"/>
          <w:rtl/>
        </w:rPr>
        <w:t>حُجَّ عَنْ نَفْسِكَ ثُمَّ حُجَّ عَنْ شُبْرُمَةَ</w:t>
      </w:r>
      <w:r w:rsidR="000F7AC3" w:rsidRPr="0079445B">
        <w:rPr>
          <w:color w:val="0000CC"/>
          <w:rtl/>
        </w:rPr>
        <w:t>»</w:t>
      </w:r>
      <w:r>
        <w:rPr>
          <w:rtl/>
        </w:rPr>
        <w:t xml:space="preserve"> رَوَاهُ أَبُو دَاوُد -وَهَذَا لَفظُهُ- وَابْنُ مَاجَهْ وَابْنُ حِبَّانَ، وَصحَّحَ الْبَيْهَقِيُّ إِسْنَادَهُ، وَالْإِمَامُ أَحْمدُ وَقْفَهُ)، يعني أن الإمام أحمد يرى أن هذا الخبر موقوف على الصحابي وليس مرفوعًا إلى النبي -صلى الله عليه وسلم.</w:t>
      </w:r>
    </w:p>
    <w:p w:rsidR="006025AA" w:rsidRDefault="006025AA" w:rsidP="00BB5788">
      <w:pPr>
        <w:ind w:firstLine="509"/>
        <w:jc w:val="both"/>
        <w:rPr>
          <w:rtl/>
        </w:rPr>
      </w:pPr>
      <w:r>
        <w:rPr>
          <w:rtl/>
        </w:rPr>
        <w:t>وبالتالي يتبين لنا عدد من الأحكام المتعلقة بفرضية الحج ، وببعض الأنواع والخلافات الفقهية في عدد من مسائل هذا الباب.</w:t>
      </w:r>
    </w:p>
    <w:p w:rsidR="0079445B" w:rsidRDefault="0079445B" w:rsidP="00BB5788">
      <w:pPr>
        <w:ind w:firstLine="509"/>
        <w:jc w:val="both"/>
        <w:rPr>
          <w:rtl/>
        </w:rPr>
      </w:pPr>
    </w:p>
    <w:p w:rsidR="006025AA" w:rsidRPr="00826FAE" w:rsidRDefault="006025AA" w:rsidP="00BB5788">
      <w:pPr>
        <w:ind w:firstLine="509"/>
        <w:jc w:val="both"/>
        <w:rPr>
          <w:color w:val="0000CC"/>
          <w:rtl/>
        </w:rPr>
      </w:pPr>
      <w:r>
        <w:rPr>
          <w:rtl/>
        </w:rPr>
        <w:t>{</w:t>
      </w:r>
      <w:r w:rsidRPr="00826FAE">
        <w:rPr>
          <w:color w:val="0000CC"/>
          <w:rtl/>
        </w:rPr>
        <w:t>(بَابُ الْمَوَاقِيتِ</w:t>
      </w:r>
    </w:p>
    <w:p w:rsidR="006025AA" w:rsidRDefault="006025AA" w:rsidP="00BB5788">
      <w:pPr>
        <w:ind w:firstLine="509"/>
        <w:jc w:val="both"/>
        <w:rPr>
          <w:rtl/>
        </w:rPr>
      </w:pPr>
      <w:r w:rsidRPr="00826FAE">
        <w:rPr>
          <w:color w:val="0000CC"/>
          <w:rtl/>
        </w:rPr>
        <w:t xml:space="preserve">عَنِ ابْنِ عَبَّاسٍ رَضِيَ اللَّهُ عَنْهما: أَنَّ النَّبِيَّ </w:t>
      </w:r>
      <w:r w:rsidR="000F7AC3" w:rsidRPr="00826FAE">
        <w:rPr>
          <w:color w:val="0000CC"/>
          <w:rtl/>
        </w:rPr>
        <w:t>-صلى الله عليه وسلم-</w:t>
      </w:r>
      <w:r w:rsidRPr="00826FAE">
        <w:rPr>
          <w:color w:val="0000CC"/>
          <w:rtl/>
        </w:rPr>
        <w:t xml:space="preserve"> وَقَّتَ لأَهْلِ الْمَدِينَةِ ذَا الحُلَيْفَةِ وَلأَهْلِ الشَّامِ الْجُحْفَةَ، وَلأَهْلِ نَجْدٍ قَرْنَ الْمَنَازِلِ، وَلأَهْلِ الْيَمَنِ يَلَمْلَمَ، هُنَّ لَهُنَّ، وَلِمَنْ أَتَى عَلَيْهِنَّ مِنْ غَيْرِهِنَّ. مِمَّنْ أَرَادَ الْحَجَّ وَالْعُمْرَةَ، وَمَنْ كَانَ دُونَ ذَلِكَ، فَمِنْ حَيْثُ أَنْشَأَ حَتَّى أَهْلُ مَكَّةَ مِنْ مَكَّةَ. مُتَّفقٌ عَلَيْهِ)</w:t>
      </w:r>
      <w:r w:rsidR="00826FAE">
        <w:rPr>
          <w:rFonts w:hint="cs"/>
          <w:rtl/>
        </w:rPr>
        <w:t>}</w:t>
      </w:r>
      <w:r>
        <w:rPr>
          <w:rtl/>
        </w:rPr>
        <w:t>.</w:t>
      </w:r>
    </w:p>
    <w:p w:rsidR="006025AA" w:rsidRDefault="006025AA" w:rsidP="00BB5788">
      <w:pPr>
        <w:ind w:firstLine="509"/>
        <w:jc w:val="both"/>
        <w:rPr>
          <w:rtl/>
        </w:rPr>
      </w:pPr>
      <w:r>
        <w:rPr>
          <w:rtl/>
        </w:rPr>
        <w:t>قوله</w:t>
      </w:r>
      <w:r w:rsidR="00826FAE">
        <w:rPr>
          <w:rFonts w:hint="cs"/>
          <w:rtl/>
        </w:rPr>
        <w:t>:</w:t>
      </w:r>
      <w:r>
        <w:rPr>
          <w:rtl/>
        </w:rPr>
        <w:t xml:space="preserve"> </w:t>
      </w:r>
      <w:r w:rsidRPr="00826FAE">
        <w:rPr>
          <w:color w:val="0000CC"/>
          <w:rtl/>
        </w:rPr>
        <w:t>(بَابُ الْمَوَاقِيتِ)</w:t>
      </w:r>
      <w:r>
        <w:rPr>
          <w:rtl/>
        </w:rPr>
        <w:t>.</w:t>
      </w:r>
    </w:p>
    <w:p w:rsidR="006025AA" w:rsidRDefault="006025AA" w:rsidP="00BB5788">
      <w:pPr>
        <w:ind w:firstLine="509"/>
        <w:jc w:val="both"/>
        <w:rPr>
          <w:rtl/>
        </w:rPr>
      </w:pPr>
      <w:r>
        <w:rPr>
          <w:rtl/>
        </w:rPr>
        <w:t>الميقات: هو المكان المؤقت الذي وُضع علامة، أو الزمان.</w:t>
      </w:r>
    </w:p>
    <w:p w:rsidR="006025AA" w:rsidRDefault="006025AA" w:rsidP="00BB5788">
      <w:pPr>
        <w:ind w:firstLine="509"/>
        <w:jc w:val="both"/>
        <w:rPr>
          <w:rtl/>
        </w:rPr>
      </w:pPr>
      <w:r>
        <w:rPr>
          <w:rtl/>
        </w:rPr>
        <w:t>ومواقيت الحج على نوعين:</w:t>
      </w:r>
    </w:p>
    <w:p w:rsidR="006025AA" w:rsidRDefault="006025AA" w:rsidP="00BB5788">
      <w:pPr>
        <w:ind w:firstLine="509"/>
        <w:jc w:val="both"/>
        <w:rPr>
          <w:rtl/>
        </w:rPr>
      </w:pPr>
      <w:r>
        <w:rPr>
          <w:rtl/>
        </w:rPr>
        <w:t xml:space="preserve">- </w:t>
      </w:r>
      <w:r w:rsidRPr="00826FAE">
        <w:rPr>
          <w:u w:val="dotDash" w:color="FF0000"/>
          <w:rtl/>
        </w:rPr>
        <w:t>مواقيت زمانية</w:t>
      </w:r>
      <w:r>
        <w:rPr>
          <w:rtl/>
        </w:rPr>
        <w:t>: مذكورة في قوله تعالى:</w:t>
      </w:r>
      <w:r w:rsidR="000F7AC3">
        <w:rPr>
          <w:rtl/>
        </w:rPr>
        <w:t xml:space="preserve"> </w:t>
      </w:r>
      <w:r w:rsidR="002F6AE7">
        <w:rPr>
          <w:color w:val="FF0000"/>
          <w:rtl/>
        </w:rPr>
        <w:t>﴿</w:t>
      </w:r>
      <w:r w:rsidR="00826FAE" w:rsidRPr="00826FAE">
        <w:rPr>
          <w:color w:val="FF0000"/>
          <w:rtl/>
        </w:rPr>
        <w:t>الْحَجُّ أَشْهُرٌ مَّعْلُومَاتٌ</w:t>
      </w:r>
      <w:r w:rsidR="002F6AE7">
        <w:rPr>
          <w:color w:val="FF0000"/>
          <w:rtl/>
        </w:rPr>
        <w:t>﴾</w:t>
      </w:r>
      <w:r>
        <w:rPr>
          <w:rtl/>
        </w:rPr>
        <w:t xml:space="preserve"> </w:t>
      </w:r>
      <w:r w:rsidRPr="00826FAE">
        <w:rPr>
          <w:sz w:val="24"/>
          <w:szCs w:val="24"/>
          <w:rtl/>
        </w:rPr>
        <w:t>[البقرة</w:t>
      </w:r>
      <w:r w:rsidR="00BB5788" w:rsidRPr="00826FAE">
        <w:rPr>
          <w:sz w:val="24"/>
          <w:szCs w:val="24"/>
          <w:rtl/>
        </w:rPr>
        <w:t>:</w:t>
      </w:r>
      <w:r w:rsidRPr="00826FAE">
        <w:rPr>
          <w:sz w:val="24"/>
          <w:szCs w:val="24"/>
          <w:rtl/>
        </w:rPr>
        <w:t>197]</w:t>
      </w:r>
      <w:r>
        <w:rPr>
          <w:rtl/>
        </w:rPr>
        <w:t>، وهي شهر: شوال وذو القعدة، وأيام من ذي الحجة.</w:t>
      </w:r>
    </w:p>
    <w:p w:rsidR="006025AA" w:rsidRDefault="006025AA" w:rsidP="00BB5788">
      <w:pPr>
        <w:ind w:firstLine="509"/>
        <w:jc w:val="both"/>
        <w:rPr>
          <w:rtl/>
        </w:rPr>
      </w:pPr>
      <w:r>
        <w:rPr>
          <w:rtl/>
        </w:rPr>
        <w:t>قال:</w:t>
      </w:r>
      <w:r w:rsidR="000F7AC3">
        <w:rPr>
          <w:rtl/>
        </w:rPr>
        <w:t xml:space="preserve"> </w:t>
      </w:r>
      <w:r w:rsidR="002F6AE7">
        <w:rPr>
          <w:color w:val="FF0000"/>
          <w:rtl/>
        </w:rPr>
        <w:t>﴿</w:t>
      </w:r>
      <w:r w:rsidR="00826FAE" w:rsidRPr="00826FAE">
        <w:rPr>
          <w:color w:val="FF0000"/>
          <w:rtl/>
        </w:rPr>
        <w:t>فَمَن فَرَضَ فِيهِنَّ الْحَجَّ فَلاَ رَفَثَ وَلاَ فُسُوقَ وَلاَ جِدَالَ فِي الْحَجِّ</w:t>
      </w:r>
      <w:r w:rsidR="002F6AE7">
        <w:rPr>
          <w:color w:val="FF0000"/>
          <w:rtl/>
        </w:rPr>
        <w:t>﴾</w:t>
      </w:r>
      <w:r>
        <w:rPr>
          <w:rtl/>
        </w:rPr>
        <w:t xml:space="preserve"> </w:t>
      </w:r>
      <w:r w:rsidR="00826FAE" w:rsidRPr="00826FAE">
        <w:rPr>
          <w:sz w:val="24"/>
          <w:szCs w:val="24"/>
          <w:rtl/>
        </w:rPr>
        <w:t>[البقرة:197]</w:t>
      </w:r>
      <w:r>
        <w:rPr>
          <w:rtl/>
        </w:rPr>
        <w:t>.</w:t>
      </w:r>
    </w:p>
    <w:p w:rsidR="00826FAE" w:rsidRDefault="006025AA" w:rsidP="00BB5788">
      <w:pPr>
        <w:ind w:firstLine="509"/>
        <w:jc w:val="both"/>
        <w:rPr>
          <w:rtl/>
        </w:rPr>
      </w:pPr>
      <w:r>
        <w:rPr>
          <w:rtl/>
        </w:rPr>
        <w:t xml:space="preserve">- </w:t>
      </w:r>
      <w:r w:rsidRPr="00826FAE">
        <w:rPr>
          <w:u w:val="dotDash" w:color="FF0000"/>
          <w:rtl/>
        </w:rPr>
        <w:t>مواقيت مكانية</w:t>
      </w:r>
      <w:r>
        <w:rPr>
          <w:rtl/>
        </w:rPr>
        <w:t xml:space="preserve">: لابد أن يحرم مريد النسك منها، ولا يجوز له تجاوزها، وهي عدد من المواقيت ذكرها المؤلف هنا من حديث ابن عباس -رضي الله عنهما- أَنَّ النَّبِيَّ </w:t>
      </w:r>
      <w:r w:rsidR="000F7AC3">
        <w:rPr>
          <w:rtl/>
        </w:rPr>
        <w:t>-صلى الله عليه وسلم-</w:t>
      </w:r>
      <w:r>
        <w:rPr>
          <w:rtl/>
        </w:rPr>
        <w:t xml:space="preserve"> وَقَّتَ لأَهْلِ الْمَدِينَةِ ذَا الحُلَيْفَةِ</w:t>
      </w:r>
      <w:r w:rsidR="00826FAE">
        <w:rPr>
          <w:rFonts w:hint="cs"/>
          <w:rtl/>
        </w:rPr>
        <w:t>.</w:t>
      </w:r>
      <w:r>
        <w:rPr>
          <w:rtl/>
        </w:rPr>
        <w:t xml:space="preserve"> </w:t>
      </w:r>
    </w:p>
    <w:p w:rsidR="006025AA" w:rsidRDefault="006025AA" w:rsidP="00BB5788">
      <w:pPr>
        <w:ind w:firstLine="509"/>
        <w:jc w:val="both"/>
        <w:rPr>
          <w:rtl/>
        </w:rPr>
      </w:pPr>
      <w:r w:rsidRPr="00826FAE">
        <w:rPr>
          <w:u w:val="dotDash" w:color="FF0000"/>
          <w:rtl/>
        </w:rPr>
        <w:t>ذو الحليفة</w:t>
      </w:r>
      <w:r>
        <w:rPr>
          <w:rtl/>
        </w:rPr>
        <w:t>: وادٍ بجوار المدينة، والآن دخل في مباني المدينة، وبعضهم يسميه "العقيق" لوجود حجارة تشبه الحجارة الكريمة، فسمي الوادي بهذا الاسم.</w:t>
      </w:r>
    </w:p>
    <w:p w:rsidR="006025AA" w:rsidRDefault="006025AA" w:rsidP="00BB5788">
      <w:pPr>
        <w:ind w:firstLine="509"/>
        <w:jc w:val="both"/>
        <w:rPr>
          <w:rtl/>
        </w:rPr>
      </w:pPr>
      <w:r w:rsidRPr="00826FAE">
        <w:rPr>
          <w:u w:val="dotDash" w:color="FF0000"/>
          <w:rtl/>
        </w:rPr>
        <w:t>والميقات</w:t>
      </w:r>
      <w:r>
        <w:rPr>
          <w:rtl/>
        </w:rPr>
        <w:t>: هو الوادي، وليس موطن الشجرة، أو مكان إحرام النبي -صلى الله عليه وسلم</w:t>
      </w:r>
      <w:r w:rsidR="00826FAE">
        <w:rPr>
          <w:rFonts w:hint="cs"/>
          <w:rtl/>
        </w:rPr>
        <w:t>؛</w:t>
      </w:r>
      <w:r>
        <w:rPr>
          <w:rtl/>
        </w:rPr>
        <w:t xml:space="preserve"> لأن كلمة "ذو الحليفة" تدل على الوادي.</w:t>
      </w:r>
    </w:p>
    <w:p w:rsidR="006025AA" w:rsidRDefault="006025AA" w:rsidP="00BB5788">
      <w:pPr>
        <w:ind w:firstLine="509"/>
        <w:jc w:val="both"/>
        <w:rPr>
          <w:rtl/>
        </w:rPr>
      </w:pPr>
      <w:r>
        <w:rPr>
          <w:rtl/>
        </w:rPr>
        <w:t xml:space="preserve">قال: </w:t>
      </w:r>
      <w:r w:rsidRPr="00826FAE">
        <w:rPr>
          <w:color w:val="0000CC"/>
          <w:rtl/>
        </w:rPr>
        <w:t>(وَلأَهْلِ الشَّامِ الْجُحْفَةَ)</w:t>
      </w:r>
      <w:r>
        <w:rPr>
          <w:rtl/>
        </w:rPr>
        <w:t>، أي: وقَّت لأهل الشام، وجعل ميقاتهم الجُحفة.</w:t>
      </w:r>
    </w:p>
    <w:p w:rsidR="00503379" w:rsidRDefault="006025AA" w:rsidP="00BB5788">
      <w:pPr>
        <w:ind w:firstLine="509"/>
        <w:jc w:val="both"/>
        <w:rPr>
          <w:rtl/>
        </w:rPr>
      </w:pPr>
      <w:r w:rsidRPr="00503379">
        <w:rPr>
          <w:u w:val="dotDash" w:color="FF0000"/>
          <w:rtl/>
        </w:rPr>
        <w:lastRenderedPageBreak/>
        <w:t>لماذا سميت بـ"الجحفة"</w:t>
      </w:r>
      <w:r w:rsidR="00503379" w:rsidRPr="00503379">
        <w:rPr>
          <w:rFonts w:hint="cs"/>
          <w:u w:val="dotDash" w:color="FF0000"/>
          <w:rtl/>
        </w:rPr>
        <w:t>؟</w:t>
      </w:r>
    </w:p>
    <w:p w:rsidR="006025AA" w:rsidRDefault="006025AA" w:rsidP="00BB5788">
      <w:pPr>
        <w:ind w:firstLine="509"/>
        <w:jc w:val="both"/>
        <w:rPr>
          <w:rtl/>
        </w:rPr>
      </w:pPr>
      <w:r>
        <w:rPr>
          <w:rtl/>
        </w:rPr>
        <w:t>لأن هذه مدينة على البحر، أو وادٍ طرفه على البحر، كان فيها ميناء، فجحفه البحر وأخذه، وفيها وادٍ، وهي الآن بجوار مدينة رابغ.</w:t>
      </w:r>
    </w:p>
    <w:p w:rsidR="006025AA" w:rsidRDefault="006025AA" w:rsidP="00BB5788">
      <w:pPr>
        <w:ind w:firstLine="509"/>
        <w:jc w:val="both"/>
        <w:rPr>
          <w:rtl/>
        </w:rPr>
      </w:pPr>
      <w:r>
        <w:rPr>
          <w:rtl/>
        </w:rPr>
        <w:t>ذو الحليفة يبعد مكة قرابة أربمائة كيلًا، والجحفة أظنها تبعد قرابة المائتين كيلًا.</w:t>
      </w:r>
    </w:p>
    <w:p w:rsidR="006025AA" w:rsidRDefault="006025AA" w:rsidP="00BB5788">
      <w:pPr>
        <w:ind w:firstLine="509"/>
        <w:jc w:val="both"/>
        <w:rPr>
          <w:rtl/>
        </w:rPr>
      </w:pPr>
      <w:r>
        <w:rPr>
          <w:rtl/>
        </w:rPr>
        <w:t xml:space="preserve">قال: </w:t>
      </w:r>
      <w:r w:rsidRPr="00503379">
        <w:rPr>
          <w:color w:val="0000CC"/>
          <w:rtl/>
        </w:rPr>
        <w:t>(وَلأَهْلِ نَجْدٍ قَرْنَ الْمَنَازِلِ)</w:t>
      </w:r>
      <w:r>
        <w:rPr>
          <w:rtl/>
        </w:rPr>
        <w:t>، أي</w:t>
      </w:r>
      <w:r w:rsidR="00503379">
        <w:rPr>
          <w:rFonts w:hint="cs"/>
          <w:rtl/>
        </w:rPr>
        <w:t>:</w:t>
      </w:r>
      <w:r>
        <w:rPr>
          <w:rtl/>
        </w:rPr>
        <w:t xml:space="preserve"> وقَّت لأهل نجد قرن المنازل.</w:t>
      </w:r>
    </w:p>
    <w:p w:rsidR="006025AA" w:rsidRDefault="006025AA" w:rsidP="00BB5788">
      <w:pPr>
        <w:ind w:firstLine="509"/>
        <w:jc w:val="both"/>
        <w:rPr>
          <w:rtl/>
        </w:rPr>
      </w:pPr>
      <w:r w:rsidRPr="00503379">
        <w:rPr>
          <w:u w:val="dotDash" w:color="FF0000"/>
          <w:rtl/>
        </w:rPr>
        <w:t>والمراد باهل نجد</w:t>
      </w:r>
      <w:r>
        <w:rPr>
          <w:rtl/>
        </w:rPr>
        <w:t>: مَن كان في شرق مكة والمدينة، وسميت بهذا</w:t>
      </w:r>
      <w:r w:rsidR="00503379">
        <w:rPr>
          <w:rFonts w:hint="cs"/>
          <w:rtl/>
        </w:rPr>
        <w:t>؛</w:t>
      </w:r>
      <w:r>
        <w:rPr>
          <w:rtl/>
        </w:rPr>
        <w:t xml:space="preserve"> لأنها كانت مرتفعة، ومرة تُطلق "نجد" على هذه البلاد المعروفة، ومرة تطلق على "العراق"</w:t>
      </w:r>
      <w:r w:rsidR="00503379">
        <w:rPr>
          <w:rFonts w:hint="cs"/>
          <w:rtl/>
        </w:rPr>
        <w:t>؛</w:t>
      </w:r>
      <w:r>
        <w:rPr>
          <w:rtl/>
        </w:rPr>
        <w:t xml:space="preserve"> لأن كلًا منهما مرتفع.</w:t>
      </w:r>
    </w:p>
    <w:p w:rsidR="006025AA" w:rsidRDefault="006025AA" w:rsidP="00BB5788">
      <w:pPr>
        <w:ind w:firstLine="509"/>
        <w:jc w:val="both"/>
        <w:rPr>
          <w:rtl/>
        </w:rPr>
      </w:pPr>
      <w:r>
        <w:rPr>
          <w:rtl/>
        </w:rPr>
        <w:t xml:space="preserve">قال: </w:t>
      </w:r>
      <w:r w:rsidRPr="00503379">
        <w:rPr>
          <w:color w:val="0000CC"/>
          <w:rtl/>
        </w:rPr>
        <w:t>(وَلأَهْلِ نَجْدٍ قَرْنَ الْمَنَازِلِ)</w:t>
      </w:r>
      <w:r>
        <w:rPr>
          <w:rtl/>
        </w:rPr>
        <w:t>، قال بعضهم: "قرن المنازل" هذا وادٍ، يسمونه الآن "السيل الكبير"، والصواب أن</w:t>
      </w:r>
      <w:r w:rsidR="00503379">
        <w:rPr>
          <w:rFonts w:hint="cs"/>
          <w:rtl/>
        </w:rPr>
        <w:t>َّ</w:t>
      </w:r>
      <w:r>
        <w:rPr>
          <w:rtl/>
        </w:rPr>
        <w:t xml:space="preserve"> "قرن المنازل" وادٍ وليس بجبل، وهذا الوادي يستمر حتى يصل إلى وادي "محرم" الذي يوجد على "الهدا"، وهو أقرب المواقيت إلى مكة، فيصل إلى ستين كيلًا.</w:t>
      </w:r>
    </w:p>
    <w:p w:rsidR="006025AA" w:rsidRDefault="006025AA" w:rsidP="00BB5788">
      <w:pPr>
        <w:ind w:firstLine="509"/>
        <w:jc w:val="both"/>
        <w:rPr>
          <w:rtl/>
        </w:rPr>
      </w:pPr>
      <w:r>
        <w:rPr>
          <w:rtl/>
        </w:rPr>
        <w:t xml:space="preserve">قال: </w:t>
      </w:r>
      <w:r w:rsidRPr="00503379">
        <w:rPr>
          <w:color w:val="0000CC"/>
          <w:rtl/>
        </w:rPr>
        <w:t>(وَلأَهْلِ الْيَمَنِ يَلَمْلَمَ)</w:t>
      </w:r>
      <w:r>
        <w:rPr>
          <w:rtl/>
        </w:rPr>
        <w:t>، المراد بأهل اليمن: الجنوب. وقد وقَّت لهم "يلملم" وهو وادٍ كبير، ينزل من شفا بني سفيان حتى يصب في البحر، وكان الناس ف</w:t>
      </w:r>
      <w:r w:rsidR="00503379">
        <w:rPr>
          <w:rFonts w:hint="cs"/>
          <w:rtl/>
        </w:rPr>
        <w:t>ي</w:t>
      </w:r>
      <w:r>
        <w:rPr>
          <w:rtl/>
        </w:rPr>
        <w:t xml:space="preserve"> الزمان الأول يُحرمون عند جبل كبير، بعضهم يسميه "يلملم" ثم تركوا الجبال وقربوا، وفي العهد الأول جاء رجل اسمه سعد الدين الحارثي فبنى مدينة يُحرم منها الناس يسمونها "السعدية" نسبة لسعدٍ هذا.</w:t>
      </w:r>
    </w:p>
    <w:p w:rsidR="006025AA" w:rsidRDefault="006025AA" w:rsidP="00BB5788">
      <w:pPr>
        <w:ind w:firstLine="509"/>
        <w:jc w:val="both"/>
        <w:rPr>
          <w:rtl/>
        </w:rPr>
      </w:pPr>
      <w:r>
        <w:rPr>
          <w:rtl/>
        </w:rPr>
        <w:t>ثم لما أنشأ الطريق الجديد وضعوا الميقات في منطقة يُقال لها "سعيا"</w:t>
      </w:r>
      <w:r w:rsidR="00503379">
        <w:rPr>
          <w:rFonts w:hint="cs"/>
          <w:rtl/>
        </w:rPr>
        <w:t>؛</w:t>
      </w:r>
      <w:r>
        <w:rPr>
          <w:rtl/>
        </w:rPr>
        <w:t xml:space="preserve"> لأن الميقات الوادي، وبالتالي يوضع الإحرام من قبل الوادي، ويسيل الوادي حتى يصب في البحر في منطقة يقال لها</w:t>
      </w:r>
      <w:r w:rsidR="00503379">
        <w:rPr>
          <w:rFonts w:hint="cs"/>
          <w:rtl/>
        </w:rPr>
        <w:t>:</w:t>
      </w:r>
      <w:r>
        <w:rPr>
          <w:rtl/>
        </w:rPr>
        <w:t xml:space="preserve"> "المجاذمة".</w:t>
      </w:r>
    </w:p>
    <w:p w:rsidR="006025AA" w:rsidRDefault="006025AA" w:rsidP="00BB5788">
      <w:pPr>
        <w:ind w:firstLine="509"/>
        <w:jc w:val="both"/>
        <w:rPr>
          <w:rtl/>
        </w:rPr>
      </w:pPr>
      <w:r>
        <w:rPr>
          <w:rtl/>
        </w:rPr>
        <w:t>ولم يذكر هنا العراق، وقد ورد في بعض الأحاديث تسمية "واد عرق"، وفي بعضها تسمية "ذرية" لهم، وهما منطقتان متجاورتان.</w:t>
      </w:r>
    </w:p>
    <w:p w:rsidR="006025AA" w:rsidRDefault="006025AA" w:rsidP="00BB5788">
      <w:pPr>
        <w:ind w:firstLine="509"/>
        <w:jc w:val="both"/>
        <w:rPr>
          <w:rtl/>
        </w:rPr>
      </w:pPr>
      <w:r>
        <w:rPr>
          <w:rtl/>
        </w:rPr>
        <w:t xml:space="preserve">قال: </w:t>
      </w:r>
      <w:r w:rsidR="000F7AC3" w:rsidRPr="00503379">
        <w:rPr>
          <w:color w:val="0000CC"/>
          <w:rtl/>
        </w:rPr>
        <w:t>«</w:t>
      </w:r>
      <w:r w:rsidRPr="00503379">
        <w:rPr>
          <w:color w:val="0000CC"/>
          <w:rtl/>
        </w:rPr>
        <w:t>هُنَّ لَهُنَّ</w:t>
      </w:r>
      <w:r w:rsidR="000F7AC3" w:rsidRPr="00503379">
        <w:rPr>
          <w:color w:val="0000CC"/>
          <w:rtl/>
        </w:rPr>
        <w:t>»</w:t>
      </w:r>
      <w:r>
        <w:rPr>
          <w:rtl/>
        </w:rPr>
        <w:t>، أي: من مرَّ بهذه المواقيت من أهل هذه البلدان أحرم منها.</w:t>
      </w:r>
    </w:p>
    <w:p w:rsidR="006025AA" w:rsidRDefault="006025AA" w:rsidP="00BB5788">
      <w:pPr>
        <w:ind w:firstLine="509"/>
        <w:jc w:val="both"/>
        <w:rPr>
          <w:rtl/>
        </w:rPr>
      </w:pPr>
      <w:r>
        <w:rPr>
          <w:rtl/>
        </w:rPr>
        <w:t xml:space="preserve">قال: </w:t>
      </w:r>
      <w:r w:rsidR="000F7AC3" w:rsidRPr="00503379">
        <w:rPr>
          <w:color w:val="0000CC"/>
          <w:rtl/>
        </w:rPr>
        <w:t>«</w:t>
      </w:r>
      <w:r w:rsidRPr="00503379">
        <w:rPr>
          <w:color w:val="0000CC"/>
          <w:rtl/>
        </w:rPr>
        <w:t>وَلِمَنْ أَتَى عَلَيْهِنَّ مِنْ غَيْرِهِنَّ</w:t>
      </w:r>
      <w:r w:rsidR="000F7AC3" w:rsidRPr="00503379">
        <w:rPr>
          <w:color w:val="0000CC"/>
          <w:rtl/>
        </w:rPr>
        <w:t>»</w:t>
      </w:r>
      <w:r>
        <w:rPr>
          <w:rtl/>
        </w:rPr>
        <w:t>، أي: لمن جاء من أهل المواقيت الأخرى على ميقات آخر أحرم منه.</w:t>
      </w:r>
    </w:p>
    <w:p w:rsidR="006025AA" w:rsidRDefault="006025AA" w:rsidP="00BB5788">
      <w:pPr>
        <w:ind w:firstLine="509"/>
        <w:jc w:val="both"/>
        <w:rPr>
          <w:rtl/>
        </w:rPr>
      </w:pPr>
      <w:r>
        <w:rPr>
          <w:rtl/>
        </w:rPr>
        <w:t xml:space="preserve"> بعض العلماء يقول: إذا أحرم من مقيات أقرب إلى مكة من مقياته الأصلي وجب عليه دم؛</w:t>
      </w:r>
      <w:r w:rsidR="000F7AC3">
        <w:rPr>
          <w:rtl/>
        </w:rPr>
        <w:t xml:space="preserve"> </w:t>
      </w:r>
      <w:r>
        <w:rPr>
          <w:rtl/>
        </w:rPr>
        <w:t xml:space="preserve">ولكنه خلاف هذه اللفظة، فلو جاء المدني فأحرم من الجحف؛ قلنا: لا حرج عليك في ذلك لأنك قد مررت بميقات، والنبي -صلى الله عليه وسلم- قال: </w:t>
      </w:r>
      <w:r w:rsidR="000F7AC3" w:rsidRPr="00503379">
        <w:rPr>
          <w:color w:val="006600"/>
          <w:rtl/>
        </w:rPr>
        <w:t>«</w:t>
      </w:r>
      <w:r w:rsidRPr="00503379">
        <w:rPr>
          <w:color w:val="006600"/>
          <w:rtl/>
        </w:rPr>
        <w:t>هُنَّ لَهُنَّ، وَلِمَنْ أَتَى عَلَيْهِنَّ مِنْ غَيْرِهِنَّ</w:t>
      </w:r>
      <w:r w:rsidR="000F7AC3" w:rsidRPr="00503379">
        <w:rPr>
          <w:color w:val="006600"/>
          <w:rtl/>
        </w:rPr>
        <w:t>»</w:t>
      </w:r>
    </w:p>
    <w:p w:rsidR="006025AA" w:rsidRDefault="006025AA" w:rsidP="00BB5788">
      <w:pPr>
        <w:ind w:firstLine="509"/>
        <w:jc w:val="both"/>
        <w:rPr>
          <w:rtl/>
        </w:rPr>
      </w:pPr>
      <w:r>
        <w:rPr>
          <w:rtl/>
        </w:rPr>
        <w:lastRenderedPageBreak/>
        <w:t xml:space="preserve">قال: </w:t>
      </w:r>
      <w:r w:rsidR="000F7AC3" w:rsidRPr="00503379">
        <w:rPr>
          <w:color w:val="006600"/>
          <w:rtl/>
        </w:rPr>
        <w:t>«</w:t>
      </w:r>
      <w:r w:rsidRPr="00503379">
        <w:rPr>
          <w:color w:val="006600"/>
          <w:rtl/>
        </w:rPr>
        <w:t>مِمَّنْ أَرَادَ الْحَجَّ وَالْعُمْرَةَ</w:t>
      </w:r>
      <w:r w:rsidR="000F7AC3" w:rsidRPr="00503379">
        <w:rPr>
          <w:color w:val="006600"/>
          <w:rtl/>
        </w:rPr>
        <w:t>»</w:t>
      </w:r>
      <w:r>
        <w:rPr>
          <w:rtl/>
        </w:rPr>
        <w:t>،</w:t>
      </w:r>
      <w:r w:rsidR="000F7AC3">
        <w:rPr>
          <w:rtl/>
        </w:rPr>
        <w:t xml:space="preserve"> </w:t>
      </w:r>
      <w:r>
        <w:rPr>
          <w:rtl/>
        </w:rPr>
        <w:t>استدل به على أنَّ مَن مرَّ بهذه المواقيت لا يلزمه الإحرام إلا إذا كان ينوي الحج والعمرة، أما إذا لم ينو</w:t>
      </w:r>
      <w:r w:rsidR="00503379">
        <w:rPr>
          <w:rFonts w:hint="cs"/>
          <w:rtl/>
        </w:rPr>
        <w:t>ِ</w:t>
      </w:r>
      <w:r>
        <w:rPr>
          <w:rtl/>
        </w:rPr>
        <w:t xml:space="preserve"> النسك فلا يجب عليه الإحرام من هذه المواقيت.</w:t>
      </w:r>
    </w:p>
    <w:p w:rsidR="006025AA" w:rsidRDefault="006025AA" w:rsidP="00BB5788">
      <w:pPr>
        <w:ind w:firstLine="509"/>
        <w:jc w:val="both"/>
        <w:rPr>
          <w:rtl/>
        </w:rPr>
      </w:pPr>
      <w:r>
        <w:rPr>
          <w:rtl/>
        </w:rPr>
        <w:t xml:space="preserve">قال: </w:t>
      </w:r>
      <w:r w:rsidR="000F7AC3" w:rsidRPr="00E44EDF">
        <w:rPr>
          <w:color w:val="006600"/>
          <w:rtl/>
        </w:rPr>
        <w:t>«</w:t>
      </w:r>
      <w:r w:rsidRPr="00E44EDF">
        <w:rPr>
          <w:color w:val="006600"/>
          <w:rtl/>
        </w:rPr>
        <w:t>وَمَنْ كَانَ دُونَ ذَلِكَ</w:t>
      </w:r>
      <w:r w:rsidR="000F7AC3" w:rsidRPr="00E44EDF">
        <w:rPr>
          <w:color w:val="006600"/>
          <w:rtl/>
        </w:rPr>
        <w:t>»</w:t>
      </w:r>
      <w:r>
        <w:rPr>
          <w:rtl/>
        </w:rPr>
        <w:t>، يعني</w:t>
      </w:r>
      <w:r w:rsidR="00E44EDF">
        <w:rPr>
          <w:rFonts w:hint="cs"/>
          <w:rtl/>
        </w:rPr>
        <w:t>:</w:t>
      </w:r>
      <w:r>
        <w:rPr>
          <w:rtl/>
        </w:rPr>
        <w:t xml:space="preserve"> من كان منزله أقرب إلى مكة من هذه المواقيت.</w:t>
      </w:r>
    </w:p>
    <w:p w:rsidR="006025AA" w:rsidRDefault="006025AA" w:rsidP="00BB5788">
      <w:pPr>
        <w:ind w:firstLine="509"/>
        <w:jc w:val="both"/>
        <w:rPr>
          <w:rtl/>
        </w:rPr>
      </w:pPr>
      <w:r>
        <w:rPr>
          <w:rtl/>
        </w:rPr>
        <w:t xml:space="preserve">قال: </w:t>
      </w:r>
      <w:r w:rsidR="000F7AC3" w:rsidRPr="00E44EDF">
        <w:rPr>
          <w:color w:val="006600"/>
          <w:rtl/>
        </w:rPr>
        <w:t>«</w:t>
      </w:r>
      <w:r w:rsidRPr="00E44EDF">
        <w:rPr>
          <w:color w:val="006600"/>
          <w:rtl/>
        </w:rPr>
        <w:t>فَمِنْ حَيْثُ أَنْشَأَ</w:t>
      </w:r>
      <w:r w:rsidR="000F7AC3" w:rsidRPr="00E44EDF">
        <w:rPr>
          <w:color w:val="006600"/>
          <w:rtl/>
        </w:rPr>
        <w:t>»</w:t>
      </w:r>
      <w:r>
        <w:rPr>
          <w:rtl/>
        </w:rPr>
        <w:t>، يعني</w:t>
      </w:r>
      <w:r w:rsidR="00E44EDF">
        <w:rPr>
          <w:rFonts w:hint="cs"/>
          <w:rtl/>
        </w:rPr>
        <w:t>:</w:t>
      </w:r>
      <w:r>
        <w:rPr>
          <w:rtl/>
        </w:rPr>
        <w:t xml:space="preserve"> من حيث وُجدت عنده نية الحج والعمرة فيُحرم من هناك.</w:t>
      </w:r>
    </w:p>
    <w:p w:rsidR="006025AA" w:rsidRDefault="006025AA" w:rsidP="00BB5788">
      <w:pPr>
        <w:ind w:firstLine="509"/>
        <w:jc w:val="both"/>
        <w:rPr>
          <w:rtl/>
        </w:rPr>
      </w:pPr>
      <w:r>
        <w:rPr>
          <w:rtl/>
        </w:rPr>
        <w:t>ومثل هذا مَن دخل المواقيت ولم يكن ناويًا للنُسك،</w:t>
      </w:r>
      <w:r w:rsidR="00BB5788">
        <w:rPr>
          <w:rtl/>
        </w:rPr>
        <w:t>:</w:t>
      </w:r>
      <w:r>
        <w:rPr>
          <w:rtl/>
        </w:rPr>
        <w:t xml:space="preserve"> ثم استجدت له نية النسك فإنه يُحرم من المكان الذي وُجد فيه، وقد ورد أن</w:t>
      </w:r>
      <w:r w:rsidR="00E44EDF">
        <w:rPr>
          <w:rFonts w:hint="cs"/>
          <w:rtl/>
        </w:rPr>
        <w:t>َّ</w:t>
      </w:r>
      <w:r>
        <w:rPr>
          <w:rtl/>
        </w:rPr>
        <w:t xml:space="preserve"> النبي -صلى الله عليه وسلم- أحرم من "الجعرانة" وذلك </w:t>
      </w:r>
      <w:r w:rsidR="00E44EDF">
        <w:rPr>
          <w:rFonts w:hint="cs"/>
          <w:rtl/>
        </w:rPr>
        <w:t>ل</w:t>
      </w:r>
      <w:r>
        <w:rPr>
          <w:rtl/>
        </w:rPr>
        <w:t>أنه لم يكن ناويًا النسك حال المرور بالميقات وهو</w:t>
      </w:r>
      <w:r w:rsidR="00E44EDF">
        <w:rPr>
          <w:rFonts w:hint="cs"/>
          <w:rtl/>
        </w:rPr>
        <w:t>:</w:t>
      </w:r>
      <w:r>
        <w:rPr>
          <w:rtl/>
        </w:rPr>
        <w:t xml:space="preserve"> "قرن المنازل"، فلما استجدت له نية الإحرام أحرم من هناك.</w:t>
      </w:r>
    </w:p>
    <w:p w:rsidR="006025AA" w:rsidRDefault="006025AA" w:rsidP="00BB5788">
      <w:pPr>
        <w:ind w:firstLine="509"/>
        <w:jc w:val="both"/>
        <w:rPr>
          <w:rtl/>
        </w:rPr>
      </w:pPr>
      <w:r>
        <w:rPr>
          <w:rtl/>
        </w:rPr>
        <w:t xml:space="preserve">قال: </w:t>
      </w:r>
      <w:r w:rsidR="000F7AC3" w:rsidRPr="00E44EDF">
        <w:rPr>
          <w:color w:val="006600"/>
          <w:rtl/>
        </w:rPr>
        <w:t>«</w:t>
      </w:r>
      <w:r w:rsidRPr="00E44EDF">
        <w:rPr>
          <w:color w:val="006600"/>
          <w:rtl/>
        </w:rPr>
        <w:t>حَتَّى أَهْلُ مَكَّةَ مِنْ مَكَّةَ</w:t>
      </w:r>
      <w:r w:rsidR="000F7AC3" w:rsidRPr="00E44EDF">
        <w:rPr>
          <w:color w:val="006600"/>
          <w:rtl/>
        </w:rPr>
        <w:t>»</w:t>
      </w:r>
      <w:r>
        <w:rPr>
          <w:rtl/>
        </w:rPr>
        <w:t>، أهل مكة هم الذين داخل حدود الحرم إذا أرادوا نسك الحج؛ ف</w:t>
      </w:r>
      <w:r w:rsidR="00E44EDF">
        <w:rPr>
          <w:rFonts w:hint="cs"/>
          <w:rtl/>
        </w:rPr>
        <w:t>إ</w:t>
      </w:r>
      <w:r>
        <w:rPr>
          <w:rtl/>
        </w:rPr>
        <w:t>نهم يحرمون من مكة.</w:t>
      </w:r>
    </w:p>
    <w:p w:rsidR="006025AA" w:rsidRDefault="006025AA" w:rsidP="00BB5788">
      <w:pPr>
        <w:ind w:firstLine="509"/>
        <w:jc w:val="both"/>
        <w:rPr>
          <w:rtl/>
        </w:rPr>
      </w:pPr>
      <w:r>
        <w:rPr>
          <w:rtl/>
        </w:rPr>
        <w:t>ولكن بالنسبة للعمر</w:t>
      </w:r>
      <w:r w:rsidR="00E44EDF">
        <w:rPr>
          <w:rFonts w:hint="cs"/>
          <w:rtl/>
        </w:rPr>
        <w:t>ة</w:t>
      </w:r>
      <w:r>
        <w:rPr>
          <w:rtl/>
        </w:rPr>
        <w:t xml:space="preserve"> ف</w:t>
      </w:r>
      <w:r w:rsidR="00E44EDF">
        <w:rPr>
          <w:rFonts w:hint="cs"/>
          <w:rtl/>
        </w:rPr>
        <w:t>إ</w:t>
      </w:r>
      <w:r>
        <w:rPr>
          <w:rtl/>
        </w:rPr>
        <w:t>ن الجماهير -ومنهم الأئمة الأربعة- يقولون: لابد من الذهاب إلى الحلِّ، لأن النبي -صلى الله عليه وسلم- لما أراد أن يُعمِرَ عائشة أمرَ عبد الرحمن بن أبي بكر أن يرافقها، فأحرمت للعمرة من "التنعيم" مما يدل على أنه لا يجو</w:t>
      </w:r>
      <w:r w:rsidR="00E44EDF">
        <w:rPr>
          <w:rFonts w:hint="cs"/>
          <w:rtl/>
        </w:rPr>
        <w:t>ز</w:t>
      </w:r>
      <w:r>
        <w:rPr>
          <w:rtl/>
        </w:rPr>
        <w:t xml:space="preserve"> لها أن تحرم من مكة، فهذا تخصيص في العمر</w:t>
      </w:r>
      <w:r w:rsidR="00E44EDF">
        <w:rPr>
          <w:rFonts w:hint="cs"/>
          <w:rtl/>
        </w:rPr>
        <w:t>ة؛</w:t>
      </w:r>
      <w:r>
        <w:rPr>
          <w:rtl/>
        </w:rPr>
        <w:t xml:space="preserve"> لأنه "أمر عبد الرحمن" والأصل في الأوامر أن تكون للوجوب.</w:t>
      </w:r>
    </w:p>
    <w:p w:rsidR="00E44EDF" w:rsidRDefault="00E44EDF" w:rsidP="00BB5788">
      <w:pPr>
        <w:ind w:firstLine="509"/>
        <w:jc w:val="both"/>
        <w:rPr>
          <w:rtl/>
        </w:rPr>
      </w:pPr>
    </w:p>
    <w:p w:rsidR="006025AA" w:rsidRDefault="006025AA" w:rsidP="00BB5788">
      <w:pPr>
        <w:ind w:firstLine="509"/>
        <w:jc w:val="both"/>
        <w:rPr>
          <w:rtl/>
        </w:rPr>
      </w:pPr>
      <w:r>
        <w:rPr>
          <w:rtl/>
        </w:rPr>
        <w:t>{</w:t>
      </w:r>
      <w:r w:rsidRPr="00E44EDF">
        <w:rPr>
          <w:color w:val="0000CC"/>
          <w:rtl/>
        </w:rPr>
        <w:t xml:space="preserve">سؤال في الحديث </w:t>
      </w:r>
      <w:r w:rsidR="000F7AC3" w:rsidRPr="00E44EDF">
        <w:rPr>
          <w:color w:val="006600"/>
          <w:rtl/>
        </w:rPr>
        <w:t>«</w:t>
      </w:r>
      <w:r w:rsidRPr="00E44EDF">
        <w:rPr>
          <w:color w:val="006600"/>
          <w:rtl/>
        </w:rPr>
        <w:t>الْعُمْرَة إِلَى الْعُمْرَةِ كَفَّارَةٌ لِمَا بَيْنَهُمَا</w:t>
      </w:r>
      <w:r w:rsidR="000F7AC3" w:rsidRPr="00E44EDF">
        <w:rPr>
          <w:color w:val="0000CC"/>
          <w:rtl/>
        </w:rPr>
        <w:t>»</w:t>
      </w:r>
      <w:r w:rsidRPr="00E44EDF">
        <w:rPr>
          <w:color w:val="0000CC"/>
          <w:rtl/>
        </w:rPr>
        <w:t xml:space="preserve"> هل الذنوب هنا للصغائر </w:t>
      </w:r>
      <w:r w:rsidR="00E44EDF" w:rsidRPr="00E44EDF">
        <w:rPr>
          <w:rFonts w:hint="cs"/>
          <w:color w:val="0000CC"/>
          <w:rtl/>
        </w:rPr>
        <w:t xml:space="preserve">فقط </w:t>
      </w:r>
      <w:r w:rsidRPr="00E44EDF">
        <w:rPr>
          <w:color w:val="0000CC"/>
          <w:rtl/>
        </w:rPr>
        <w:t>أو للكبائر؟</w:t>
      </w:r>
      <w:r>
        <w:rPr>
          <w:rtl/>
        </w:rPr>
        <w:t>}.</w:t>
      </w:r>
    </w:p>
    <w:p w:rsidR="006025AA" w:rsidRDefault="006025AA" w:rsidP="00BB5788">
      <w:pPr>
        <w:ind w:firstLine="509"/>
        <w:jc w:val="both"/>
        <w:rPr>
          <w:rtl/>
        </w:rPr>
      </w:pPr>
      <w:r>
        <w:rPr>
          <w:rtl/>
        </w:rPr>
        <w:t xml:space="preserve">هذا من مواطن الخلاف، والأظهر أن المراد بها الصغائر، وأن الكبائر لابد فيها من التوبة، ولذا ورد في الحديث الآخر </w:t>
      </w:r>
      <w:r w:rsidR="00E44EDF" w:rsidRPr="00E44EDF">
        <w:rPr>
          <w:rtl/>
        </w:rPr>
        <w:t xml:space="preserve">عَنْ أَبِي هُرَيْرَةَ أَنَّ رَسُولَ اللَّهِ </w:t>
      </w:r>
      <w:r w:rsidR="00E44EDF">
        <w:rPr>
          <w:rFonts w:hint="cs"/>
          <w:rtl/>
        </w:rPr>
        <w:t>-</w:t>
      </w:r>
      <w:r w:rsidR="00E44EDF" w:rsidRPr="00E44EDF">
        <w:rPr>
          <w:rtl/>
        </w:rPr>
        <w:t>صَلَّى اللَّهُ عَلَيْهِ وَسَلَّمَ</w:t>
      </w:r>
      <w:r w:rsidR="00E44EDF">
        <w:rPr>
          <w:rFonts w:hint="cs"/>
          <w:rtl/>
        </w:rPr>
        <w:t>-</w:t>
      </w:r>
      <w:r w:rsidR="00E44EDF" w:rsidRPr="00E44EDF">
        <w:rPr>
          <w:rtl/>
        </w:rPr>
        <w:t xml:space="preserve"> قَالَ</w:t>
      </w:r>
      <w:r w:rsidR="00E44EDF">
        <w:rPr>
          <w:rFonts w:hint="cs"/>
          <w:rtl/>
        </w:rPr>
        <w:t>:</w:t>
      </w:r>
      <w:r w:rsidR="00E44EDF" w:rsidRPr="00E44EDF">
        <w:rPr>
          <w:rtl/>
        </w:rPr>
        <w:t xml:space="preserve"> </w:t>
      </w:r>
      <w:r w:rsidR="00E44EDF" w:rsidRPr="00E44EDF">
        <w:rPr>
          <w:color w:val="006600"/>
          <w:rtl/>
        </w:rPr>
        <w:t>«الصَّلَاةُ الْخَمْسُ وَالْجُمْعَةُ إِلَى الْجُمْعَةِ كَفَّارَةٌ لِمَا بَيْنَهُنَّ مَا لَمْ تُغْشَ الْكَبَائِرُ</w:t>
      </w:r>
      <w:r w:rsidR="000F7AC3" w:rsidRPr="00E44EDF">
        <w:rPr>
          <w:color w:val="006600"/>
          <w:rtl/>
        </w:rPr>
        <w:t>»</w:t>
      </w:r>
      <w:r w:rsidR="00E44EDF">
        <w:rPr>
          <w:rStyle w:val="FootnoteReference"/>
          <w:color w:val="006600"/>
          <w:rtl/>
        </w:rPr>
        <w:footnoteReference w:id="4"/>
      </w:r>
      <w:r>
        <w:rPr>
          <w:rtl/>
        </w:rPr>
        <w:t>، ومن ثَمَّ فالأظهر هو تكفير الصغائر وليس تكفير الكبائر.</w:t>
      </w:r>
    </w:p>
    <w:p w:rsidR="006025AA" w:rsidRDefault="006025AA" w:rsidP="00BB5788">
      <w:pPr>
        <w:ind w:firstLine="509"/>
        <w:jc w:val="both"/>
        <w:rPr>
          <w:rtl/>
        </w:rPr>
      </w:pPr>
    </w:p>
    <w:p w:rsidR="006025AA" w:rsidRPr="00B04632" w:rsidRDefault="006025AA" w:rsidP="00BB5788">
      <w:pPr>
        <w:ind w:firstLine="509"/>
        <w:jc w:val="both"/>
        <w:rPr>
          <w:color w:val="0000CC"/>
          <w:rtl/>
        </w:rPr>
      </w:pPr>
      <w:r>
        <w:rPr>
          <w:rtl/>
        </w:rPr>
        <w:t>{</w:t>
      </w:r>
      <w:r w:rsidR="00B04632" w:rsidRPr="00B04632">
        <w:rPr>
          <w:rFonts w:hint="cs"/>
          <w:color w:val="0000CC"/>
          <w:rtl/>
        </w:rPr>
        <w:t>(</w:t>
      </w:r>
      <w:r w:rsidRPr="00B04632">
        <w:rPr>
          <w:color w:val="0000CC"/>
          <w:rtl/>
        </w:rPr>
        <w:t xml:space="preserve">عَنْ عَائِشَة رَضِيَ اللَّهُ عَنْها قَالَتْ: خَرَجْنَا مَعَ رَسُولِ اللهِ </w:t>
      </w:r>
      <w:r w:rsidR="000F7AC3" w:rsidRPr="00B04632">
        <w:rPr>
          <w:color w:val="0000CC"/>
          <w:rtl/>
        </w:rPr>
        <w:t>-صلى الله عليه وسلم-</w:t>
      </w:r>
      <w:r w:rsidRPr="00B04632">
        <w:rPr>
          <w:color w:val="0000CC"/>
          <w:rtl/>
        </w:rPr>
        <w:t xml:space="preserve"> عَامَ حَجَّةِ الْوَدَاعِ</w:t>
      </w:r>
      <w:r w:rsidR="00B04632">
        <w:rPr>
          <w:rFonts w:hint="cs"/>
          <w:color w:val="0000CC"/>
          <w:rtl/>
        </w:rPr>
        <w:t>،</w:t>
      </w:r>
      <w:r w:rsidRPr="00B04632">
        <w:rPr>
          <w:color w:val="0000CC"/>
          <w:rtl/>
        </w:rPr>
        <w:t xml:space="preserve"> فَمِنَّا مَنْ أَهَلَّ بِعُمْرَةٍ، وَمِنَّا مَنْ أَهَلَّ بِحَجٍّ وَعُمْرَةٍ، وَمِنَّا مَنْ أَهَلَّ بِحَجِّ، وَأَهَلَّ رَسُولُ اللهِ </w:t>
      </w:r>
      <w:r w:rsidR="000F7AC3" w:rsidRPr="00B04632">
        <w:rPr>
          <w:color w:val="0000CC"/>
          <w:rtl/>
        </w:rPr>
        <w:lastRenderedPageBreak/>
        <w:t>-صلى الله عليه وسلم-</w:t>
      </w:r>
      <w:r w:rsidRPr="00B04632">
        <w:rPr>
          <w:color w:val="0000CC"/>
          <w:rtl/>
        </w:rPr>
        <w:t xml:space="preserve"> بِالْحَجِّ. فَأَمَّا مَنْ أَهَلَّ بِعُمْرَةٍ فَحَلَّ، وَأَمَّا مَنْ أَهَلَّ بِحَجٍّ أَو جَمَعَ الْحَجَّ وَالْعُمْرَةَ فَلَمْ يَحِلُّوا، حَتَّى كَانَ يَوْمُ النَّحْرِ.</w:t>
      </w:r>
    </w:p>
    <w:p w:rsidR="006025AA" w:rsidRDefault="006025AA" w:rsidP="00BB5788">
      <w:pPr>
        <w:ind w:firstLine="509"/>
        <w:jc w:val="both"/>
        <w:rPr>
          <w:rtl/>
        </w:rPr>
      </w:pPr>
      <w:r w:rsidRPr="00B04632">
        <w:rPr>
          <w:color w:val="0000CC"/>
          <w:rtl/>
        </w:rPr>
        <w:t xml:space="preserve">وَعَنِ ابْنِ عُمَر رَضِيَ اللَّهُ عَنْهُما قَالَ: تَمَتَّعَ رَسُولُ اللهِ </w:t>
      </w:r>
      <w:r w:rsidR="000F7AC3" w:rsidRPr="00B04632">
        <w:rPr>
          <w:color w:val="0000CC"/>
          <w:rtl/>
        </w:rPr>
        <w:t>-صلى الله عليه وسلم-</w:t>
      </w:r>
      <w:r w:rsidRPr="00B04632">
        <w:rPr>
          <w:color w:val="0000CC"/>
          <w:rtl/>
        </w:rPr>
        <w:t xml:space="preserve"> فِي حَجَّةِ الْوَدَاعِ بِالْعُمْرَةِ إِلَى الْحَجِّ وَأَهْدَى، فَساقَ مَعَهُ الْهَدْيَ مِنْ ذِي الحُلَيْفَةِ، وَبَدَأَ رَسُولُ اللهِ </w:t>
      </w:r>
      <w:r w:rsidR="000F7AC3" w:rsidRPr="00B04632">
        <w:rPr>
          <w:color w:val="0000CC"/>
          <w:rtl/>
        </w:rPr>
        <w:t>-صلى الله عليه وسلم-</w:t>
      </w:r>
      <w:r w:rsidRPr="00B04632">
        <w:rPr>
          <w:color w:val="0000CC"/>
          <w:rtl/>
        </w:rPr>
        <w:t xml:space="preserve"> فَأَهَلَّ بِالْعُمْرَةِ،</w:t>
      </w:r>
      <w:r w:rsidR="00B04632">
        <w:rPr>
          <w:rFonts w:hint="cs"/>
          <w:color w:val="0000CC"/>
          <w:rtl/>
        </w:rPr>
        <w:t xml:space="preserve"> </w:t>
      </w:r>
      <w:r w:rsidRPr="00B04632">
        <w:rPr>
          <w:color w:val="0000CC"/>
          <w:rtl/>
        </w:rPr>
        <w:t xml:space="preserve">ثُمَّ أَهَلَّ بِالْحَجِّ، وَتَمَتَّعَ النَّاسُ مَعَ رَسُولِ اللهِ </w:t>
      </w:r>
      <w:r w:rsidR="000F7AC3" w:rsidRPr="00B04632">
        <w:rPr>
          <w:color w:val="0000CC"/>
          <w:rtl/>
        </w:rPr>
        <w:t>-صلى الله عليه وسلم-</w:t>
      </w:r>
      <w:r w:rsidRPr="00B04632">
        <w:rPr>
          <w:color w:val="0000CC"/>
          <w:rtl/>
        </w:rPr>
        <w:t xml:space="preserve"> بِالْعُمْرَةِ إِلَى الْحَجِّ، فَكَانَ مِنَ النَّاسِ مَنْ أَهْدَى فَسَاقَ الْهَدْيَ، وَمِنْهُم مَنْ لم يُهْدِ، فَلَمَّا قَدِمَ رَسُولُ اللهِ </w:t>
      </w:r>
      <w:r w:rsidR="000F7AC3" w:rsidRPr="00B04632">
        <w:rPr>
          <w:color w:val="0000CC"/>
          <w:rtl/>
        </w:rPr>
        <w:t>-صلى الله عليه وسلم-</w:t>
      </w:r>
      <w:r w:rsidRPr="00B04632">
        <w:rPr>
          <w:color w:val="0000CC"/>
          <w:rtl/>
        </w:rPr>
        <w:t xml:space="preserve"> مَكَّةَ، قَالَ لِلنَّاسِ: </w:t>
      </w:r>
      <w:r w:rsidR="000F7AC3" w:rsidRPr="00B04632">
        <w:rPr>
          <w:color w:val="006600"/>
          <w:rtl/>
        </w:rPr>
        <w:t>«</w:t>
      </w:r>
      <w:r w:rsidRPr="00B04632">
        <w:rPr>
          <w:color w:val="006600"/>
          <w:rtl/>
        </w:rPr>
        <w:t>مَنْ كَانَ مِنْكُم أَهْدَى فَلَا يَحِلُّ مِنْ شَيْءٍ حَرُمَ مِنْهُ حَتَّى يَقْضِيَ حَجَّهُ، وَمَنْ لَمْ يَكُنْ مِنْكُم أَهْدَى فَلْيَطُفْ بِالْبَيْتِ وبالصَّفَا والمَرْوَةِ وَلْيُقَصِّرْ وَلْيَحْلِلْ ثُمَّ لْيُهِلَّ بِالْحَجِّ وَلْيُهْدِ، فَمَنْ لَمْ يَجِدِ هَدْيَ</w:t>
      </w:r>
      <w:r w:rsidR="000F7AC3" w:rsidRPr="00B04632">
        <w:rPr>
          <w:color w:val="006600"/>
          <w:rtl/>
        </w:rPr>
        <w:t>ًا</w:t>
      </w:r>
      <w:r w:rsidRPr="00B04632">
        <w:rPr>
          <w:color w:val="006600"/>
          <w:rtl/>
        </w:rPr>
        <w:t xml:space="preserve"> فَلْيَصُم ثَلَاثَةَ أَيَّامٍ فِي الْحَجِّ وَسَبْعَةً إِذا رَجَعَ إِلَى أَهْلِهِ</w:t>
      </w:r>
      <w:r w:rsidR="000F7AC3" w:rsidRPr="00B04632">
        <w:rPr>
          <w:color w:val="006600"/>
          <w:rtl/>
        </w:rPr>
        <w:t>»</w:t>
      </w:r>
      <w:r w:rsidRPr="00B04632">
        <w:rPr>
          <w:color w:val="0000CC"/>
          <w:rtl/>
        </w:rPr>
        <w:t xml:space="preserve">، فَطَافَ رَسُولُ اللهِ </w:t>
      </w:r>
      <w:r w:rsidR="000F7AC3" w:rsidRPr="00B04632">
        <w:rPr>
          <w:color w:val="0000CC"/>
          <w:rtl/>
        </w:rPr>
        <w:t>-صلى الله عليه وسلم-</w:t>
      </w:r>
      <w:r w:rsidRPr="00B04632">
        <w:rPr>
          <w:color w:val="0000CC"/>
          <w:rtl/>
        </w:rPr>
        <w:t xml:space="preserve"> حِينَ قَدِمَ مَكَّةَ، فَاسْتَلَمَ الرُّكْنَ أَوَّلَ شَيْءٍ، ثُمَّ خَبَّ ثَلَاثَةَ أَطْوافٍ مِنَ السَّبْعِ وَمَشى أَرْبَعَةَ أَطْوافٍ، ثُمَّ رَكَعَ حِينَ قَضَى طَوَافَهُ بِالْبَيْتِ عِنْدَ الْمَقَامِ رَكْعَتَيْنِ، ثُمَّ سَلَّمَ فَانْصَرفَ، فَأَتَى الصَّفَا فَطَافَ بالصَّفَا والـمَرْوَةِ سَبْعَةَ أَطْوافٍ، ثُمَّ لم يَحْلِلْ مِنْ شَيْءٍ حَرُمَ مِنْهُ حَتَّى قَضَى حَجَّهُ وَنَحَرَ هَدْيَهُ يَوْمَ النَّحْرِ، وأَفَاضَ فَطَافَ بِالْبَيْتِ، ثُمَّ حَلَّ مِنْ كُلِّ شَيْءٍ حَرُمَ مِنْهُ. وَفَعَلَ مِثْلَ مَا فَعَلَ رَسُولُ اللهِ </w:t>
      </w:r>
      <w:r w:rsidR="000F7AC3" w:rsidRPr="00B04632">
        <w:rPr>
          <w:color w:val="0000CC"/>
          <w:rtl/>
        </w:rPr>
        <w:t>-صلى الله عليه وسلم-</w:t>
      </w:r>
      <w:r w:rsidRPr="00B04632">
        <w:rPr>
          <w:color w:val="0000CC"/>
          <w:rtl/>
        </w:rPr>
        <w:t xml:space="preserve"> مَنْ أَهْدَى وسَاقَ الْهَدْيَ مِنَ النَّاسِ. مُتَّفقٌ عَلَيْهِمَا، وَاللَّفْظُ لمسلمٍ)</w:t>
      </w:r>
      <w:r>
        <w:rPr>
          <w:rtl/>
        </w:rPr>
        <w:t>}.</w:t>
      </w:r>
    </w:p>
    <w:p w:rsidR="006025AA" w:rsidRDefault="006025AA" w:rsidP="00BB5788">
      <w:pPr>
        <w:ind w:firstLine="509"/>
        <w:jc w:val="both"/>
        <w:rPr>
          <w:rtl/>
        </w:rPr>
      </w:pPr>
      <w:r w:rsidRPr="00BA7477">
        <w:rPr>
          <w:b/>
          <w:bCs/>
          <w:u w:val="dotDash" w:color="FF0000"/>
          <w:rtl/>
        </w:rPr>
        <w:t>الحج يُؤدَّى على ثلاث صفات</w:t>
      </w:r>
      <w:r>
        <w:rPr>
          <w:rtl/>
        </w:rPr>
        <w:t>:</w:t>
      </w:r>
    </w:p>
    <w:p w:rsidR="006025AA" w:rsidRDefault="006025AA" w:rsidP="00BB5788">
      <w:pPr>
        <w:ind w:firstLine="509"/>
        <w:jc w:val="both"/>
        <w:rPr>
          <w:rtl/>
        </w:rPr>
      </w:pPr>
      <w:r w:rsidRPr="00BA7477">
        <w:rPr>
          <w:u w:val="dotDash" w:color="FF0000"/>
          <w:rtl/>
        </w:rPr>
        <w:t>الصفة الأولى</w:t>
      </w:r>
      <w:r>
        <w:rPr>
          <w:rtl/>
        </w:rPr>
        <w:t>: أن يأتي الإنسان بحج وحده فقط. ويسمى إفراد</w:t>
      </w:r>
    </w:p>
    <w:p w:rsidR="006025AA" w:rsidRDefault="006025AA" w:rsidP="00BB5788">
      <w:pPr>
        <w:ind w:firstLine="509"/>
        <w:jc w:val="both"/>
        <w:rPr>
          <w:rtl/>
        </w:rPr>
      </w:pPr>
      <w:r w:rsidRPr="00BA7477">
        <w:rPr>
          <w:u w:val="dotDash" w:color="FF0000"/>
          <w:rtl/>
        </w:rPr>
        <w:t>الصفة الثانية</w:t>
      </w:r>
      <w:r>
        <w:rPr>
          <w:rtl/>
        </w:rPr>
        <w:t>: أن يأتي الإنسان بعمرة، فإذا فرغ منها تحلل، ثم أتى بحج. وهذا يسمى تمتع.</w:t>
      </w:r>
    </w:p>
    <w:p w:rsidR="006025AA" w:rsidRDefault="006025AA" w:rsidP="00BB5788">
      <w:pPr>
        <w:ind w:firstLine="509"/>
        <w:jc w:val="both"/>
        <w:rPr>
          <w:rtl/>
        </w:rPr>
      </w:pPr>
      <w:r w:rsidRPr="00BA7477">
        <w:rPr>
          <w:u w:val="dotDash" w:color="FF0000"/>
          <w:rtl/>
        </w:rPr>
        <w:t>الصفة الثالثة</w:t>
      </w:r>
      <w:r>
        <w:rPr>
          <w:rtl/>
        </w:rPr>
        <w:t>: أن يأتي الإنسان في النية بحج وعمرة في وقت واحد. ويقال له: القِران.</w:t>
      </w:r>
    </w:p>
    <w:p w:rsidR="006025AA" w:rsidRDefault="006025AA" w:rsidP="00BB5788">
      <w:pPr>
        <w:ind w:firstLine="509"/>
        <w:jc w:val="both"/>
        <w:rPr>
          <w:rtl/>
        </w:rPr>
      </w:pPr>
      <w:r>
        <w:rPr>
          <w:rtl/>
        </w:rPr>
        <w:t>وجميع هذه الأنساك الثلاثة مشروعة وجائزة</w:t>
      </w:r>
      <w:r w:rsidR="00BA7477">
        <w:rPr>
          <w:rFonts w:hint="cs"/>
          <w:rtl/>
        </w:rPr>
        <w:t>؛</w:t>
      </w:r>
      <w:r>
        <w:rPr>
          <w:rtl/>
        </w:rPr>
        <w:t xml:space="preserve"> لأن النبي -صلى الله عليه وسلم- قد أجاز للأمة فعلها.</w:t>
      </w:r>
    </w:p>
    <w:p w:rsidR="006025AA" w:rsidRDefault="006025AA" w:rsidP="00BB5788">
      <w:pPr>
        <w:ind w:firstLine="509"/>
        <w:jc w:val="both"/>
        <w:rPr>
          <w:rtl/>
        </w:rPr>
      </w:pPr>
      <w:r>
        <w:rPr>
          <w:rtl/>
        </w:rPr>
        <w:t xml:space="preserve">أورد المؤلف حديث عَائِشَة -رَضِيَ اللَّهُ عَنْها- قَالَتْ: </w:t>
      </w:r>
      <w:r w:rsidRPr="00BA7477">
        <w:rPr>
          <w:color w:val="0000CC"/>
          <w:rtl/>
        </w:rPr>
        <w:t xml:space="preserve">(خَرَجْنَا مَعَ رَسُولِ اللهِ </w:t>
      </w:r>
      <w:r w:rsidR="000F7AC3" w:rsidRPr="00BA7477">
        <w:rPr>
          <w:color w:val="0000CC"/>
          <w:rtl/>
        </w:rPr>
        <w:t>-صلى الله عليه وسلم-</w:t>
      </w:r>
      <w:r w:rsidRPr="00BA7477">
        <w:rPr>
          <w:color w:val="0000CC"/>
          <w:rtl/>
        </w:rPr>
        <w:t xml:space="preserve"> عَامَ حَجَّةِ الْوَدَاعِ)</w:t>
      </w:r>
      <w:r>
        <w:rPr>
          <w:rtl/>
        </w:rPr>
        <w:t>، وهي السنة العاشرة من الهجرة.</w:t>
      </w:r>
    </w:p>
    <w:p w:rsidR="006025AA" w:rsidRDefault="006025AA" w:rsidP="00BB5788">
      <w:pPr>
        <w:ind w:firstLine="509"/>
        <w:jc w:val="both"/>
        <w:rPr>
          <w:rtl/>
        </w:rPr>
      </w:pPr>
      <w:r>
        <w:rPr>
          <w:rtl/>
        </w:rPr>
        <w:t xml:space="preserve">قالت: </w:t>
      </w:r>
      <w:r w:rsidRPr="00BA7477">
        <w:rPr>
          <w:color w:val="0000CC"/>
          <w:rtl/>
        </w:rPr>
        <w:t>(فَمِنَّا مَنْ أَهَلَّ بِعُمْرَةٍ)</w:t>
      </w:r>
      <w:r>
        <w:rPr>
          <w:rtl/>
        </w:rPr>
        <w:t>، عمرة فقط، وهذا هو المتمتع</w:t>
      </w:r>
      <w:r w:rsidR="00BA7477">
        <w:rPr>
          <w:rFonts w:hint="cs"/>
          <w:rtl/>
        </w:rPr>
        <w:t>؛</w:t>
      </w:r>
      <w:r>
        <w:rPr>
          <w:rtl/>
        </w:rPr>
        <w:t xml:space="preserve"> لأنه سياتي بعمرة ثم يتحلل، ثم يأتي بحج.</w:t>
      </w:r>
    </w:p>
    <w:p w:rsidR="006025AA" w:rsidRDefault="006025AA" w:rsidP="00BB5788">
      <w:pPr>
        <w:ind w:firstLine="509"/>
        <w:jc w:val="both"/>
        <w:rPr>
          <w:rtl/>
        </w:rPr>
      </w:pPr>
      <w:r>
        <w:rPr>
          <w:rtl/>
        </w:rPr>
        <w:t xml:space="preserve">قالت: </w:t>
      </w:r>
      <w:r w:rsidRPr="00BA7477">
        <w:rPr>
          <w:color w:val="0000CC"/>
          <w:rtl/>
        </w:rPr>
        <w:t>(وَمِنَّا مَنْ أَهَلَّ بِحَجٍّ وَعُمْرَةٍ)</w:t>
      </w:r>
      <w:r>
        <w:rPr>
          <w:rtl/>
        </w:rPr>
        <w:t>، فهذا قارن.</w:t>
      </w:r>
    </w:p>
    <w:p w:rsidR="006025AA" w:rsidRDefault="006025AA" w:rsidP="00BB5788">
      <w:pPr>
        <w:ind w:firstLine="509"/>
        <w:jc w:val="both"/>
        <w:rPr>
          <w:rtl/>
        </w:rPr>
      </w:pPr>
      <w:r>
        <w:rPr>
          <w:rtl/>
        </w:rPr>
        <w:lastRenderedPageBreak/>
        <w:t xml:space="preserve">قالت: </w:t>
      </w:r>
      <w:r w:rsidRPr="00BA7477">
        <w:rPr>
          <w:color w:val="0000CC"/>
          <w:rtl/>
        </w:rPr>
        <w:t>(وَمِنَّا مَنْ أَهَلَّ بِحَجِّ)</w:t>
      </w:r>
      <w:r>
        <w:rPr>
          <w:rtl/>
        </w:rPr>
        <w:t>، بحج وحده، فهذا مفرد.</w:t>
      </w:r>
    </w:p>
    <w:p w:rsidR="006025AA" w:rsidRDefault="006025AA" w:rsidP="00BB5788">
      <w:pPr>
        <w:ind w:firstLine="509"/>
        <w:jc w:val="both"/>
        <w:rPr>
          <w:rtl/>
        </w:rPr>
      </w:pPr>
      <w:r>
        <w:rPr>
          <w:rtl/>
        </w:rPr>
        <w:t xml:space="preserve">قالت: </w:t>
      </w:r>
      <w:r w:rsidRPr="00BA7477">
        <w:rPr>
          <w:color w:val="0000CC"/>
          <w:rtl/>
        </w:rPr>
        <w:t xml:space="preserve">(وَأَهَلَّ رَسُولُ اللهِ </w:t>
      </w:r>
      <w:r w:rsidR="000F7AC3" w:rsidRPr="00BA7477">
        <w:rPr>
          <w:color w:val="0000CC"/>
          <w:rtl/>
        </w:rPr>
        <w:t>-صلى الله عليه وسلم-</w:t>
      </w:r>
      <w:r w:rsidRPr="00BA7477">
        <w:rPr>
          <w:color w:val="0000CC"/>
          <w:rtl/>
        </w:rPr>
        <w:t xml:space="preserve"> بِالْحَجِّ)</w:t>
      </w:r>
      <w:r>
        <w:rPr>
          <w:rtl/>
        </w:rPr>
        <w:t>، ظاهر هذه اللفظة أن</w:t>
      </w:r>
      <w:r w:rsidR="00BA7477">
        <w:rPr>
          <w:rFonts w:hint="cs"/>
          <w:rtl/>
        </w:rPr>
        <w:t>َّ</w:t>
      </w:r>
      <w:r>
        <w:rPr>
          <w:rtl/>
        </w:rPr>
        <w:t xml:space="preserve"> إهلاله كان بالإفراد، ولذلك رجَّح الإمام مالك -رحمه الله- الإفراد، بينما رجَّح الإمام أبو حنيفة القِرَان، ورجَّح الشافعي وأحمد التَّمتُّع.</w:t>
      </w:r>
    </w:p>
    <w:p w:rsidR="006025AA" w:rsidRDefault="006025AA" w:rsidP="00BB5788">
      <w:pPr>
        <w:ind w:firstLine="509"/>
        <w:jc w:val="both"/>
        <w:rPr>
          <w:rtl/>
        </w:rPr>
      </w:pPr>
      <w:r>
        <w:rPr>
          <w:rtl/>
        </w:rPr>
        <w:t xml:space="preserve">قلت: </w:t>
      </w:r>
      <w:r w:rsidRPr="00BA7477">
        <w:rPr>
          <w:color w:val="0000CC"/>
          <w:rtl/>
        </w:rPr>
        <w:t xml:space="preserve">(وَأَهَلَّ رَسُولُ اللهِ </w:t>
      </w:r>
      <w:r w:rsidR="000F7AC3" w:rsidRPr="00BA7477">
        <w:rPr>
          <w:color w:val="0000CC"/>
          <w:rtl/>
        </w:rPr>
        <w:t>-صلى الله عليه وسلم-</w:t>
      </w:r>
      <w:r w:rsidRPr="00BA7477">
        <w:rPr>
          <w:color w:val="0000CC"/>
          <w:rtl/>
        </w:rPr>
        <w:t xml:space="preserve"> بِالْحَجِّ، فَأَمَّا مَنْ أَهَلَّ بِعُمْرَةٍ فَحَلَّ)</w:t>
      </w:r>
      <w:r>
        <w:rPr>
          <w:rtl/>
        </w:rPr>
        <w:t xml:space="preserve">، وهو المتمتع، وحلَّ بإكمال عمرته، وأحرم مرَّة أخرى للحج. </w:t>
      </w:r>
    </w:p>
    <w:p w:rsidR="006025AA" w:rsidRDefault="006025AA" w:rsidP="00BB5788">
      <w:pPr>
        <w:ind w:firstLine="509"/>
        <w:jc w:val="both"/>
        <w:rPr>
          <w:rtl/>
        </w:rPr>
      </w:pPr>
      <w:r>
        <w:rPr>
          <w:rtl/>
        </w:rPr>
        <w:t xml:space="preserve">قالت: </w:t>
      </w:r>
      <w:r w:rsidRPr="00BA7477">
        <w:rPr>
          <w:color w:val="0000CC"/>
          <w:rtl/>
        </w:rPr>
        <w:t>(وَأَمَّا مَنْ أَهَلَّ بِحَجٍّ)</w:t>
      </w:r>
      <w:r>
        <w:rPr>
          <w:rtl/>
        </w:rPr>
        <w:t xml:space="preserve"> هنا إفراد. قالت: </w:t>
      </w:r>
      <w:r w:rsidRPr="00BA7477">
        <w:rPr>
          <w:color w:val="0000CC"/>
          <w:rtl/>
        </w:rPr>
        <w:t>(أَو جَمَعَ الْحَجَّ وَالْعُمْرَةَ فَلَمْ يَحِلُّوا)</w:t>
      </w:r>
      <w:r>
        <w:rPr>
          <w:rtl/>
        </w:rPr>
        <w:t>، أي</w:t>
      </w:r>
      <w:r w:rsidR="00BA7477">
        <w:rPr>
          <w:rFonts w:hint="cs"/>
          <w:rtl/>
        </w:rPr>
        <w:t>:</w:t>
      </w:r>
      <w:r>
        <w:rPr>
          <w:rtl/>
        </w:rPr>
        <w:t xml:space="preserve"> بقوا على إحرامهم.</w:t>
      </w:r>
    </w:p>
    <w:p w:rsidR="006025AA" w:rsidRDefault="006025AA" w:rsidP="00BB5788">
      <w:pPr>
        <w:ind w:firstLine="509"/>
        <w:jc w:val="both"/>
        <w:rPr>
          <w:rtl/>
        </w:rPr>
      </w:pPr>
      <w:r>
        <w:rPr>
          <w:rtl/>
        </w:rPr>
        <w:t xml:space="preserve">قالت: </w:t>
      </w:r>
      <w:r w:rsidRPr="00BA7477">
        <w:rPr>
          <w:color w:val="0000CC"/>
          <w:rtl/>
        </w:rPr>
        <w:t>(حَتَّى كَانَ يَوْمُ النَّحْرِ)</w:t>
      </w:r>
      <w:r>
        <w:rPr>
          <w:rtl/>
        </w:rPr>
        <w:t xml:space="preserve"> فرموا، ثمَّ حلقوا.</w:t>
      </w:r>
    </w:p>
    <w:p w:rsidR="006025AA" w:rsidRDefault="006025AA" w:rsidP="00BB5788">
      <w:pPr>
        <w:ind w:firstLine="509"/>
        <w:jc w:val="both"/>
        <w:rPr>
          <w:rtl/>
        </w:rPr>
      </w:pPr>
      <w:r>
        <w:rPr>
          <w:rtl/>
        </w:rPr>
        <w:t xml:space="preserve">وأورد المؤلف من حديث ابن ابْنِ عُمَر رَضِيَ اللَّهُ عَنْهُما قَالَ: </w:t>
      </w:r>
      <w:r w:rsidRPr="00BA7477">
        <w:rPr>
          <w:color w:val="0000CC"/>
          <w:rtl/>
        </w:rPr>
        <w:t xml:space="preserve">(تَمَتَّعَ رَسُولُ اللهِ </w:t>
      </w:r>
      <w:r w:rsidR="000F7AC3" w:rsidRPr="00BA7477">
        <w:rPr>
          <w:color w:val="0000CC"/>
          <w:rtl/>
        </w:rPr>
        <w:t>صلى الله عليه وسلم</w:t>
      </w:r>
      <w:r w:rsidRPr="00BA7477">
        <w:rPr>
          <w:color w:val="0000CC"/>
          <w:rtl/>
        </w:rPr>
        <w:t>)</w:t>
      </w:r>
      <w:r>
        <w:rPr>
          <w:rtl/>
        </w:rPr>
        <w:t>، عائشة تقول</w:t>
      </w:r>
      <w:r w:rsidR="00BA7477">
        <w:rPr>
          <w:rFonts w:hint="cs"/>
          <w:rtl/>
        </w:rPr>
        <w:t>:</w:t>
      </w:r>
      <w:r>
        <w:rPr>
          <w:rtl/>
        </w:rPr>
        <w:t xml:space="preserve"> (أفرد)، وابن عمر يقول (تمتع).</w:t>
      </w:r>
    </w:p>
    <w:p w:rsidR="006025AA" w:rsidRDefault="006025AA" w:rsidP="00BB5788">
      <w:pPr>
        <w:ind w:firstLine="509"/>
        <w:jc w:val="both"/>
        <w:rPr>
          <w:rtl/>
        </w:rPr>
      </w:pPr>
      <w:r>
        <w:rPr>
          <w:rtl/>
        </w:rPr>
        <w:t xml:space="preserve">قال: </w:t>
      </w:r>
      <w:r w:rsidRPr="00BA7477">
        <w:rPr>
          <w:color w:val="0000CC"/>
          <w:rtl/>
        </w:rPr>
        <w:t xml:space="preserve">(تَمَتَّعَ رَسُولُ اللهِ </w:t>
      </w:r>
      <w:r w:rsidR="000F7AC3" w:rsidRPr="00BA7477">
        <w:rPr>
          <w:color w:val="0000CC"/>
          <w:rtl/>
        </w:rPr>
        <w:t>-صلى الله عليه وسلم-</w:t>
      </w:r>
      <w:r w:rsidRPr="00BA7477">
        <w:rPr>
          <w:color w:val="0000CC"/>
          <w:rtl/>
        </w:rPr>
        <w:t xml:space="preserve"> فِي حَجَّةِ الْوَدَاعِ بِالْعُمْرَةِ إِلَى الْحَجِّ وَأَهْدَى)</w:t>
      </w:r>
      <w:r>
        <w:rPr>
          <w:rtl/>
        </w:rPr>
        <w:t>، النبي -صلى الله عليه وسلم- حج قارنًا، والقارن نسكه يشابه نسك المفرد، فلذلك قالت عائشة</w:t>
      </w:r>
      <w:r w:rsidR="00BA7477">
        <w:rPr>
          <w:rFonts w:hint="cs"/>
          <w:rtl/>
        </w:rPr>
        <w:t>:</w:t>
      </w:r>
      <w:r>
        <w:rPr>
          <w:rtl/>
        </w:rPr>
        <w:t xml:space="preserve"> </w:t>
      </w:r>
      <w:r w:rsidR="00BA7477">
        <w:rPr>
          <w:rFonts w:hint="cs"/>
          <w:rtl/>
        </w:rPr>
        <w:t>إ</w:t>
      </w:r>
      <w:r>
        <w:rPr>
          <w:rtl/>
        </w:rPr>
        <w:t>نه أفرد</w:t>
      </w:r>
      <w:r w:rsidR="00BA7477">
        <w:rPr>
          <w:rFonts w:hint="cs"/>
          <w:rtl/>
        </w:rPr>
        <w:t>؛</w:t>
      </w:r>
      <w:r>
        <w:rPr>
          <w:rtl/>
        </w:rPr>
        <w:t xml:space="preserve"> لأنها حكمت بناء على ما رأته، بينما اب</w:t>
      </w:r>
      <w:r w:rsidR="00BA7477">
        <w:rPr>
          <w:rFonts w:hint="cs"/>
          <w:rtl/>
        </w:rPr>
        <w:t>ن</w:t>
      </w:r>
      <w:r>
        <w:rPr>
          <w:rtl/>
        </w:rPr>
        <w:t xml:space="preserve"> عمر رأى أنه قد ساق الهدي وذبح الهدي، وعلم </w:t>
      </w:r>
      <w:r w:rsidR="00BA7477">
        <w:rPr>
          <w:rFonts w:hint="cs"/>
          <w:rtl/>
        </w:rPr>
        <w:t>أ</w:t>
      </w:r>
      <w:r>
        <w:rPr>
          <w:rtl/>
        </w:rPr>
        <w:t>نه جمع بين الحج والعمر، فظنَّ أنه تمتَّع، بينما هو لم يتمتَّع، بل بقيَ على إحرامه بعد عمرته، فكان قرانًا.</w:t>
      </w:r>
    </w:p>
    <w:p w:rsidR="006025AA" w:rsidRDefault="006025AA" w:rsidP="00BB5788">
      <w:pPr>
        <w:ind w:firstLine="509"/>
        <w:jc w:val="both"/>
        <w:rPr>
          <w:rtl/>
        </w:rPr>
      </w:pPr>
      <w:r>
        <w:rPr>
          <w:rtl/>
        </w:rPr>
        <w:t xml:space="preserve">قال ابن عمر: </w:t>
      </w:r>
      <w:r w:rsidRPr="00BA7477">
        <w:rPr>
          <w:color w:val="0000CC"/>
          <w:rtl/>
        </w:rPr>
        <w:t xml:space="preserve">(تَمَتَّعَ رَسُولُ اللهِ </w:t>
      </w:r>
      <w:r w:rsidR="000F7AC3" w:rsidRPr="00BA7477">
        <w:rPr>
          <w:color w:val="0000CC"/>
          <w:rtl/>
        </w:rPr>
        <w:t>-صلى الله عليه وسلم-</w:t>
      </w:r>
      <w:r w:rsidRPr="00BA7477">
        <w:rPr>
          <w:color w:val="0000CC"/>
          <w:rtl/>
        </w:rPr>
        <w:t xml:space="preserve"> فِي حَجَّةِ الْوَدَاعِ بِالْعُمْرَةِ إِلَى الْحَجِّ وَأَهْدَى)</w:t>
      </w:r>
      <w:r w:rsidR="00BA7477">
        <w:rPr>
          <w:rFonts w:hint="cs"/>
          <w:rtl/>
        </w:rPr>
        <w:t>؛</w:t>
      </w:r>
      <w:r>
        <w:rPr>
          <w:rtl/>
        </w:rPr>
        <w:t xml:space="preserve"> لأن المتمتع يجب عليه الهدي، لقوله تعالى:</w:t>
      </w:r>
      <w:r w:rsidR="000F7AC3">
        <w:rPr>
          <w:rtl/>
        </w:rPr>
        <w:t xml:space="preserve"> </w:t>
      </w:r>
      <w:r w:rsidR="002F6AE7">
        <w:rPr>
          <w:color w:val="FF0000"/>
          <w:rtl/>
        </w:rPr>
        <w:t>﴿</w:t>
      </w:r>
      <w:r w:rsidR="00BA7477" w:rsidRPr="00BA7477">
        <w:rPr>
          <w:color w:val="FF0000"/>
          <w:rtl/>
        </w:rPr>
        <w:t>فَمَنْ تَمَتَّعَ بِالْعُمْرَةِ إِلَى الْحَجِّ فَمَا اسْتَيْسَرَ مِنَ الْهَدْيِ</w:t>
      </w:r>
      <w:r w:rsidR="002F6AE7">
        <w:rPr>
          <w:color w:val="FF0000"/>
          <w:rtl/>
        </w:rPr>
        <w:t>﴾</w:t>
      </w:r>
      <w:r>
        <w:rPr>
          <w:rtl/>
        </w:rPr>
        <w:t xml:space="preserve"> </w:t>
      </w:r>
      <w:r w:rsidRPr="00BA7477">
        <w:rPr>
          <w:sz w:val="24"/>
          <w:szCs w:val="24"/>
          <w:rtl/>
        </w:rPr>
        <w:t>[البقرة</w:t>
      </w:r>
      <w:r w:rsidR="00BB5788" w:rsidRPr="00BA7477">
        <w:rPr>
          <w:sz w:val="24"/>
          <w:szCs w:val="24"/>
          <w:rtl/>
        </w:rPr>
        <w:t>:</w:t>
      </w:r>
      <w:r w:rsidRPr="00BA7477">
        <w:rPr>
          <w:sz w:val="24"/>
          <w:szCs w:val="24"/>
          <w:rtl/>
        </w:rPr>
        <w:t>196]</w:t>
      </w:r>
      <w:r>
        <w:rPr>
          <w:rtl/>
        </w:rPr>
        <w:t>.</w:t>
      </w:r>
    </w:p>
    <w:p w:rsidR="006025AA" w:rsidRDefault="006025AA" w:rsidP="00BB5788">
      <w:pPr>
        <w:ind w:firstLine="509"/>
        <w:jc w:val="both"/>
        <w:rPr>
          <w:rtl/>
        </w:rPr>
      </w:pPr>
      <w:r>
        <w:rPr>
          <w:rtl/>
        </w:rPr>
        <w:t>قال:</w:t>
      </w:r>
      <w:r w:rsidR="00BA7477">
        <w:rPr>
          <w:rFonts w:hint="cs"/>
          <w:rtl/>
        </w:rPr>
        <w:t xml:space="preserve"> </w:t>
      </w:r>
      <w:r w:rsidRPr="00BA7477">
        <w:rPr>
          <w:color w:val="0000CC"/>
          <w:rtl/>
        </w:rPr>
        <w:t>(فَساقَ مَعَهُ الْهَدْيَ مِنْ ذِي الحُلَيْفَةِ)</w:t>
      </w:r>
      <w:r>
        <w:rPr>
          <w:rtl/>
        </w:rPr>
        <w:t>، ميقات أهل المدينة.</w:t>
      </w:r>
    </w:p>
    <w:p w:rsidR="006025AA" w:rsidRDefault="006025AA" w:rsidP="00BB5788">
      <w:pPr>
        <w:ind w:firstLine="509"/>
        <w:jc w:val="both"/>
        <w:rPr>
          <w:rtl/>
        </w:rPr>
      </w:pPr>
      <w:r>
        <w:rPr>
          <w:rtl/>
        </w:rPr>
        <w:t xml:space="preserve">قال: </w:t>
      </w:r>
      <w:r w:rsidRPr="00BA7477">
        <w:rPr>
          <w:color w:val="0000CC"/>
          <w:rtl/>
        </w:rPr>
        <w:t xml:space="preserve">(وَبَدَأَ رَسُولُ اللهِ </w:t>
      </w:r>
      <w:r w:rsidR="000F7AC3" w:rsidRPr="00BA7477">
        <w:rPr>
          <w:color w:val="0000CC"/>
          <w:rtl/>
        </w:rPr>
        <w:t>-صلى الله عليه وسلم-</w:t>
      </w:r>
      <w:r w:rsidRPr="00BA7477">
        <w:rPr>
          <w:color w:val="0000CC"/>
          <w:rtl/>
        </w:rPr>
        <w:t xml:space="preserve"> فَأَهَلَّ بِالْعُمْرَةِ،ثُمَّ أَهَلَّ بِالْحَجِّ)</w:t>
      </w:r>
      <w:r>
        <w:rPr>
          <w:rtl/>
        </w:rPr>
        <w:t xml:space="preserve">، كأنه قال: "لبيك عمرة وحجا"، وهذا صفة القِران. </w:t>
      </w:r>
    </w:p>
    <w:p w:rsidR="006025AA" w:rsidRDefault="006025AA" w:rsidP="00BB5788">
      <w:pPr>
        <w:ind w:firstLine="509"/>
        <w:jc w:val="both"/>
        <w:rPr>
          <w:rtl/>
        </w:rPr>
      </w:pPr>
      <w:r>
        <w:rPr>
          <w:rtl/>
        </w:rPr>
        <w:t xml:space="preserve">قال: </w:t>
      </w:r>
      <w:r w:rsidRPr="00BA7477">
        <w:rPr>
          <w:color w:val="0000CC"/>
          <w:rtl/>
        </w:rPr>
        <w:t xml:space="preserve">(وَتَمَتَّعَ النَّاسُ مَعَ رَسُولِ اللهِ </w:t>
      </w:r>
      <w:r w:rsidR="000F7AC3" w:rsidRPr="00BA7477">
        <w:rPr>
          <w:color w:val="0000CC"/>
          <w:rtl/>
        </w:rPr>
        <w:t>-صلى الله عليه وسلم-</w:t>
      </w:r>
      <w:r w:rsidRPr="00BA7477">
        <w:rPr>
          <w:color w:val="0000CC"/>
          <w:rtl/>
        </w:rPr>
        <w:t xml:space="preserve"> بِالْعُمْرَةِ إِلَى الْحَجِّ، فَكَانَ مِنَ النَّاسِ مَنْ أَهْدَى فَسَاقَ الْهَدْيَ، وَمِنْهُم مَنْ لم يُهْدِ)</w:t>
      </w:r>
      <w:r>
        <w:rPr>
          <w:rtl/>
        </w:rPr>
        <w:t>، بعضهم أتى معه بهدي، وبعضهم لم يأتِ معه بهدي.</w:t>
      </w:r>
    </w:p>
    <w:p w:rsidR="006025AA" w:rsidRDefault="006025AA" w:rsidP="00BB5788">
      <w:pPr>
        <w:ind w:firstLine="509"/>
        <w:jc w:val="both"/>
        <w:rPr>
          <w:rtl/>
        </w:rPr>
      </w:pPr>
      <w:r>
        <w:rPr>
          <w:rtl/>
        </w:rPr>
        <w:lastRenderedPageBreak/>
        <w:t xml:space="preserve">قال: </w:t>
      </w:r>
      <w:r w:rsidRPr="00BA7477">
        <w:rPr>
          <w:color w:val="0000CC"/>
          <w:rtl/>
        </w:rPr>
        <w:t xml:space="preserve">(فَلَمَّا قَدِمَ رَسُولُ اللهِ </w:t>
      </w:r>
      <w:r w:rsidR="000F7AC3" w:rsidRPr="00BA7477">
        <w:rPr>
          <w:color w:val="0000CC"/>
          <w:rtl/>
        </w:rPr>
        <w:t>-صلى الله عليه وسلم-</w:t>
      </w:r>
      <w:r w:rsidRPr="00BA7477">
        <w:rPr>
          <w:color w:val="0000CC"/>
          <w:rtl/>
        </w:rPr>
        <w:t xml:space="preserve"> مَكَّةَ، قَالَ لِلنَّاسِ: </w:t>
      </w:r>
      <w:r w:rsidR="000F7AC3" w:rsidRPr="00BA7477">
        <w:rPr>
          <w:color w:val="006600"/>
          <w:rtl/>
        </w:rPr>
        <w:t>«</w:t>
      </w:r>
      <w:r w:rsidRPr="00BA7477">
        <w:rPr>
          <w:color w:val="006600"/>
          <w:rtl/>
        </w:rPr>
        <w:t>مَنْ كَانَ مِنْكُم أَهْدَى</w:t>
      </w:r>
      <w:r w:rsidR="000F7AC3" w:rsidRPr="00BA7477">
        <w:rPr>
          <w:color w:val="006600"/>
          <w:rtl/>
        </w:rPr>
        <w:t>»</w:t>
      </w:r>
      <w:r>
        <w:rPr>
          <w:rtl/>
        </w:rPr>
        <w:t>، أي</w:t>
      </w:r>
      <w:r w:rsidR="00BA7477">
        <w:rPr>
          <w:rFonts w:hint="cs"/>
          <w:rtl/>
        </w:rPr>
        <w:t>:</w:t>
      </w:r>
      <w:r>
        <w:rPr>
          <w:rtl/>
        </w:rPr>
        <w:t xml:space="preserve"> </w:t>
      </w:r>
      <w:r w:rsidR="00BA7477">
        <w:rPr>
          <w:rFonts w:hint="cs"/>
          <w:rtl/>
        </w:rPr>
        <w:t xml:space="preserve">من </w:t>
      </w:r>
      <w:r>
        <w:rPr>
          <w:rtl/>
        </w:rPr>
        <w:t>ساق الهدي معه، فليبقَ على إحرامه.</w:t>
      </w:r>
    </w:p>
    <w:p w:rsidR="006025AA" w:rsidRDefault="006025AA" w:rsidP="00BB5788">
      <w:pPr>
        <w:ind w:firstLine="509"/>
        <w:jc w:val="both"/>
        <w:rPr>
          <w:rtl/>
        </w:rPr>
      </w:pPr>
      <w:r>
        <w:rPr>
          <w:rtl/>
        </w:rPr>
        <w:t xml:space="preserve">قال: </w:t>
      </w:r>
      <w:r w:rsidR="000F7AC3" w:rsidRPr="00BA7477">
        <w:rPr>
          <w:color w:val="006600"/>
          <w:rtl/>
        </w:rPr>
        <w:t>«</w:t>
      </w:r>
      <w:r w:rsidRPr="00BA7477">
        <w:rPr>
          <w:color w:val="006600"/>
          <w:rtl/>
        </w:rPr>
        <w:t>فَلَا يَحِلُّ مِنْ شَيْءٍ حَرُمَ مِنْهُ حَتَّى يَقْضِيَ حَجَّهُ، وَمَنْ لَمْ يَكُنْ مِنْكُم أَهْدَى</w:t>
      </w:r>
      <w:r w:rsidR="000F7AC3" w:rsidRPr="00BA7477">
        <w:rPr>
          <w:color w:val="006600"/>
          <w:rtl/>
        </w:rPr>
        <w:t>»</w:t>
      </w:r>
      <w:r>
        <w:rPr>
          <w:rtl/>
        </w:rPr>
        <w:t>، أي</w:t>
      </w:r>
      <w:r w:rsidR="00BA7477">
        <w:rPr>
          <w:rFonts w:hint="cs"/>
          <w:rtl/>
        </w:rPr>
        <w:t>:</w:t>
      </w:r>
      <w:r>
        <w:rPr>
          <w:rtl/>
        </w:rPr>
        <w:t xml:space="preserve"> ليس معه هدي.</w:t>
      </w:r>
    </w:p>
    <w:p w:rsidR="006025AA" w:rsidRDefault="006025AA" w:rsidP="00BB5788">
      <w:pPr>
        <w:ind w:firstLine="509"/>
        <w:jc w:val="both"/>
        <w:rPr>
          <w:rtl/>
        </w:rPr>
      </w:pPr>
      <w:r>
        <w:rPr>
          <w:rtl/>
        </w:rPr>
        <w:t xml:space="preserve">قال: </w:t>
      </w:r>
      <w:r w:rsidR="000F7AC3" w:rsidRPr="00BA7477">
        <w:rPr>
          <w:color w:val="006600"/>
          <w:rtl/>
        </w:rPr>
        <w:t>«</w:t>
      </w:r>
      <w:r w:rsidRPr="00BA7477">
        <w:rPr>
          <w:color w:val="006600"/>
          <w:rtl/>
        </w:rPr>
        <w:t>فَلْيَطُفْ بِالْبَيْتِ وبالصَّفَا والمَرْوَةِ</w:t>
      </w:r>
      <w:r w:rsidR="000F7AC3" w:rsidRPr="00BA7477">
        <w:rPr>
          <w:color w:val="006600"/>
          <w:rtl/>
        </w:rPr>
        <w:t>»</w:t>
      </w:r>
      <w:r>
        <w:rPr>
          <w:rtl/>
        </w:rPr>
        <w:t>، ثم يقلب نسكه من القِران أو الإفراد إلى التَّمتُّع.</w:t>
      </w:r>
    </w:p>
    <w:p w:rsidR="006025AA" w:rsidRDefault="006025AA" w:rsidP="00BB5788">
      <w:pPr>
        <w:ind w:firstLine="509"/>
        <w:jc w:val="both"/>
        <w:rPr>
          <w:rtl/>
        </w:rPr>
      </w:pPr>
      <w:r>
        <w:rPr>
          <w:rtl/>
        </w:rPr>
        <w:t xml:space="preserve">قال: </w:t>
      </w:r>
      <w:r w:rsidR="000F7AC3" w:rsidRPr="00BA7477">
        <w:rPr>
          <w:color w:val="006600"/>
          <w:rtl/>
        </w:rPr>
        <w:t>«</w:t>
      </w:r>
      <w:r w:rsidRPr="00BA7477">
        <w:rPr>
          <w:color w:val="006600"/>
          <w:rtl/>
        </w:rPr>
        <w:t>مَنْ كَانَ مِنْكُم أَهْدَى فَلَا يَحِلُّ مِنْ شَيْءٍ حَرُمَ مِنْهُ حَتَّى يَقْضِيَ حَجَّهُ، وَمَنْ لَمْ يَكُنْ مِنْكُم أَهْدَى فَلْيَطُفْ بِالْبَيْتِ وبالصَّفَا والمَرْوَةِ، وَلْيُقَصِّرْ وَلْيَحْلِلْ ثُمَّ لْيُهِلَّ بِالْحَجِّ</w:t>
      </w:r>
      <w:r w:rsidR="000F7AC3" w:rsidRPr="00BA7477">
        <w:rPr>
          <w:color w:val="006600"/>
          <w:rtl/>
        </w:rPr>
        <w:t>»</w:t>
      </w:r>
      <w:r>
        <w:rPr>
          <w:rtl/>
        </w:rPr>
        <w:t>، يعني</w:t>
      </w:r>
      <w:r w:rsidR="00BA7477">
        <w:rPr>
          <w:rFonts w:hint="cs"/>
          <w:rtl/>
        </w:rPr>
        <w:t>:</w:t>
      </w:r>
      <w:r>
        <w:rPr>
          <w:rtl/>
        </w:rPr>
        <w:t xml:space="preserve"> يقلب نسكه إلى التَّمتُّع، فيأتي بعمرة كاملة، ثم يتحلل، ثم يهل بالحج.</w:t>
      </w:r>
    </w:p>
    <w:p w:rsidR="006025AA" w:rsidRDefault="006025AA" w:rsidP="00BB5788">
      <w:pPr>
        <w:ind w:firstLine="509"/>
        <w:jc w:val="both"/>
        <w:rPr>
          <w:rtl/>
        </w:rPr>
      </w:pPr>
      <w:r>
        <w:rPr>
          <w:rtl/>
        </w:rPr>
        <w:t xml:space="preserve">قال: </w:t>
      </w:r>
      <w:r w:rsidR="000F7AC3" w:rsidRPr="00BA7477">
        <w:rPr>
          <w:color w:val="006600"/>
          <w:rtl/>
        </w:rPr>
        <w:t>«</w:t>
      </w:r>
      <w:r w:rsidRPr="00BA7477">
        <w:rPr>
          <w:color w:val="006600"/>
          <w:rtl/>
        </w:rPr>
        <w:t>وَلْيُهْدِ</w:t>
      </w:r>
      <w:r w:rsidR="000F7AC3" w:rsidRPr="00BA7477">
        <w:rPr>
          <w:color w:val="006600"/>
          <w:rtl/>
        </w:rPr>
        <w:t>»</w:t>
      </w:r>
      <w:r w:rsidR="00BA7477">
        <w:rPr>
          <w:rFonts w:hint="cs"/>
          <w:rtl/>
        </w:rPr>
        <w:t>؛</w:t>
      </w:r>
      <w:r>
        <w:rPr>
          <w:rtl/>
        </w:rPr>
        <w:t xml:space="preserve"> لأنه أصبح متمتِّعًا.</w:t>
      </w:r>
    </w:p>
    <w:p w:rsidR="006025AA" w:rsidRDefault="006025AA" w:rsidP="00BB5788">
      <w:pPr>
        <w:ind w:firstLine="509"/>
        <w:jc w:val="both"/>
        <w:rPr>
          <w:rtl/>
        </w:rPr>
      </w:pPr>
      <w:r>
        <w:rPr>
          <w:rtl/>
        </w:rPr>
        <w:t xml:space="preserve">قال: </w:t>
      </w:r>
      <w:r w:rsidR="000F7AC3" w:rsidRPr="00BA7477">
        <w:rPr>
          <w:color w:val="006600"/>
          <w:rtl/>
        </w:rPr>
        <w:t>«</w:t>
      </w:r>
      <w:r w:rsidRPr="00BA7477">
        <w:rPr>
          <w:color w:val="006600"/>
          <w:rtl/>
        </w:rPr>
        <w:t>فَمَنْ لَمْ يَجِدِ هَدْي</w:t>
      </w:r>
      <w:r w:rsidR="000F7AC3" w:rsidRPr="00BA7477">
        <w:rPr>
          <w:color w:val="006600"/>
          <w:rtl/>
        </w:rPr>
        <w:t>ًا</w:t>
      </w:r>
      <w:r w:rsidRPr="00BA7477">
        <w:rPr>
          <w:color w:val="006600"/>
          <w:rtl/>
        </w:rPr>
        <w:t xml:space="preserve"> فَلْيَصُم ثَلَاثَةَ أَيَّامٍ فِي الْحَجِّ وَسَبْعَةً إِذا رَجَعَ إِلَى أَهْلِهِ</w:t>
      </w:r>
      <w:r w:rsidR="000F7AC3" w:rsidRPr="00BA7477">
        <w:rPr>
          <w:color w:val="006600"/>
          <w:rtl/>
        </w:rPr>
        <w:t>»</w:t>
      </w:r>
      <w:r>
        <w:rPr>
          <w:rtl/>
        </w:rPr>
        <w:t>، هذه سنَّة مَن وجب عليه الهدي ولم يستطع الهدي.</w:t>
      </w:r>
    </w:p>
    <w:p w:rsidR="006025AA" w:rsidRDefault="006025AA" w:rsidP="00BB5788">
      <w:pPr>
        <w:ind w:firstLine="509"/>
        <w:jc w:val="both"/>
        <w:rPr>
          <w:rtl/>
        </w:rPr>
      </w:pPr>
      <w:r>
        <w:rPr>
          <w:rtl/>
        </w:rPr>
        <w:t xml:space="preserve">قال: </w:t>
      </w:r>
      <w:r w:rsidRPr="00BA7477">
        <w:rPr>
          <w:color w:val="0000CC"/>
          <w:rtl/>
        </w:rPr>
        <w:t xml:space="preserve">(فَطَافَ رَسُولُ اللهِ </w:t>
      </w:r>
      <w:r w:rsidR="000F7AC3" w:rsidRPr="00BA7477">
        <w:rPr>
          <w:color w:val="0000CC"/>
          <w:rtl/>
        </w:rPr>
        <w:t>-صلى الله عليه وسلم-</w:t>
      </w:r>
      <w:r w:rsidRPr="00BA7477">
        <w:rPr>
          <w:color w:val="0000CC"/>
          <w:rtl/>
        </w:rPr>
        <w:t xml:space="preserve"> حِينَ قَدِمَ مَكَّةَ)</w:t>
      </w:r>
      <w:r>
        <w:rPr>
          <w:rtl/>
        </w:rPr>
        <w:t>، أول ما قدم مكة ابتدأ بالطواف بالبيت.</w:t>
      </w:r>
    </w:p>
    <w:p w:rsidR="006025AA" w:rsidRDefault="006025AA" w:rsidP="00BB5788">
      <w:pPr>
        <w:ind w:firstLine="509"/>
        <w:jc w:val="both"/>
        <w:rPr>
          <w:rtl/>
        </w:rPr>
      </w:pPr>
      <w:r>
        <w:rPr>
          <w:rtl/>
        </w:rPr>
        <w:t xml:space="preserve">قال: </w:t>
      </w:r>
      <w:r w:rsidRPr="00BA7477">
        <w:rPr>
          <w:color w:val="0000CC"/>
          <w:rtl/>
        </w:rPr>
        <w:t>(فَاسْتَلَمَ الرُّكْنَ)</w:t>
      </w:r>
      <w:r>
        <w:rPr>
          <w:rtl/>
        </w:rPr>
        <w:t>، أي: الركن اليماني.</w:t>
      </w:r>
    </w:p>
    <w:p w:rsidR="006025AA" w:rsidRDefault="006025AA" w:rsidP="00BB5788">
      <w:pPr>
        <w:ind w:firstLine="509"/>
        <w:jc w:val="both"/>
        <w:rPr>
          <w:rtl/>
        </w:rPr>
      </w:pPr>
      <w:r>
        <w:rPr>
          <w:rtl/>
        </w:rPr>
        <w:t xml:space="preserve">قال: </w:t>
      </w:r>
      <w:r w:rsidRPr="00BA7477">
        <w:rPr>
          <w:color w:val="0000CC"/>
          <w:rtl/>
        </w:rPr>
        <w:t>(ثُمَّ خَبَّ ثَلَاثَةَ أَطْوافٍ)</w:t>
      </w:r>
      <w:r>
        <w:rPr>
          <w:rtl/>
        </w:rPr>
        <w:t>، أي: أسرع في الخطى.</w:t>
      </w:r>
    </w:p>
    <w:p w:rsidR="006025AA" w:rsidRDefault="006025AA" w:rsidP="00BB5788">
      <w:pPr>
        <w:ind w:firstLine="509"/>
        <w:jc w:val="both"/>
        <w:rPr>
          <w:rtl/>
        </w:rPr>
      </w:pPr>
      <w:r>
        <w:rPr>
          <w:rtl/>
        </w:rPr>
        <w:t xml:space="preserve">قال: </w:t>
      </w:r>
      <w:r w:rsidRPr="00BA7477">
        <w:rPr>
          <w:color w:val="0000CC"/>
          <w:rtl/>
        </w:rPr>
        <w:t>(ثُمَّ خَبَّ ثَلَاثَةَ أَطْوافٍ مِنَ السَّبْعِ وَمَشى أَرْبَعَةَ أَطْوافٍ، ثُمَّ رَكَعَ حِينَ قَضَى طَوَافَهُ بِالْبَيْتِ عِنْدَ الْمَقَامِ رَكْعَتَيْنِ)</w:t>
      </w:r>
      <w:r>
        <w:rPr>
          <w:rtl/>
        </w:rPr>
        <w:t>، هذه سنَّة الطواف.</w:t>
      </w:r>
    </w:p>
    <w:p w:rsidR="006025AA" w:rsidRDefault="006025AA" w:rsidP="00BB5788">
      <w:pPr>
        <w:ind w:firstLine="509"/>
        <w:jc w:val="both"/>
        <w:rPr>
          <w:rtl/>
        </w:rPr>
      </w:pPr>
      <w:r>
        <w:rPr>
          <w:rtl/>
        </w:rPr>
        <w:t xml:space="preserve">قال: </w:t>
      </w:r>
      <w:r w:rsidRPr="00BA7477">
        <w:rPr>
          <w:color w:val="0000CC"/>
          <w:rtl/>
        </w:rPr>
        <w:t>(ثُمَّ سَلَّمَ فَانْصَرفَ، فَأَتَى الصَّفَا فَطَافَ بالصَّفَا والـمَرْوَةِ سَبْعَةَ أَطْوافٍ)</w:t>
      </w:r>
      <w:r>
        <w:rPr>
          <w:rtl/>
        </w:rPr>
        <w:t>، ذهابه من الصفا إلى المروة شوط، ورجوعه من المروة إلى الصفا شوط آخر.</w:t>
      </w:r>
    </w:p>
    <w:p w:rsidR="006025AA" w:rsidRDefault="006025AA" w:rsidP="00BB5788">
      <w:pPr>
        <w:ind w:firstLine="509"/>
        <w:jc w:val="both"/>
        <w:rPr>
          <w:rtl/>
        </w:rPr>
      </w:pPr>
      <w:r>
        <w:rPr>
          <w:rtl/>
        </w:rPr>
        <w:t xml:space="preserve">قال: </w:t>
      </w:r>
      <w:r w:rsidRPr="00BA7477">
        <w:rPr>
          <w:color w:val="0000CC"/>
          <w:rtl/>
        </w:rPr>
        <w:t>(ثُمَّ لم يَحْلِلْ مِنْ شَيْءٍ حَرُمَ مِنْهُ)</w:t>
      </w:r>
      <w:r>
        <w:rPr>
          <w:rtl/>
        </w:rPr>
        <w:t>، طاف وسعى ولم يُقصِّر، فبقي على إحرامه حتى يوم النحر -يوم العيد- فوقف في عرفة وأتى مزدلفة، فلما جاء يوم العيد رمى، ثم نحر هديه في يوم النحر، ثم حلق النبي -صلى الله عليه وسلم- في هذا اليوم.</w:t>
      </w:r>
    </w:p>
    <w:p w:rsidR="006025AA" w:rsidRDefault="006025AA" w:rsidP="00BB5788">
      <w:pPr>
        <w:ind w:firstLine="509"/>
        <w:jc w:val="both"/>
        <w:rPr>
          <w:rtl/>
        </w:rPr>
      </w:pPr>
      <w:r>
        <w:rPr>
          <w:rtl/>
        </w:rPr>
        <w:t xml:space="preserve">قال: </w:t>
      </w:r>
      <w:r w:rsidRPr="00BA7477">
        <w:rPr>
          <w:color w:val="0000CC"/>
          <w:rtl/>
        </w:rPr>
        <w:t>(وأَفَاضَ فَطَافَ بِالْبَيْتِ)</w:t>
      </w:r>
      <w:r>
        <w:rPr>
          <w:rtl/>
        </w:rPr>
        <w:t>، أي: ذهب إلى مكة فطاف طواف الإفاضة.</w:t>
      </w:r>
    </w:p>
    <w:p w:rsidR="006025AA" w:rsidRDefault="006025AA" w:rsidP="00BB5788">
      <w:pPr>
        <w:ind w:firstLine="509"/>
        <w:jc w:val="both"/>
        <w:rPr>
          <w:rtl/>
        </w:rPr>
      </w:pPr>
      <w:r>
        <w:rPr>
          <w:rtl/>
        </w:rPr>
        <w:t xml:space="preserve">قال: </w:t>
      </w:r>
      <w:r w:rsidRPr="00BA7477">
        <w:rPr>
          <w:color w:val="0000CC"/>
          <w:rtl/>
        </w:rPr>
        <w:t>(ثُمَّ حَلَّ مِنْ كُلِّ شَيْءٍ حَرُمَ مِنْهُ)</w:t>
      </w:r>
      <w:r>
        <w:rPr>
          <w:rtl/>
        </w:rPr>
        <w:t>، حتى ما يتعلق بأمور النساء.</w:t>
      </w:r>
    </w:p>
    <w:p w:rsidR="006025AA" w:rsidRDefault="006025AA" w:rsidP="00BB5788">
      <w:pPr>
        <w:ind w:firstLine="509"/>
        <w:jc w:val="both"/>
        <w:rPr>
          <w:rtl/>
        </w:rPr>
      </w:pPr>
      <w:r>
        <w:rPr>
          <w:rtl/>
        </w:rPr>
        <w:lastRenderedPageBreak/>
        <w:t xml:space="preserve">قال: </w:t>
      </w:r>
      <w:r w:rsidRPr="00BA7477">
        <w:rPr>
          <w:color w:val="0000CC"/>
          <w:rtl/>
        </w:rPr>
        <w:t xml:space="preserve">(وَفَعَلَ مِثْلَ مَا فَعَلَ رَسُولُ اللهِ </w:t>
      </w:r>
      <w:r w:rsidR="000F7AC3" w:rsidRPr="00BA7477">
        <w:rPr>
          <w:color w:val="0000CC"/>
          <w:rtl/>
        </w:rPr>
        <w:t>-صلى الله عليه وسلم-</w:t>
      </w:r>
      <w:r w:rsidRPr="00BA7477">
        <w:rPr>
          <w:color w:val="0000CC"/>
          <w:rtl/>
        </w:rPr>
        <w:t xml:space="preserve"> مَنْ أَهْدَى وسَاقَ الْهَدْيَ مِنَ النَّاسِ)</w:t>
      </w:r>
      <w:r>
        <w:rPr>
          <w:rtl/>
        </w:rPr>
        <w:t>، مَن ساق الهدي حجَّ قارنً وبقي على إحرامه، ولم يتحلل إلا بعد أن ذبح هديه. وهذا الحديث متفق عليه.</w:t>
      </w:r>
    </w:p>
    <w:p w:rsidR="006025AA" w:rsidRDefault="006025AA" w:rsidP="00BB5788">
      <w:pPr>
        <w:ind w:firstLine="509"/>
        <w:jc w:val="both"/>
        <w:rPr>
          <w:rtl/>
        </w:rPr>
      </w:pPr>
      <w:r>
        <w:rPr>
          <w:rtl/>
        </w:rPr>
        <w:t>وبهذا نعلم أنه يجوز قلب النُّسك من الإفراد إلى التَّمتع لمن لم يسق الهدي. هذا خلاصة ما في هذا الباب.</w:t>
      </w:r>
    </w:p>
    <w:p w:rsidR="006025AA" w:rsidRDefault="006025AA" w:rsidP="00BB5788">
      <w:pPr>
        <w:ind w:firstLine="509"/>
        <w:jc w:val="both"/>
        <w:rPr>
          <w:rtl/>
        </w:rPr>
      </w:pPr>
      <w:r>
        <w:rPr>
          <w:rtl/>
        </w:rPr>
        <w:t>بارك الله فيك، ووفقك الله لكل خير.</w:t>
      </w:r>
    </w:p>
    <w:p w:rsidR="00BA7477" w:rsidRDefault="00BA7477" w:rsidP="00BB5788">
      <w:pPr>
        <w:ind w:firstLine="509"/>
        <w:jc w:val="both"/>
        <w:rPr>
          <w:rtl/>
        </w:rPr>
      </w:pPr>
    </w:p>
    <w:p w:rsidR="00C656CF" w:rsidRDefault="006025AA" w:rsidP="00BB5788">
      <w:pPr>
        <w:ind w:firstLine="509"/>
        <w:jc w:val="both"/>
      </w:pPr>
      <w:bookmarkStart w:id="0" w:name="_GoBack"/>
      <w:r>
        <w:rPr>
          <w:rtl/>
        </w:rPr>
        <w:t>{</w:t>
      </w:r>
      <w:bookmarkEnd w:id="0"/>
      <w:r>
        <w:rPr>
          <w:rtl/>
        </w:rPr>
        <w:t>وفي الختام نشكركم معالي الشيخ على ما تفضلتم، وأشكركم أنتم أيها المشاهدون على حسن استماعكم وإنصاتكم، إلى أن نلقاكم في الحلقة القادمة ، إلى ذلك الحين نستوعكم الله الذي لا تضيع ودائعه، والسلام عليكم ورحمة الله وبركاته}.</w:t>
      </w:r>
    </w:p>
    <w:sectPr w:rsidR="00C656CF" w:rsidSect="008013A1">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4EE" w:rsidRDefault="006754EE" w:rsidP="008013A1">
      <w:r>
        <w:separator/>
      </w:r>
    </w:p>
  </w:endnote>
  <w:endnote w:type="continuationSeparator" w:id="0">
    <w:p w:rsidR="006754EE" w:rsidRDefault="006754EE" w:rsidP="0080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427779155"/>
      <w:docPartObj>
        <w:docPartGallery w:val="Page Numbers (Bottom of Page)"/>
        <w:docPartUnique/>
      </w:docPartObj>
    </w:sdtPr>
    <w:sdtContent>
      <w:p w:rsidR="00BB3F64" w:rsidRDefault="00BB3F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3F64" w:rsidRDefault="00BB3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4EE" w:rsidRDefault="006754EE" w:rsidP="008013A1">
      <w:r>
        <w:separator/>
      </w:r>
    </w:p>
  </w:footnote>
  <w:footnote w:type="continuationSeparator" w:id="0">
    <w:p w:rsidR="006754EE" w:rsidRDefault="006754EE" w:rsidP="008013A1">
      <w:r>
        <w:continuationSeparator/>
      </w:r>
    </w:p>
  </w:footnote>
  <w:footnote w:id="1">
    <w:p w:rsidR="00BB3F64" w:rsidRDefault="00BB3F64">
      <w:pPr>
        <w:pStyle w:val="FootnoteText"/>
        <w:rPr>
          <w:rFonts w:hint="cs"/>
          <w:lang w:bidi="ar-EG"/>
        </w:rPr>
      </w:pPr>
      <w:r>
        <w:rPr>
          <w:rStyle w:val="FootnoteReference"/>
        </w:rPr>
        <w:footnoteRef/>
      </w:r>
      <w:r>
        <w:rPr>
          <w:rtl/>
        </w:rPr>
        <w:t xml:space="preserve"> </w:t>
      </w:r>
      <w:r w:rsidRPr="00E7313F">
        <w:rPr>
          <w:rtl/>
        </w:rPr>
        <w:t>رواه البخاري 8 ومسلم 16</w:t>
      </w:r>
    </w:p>
  </w:footnote>
  <w:footnote w:id="2">
    <w:p w:rsidR="00BB3F64" w:rsidRDefault="00BB3F64">
      <w:pPr>
        <w:pStyle w:val="FootnoteText"/>
        <w:rPr>
          <w:rFonts w:hint="cs"/>
          <w:lang w:bidi="ar-EG"/>
        </w:rPr>
      </w:pPr>
      <w:r>
        <w:rPr>
          <w:rStyle w:val="FootnoteReference"/>
        </w:rPr>
        <w:footnoteRef/>
      </w:r>
      <w:r>
        <w:rPr>
          <w:rtl/>
        </w:rPr>
        <w:t xml:space="preserve"> </w:t>
      </w:r>
      <w:r>
        <w:rPr>
          <w:rFonts w:hint="cs"/>
          <w:rtl/>
          <w:lang w:bidi="ar-EG"/>
        </w:rPr>
        <w:t>رواه مسلم (1337)</w:t>
      </w:r>
    </w:p>
  </w:footnote>
  <w:footnote w:id="3">
    <w:p w:rsidR="00BB3F64" w:rsidRDefault="00BB3F64">
      <w:pPr>
        <w:pStyle w:val="FootnoteText"/>
        <w:rPr>
          <w:rFonts w:hint="cs"/>
          <w:rtl/>
          <w:lang w:bidi="ar-EG"/>
        </w:rPr>
      </w:pPr>
      <w:r>
        <w:rPr>
          <w:rStyle w:val="FootnoteReference"/>
        </w:rPr>
        <w:footnoteRef/>
      </w:r>
      <w:r>
        <w:rPr>
          <w:rtl/>
        </w:rPr>
        <w:t xml:space="preserve"> </w:t>
      </w:r>
      <w:r w:rsidRPr="00BA524C">
        <w:rPr>
          <w:rtl/>
          <w:lang w:bidi="ar-EG"/>
        </w:rPr>
        <w:t>أبو داود والنسائي</w:t>
      </w:r>
    </w:p>
  </w:footnote>
  <w:footnote w:id="4">
    <w:p w:rsidR="00BB3F64" w:rsidRDefault="00BB3F64">
      <w:pPr>
        <w:pStyle w:val="FootnoteText"/>
        <w:rPr>
          <w:rFonts w:hint="cs"/>
          <w:lang w:bidi="ar-EG"/>
        </w:rPr>
      </w:pPr>
      <w:r>
        <w:rPr>
          <w:rStyle w:val="FootnoteReference"/>
        </w:rPr>
        <w:footnoteRef/>
      </w:r>
      <w:r>
        <w:rPr>
          <w:rtl/>
        </w:rPr>
        <w:t xml:space="preserve"> </w:t>
      </w:r>
      <w:r>
        <w:rPr>
          <w:rFonts w:hint="cs"/>
          <w:rtl/>
          <w:lang w:bidi="ar-EG"/>
        </w:rPr>
        <w:t>رواه مسلم (233)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10C51"/>
    <w:multiLevelType w:val="hybridMultilevel"/>
    <w:tmpl w:val="E454174A"/>
    <w:lvl w:ilvl="0" w:tplc="F14A6BB2">
      <w:numFmt w:val="bullet"/>
      <w:lvlText w:val="-"/>
      <w:lvlJc w:val="left"/>
      <w:pPr>
        <w:ind w:left="869" w:hanging="360"/>
      </w:pPr>
      <w:rPr>
        <w:rFonts w:ascii="Traditional Arabic" w:eastAsia="Times New Roman" w:hAnsi="Traditional Arabic" w:cs="Traditional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832"/>
    <w:rsid w:val="000F7AC3"/>
    <w:rsid w:val="002F6AE7"/>
    <w:rsid w:val="00336FDC"/>
    <w:rsid w:val="00386EFF"/>
    <w:rsid w:val="00503379"/>
    <w:rsid w:val="006025AA"/>
    <w:rsid w:val="006754EE"/>
    <w:rsid w:val="0079445B"/>
    <w:rsid w:val="008013A1"/>
    <w:rsid w:val="00826FAE"/>
    <w:rsid w:val="00B04632"/>
    <w:rsid w:val="00BA524C"/>
    <w:rsid w:val="00BA7477"/>
    <w:rsid w:val="00BB3F64"/>
    <w:rsid w:val="00BB5788"/>
    <w:rsid w:val="00BC75EB"/>
    <w:rsid w:val="00C656CF"/>
    <w:rsid w:val="00E44EDF"/>
    <w:rsid w:val="00E7313F"/>
    <w:rsid w:val="00EB16AE"/>
    <w:rsid w:val="00EC4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84B1"/>
  <w15:docId w15:val="{04DD85EB-B9C9-42C7-BC3D-52146899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3A1"/>
    <w:pPr>
      <w:tabs>
        <w:tab w:val="center" w:pos="4153"/>
        <w:tab w:val="right" w:pos="8306"/>
      </w:tabs>
    </w:pPr>
  </w:style>
  <w:style w:type="character" w:customStyle="1" w:styleId="HeaderChar">
    <w:name w:val="Header Char"/>
    <w:basedOn w:val="DefaultParagraphFont"/>
    <w:link w:val="Header"/>
    <w:uiPriority w:val="99"/>
    <w:rsid w:val="008013A1"/>
    <w:rPr>
      <w:rFonts w:ascii="Traditional Arabic" w:hAnsi="Traditional Arabic" w:cs="Traditional Arabic"/>
      <w:sz w:val="34"/>
      <w:szCs w:val="34"/>
    </w:rPr>
  </w:style>
  <w:style w:type="paragraph" w:styleId="Footer">
    <w:name w:val="footer"/>
    <w:basedOn w:val="Normal"/>
    <w:link w:val="FooterChar"/>
    <w:uiPriority w:val="99"/>
    <w:unhideWhenUsed/>
    <w:rsid w:val="008013A1"/>
    <w:pPr>
      <w:tabs>
        <w:tab w:val="center" w:pos="4153"/>
        <w:tab w:val="right" w:pos="8306"/>
      </w:tabs>
    </w:pPr>
  </w:style>
  <w:style w:type="character" w:customStyle="1" w:styleId="FooterChar">
    <w:name w:val="Footer Char"/>
    <w:basedOn w:val="DefaultParagraphFont"/>
    <w:link w:val="Footer"/>
    <w:uiPriority w:val="99"/>
    <w:rsid w:val="008013A1"/>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E7313F"/>
    <w:rPr>
      <w:sz w:val="20"/>
      <w:szCs w:val="20"/>
    </w:rPr>
  </w:style>
  <w:style w:type="character" w:customStyle="1" w:styleId="FootnoteTextChar">
    <w:name w:val="Footnote Text Char"/>
    <w:basedOn w:val="DefaultParagraphFont"/>
    <w:link w:val="FootnoteText"/>
    <w:uiPriority w:val="99"/>
    <w:semiHidden/>
    <w:rsid w:val="00E7313F"/>
    <w:rPr>
      <w:rFonts w:ascii="Traditional Arabic" w:hAnsi="Traditional Arabic" w:cs="Traditional Arabic"/>
    </w:rPr>
  </w:style>
  <w:style w:type="character" w:styleId="FootnoteReference">
    <w:name w:val="footnote reference"/>
    <w:basedOn w:val="DefaultParagraphFont"/>
    <w:uiPriority w:val="99"/>
    <w:semiHidden/>
    <w:unhideWhenUsed/>
    <w:rsid w:val="00E7313F"/>
    <w:rPr>
      <w:vertAlign w:val="superscript"/>
    </w:rPr>
  </w:style>
  <w:style w:type="paragraph" w:styleId="ListParagraph">
    <w:name w:val="List Paragraph"/>
    <w:basedOn w:val="Normal"/>
    <w:uiPriority w:val="34"/>
    <w:qFormat/>
    <w:rsid w:val="00BC7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7D75-6B93-4DAF-B623-6944AE48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8</cp:revision>
  <dcterms:created xsi:type="dcterms:W3CDTF">2018-10-02T08:02:00Z</dcterms:created>
  <dcterms:modified xsi:type="dcterms:W3CDTF">2018-10-02T11:00:00Z</dcterms:modified>
</cp:coreProperties>
</file>