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121" w:rsidRPr="00DC3B23" w:rsidRDefault="001E0121" w:rsidP="001E0121">
      <w:pPr>
        <w:ind w:firstLine="651"/>
        <w:jc w:val="center"/>
        <w:rPr>
          <w:b/>
          <w:bCs/>
          <w:color w:val="FF0000"/>
          <w:sz w:val="44"/>
          <w:szCs w:val="44"/>
          <w:rtl/>
        </w:rPr>
      </w:pPr>
      <w:r w:rsidRPr="00DC3B23">
        <w:rPr>
          <w:rFonts w:hint="cs"/>
          <w:b/>
          <w:bCs/>
          <w:color w:val="FF0000"/>
          <w:sz w:val="44"/>
          <w:szCs w:val="44"/>
          <w:rtl/>
        </w:rPr>
        <w:t>الْمُحَرِّرُ فِي الحَدِيثِ (المُستَوى الثَّانِي (2))</w:t>
      </w:r>
    </w:p>
    <w:p w:rsidR="001E0121" w:rsidRPr="00DC3B23" w:rsidRDefault="001E0121" w:rsidP="001E0121">
      <w:pPr>
        <w:ind w:firstLine="651"/>
        <w:jc w:val="center"/>
        <w:rPr>
          <w:b/>
          <w:bCs/>
          <w:color w:val="0000CC"/>
          <w:sz w:val="44"/>
          <w:szCs w:val="44"/>
          <w:rtl/>
        </w:rPr>
      </w:pPr>
      <w:r w:rsidRPr="00DC3B23">
        <w:rPr>
          <w:rFonts w:hint="cs"/>
          <w:b/>
          <w:bCs/>
          <w:color w:val="0000CC"/>
          <w:sz w:val="44"/>
          <w:szCs w:val="44"/>
          <w:rtl/>
        </w:rPr>
        <w:t>الدَّرسُ الرَّابِعُ وَالعِشرُون (24)</w:t>
      </w:r>
    </w:p>
    <w:p w:rsidR="001E0121" w:rsidRPr="00DC3B23" w:rsidRDefault="001E0121" w:rsidP="001E0121">
      <w:pPr>
        <w:ind w:firstLine="651"/>
        <w:jc w:val="right"/>
        <w:rPr>
          <w:b/>
          <w:bCs/>
          <w:color w:val="006600"/>
          <w:sz w:val="24"/>
          <w:szCs w:val="24"/>
        </w:rPr>
      </w:pPr>
      <w:r w:rsidRPr="00DC3B23">
        <w:rPr>
          <w:rFonts w:hint="cs"/>
          <w:b/>
          <w:bCs/>
          <w:color w:val="006600"/>
          <w:sz w:val="24"/>
          <w:szCs w:val="24"/>
          <w:rtl/>
        </w:rPr>
        <w:t>فضيلة الشيح/ د. سعد الشثري</w:t>
      </w:r>
    </w:p>
    <w:p w:rsidR="001353DC" w:rsidRPr="00DC3B23" w:rsidRDefault="001353DC" w:rsidP="001353DC">
      <w:pPr>
        <w:ind w:firstLine="651"/>
        <w:jc w:val="both"/>
        <w:rPr>
          <w:rtl/>
        </w:rPr>
      </w:pPr>
    </w:p>
    <w:p w:rsidR="001353DC" w:rsidRPr="00DC3B23" w:rsidRDefault="001E0121" w:rsidP="001E0121">
      <w:pPr>
        <w:ind w:firstLine="651"/>
        <w:jc w:val="center"/>
        <w:rPr>
          <w:rtl/>
        </w:rPr>
      </w:pPr>
      <w:r w:rsidRPr="00DC3B23">
        <w:rPr>
          <w:rFonts w:hint="cs"/>
          <w:rtl/>
        </w:rPr>
        <w:t>بسم الله الرحمن الرحيم</w:t>
      </w:r>
    </w:p>
    <w:p w:rsidR="001353DC" w:rsidRPr="00DC3B23" w:rsidRDefault="001353DC" w:rsidP="001353DC">
      <w:pPr>
        <w:ind w:firstLine="651"/>
        <w:jc w:val="both"/>
      </w:pPr>
      <w:r w:rsidRPr="00DC3B23">
        <w:rPr>
          <w:rtl/>
        </w:rPr>
        <w:t>ال</w:t>
      </w:r>
      <w:r w:rsidR="001E0121" w:rsidRPr="00DC3B23">
        <w:rPr>
          <w:rtl/>
        </w:rPr>
        <w:t>حمدُ لله ربِّ الع</w:t>
      </w:r>
      <w:r w:rsidR="001E0121" w:rsidRPr="00DC3B23">
        <w:rPr>
          <w:rFonts w:hint="cs"/>
          <w:rtl/>
        </w:rPr>
        <w:t>َ</w:t>
      </w:r>
      <w:r w:rsidR="001E0121" w:rsidRPr="00DC3B23">
        <w:rPr>
          <w:rtl/>
        </w:rPr>
        <w:t>المينَ، أحمدُه</w:t>
      </w:r>
      <w:r w:rsidRPr="00DC3B23">
        <w:rPr>
          <w:rtl/>
        </w:rPr>
        <w:t xml:space="preserve"> -جلَّ وعَلا- على ن</w:t>
      </w:r>
      <w:r w:rsidR="001E0121" w:rsidRPr="00DC3B23">
        <w:rPr>
          <w:rFonts w:hint="cs"/>
          <w:rtl/>
        </w:rPr>
        <w:t>ِ</w:t>
      </w:r>
      <w:r w:rsidRPr="00DC3B23">
        <w:rPr>
          <w:rtl/>
        </w:rPr>
        <w:t>ع</w:t>
      </w:r>
      <w:r w:rsidR="001E0121" w:rsidRPr="00DC3B23">
        <w:rPr>
          <w:rFonts w:hint="cs"/>
          <w:rtl/>
        </w:rPr>
        <w:t>َ</w:t>
      </w:r>
      <w:r w:rsidRPr="00DC3B23">
        <w:rPr>
          <w:rtl/>
        </w:rPr>
        <w:t>مِهِ، وأشهد</w:t>
      </w:r>
      <w:r w:rsidR="001E0121" w:rsidRPr="00DC3B23">
        <w:rPr>
          <w:rFonts w:hint="cs"/>
          <w:rtl/>
        </w:rPr>
        <w:t>ً</w:t>
      </w:r>
      <w:r w:rsidR="001E0121" w:rsidRPr="00DC3B23">
        <w:rPr>
          <w:rtl/>
        </w:rPr>
        <w:t xml:space="preserve"> أن</w:t>
      </w:r>
      <w:r w:rsidRPr="00DC3B23">
        <w:rPr>
          <w:rtl/>
        </w:rPr>
        <w:t xml:space="preserve"> لا إله إلا الله وحدَه لا شريكَ له، وأشهدُ أنَّ محمدًا عبد</w:t>
      </w:r>
      <w:r w:rsidR="001E0121" w:rsidRPr="00DC3B23">
        <w:rPr>
          <w:rFonts w:hint="cs"/>
          <w:rtl/>
        </w:rPr>
        <w:t>ُ</w:t>
      </w:r>
      <w:r w:rsidRPr="00DC3B23">
        <w:rPr>
          <w:rtl/>
        </w:rPr>
        <w:t>ه و</w:t>
      </w:r>
      <w:r w:rsidR="001E0121" w:rsidRPr="00DC3B23">
        <w:rPr>
          <w:rFonts w:hint="cs"/>
          <w:rtl/>
        </w:rPr>
        <w:t>َ</w:t>
      </w:r>
      <w:r w:rsidRPr="00DC3B23">
        <w:rPr>
          <w:rtl/>
        </w:rPr>
        <w:t>ر</w:t>
      </w:r>
      <w:r w:rsidR="001E0121" w:rsidRPr="00DC3B23">
        <w:rPr>
          <w:rFonts w:hint="cs"/>
          <w:rtl/>
        </w:rPr>
        <w:t>َ</w:t>
      </w:r>
      <w:r w:rsidRPr="00DC3B23">
        <w:rPr>
          <w:rtl/>
        </w:rPr>
        <w:t>س</w:t>
      </w:r>
      <w:r w:rsidR="001E0121" w:rsidRPr="00DC3B23">
        <w:rPr>
          <w:rFonts w:hint="cs"/>
          <w:rtl/>
        </w:rPr>
        <w:t>ُ</w:t>
      </w:r>
      <w:r w:rsidRPr="00DC3B23">
        <w:rPr>
          <w:rtl/>
        </w:rPr>
        <w:t>ول</w:t>
      </w:r>
      <w:r w:rsidR="001E0121" w:rsidRPr="00DC3B23">
        <w:rPr>
          <w:rFonts w:hint="cs"/>
          <w:rtl/>
        </w:rPr>
        <w:t>ُ</w:t>
      </w:r>
      <w:r w:rsidRPr="00DC3B23">
        <w:rPr>
          <w:rtl/>
        </w:rPr>
        <w:t>ه، صلَّى الله عليه وعلى آله وأصحابه وأتباعه وسلَّم تسليمًا كثيرًا.</w:t>
      </w:r>
    </w:p>
    <w:p w:rsidR="001353DC" w:rsidRPr="00DC3B23" w:rsidRDefault="001353DC" w:rsidP="001353DC">
      <w:pPr>
        <w:ind w:firstLine="651"/>
        <w:jc w:val="both"/>
      </w:pPr>
      <w:r w:rsidRPr="00DC3B23">
        <w:rPr>
          <w:rtl/>
        </w:rPr>
        <w:t>أمَّا بعد، فهذا لقاءٌ جديدٌ نتدارسُ فيه شيئًا مِن أحاديثِ الأحكامِ الواردة في كتابِ المحرَّر للحافظ ابن عبد الهادي-رحمه الله تعالى- وهو آخر لقاء</w:t>
      </w:r>
      <w:r w:rsidR="001E0121" w:rsidRPr="00DC3B23">
        <w:rPr>
          <w:rFonts w:hint="cs"/>
          <w:rtl/>
        </w:rPr>
        <w:t>ٍ</w:t>
      </w:r>
      <w:r w:rsidRPr="00DC3B23">
        <w:rPr>
          <w:rtl/>
        </w:rPr>
        <w:t xml:space="preserve"> يتعلق بكتابِ الصِّيام -بإذن الله ع</w:t>
      </w:r>
      <w:r w:rsidR="001E0121" w:rsidRPr="00DC3B23">
        <w:rPr>
          <w:rFonts w:hint="cs"/>
          <w:rtl/>
        </w:rPr>
        <w:t>َ</w:t>
      </w:r>
      <w:r w:rsidRPr="00DC3B23">
        <w:rPr>
          <w:rtl/>
        </w:rPr>
        <w:t>ز</w:t>
      </w:r>
      <w:r w:rsidR="001E0121" w:rsidRPr="00DC3B23">
        <w:rPr>
          <w:rFonts w:hint="cs"/>
          <w:rtl/>
        </w:rPr>
        <w:t>َّ</w:t>
      </w:r>
      <w:r w:rsidRPr="00DC3B23">
        <w:rPr>
          <w:rtl/>
        </w:rPr>
        <w:t xml:space="preserve"> و</w:t>
      </w:r>
      <w:r w:rsidR="001E0121" w:rsidRPr="00DC3B23">
        <w:rPr>
          <w:rFonts w:hint="cs"/>
          <w:rtl/>
        </w:rPr>
        <w:t>َ</w:t>
      </w:r>
      <w:r w:rsidRPr="00DC3B23">
        <w:rPr>
          <w:rtl/>
        </w:rPr>
        <w:t>ج</w:t>
      </w:r>
      <w:r w:rsidR="001E0121" w:rsidRPr="00DC3B23">
        <w:rPr>
          <w:rFonts w:hint="cs"/>
          <w:rtl/>
        </w:rPr>
        <w:t>َ</w:t>
      </w:r>
      <w:r w:rsidRPr="00DC3B23">
        <w:rPr>
          <w:rtl/>
        </w:rPr>
        <w:t>ل</w:t>
      </w:r>
      <w:r w:rsidR="001E0121" w:rsidRPr="00DC3B23">
        <w:rPr>
          <w:rFonts w:hint="cs"/>
          <w:rtl/>
        </w:rPr>
        <w:t>َّ</w:t>
      </w:r>
      <w:r w:rsidRPr="00DC3B23">
        <w:rPr>
          <w:rtl/>
        </w:rPr>
        <w:t>.</w:t>
      </w:r>
    </w:p>
    <w:p w:rsidR="001353DC" w:rsidRPr="00DC3B23" w:rsidRDefault="001353DC" w:rsidP="001353DC">
      <w:pPr>
        <w:ind w:firstLine="651"/>
        <w:jc w:val="both"/>
      </w:pPr>
      <w:r w:rsidRPr="00DC3B23">
        <w:rPr>
          <w:rtl/>
        </w:rPr>
        <w:t xml:space="preserve">وقد مرَّ علينا في بابِ </w:t>
      </w:r>
      <w:r w:rsidR="001E0121" w:rsidRPr="00DC3B23">
        <w:rPr>
          <w:rFonts w:hint="cs"/>
          <w:rtl/>
        </w:rPr>
        <w:t>"</w:t>
      </w:r>
      <w:r w:rsidRPr="00DC3B23">
        <w:rPr>
          <w:u w:val="dotDotDash" w:color="FF0000"/>
          <w:rtl/>
        </w:rPr>
        <w:t>الأيَّامِ المنهيِ عن صِيامِهَا</w:t>
      </w:r>
      <w:r w:rsidR="001E0121" w:rsidRPr="00DC3B23">
        <w:rPr>
          <w:rFonts w:hint="cs"/>
          <w:rtl/>
        </w:rPr>
        <w:t>"</w:t>
      </w:r>
      <w:r w:rsidRPr="00DC3B23">
        <w:rPr>
          <w:rtl/>
        </w:rPr>
        <w:t xml:space="preserve"> حديث أبي سعيد في النَّهي عن صومِ يومي العيدِ -عيدِ الفطرِ وعيد ِالنَّحرِ- وكذلك حديث نبيشة في النَّهي عن صيامِ أيَّامِ التَّشريقِ، وهي أيَّام: الحادي عشر والثَّاني عشر والثَّالث عشر من شهر ذي الحجَّة.</w:t>
      </w:r>
    </w:p>
    <w:p w:rsidR="001353DC" w:rsidRPr="00DC3B23" w:rsidRDefault="001353DC" w:rsidP="001353DC">
      <w:pPr>
        <w:ind w:firstLine="651"/>
        <w:jc w:val="both"/>
      </w:pPr>
      <w:r w:rsidRPr="00DC3B23">
        <w:rPr>
          <w:rtl/>
        </w:rPr>
        <w:t>وهكذا ورد حديث عائشة وابن عمر في الإذن لفاقد الهديِ الذي لم يجد الهدي- وكان م</w:t>
      </w:r>
      <w:r w:rsidR="001E0121" w:rsidRPr="00DC3B23">
        <w:rPr>
          <w:rFonts w:hint="cs"/>
          <w:rtl/>
        </w:rPr>
        <w:t>ُ</w:t>
      </w:r>
      <w:r w:rsidRPr="00DC3B23">
        <w:rPr>
          <w:rtl/>
        </w:rPr>
        <w:t>ت</w:t>
      </w:r>
      <w:r w:rsidR="001E0121" w:rsidRPr="00DC3B23">
        <w:rPr>
          <w:rFonts w:hint="cs"/>
          <w:rtl/>
        </w:rPr>
        <w:t>َ</w:t>
      </w:r>
      <w:r w:rsidRPr="00DC3B23">
        <w:rPr>
          <w:rtl/>
        </w:rPr>
        <w:t>م</w:t>
      </w:r>
      <w:r w:rsidR="001E0121" w:rsidRPr="00DC3B23">
        <w:rPr>
          <w:rFonts w:hint="cs"/>
          <w:rtl/>
        </w:rPr>
        <w:t>َ</w:t>
      </w:r>
      <w:r w:rsidRPr="00DC3B23">
        <w:rPr>
          <w:rtl/>
        </w:rPr>
        <w:t>تِّعًا ولم يستطع صوم الثلاثة أيام قبل يوم</w:t>
      </w:r>
      <w:r w:rsidR="001E0121" w:rsidRPr="00DC3B23">
        <w:rPr>
          <w:rFonts w:hint="cs"/>
          <w:rtl/>
        </w:rPr>
        <w:t>ِ</w:t>
      </w:r>
      <w:r w:rsidRPr="00DC3B23">
        <w:rPr>
          <w:rtl/>
        </w:rPr>
        <w:t xml:space="preserve"> العيد</w:t>
      </w:r>
      <w:r w:rsidR="001E0121" w:rsidRPr="00DC3B23">
        <w:rPr>
          <w:rFonts w:hint="cs"/>
          <w:rtl/>
        </w:rPr>
        <w:t>ِ</w:t>
      </w:r>
      <w:r w:rsidRPr="00DC3B23">
        <w:rPr>
          <w:rtl/>
        </w:rPr>
        <w:t xml:space="preserve"> أن يصومها في أيام الت</w:t>
      </w:r>
      <w:r w:rsidR="001E0121" w:rsidRPr="00DC3B23">
        <w:rPr>
          <w:rFonts w:hint="cs"/>
          <w:rtl/>
        </w:rPr>
        <w:t>َّ</w:t>
      </w:r>
      <w:r w:rsidRPr="00DC3B23">
        <w:rPr>
          <w:rtl/>
        </w:rPr>
        <w:t>شريق.</w:t>
      </w:r>
    </w:p>
    <w:p w:rsidR="001353DC" w:rsidRPr="00DC3B23" w:rsidRDefault="001353DC" w:rsidP="001353DC">
      <w:pPr>
        <w:ind w:firstLine="651"/>
        <w:jc w:val="both"/>
      </w:pPr>
      <w:r w:rsidRPr="00DC3B23">
        <w:rPr>
          <w:rtl/>
        </w:rPr>
        <w:t>والآن نأخذ حديث أبي ه</w:t>
      </w:r>
      <w:r w:rsidR="001E0121" w:rsidRPr="00DC3B23">
        <w:rPr>
          <w:rFonts w:hint="cs"/>
          <w:rtl/>
        </w:rPr>
        <w:t>ُ</w:t>
      </w:r>
      <w:r w:rsidRPr="00DC3B23">
        <w:rPr>
          <w:rtl/>
        </w:rPr>
        <w:t>ريرة فيما يتعلق بتخصيص يوم الجمعة بالصيام، فتفضل مشكورًا بارك الله فيك.</w:t>
      </w:r>
    </w:p>
    <w:p w:rsidR="001353DC" w:rsidRPr="00DC3B23" w:rsidRDefault="001353DC" w:rsidP="001353DC">
      <w:pPr>
        <w:ind w:firstLine="651"/>
        <w:jc w:val="both"/>
      </w:pPr>
      <w:r w:rsidRPr="00DC3B23">
        <w:rPr>
          <w:rtl/>
        </w:rPr>
        <w:t>{</w:t>
      </w:r>
      <w:r w:rsidRPr="00DC3B23">
        <w:rPr>
          <w:color w:val="0000CC"/>
          <w:rtl/>
        </w:rPr>
        <w:t xml:space="preserve">(وَعَنِ ابْنِ سِيرِينَ، عَنْ أَبي </w:t>
      </w:r>
      <w:r w:rsidR="001E0121" w:rsidRPr="00DC3B23">
        <w:rPr>
          <w:color w:val="0000CC"/>
          <w:rtl/>
        </w:rPr>
        <w:t>هُرَيْرَةَ -رَضِيَ اللهُ عَنْهُ</w:t>
      </w:r>
      <w:r w:rsidRPr="00DC3B23">
        <w:rPr>
          <w:color w:val="0000CC"/>
          <w:rtl/>
        </w:rPr>
        <w:t>، عَنِ النَّبِيِّ -صَلَّى اللهُ عَلَيْهِ وَسَلَّمَ- قَالَ:</w:t>
      </w:r>
      <w:r w:rsidRPr="00DC3B23">
        <w:rPr>
          <w:rtl/>
        </w:rPr>
        <w:t xml:space="preserve"> </w:t>
      </w:r>
      <w:r w:rsidRPr="00DC3B23">
        <w:rPr>
          <w:color w:val="006600"/>
          <w:rtl/>
        </w:rPr>
        <w:t>«لَا تَخْتَصُّوا لَيْلَةَ الْجُمُعَةِ بِقِيَامٍ مِنْ بَينِ اللَّيَالِي، وَلَا تَخْتَصُّوا يَوْمَ الْجُمُعَةِ بِصِيامٍ مِنْ بَينِ الْأَيَّامِ إِلَّا أَنْ يَكُونَ فِي صَوْمٍ يَصُومُهُ أَحَدُكُم»</w:t>
      </w:r>
      <w:r w:rsidRPr="00DC3B23">
        <w:rPr>
          <w:rtl/>
        </w:rPr>
        <w:t xml:space="preserve"> </w:t>
      </w:r>
      <w:r w:rsidRPr="00DC3B23">
        <w:rPr>
          <w:color w:val="006600"/>
          <w:rtl/>
        </w:rPr>
        <w:t>رَوَاهُ مُسلمٌ. وَصَحَّحَ أَبُو زُرْعَةَ وَأَبُو حَاتِمٍ إرْسَالَهُ)</w:t>
      </w:r>
      <w:r w:rsidRPr="00DC3B23">
        <w:rPr>
          <w:rtl/>
        </w:rPr>
        <w:t>}.</w:t>
      </w:r>
    </w:p>
    <w:p w:rsidR="001353DC" w:rsidRPr="00DC3B23" w:rsidRDefault="001353DC" w:rsidP="001E0121">
      <w:pPr>
        <w:ind w:firstLine="651"/>
        <w:jc w:val="both"/>
      </w:pPr>
      <w:r w:rsidRPr="00DC3B23">
        <w:rPr>
          <w:rtl/>
        </w:rPr>
        <w:t>أبو زرعة وأبو حاتم ير</w:t>
      </w:r>
      <w:r w:rsidR="001E0121" w:rsidRPr="00DC3B23">
        <w:rPr>
          <w:rFonts w:hint="cs"/>
          <w:rtl/>
        </w:rPr>
        <w:t>و</w:t>
      </w:r>
      <w:r w:rsidRPr="00DC3B23">
        <w:rPr>
          <w:rtl/>
        </w:rPr>
        <w:t>ون الحديث من طريق ابن سيرين (أن</w:t>
      </w:r>
      <w:r w:rsidR="001E0121" w:rsidRPr="00DC3B23">
        <w:rPr>
          <w:rFonts w:hint="cs"/>
          <w:rtl/>
        </w:rPr>
        <w:t>َّ</w:t>
      </w:r>
      <w:r w:rsidRPr="00DC3B23">
        <w:rPr>
          <w:rtl/>
        </w:rPr>
        <w:t xml:space="preserve"> الن</w:t>
      </w:r>
      <w:r w:rsidR="001E0121" w:rsidRPr="00DC3B23">
        <w:rPr>
          <w:rFonts w:hint="cs"/>
          <w:rtl/>
        </w:rPr>
        <w:t>َّ</w:t>
      </w:r>
      <w:r w:rsidRPr="00DC3B23">
        <w:rPr>
          <w:rtl/>
        </w:rPr>
        <w:t>بي قال...) بدون ذكر أبي هريرة -رضي الله عنه.</w:t>
      </w:r>
    </w:p>
    <w:p w:rsidR="001353DC" w:rsidRPr="00DC3B23" w:rsidRDefault="001353DC" w:rsidP="001353DC">
      <w:pPr>
        <w:ind w:firstLine="651"/>
        <w:jc w:val="both"/>
      </w:pPr>
      <w:r w:rsidRPr="00DC3B23">
        <w:rPr>
          <w:rtl/>
        </w:rPr>
        <w:t>وأكثر أهل العلم يرون اتِّصال هذا الخبر، ولا يمتنع من ابن سيرين أن يروي الخبر م</w:t>
      </w:r>
      <w:r w:rsidR="001E0121" w:rsidRPr="00DC3B23">
        <w:rPr>
          <w:rFonts w:hint="cs"/>
          <w:rtl/>
        </w:rPr>
        <w:t>َ</w:t>
      </w:r>
      <w:r w:rsidRPr="00DC3B23">
        <w:rPr>
          <w:rtl/>
        </w:rPr>
        <w:t>رة</w:t>
      </w:r>
      <w:r w:rsidR="001E0121" w:rsidRPr="00DC3B23">
        <w:rPr>
          <w:rFonts w:hint="cs"/>
          <w:rtl/>
        </w:rPr>
        <w:t>ً</w:t>
      </w:r>
      <w:r w:rsidRPr="00DC3B23">
        <w:rPr>
          <w:rtl/>
        </w:rPr>
        <w:t xml:space="preserve"> م</w:t>
      </w:r>
      <w:r w:rsidR="001E0121" w:rsidRPr="00DC3B23">
        <w:rPr>
          <w:rFonts w:hint="cs"/>
          <w:rtl/>
        </w:rPr>
        <w:t>ُ</w:t>
      </w:r>
      <w:r w:rsidRPr="00DC3B23">
        <w:rPr>
          <w:rtl/>
        </w:rPr>
        <w:t>رسلًا ومرة م</w:t>
      </w:r>
      <w:r w:rsidR="001E0121" w:rsidRPr="00DC3B23">
        <w:rPr>
          <w:rFonts w:hint="cs"/>
          <w:rtl/>
        </w:rPr>
        <w:t>ُ</w:t>
      </w:r>
      <w:r w:rsidRPr="00DC3B23">
        <w:rPr>
          <w:rtl/>
        </w:rPr>
        <w:t>تَّصلًا، ولهذا فإن</w:t>
      </w:r>
      <w:r w:rsidR="001E0121" w:rsidRPr="00DC3B23">
        <w:rPr>
          <w:rFonts w:hint="cs"/>
          <w:rtl/>
        </w:rPr>
        <w:t>َّ</w:t>
      </w:r>
      <w:r w:rsidRPr="00DC3B23">
        <w:rPr>
          <w:rtl/>
        </w:rPr>
        <w:t xml:space="preserve"> الص</w:t>
      </w:r>
      <w:r w:rsidR="001E0121" w:rsidRPr="00DC3B23">
        <w:rPr>
          <w:rFonts w:hint="cs"/>
          <w:rtl/>
        </w:rPr>
        <w:t>َّ</w:t>
      </w:r>
      <w:r w:rsidRPr="00DC3B23">
        <w:rPr>
          <w:rtl/>
        </w:rPr>
        <w:t>واب</w:t>
      </w:r>
      <w:r w:rsidR="001E0121" w:rsidRPr="00DC3B23">
        <w:rPr>
          <w:rFonts w:hint="cs"/>
          <w:rtl/>
        </w:rPr>
        <w:t>َ</w:t>
      </w:r>
      <w:r w:rsidRPr="00DC3B23">
        <w:rPr>
          <w:rtl/>
        </w:rPr>
        <w:t xml:space="preserve"> أن</w:t>
      </w:r>
      <w:r w:rsidR="001E0121" w:rsidRPr="00DC3B23">
        <w:rPr>
          <w:rFonts w:hint="cs"/>
          <w:rtl/>
        </w:rPr>
        <w:t>َّ</w:t>
      </w:r>
      <w:r w:rsidRPr="00DC3B23">
        <w:rPr>
          <w:rtl/>
        </w:rPr>
        <w:t xml:space="preserve"> الخبر صحيح الإسناد.</w:t>
      </w:r>
    </w:p>
    <w:p w:rsidR="001353DC" w:rsidRPr="00DC3B23" w:rsidRDefault="001353DC" w:rsidP="001E0121">
      <w:pPr>
        <w:ind w:firstLine="651"/>
        <w:jc w:val="both"/>
      </w:pPr>
      <w:r w:rsidRPr="00DC3B23">
        <w:rPr>
          <w:rtl/>
        </w:rPr>
        <w:lastRenderedPageBreak/>
        <w:t>وقد اعتضد هذا المعنى بعدد من الأحاديث التي فيها الن</w:t>
      </w:r>
      <w:r w:rsidR="001E0121" w:rsidRPr="00DC3B23">
        <w:rPr>
          <w:rFonts w:hint="cs"/>
          <w:rtl/>
        </w:rPr>
        <w:t>َّ</w:t>
      </w:r>
      <w:r w:rsidRPr="00DC3B23">
        <w:rPr>
          <w:rtl/>
        </w:rPr>
        <w:t>هي عن صوم</w:t>
      </w:r>
      <w:r w:rsidR="001E0121" w:rsidRPr="00DC3B23">
        <w:rPr>
          <w:rFonts w:hint="cs"/>
          <w:rtl/>
        </w:rPr>
        <w:t>ِ</w:t>
      </w:r>
      <w:r w:rsidRPr="00DC3B23">
        <w:rPr>
          <w:rtl/>
        </w:rPr>
        <w:t xml:space="preserve"> يوم</w:t>
      </w:r>
      <w:r w:rsidR="001E0121" w:rsidRPr="00DC3B23">
        <w:rPr>
          <w:rFonts w:hint="cs"/>
          <w:rtl/>
        </w:rPr>
        <w:t>ِ</w:t>
      </w:r>
      <w:r w:rsidRPr="00DC3B23">
        <w:rPr>
          <w:rtl/>
        </w:rPr>
        <w:t xml:space="preserve"> الجمعة، فقد دخل النبي -صلى الله عليه وسلم- على بعض نسائه فوجدها صائمة يوم الجمعة، فقال: </w:t>
      </w:r>
      <w:r w:rsidRPr="00DC3B23">
        <w:rPr>
          <w:color w:val="006600"/>
          <w:rtl/>
        </w:rPr>
        <w:t>«</w:t>
      </w:r>
      <w:r w:rsidR="001E0121" w:rsidRPr="00DC3B23">
        <w:rPr>
          <w:color w:val="006600"/>
          <w:rtl/>
        </w:rPr>
        <w:t>أَصُمْتِ أَمْسِ</w:t>
      </w:r>
      <w:r w:rsidRPr="00DC3B23">
        <w:rPr>
          <w:color w:val="006600"/>
          <w:rtl/>
        </w:rPr>
        <w:t>؟»</w:t>
      </w:r>
      <w:r w:rsidRPr="00DC3B23">
        <w:rPr>
          <w:rtl/>
        </w:rPr>
        <w:t xml:space="preserve"> قالت: لا. قال: </w:t>
      </w:r>
      <w:r w:rsidRPr="00DC3B23">
        <w:rPr>
          <w:color w:val="006600"/>
          <w:rtl/>
        </w:rPr>
        <w:t>«</w:t>
      </w:r>
      <w:r w:rsidR="001E0121" w:rsidRPr="00DC3B23">
        <w:rPr>
          <w:color w:val="006600"/>
          <w:rtl/>
        </w:rPr>
        <w:t>أَتَصُومِينَ غَدًا</w:t>
      </w:r>
      <w:r w:rsidRPr="00DC3B23">
        <w:rPr>
          <w:color w:val="006600"/>
          <w:rtl/>
        </w:rPr>
        <w:t>؟»</w:t>
      </w:r>
      <w:r w:rsidRPr="00DC3B23">
        <w:rPr>
          <w:rtl/>
        </w:rPr>
        <w:t xml:space="preserve">. قالت: لا. قال: </w:t>
      </w:r>
      <w:r w:rsidRPr="00DC3B23">
        <w:rPr>
          <w:color w:val="006600"/>
          <w:rtl/>
        </w:rPr>
        <w:t>«</w:t>
      </w:r>
      <w:r w:rsidR="001E0121" w:rsidRPr="00DC3B23">
        <w:rPr>
          <w:color w:val="006600"/>
          <w:rtl/>
        </w:rPr>
        <w:t>أَفْطِرِي</w:t>
      </w:r>
      <w:r w:rsidRPr="00DC3B23">
        <w:rPr>
          <w:color w:val="006600"/>
          <w:rtl/>
        </w:rPr>
        <w:t>»</w:t>
      </w:r>
      <w:r w:rsidR="00820E8A" w:rsidRPr="00DC3B23">
        <w:rPr>
          <w:rStyle w:val="FootnoteReference"/>
          <w:color w:val="FF0000"/>
          <w:rtl/>
        </w:rPr>
        <w:footnoteReference w:id="1"/>
      </w:r>
      <w:r w:rsidRPr="00DC3B23">
        <w:rPr>
          <w:rtl/>
        </w:rPr>
        <w:t>، وهذا فيه دلالة على جواز قطع صيام التطوع.</w:t>
      </w:r>
    </w:p>
    <w:p w:rsidR="001353DC" w:rsidRPr="00DC3B23" w:rsidRDefault="001353DC" w:rsidP="001353DC">
      <w:pPr>
        <w:ind w:firstLine="651"/>
        <w:jc w:val="both"/>
      </w:pPr>
      <w:r w:rsidRPr="00DC3B23">
        <w:rPr>
          <w:rtl/>
        </w:rPr>
        <w:t xml:space="preserve">قوله هنا في هذا الخبر: </w:t>
      </w:r>
      <w:r w:rsidRPr="00DC3B23">
        <w:rPr>
          <w:color w:val="006600"/>
          <w:rtl/>
        </w:rPr>
        <w:t>«لَا تَخْتَصُّوا لَيْلَةَ الْجُمُعَةِ بِقِيَامٍ مِنْ بَينِ اللَّيَالِي»</w:t>
      </w:r>
      <w:r w:rsidRPr="00DC3B23">
        <w:rPr>
          <w:rtl/>
        </w:rPr>
        <w:t>، فيه كراهة تخصيص ليلة الجمعة بصلاة الليل دون بقيَّة الليالي، فمن كان يقوم في جميع الليالي فلا بأس أن يقوم ليلة الجمعة كغيرها من الليالي، أم</w:t>
      </w:r>
      <w:r w:rsidR="00820E8A" w:rsidRPr="00DC3B23">
        <w:rPr>
          <w:rFonts w:hint="cs"/>
          <w:rtl/>
        </w:rPr>
        <w:t>َّ</w:t>
      </w:r>
      <w:r w:rsidRPr="00DC3B23">
        <w:rPr>
          <w:rtl/>
        </w:rPr>
        <w:t>ا أن يخصها بالقيام</w:t>
      </w:r>
      <w:r w:rsidR="00820E8A" w:rsidRPr="00DC3B23">
        <w:rPr>
          <w:rFonts w:hint="cs"/>
          <w:rtl/>
        </w:rPr>
        <w:t>ِ</w:t>
      </w:r>
      <w:r w:rsidRPr="00DC3B23">
        <w:rPr>
          <w:rtl/>
        </w:rPr>
        <w:t xml:space="preserve"> دون غيرها فإن</w:t>
      </w:r>
      <w:r w:rsidR="00820E8A" w:rsidRPr="00DC3B23">
        <w:rPr>
          <w:rFonts w:hint="cs"/>
          <w:rtl/>
        </w:rPr>
        <w:t>َّ</w:t>
      </w:r>
      <w:r w:rsidRPr="00DC3B23">
        <w:rPr>
          <w:rtl/>
        </w:rPr>
        <w:t xml:space="preserve"> ظاهر الخبر كراهة ذلك.</w:t>
      </w:r>
    </w:p>
    <w:p w:rsidR="001353DC" w:rsidRPr="00DC3B23" w:rsidRDefault="001353DC" w:rsidP="001353DC">
      <w:pPr>
        <w:ind w:firstLine="651"/>
        <w:jc w:val="both"/>
        <w:rPr>
          <w:rtl/>
        </w:rPr>
      </w:pPr>
      <w:r w:rsidRPr="00DC3B23">
        <w:rPr>
          <w:rtl/>
        </w:rPr>
        <w:t xml:space="preserve">وقوله: </w:t>
      </w:r>
      <w:r w:rsidRPr="00DC3B23">
        <w:rPr>
          <w:color w:val="006600"/>
          <w:rtl/>
        </w:rPr>
        <w:t>«وَلَا تَخْتَصُّوا يَوْمَ الْجُمُعَةِ بِصِيامٍ مِنْ بَينِ الْأَيَّامِ»</w:t>
      </w:r>
      <w:r w:rsidRPr="00DC3B23">
        <w:rPr>
          <w:rtl/>
        </w:rPr>
        <w:t>، فيه دلالة على منع إفراد يوم الجمعة بالصيام، وقد تقدَّم معنا أن</w:t>
      </w:r>
      <w:r w:rsidR="00820E8A" w:rsidRPr="00DC3B23">
        <w:rPr>
          <w:rFonts w:hint="cs"/>
          <w:rtl/>
        </w:rPr>
        <w:t>َّ</w:t>
      </w:r>
      <w:r w:rsidRPr="00DC3B23">
        <w:rPr>
          <w:rtl/>
        </w:rPr>
        <w:t xml:space="preserve"> المراد متى خصَّه، ولذا قال: </w:t>
      </w:r>
      <w:r w:rsidRPr="00DC3B23">
        <w:rPr>
          <w:color w:val="006600"/>
          <w:rtl/>
        </w:rPr>
        <w:t>«وَلَا تَخْتَصُّوا»</w:t>
      </w:r>
      <w:r w:rsidRPr="00DC3B23">
        <w:rPr>
          <w:rtl/>
        </w:rPr>
        <w:t>، فمن صام الخميس والجمعة،</w:t>
      </w:r>
      <w:r w:rsidR="00820E8A" w:rsidRPr="00DC3B23">
        <w:rPr>
          <w:rtl/>
        </w:rPr>
        <w:t xml:space="preserve"> أو صام الجمع</w:t>
      </w:r>
      <w:r w:rsidRPr="00DC3B23">
        <w:rPr>
          <w:rtl/>
        </w:rPr>
        <w:t>ة والسبت؛ فلا حرج عليه في ذلك.</w:t>
      </w:r>
    </w:p>
    <w:p w:rsidR="001353DC" w:rsidRPr="00DC3B23" w:rsidRDefault="001353DC" w:rsidP="001353DC">
      <w:pPr>
        <w:ind w:firstLine="651"/>
        <w:jc w:val="both"/>
      </w:pPr>
      <w:r w:rsidRPr="00DC3B23">
        <w:rPr>
          <w:rtl/>
        </w:rPr>
        <w:t xml:space="preserve">وقوله: </w:t>
      </w:r>
      <w:r w:rsidRPr="00DC3B23">
        <w:rPr>
          <w:color w:val="006600"/>
          <w:rtl/>
        </w:rPr>
        <w:t>«إِلَّا أَنْ يَكُونَ فِي صَوْمٍ يَصُومُهُ أَحَدُكُم»</w:t>
      </w:r>
      <w:r w:rsidRPr="00DC3B23">
        <w:rPr>
          <w:rtl/>
        </w:rPr>
        <w:t>، يعني</w:t>
      </w:r>
      <w:r w:rsidR="00820E8A" w:rsidRPr="00DC3B23">
        <w:rPr>
          <w:rFonts w:hint="cs"/>
          <w:rtl/>
        </w:rPr>
        <w:t>:</w:t>
      </w:r>
      <w:r w:rsidRPr="00DC3B23">
        <w:rPr>
          <w:rtl/>
        </w:rPr>
        <w:t xml:space="preserve"> إذا كان صوم يوم الجمعة هذا لعادة</w:t>
      </w:r>
      <w:r w:rsidR="00820E8A" w:rsidRPr="00DC3B23">
        <w:rPr>
          <w:rFonts w:hint="cs"/>
          <w:rtl/>
        </w:rPr>
        <w:t>ٍ</w:t>
      </w:r>
      <w:r w:rsidRPr="00DC3B23">
        <w:rPr>
          <w:rtl/>
        </w:rPr>
        <w:t xml:space="preserve"> يصومها الإنسان فلا بأس حينئذٍ أن يصوم يوم الجمعة، ولو لم يصم يومًا قبله أو يومًا بعده.</w:t>
      </w:r>
    </w:p>
    <w:p w:rsidR="001353DC" w:rsidRPr="00DC3B23" w:rsidRDefault="001353DC" w:rsidP="001353DC">
      <w:pPr>
        <w:ind w:firstLine="651"/>
        <w:jc w:val="both"/>
      </w:pPr>
      <w:r w:rsidRPr="00DC3B23">
        <w:rPr>
          <w:u w:val="dotDotDash" w:color="FF0000"/>
          <w:rtl/>
        </w:rPr>
        <w:t>ومن أمثلة ذلك</w:t>
      </w:r>
      <w:r w:rsidRPr="00DC3B23">
        <w:rPr>
          <w:rtl/>
        </w:rPr>
        <w:t>: ما لو كان يصوم يومًا ويُفطر يومًا، فوافق يوم صومه يومَ الجمعة.</w:t>
      </w:r>
    </w:p>
    <w:p w:rsidR="001353DC" w:rsidRPr="00DC3B23" w:rsidRDefault="001353DC" w:rsidP="001353DC">
      <w:pPr>
        <w:ind w:firstLine="651"/>
        <w:jc w:val="both"/>
      </w:pPr>
      <w:r w:rsidRPr="00DC3B23">
        <w:rPr>
          <w:u w:val="dotDotDash" w:color="FF0000"/>
          <w:rtl/>
        </w:rPr>
        <w:t>ومثل هذا</w:t>
      </w:r>
      <w:r w:rsidRPr="00DC3B23">
        <w:rPr>
          <w:rtl/>
        </w:rPr>
        <w:t>: ما لو وافق يوم الجمعة يوم عرفة؛ فإنه لا بأس أن يصومه الإنسان وحده.</w:t>
      </w:r>
    </w:p>
    <w:p w:rsidR="001353DC" w:rsidRPr="00DC3B23" w:rsidRDefault="001353DC" w:rsidP="001353DC">
      <w:pPr>
        <w:ind w:firstLine="651"/>
        <w:jc w:val="both"/>
        <w:rPr>
          <w:rtl/>
        </w:rPr>
      </w:pPr>
      <w:r w:rsidRPr="00DC3B23">
        <w:rPr>
          <w:u w:val="dotDotDash" w:color="FF0000"/>
          <w:rtl/>
        </w:rPr>
        <w:t>وهكذا</w:t>
      </w:r>
      <w:r w:rsidRPr="00DC3B23">
        <w:rPr>
          <w:rtl/>
        </w:rPr>
        <w:t>: لو وافق شيئًا من عوائد الإنسان التي يصومها.</w:t>
      </w:r>
    </w:p>
    <w:p w:rsidR="001353DC" w:rsidRPr="00DC3B23" w:rsidRDefault="001353DC" w:rsidP="001353DC">
      <w:pPr>
        <w:ind w:firstLine="651"/>
        <w:jc w:val="both"/>
      </w:pPr>
      <w:r w:rsidRPr="00DC3B23">
        <w:rPr>
          <w:rtl/>
        </w:rPr>
        <w:t>{</w:t>
      </w:r>
      <w:r w:rsidRPr="00DC3B23">
        <w:rPr>
          <w:color w:val="0000CC"/>
          <w:rtl/>
        </w:rPr>
        <w:t>(وَعَنْ صِلَةَ بنِ زُفَرَ قَالَ: كُنَّا عِنْدَ عمَّارِ بنِ يَاسِرٍ فَأَتَى بِشَاةٍ مَصْلِيَّةٍ فَقَالَ: كُلُوا، فَتنَحَّى بَعْضُ الْقَوْمِ، فَقَالَ: إِنِّي صَائِمٌ، فَقَالَ عَمَّارٌ: مَنْ صَامَ الْيَوْمَ الَّذِي يُشَكُّ فِيهِ فَقَدْ عَصَى أَبَا الْقَاسِمِ -صَلَّى اللهُ عَلَيْهِ وَسَلَّمَ- رَوَاهُ أَبُو دَاوُد وَابْنُ مَاجَهْ وَالنَّسَائِيُّ وَالتِّرْمِذِيُّ -وَاللَّفْظُ لَهُ وَصَحَّحَهُ-, وَقَدْ أُعِلَّ)</w:t>
      </w:r>
      <w:r w:rsidRPr="00DC3B23">
        <w:rPr>
          <w:rtl/>
        </w:rPr>
        <w:t>}.</w:t>
      </w:r>
    </w:p>
    <w:p w:rsidR="001353DC" w:rsidRPr="00DC3B23" w:rsidRDefault="001353DC" w:rsidP="001353DC">
      <w:pPr>
        <w:ind w:firstLine="651"/>
        <w:jc w:val="both"/>
      </w:pPr>
      <w:r w:rsidRPr="00DC3B23">
        <w:rPr>
          <w:rtl/>
        </w:rPr>
        <w:t>صِلَةَ بنِ زُفَرَ من التابعين، وهو من أفاضلهم.</w:t>
      </w:r>
    </w:p>
    <w:p w:rsidR="001353DC" w:rsidRPr="00DC3B23" w:rsidRDefault="001353DC" w:rsidP="001353DC">
      <w:pPr>
        <w:ind w:firstLine="651"/>
        <w:jc w:val="both"/>
      </w:pPr>
      <w:r w:rsidRPr="00DC3B23">
        <w:rPr>
          <w:rtl/>
        </w:rPr>
        <w:t xml:space="preserve">قوله هنا: </w:t>
      </w:r>
      <w:r w:rsidRPr="00DC3B23">
        <w:rPr>
          <w:color w:val="0000CC"/>
          <w:rtl/>
        </w:rPr>
        <w:t>(كُنَّا عِنْدَ عمَّارِ بنِ يَاسِرٍ -رضي الله عنه- فَأَتَى)</w:t>
      </w:r>
      <w:r w:rsidRPr="00DC3B23">
        <w:rPr>
          <w:rtl/>
        </w:rPr>
        <w:t>، أي: قُدِّمَ له.</w:t>
      </w:r>
    </w:p>
    <w:p w:rsidR="001353DC" w:rsidRPr="00DC3B23" w:rsidRDefault="001353DC" w:rsidP="001353DC">
      <w:pPr>
        <w:ind w:firstLine="651"/>
        <w:jc w:val="both"/>
      </w:pPr>
      <w:r w:rsidRPr="00DC3B23">
        <w:rPr>
          <w:rtl/>
        </w:rPr>
        <w:t xml:space="preserve">قوله: </w:t>
      </w:r>
      <w:r w:rsidR="00820E8A" w:rsidRPr="00DC3B23">
        <w:rPr>
          <w:rFonts w:hint="cs"/>
          <w:color w:val="0000CC"/>
          <w:rtl/>
        </w:rPr>
        <w:t>(</w:t>
      </w:r>
      <w:r w:rsidRPr="00DC3B23">
        <w:rPr>
          <w:color w:val="0000CC"/>
          <w:rtl/>
        </w:rPr>
        <w:t>بِشَاةٍ مَصْلِيَّةٍ</w:t>
      </w:r>
      <w:r w:rsidR="00820E8A" w:rsidRPr="00DC3B23">
        <w:rPr>
          <w:rFonts w:hint="cs"/>
          <w:color w:val="0000CC"/>
          <w:rtl/>
        </w:rPr>
        <w:t>)</w:t>
      </w:r>
      <w:r w:rsidRPr="00DC3B23">
        <w:rPr>
          <w:rtl/>
        </w:rPr>
        <w:t>، أي: مشويَّة، ي</w:t>
      </w:r>
      <w:r w:rsidR="00820E8A" w:rsidRPr="00DC3B23">
        <w:rPr>
          <w:rtl/>
        </w:rPr>
        <w:t>ُقال: صلاها النار، وقال تعالى:</w:t>
      </w:r>
      <w:r w:rsidRPr="00DC3B23">
        <w:rPr>
          <w:rtl/>
        </w:rPr>
        <w:t xml:space="preserve"> </w:t>
      </w:r>
      <w:r w:rsidRPr="00DC3B23">
        <w:rPr>
          <w:color w:val="FF0000"/>
          <w:rtl/>
        </w:rPr>
        <w:t>﴿لَا يَصْلَاهَا إِلَّا الْأَشْقَى﴾</w:t>
      </w:r>
      <w:r w:rsidR="00820E8A" w:rsidRPr="00DC3B23">
        <w:rPr>
          <w:rtl/>
        </w:rPr>
        <w:t xml:space="preserve"> </w:t>
      </w:r>
      <w:r w:rsidR="00820E8A" w:rsidRPr="00DC3B23">
        <w:rPr>
          <w:sz w:val="22"/>
          <w:szCs w:val="22"/>
          <w:rtl/>
        </w:rPr>
        <w:t>[الليل:</w:t>
      </w:r>
      <w:r w:rsidRPr="00DC3B23">
        <w:rPr>
          <w:sz w:val="22"/>
          <w:szCs w:val="22"/>
          <w:rtl/>
        </w:rPr>
        <w:t>15]</w:t>
      </w:r>
      <w:r w:rsidRPr="00DC3B23">
        <w:rPr>
          <w:rtl/>
        </w:rPr>
        <w:t>.</w:t>
      </w:r>
    </w:p>
    <w:p w:rsidR="001353DC" w:rsidRPr="00DC3B23" w:rsidRDefault="001353DC" w:rsidP="001353DC">
      <w:pPr>
        <w:ind w:firstLine="651"/>
        <w:jc w:val="both"/>
      </w:pPr>
      <w:r w:rsidRPr="00DC3B23">
        <w:rPr>
          <w:rtl/>
        </w:rPr>
        <w:t xml:space="preserve">فَقَالَ عمَّار: </w:t>
      </w:r>
      <w:r w:rsidRPr="00DC3B23">
        <w:rPr>
          <w:color w:val="0000CC"/>
          <w:rtl/>
        </w:rPr>
        <w:t>(كُلُوا)</w:t>
      </w:r>
      <w:r w:rsidRPr="00DC3B23">
        <w:rPr>
          <w:rtl/>
        </w:rPr>
        <w:t>، أي: من هذا الطعام، وفيه الإذن اللفظي مع الإذن العرفي في الأكل من طعام الإنسان.</w:t>
      </w:r>
    </w:p>
    <w:p w:rsidR="001353DC" w:rsidRPr="00DC3B23" w:rsidRDefault="001353DC" w:rsidP="001353DC">
      <w:pPr>
        <w:ind w:firstLine="651"/>
        <w:jc w:val="both"/>
      </w:pPr>
      <w:r w:rsidRPr="00DC3B23">
        <w:rPr>
          <w:rtl/>
        </w:rPr>
        <w:lastRenderedPageBreak/>
        <w:t xml:space="preserve">قوله: </w:t>
      </w:r>
      <w:r w:rsidRPr="00DC3B23">
        <w:rPr>
          <w:color w:val="0000CC"/>
          <w:rtl/>
        </w:rPr>
        <w:t>(فَتنَحَّى بَعْضُ الْقَوْمِ)</w:t>
      </w:r>
      <w:r w:rsidRPr="00DC3B23">
        <w:rPr>
          <w:rtl/>
        </w:rPr>
        <w:t>، أي: ابتعدوا عن هذه الشاة المصلية.</w:t>
      </w:r>
    </w:p>
    <w:p w:rsidR="001353DC" w:rsidRPr="00DC3B23" w:rsidRDefault="001353DC" w:rsidP="001353DC">
      <w:pPr>
        <w:ind w:firstLine="651"/>
        <w:jc w:val="both"/>
      </w:pPr>
      <w:r w:rsidRPr="00DC3B23">
        <w:rPr>
          <w:rtl/>
        </w:rPr>
        <w:t xml:space="preserve">فَقَالَ: </w:t>
      </w:r>
      <w:r w:rsidRPr="00DC3B23">
        <w:rPr>
          <w:color w:val="0000CC"/>
          <w:rtl/>
        </w:rPr>
        <w:t>(إِنِّي صَائِمٌ)</w:t>
      </w:r>
      <w:r w:rsidRPr="00DC3B23">
        <w:rPr>
          <w:rtl/>
        </w:rPr>
        <w:t>، بيَّنَ العذر الذي جعله لم يطعم من هذه الشَّاة.</w:t>
      </w:r>
    </w:p>
    <w:p w:rsidR="001353DC" w:rsidRPr="00DC3B23" w:rsidRDefault="001353DC" w:rsidP="001353DC">
      <w:pPr>
        <w:ind w:firstLine="651"/>
        <w:jc w:val="both"/>
      </w:pPr>
      <w:r w:rsidRPr="00DC3B23">
        <w:rPr>
          <w:rtl/>
        </w:rPr>
        <w:t xml:space="preserve">فَقَالَ عَمَّارٌ -رضي الله عنه: </w:t>
      </w:r>
      <w:r w:rsidRPr="00DC3B23">
        <w:rPr>
          <w:color w:val="0000CC"/>
          <w:rtl/>
        </w:rPr>
        <w:t>(مَنْ صَامَ الْيَوْمَ الَّذِي يُشَكُّ فِيهِ)</w:t>
      </w:r>
      <w:r w:rsidRPr="00DC3B23">
        <w:rPr>
          <w:rtl/>
        </w:rPr>
        <w:t>، وهو يوم الثلاثين من شهر شعبان.</w:t>
      </w:r>
    </w:p>
    <w:p w:rsidR="001353DC" w:rsidRPr="00DC3B23" w:rsidRDefault="001353DC" w:rsidP="001353DC">
      <w:pPr>
        <w:ind w:firstLine="651"/>
        <w:jc w:val="both"/>
      </w:pPr>
      <w:r w:rsidRPr="00DC3B23">
        <w:rPr>
          <w:rtl/>
        </w:rPr>
        <w:t xml:space="preserve">قوله: </w:t>
      </w:r>
      <w:r w:rsidRPr="00DC3B23">
        <w:rPr>
          <w:color w:val="0000CC"/>
          <w:rtl/>
        </w:rPr>
        <w:t>(فَقَدْ عَصَى أَبَا الْقَاسِمِ)</w:t>
      </w:r>
      <w:r w:rsidRPr="00DC3B23">
        <w:rPr>
          <w:rtl/>
        </w:rPr>
        <w:t>، في هذا دلالة على المنع من صوم يوم الثلاثين من شهر شعبان.</w:t>
      </w:r>
    </w:p>
    <w:p w:rsidR="001353DC" w:rsidRPr="00DC3B23" w:rsidRDefault="001353DC" w:rsidP="00820E8A">
      <w:pPr>
        <w:ind w:firstLine="651"/>
        <w:jc w:val="both"/>
      </w:pPr>
      <w:r w:rsidRPr="00DC3B23">
        <w:rPr>
          <w:rtl/>
        </w:rPr>
        <w:t>وقد ورد معنا من حديث أبي هريرة أن</w:t>
      </w:r>
      <w:r w:rsidR="00820E8A" w:rsidRPr="00DC3B23">
        <w:rPr>
          <w:rFonts w:hint="cs"/>
          <w:rtl/>
        </w:rPr>
        <w:t>َّ</w:t>
      </w:r>
      <w:r w:rsidRPr="00DC3B23">
        <w:rPr>
          <w:rtl/>
        </w:rPr>
        <w:t xml:space="preserve"> الن</w:t>
      </w:r>
      <w:r w:rsidR="00820E8A" w:rsidRPr="00DC3B23">
        <w:rPr>
          <w:rFonts w:hint="cs"/>
          <w:rtl/>
        </w:rPr>
        <w:t>َّ</w:t>
      </w:r>
      <w:r w:rsidRPr="00DC3B23">
        <w:rPr>
          <w:rtl/>
        </w:rPr>
        <w:t xml:space="preserve">بي -صلى الله عليه وسلم- قال: </w:t>
      </w:r>
      <w:r w:rsidRPr="00DC3B23">
        <w:rPr>
          <w:color w:val="006600"/>
          <w:rtl/>
        </w:rPr>
        <w:t>«</w:t>
      </w:r>
      <w:r w:rsidR="00820E8A" w:rsidRPr="00DC3B23">
        <w:rPr>
          <w:rFonts w:hint="cs"/>
          <w:color w:val="006600"/>
          <w:rtl/>
        </w:rPr>
        <w:t>ل</w:t>
      </w:r>
      <w:r w:rsidR="00820E8A" w:rsidRPr="00DC3B23">
        <w:rPr>
          <w:color w:val="006600"/>
          <w:rtl/>
        </w:rPr>
        <w:t>ا تَقَدَّمُوا رَمَضَانَ بِصَوْمِ يَوْمٍ وَلا يَوْمَيْنِ إِلا رَجُلٌ كَانَ يَصُومُ صَوْمًا فَلْيَصُمْهُ</w:t>
      </w:r>
      <w:r w:rsidRPr="00DC3B23">
        <w:rPr>
          <w:color w:val="006600"/>
          <w:rtl/>
        </w:rPr>
        <w:t>»</w:t>
      </w:r>
      <w:r w:rsidR="00820E8A" w:rsidRPr="00DC3B23">
        <w:rPr>
          <w:rStyle w:val="FootnoteReference"/>
          <w:color w:val="FF0000"/>
          <w:rtl/>
        </w:rPr>
        <w:footnoteReference w:id="2"/>
      </w:r>
      <w:r w:rsidRPr="00DC3B23">
        <w:rPr>
          <w:rtl/>
        </w:rPr>
        <w:t>.</w:t>
      </w:r>
    </w:p>
    <w:p w:rsidR="001353DC" w:rsidRPr="00DC3B23" w:rsidRDefault="001353DC" w:rsidP="001353DC">
      <w:pPr>
        <w:ind w:firstLine="651"/>
        <w:jc w:val="both"/>
      </w:pPr>
      <w:r w:rsidRPr="00DC3B23">
        <w:rPr>
          <w:rtl/>
        </w:rPr>
        <w:t>وفي هذا دلالة على أن</w:t>
      </w:r>
      <w:r w:rsidR="00820E8A" w:rsidRPr="00DC3B23">
        <w:rPr>
          <w:rFonts w:hint="cs"/>
          <w:rtl/>
        </w:rPr>
        <w:t>َّ</w:t>
      </w:r>
      <w:r w:rsidRPr="00DC3B23">
        <w:rPr>
          <w:rtl/>
        </w:rPr>
        <w:t xml:space="preserve"> صوم يوم الش</w:t>
      </w:r>
      <w:r w:rsidR="00820E8A" w:rsidRPr="00DC3B23">
        <w:rPr>
          <w:rFonts w:hint="cs"/>
          <w:rtl/>
        </w:rPr>
        <w:t>َّ</w:t>
      </w:r>
      <w:r w:rsidRPr="00DC3B23">
        <w:rPr>
          <w:rtl/>
        </w:rPr>
        <w:t>ك يُنهى عنه، ولو كان ليلته غائمة، إذا لم يفرق في الخبر.</w:t>
      </w:r>
    </w:p>
    <w:p w:rsidR="001353DC" w:rsidRPr="00DC3B23" w:rsidRDefault="001353DC" w:rsidP="001353DC">
      <w:pPr>
        <w:ind w:firstLine="651"/>
        <w:jc w:val="both"/>
        <w:rPr>
          <w:rtl/>
        </w:rPr>
      </w:pPr>
      <w:r w:rsidRPr="00DC3B23">
        <w:rPr>
          <w:rtl/>
        </w:rPr>
        <w:t xml:space="preserve">وقوله: </w:t>
      </w:r>
      <w:r w:rsidRPr="00DC3B23">
        <w:rPr>
          <w:color w:val="0000CC"/>
          <w:rtl/>
        </w:rPr>
        <w:t>(فَقَدْ عَصَى أَبَا الْقَاسِمِ)</w:t>
      </w:r>
      <w:r w:rsidRPr="00DC3B23">
        <w:rPr>
          <w:rtl/>
        </w:rPr>
        <w:t>، فيه دلالة على أن</w:t>
      </w:r>
      <w:r w:rsidR="00820E8A" w:rsidRPr="00DC3B23">
        <w:rPr>
          <w:rFonts w:hint="cs"/>
          <w:rtl/>
        </w:rPr>
        <w:t>َّ</w:t>
      </w:r>
      <w:r w:rsidRPr="00DC3B23">
        <w:rPr>
          <w:rtl/>
        </w:rPr>
        <w:t xml:space="preserve"> الن</w:t>
      </w:r>
      <w:r w:rsidR="00820E8A" w:rsidRPr="00DC3B23">
        <w:rPr>
          <w:rFonts w:hint="cs"/>
          <w:rtl/>
        </w:rPr>
        <w:t>َّ</w:t>
      </w:r>
      <w:r w:rsidRPr="00DC3B23">
        <w:rPr>
          <w:rtl/>
        </w:rPr>
        <w:t>هي عن صيام يوم الشك مرفوع للنبي -صلى الله عليه وسلم.</w:t>
      </w:r>
    </w:p>
    <w:p w:rsidR="001353DC" w:rsidRPr="00DC3B23" w:rsidRDefault="001353DC" w:rsidP="001353DC">
      <w:pPr>
        <w:ind w:firstLine="651"/>
        <w:jc w:val="both"/>
      </w:pPr>
      <w:r w:rsidRPr="00DC3B23">
        <w:rPr>
          <w:color w:val="0000CC"/>
          <w:rtl/>
        </w:rPr>
        <w:t>{(وَعَنِ الْعَلَاءِ، عَنْ أَبِيهِ، عَنْ أَبي هُرَيْرَةَ -رَضِيَ اللهُ عَنْهُ-، أَنَّ رَسُولَ اللهِ -صَلَّى اللهُ عَلَيْهِ وَسَلَّمَ- قَالَ:</w:t>
      </w:r>
      <w:r w:rsidRPr="00DC3B23">
        <w:rPr>
          <w:rtl/>
        </w:rPr>
        <w:t xml:space="preserve"> </w:t>
      </w:r>
      <w:r w:rsidRPr="00DC3B23">
        <w:rPr>
          <w:color w:val="006600"/>
          <w:rtl/>
        </w:rPr>
        <w:t>«إِذا انْتَصَفَ شَعْبَانُ فَلَا تَصُومُوا»</w:t>
      </w:r>
      <w:r w:rsidRPr="00DC3B23">
        <w:rPr>
          <w:rtl/>
        </w:rPr>
        <w:t xml:space="preserve"> </w:t>
      </w:r>
      <w:r w:rsidRPr="00DC3B23">
        <w:rPr>
          <w:color w:val="0000CC"/>
          <w:rtl/>
        </w:rPr>
        <w:t>رَوَاهُ الإِمَامُ أَحْمدُ وَأَبُو دَاوُد وَالنَّسَائِيُّ وَابْنُ مَاجَهْ، وَالتِّرْمِذِيُّ -وَصَحَّحَهُ- وَقَالَ أَحْمدُ: "هُوَ حَدِيثٌ مُنْكَرٌ وَكَانَ ابْنُ مَهْدِيٍّ لَا يُحَدِّثُ بِهِ" قَالَ: "والْعَلَاء ثِقَةٌ لَا يُنْكَرُ مِنْ حَدِيـثِـهِ إِلَّا هَذَا")</w:t>
      </w:r>
      <w:r w:rsidRPr="00DC3B23">
        <w:rPr>
          <w:rtl/>
        </w:rPr>
        <w:t>}.</w:t>
      </w:r>
    </w:p>
    <w:p w:rsidR="001353DC" w:rsidRPr="00DC3B23" w:rsidRDefault="001353DC" w:rsidP="001353DC">
      <w:pPr>
        <w:ind w:firstLine="651"/>
        <w:jc w:val="both"/>
      </w:pPr>
      <w:r w:rsidRPr="00DC3B23">
        <w:rPr>
          <w:rtl/>
        </w:rPr>
        <w:t>هذا الحديث رواه العلاء عن أبيه عن أب</w:t>
      </w:r>
      <w:r w:rsidR="00820E8A" w:rsidRPr="00DC3B23">
        <w:rPr>
          <w:rtl/>
        </w:rPr>
        <w:t>ي هريرة، والعلاء ثقة، ورايته مق</w:t>
      </w:r>
      <w:r w:rsidRPr="00DC3B23">
        <w:rPr>
          <w:rtl/>
        </w:rPr>
        <w:t>ب</w:t>
      </w:r>
      <w:r w:rsidR="00820E8A" w:rsidRPr="00DC3B23">
        <w:rPr>
          <w:rFonts w:hint="cs"/>
          <w:rtl/>
        </w:rPr>
        <w:t>و</w:t>
      </w:r>
      <w:r w:rsidRPr="00DC3B23">
        <w:rPr>
          <w:rtl/>
        </w:rPr>
        <w:t>لة، ولكن بعض أهل العلم تكلم في هذا الخبر، طعن في رواية العلاء لهذا الخبر.</w:t>
      </w:r>
    </w:p>
    <w:p w:rsidR="001353DC" w:rsidRPr="00DC3B23" w:rsidRDefault="001353DC" w:rsidP="001353DC">
      <w:pPr>
        <w:ind w:firstLine="651"/>
        <w:jc w:val="both"/>
      </w:pPr>
      <w:r w:rsidRPr="00DC3B23">
        <w:rPr>
          <w:b/>
          <w:bCs/>
          <w:u w:val="dotDotDash" w:color="FF0000"/>
          <w:rtl/>
        </w:rPr>
        <w:t>والسبب</w:t>
      </w:r>
      <w:r w:rsidRPr="00DC3B23">
        <w:rPr>
          <w:rtl/>
        </w:rPr>
        <w:t xml:space="preserve">: أنه في الحديث الآخر نهى عن تقدم رمضان بصوم يوم أو يومين، فيُفهم منه جواز التَّقدُّم بأكثر من اليومين، كما أنه في حديث عائشة الذي تقدَّم معنا </w:t>
      </w:r>
      <w:r w:rsidRPr="00DC3B23">
        <w:rPr>
          <w:color w:val="0000CC"/>
          <w:rtl/>
        </w:rPr>
        <w:t>(أن</w:t>
      </w:r>
      <w:r w:rsidR="00820E8A" w:rsidRPr="00DC3B23">
        <w:rPr>
          <w:rFonts w:hint="cs"/>
          <w:color w:val="0000CC"/>
          <w:rtl/>
        </w:rPr>
        <w:t>َّ</w:t>
      </w:r>
      <w:r w:rsidR="00820E8A" w:rsidRPr="00DC3B23">
        <w:rPr>
          <w:color w:val="0000CC"/>
          <w:rtl/>
        </w:rPr>
        <w:t xml:space="preserve"> النبي</w:t>
      </w:r>
      <w:r w:rsidRPr="00DC3B23">
        <w:rPr>
          <w:color w:val="0000CC"/>
          <w:rtl/>
        </w:rPr>
        <w:t xml:space="preserve"> -صلى الله عليه وسلم- كان يُكثر من الصيام في شهر شعبان)</w:t>
      </w:r>
      <w:r w:rsidR="00820E8A" w:rsidRPr="00DC3B23">
        <w:rPr>
          <w:rFonts w:hint="cs"/>
          <w:rtl/>
        </w:rPr>
        <w:t>؛</w:t>
      </w:r>
      <w:r w:rsidRPr="00DC3B23">
        <w:rPr>
          <w:rtl/>
        </w:rPr>
        <w:t xml:space="preserve"> ولأن عائشة -رضي الله عنها كانت تصوم قضاءها في آخر شعبان لمكان رسول الله -صلى الله عليه وسلم- منها، ولذلك طعن بعض العلماء في هذا الخبر من أجل ذلك، لأنهم ظنوا أنَّه يُخالف تلك الأخبار.</w:t>
      </w:r>
    </w:p>
    <w:p w:rsidR="001353DC" w:rsidRPr="00DC3B23" w:rsidRDefault="001353DC" w:rsidP="001353DC">
      <w:pPr>
        <w:ind w:firstLine="651"/>
        <w:jc w:val="both"/>
      </w:pPr>
      <w:r w:rsidRPr="00DC3B23">
        <w:rPr>
          <w:rtl/>
        </w:rPr>
        <w:t>والذي يظهر أن</w:t>
      </w:r>
      <w:r w:rsidR="00820E8A" w:rsidRPr="00DC3B23">
        <w:rPr>
          <w:rFonts w:hint="cs"/>
          <w:rtl/>
        </w:rPr>
        <w:t>َّ</w:t>
      </w:r>
      <w:r w:rsidRPr="00DC3B23">
        <w:rPr>
          <w:rtl/>
        </w:rPr>
        <w:t xml:space="preserve"> هذا إسناد صحيح، وأن</w:t>
      </w:r>
      <w:r w:rsidR="00820E8A" w:rsidRPr="00DC3B23">
        <w:rPr>
          <w:rFonts w:hint="cs"/>
          <w:rtl/>
        </w:rPr>
        <w:t>َّ</w:t>
      </w:r>
      <w:r w:rsidRPr="00DC3B23">
        <w:rPr>
          <w:rtl/>
        </w:rPr>
        <w:t xml:space="preserve"> رجاله ثقات يُعتمد عليهم، وبالتالي لا يصح أن يُقدَح في الخبر.</w:t>
      </w:r>
    </w:p>
    <w:p w:rsidR="001353DC" w:rsidRPr="00DC3B23" w:rsidRDefault="001353DC" w:rsidP="001353DC">
      <w:pPr>
        <w:ind w:firstLine="651"/>
        <w:jc w:val="both"/>
      </w:pPr>
      <w:r w:rsidRPr="00DC3B23">
        <w:rPr>
          <w:rtl/>
        </w:rPr>
        <w:t>ومن هنا لابد أن نوجد طريقة لمحاولة الجمع بين هذه الأخبار:</w:t>
      </w:r>
    </w:p>
    <w:p w:rsidR="001353DC" w:rsidRPr="00DC3B23" w:rsidRDefault="001353DC" w:rsidP="00820E8A">
      <w:pPr>
        <w:ind w:firstLine="651"/>
        <w:jc w:val="both"/>
      </w:pPr>
      <w:r w:rsidRPr="00DC3B23">
        <w:rPr>
          <w:u w:val="dotDotDash" w:color="FF0000"/>
          <w:rtl/>
        </w:rPr>
        <w:lastRenderedPageBreak/>
        <w:t>ومن الطرائق في ذلك أن يُقال</w:t>
      </w:r>
      <w:r w:rsidRPr="00DC3B23">
        <w:rPr>
          <w:rtl/>
        </w:rPr>
        <w:t xml:space="preserve">: حديث </w:t>
      </w:r>
      <w:r w:rsidRPr="00DC3B23">
        <w:rPr>
          <w:color w:val="006600"/>
          <w:rtl/>
        </w:rPr>
        <w:t>«</w:t>
      </w:r>
      <w:r w:rsidR="00820E8A" w:rsidRPr="00DC3B23">
        <w:rPr>
          <w:color w:val="006600"/>
          <w:rtl/>
        </w:rPr>
        <w:t>إذَا انْتَصَفَ شَعْبَانُ فَلَا تَصُومُوا</w:t>
      </w:r>
      <w:r w:rsidRPr="00DC3B23">
        <w:rPr>
          <w:color w:val="006600"/>
          <w:rtl/>
        </w:rPr>
        <w:t>»</w:t>
      </w:r>
      <w:r w:rsidR="00820E8A" w:rsidRPr="00DC3B23">
        <w:rPr>
          <w:rStyle w:val="FootnoteReference"/>
          <w:color w:val="006600"/>
          <w:rtl/>
        </w:rPr>
        <w:footnoteReference w:id="3"/>
      </w:r>
      <w:r w:rsidRPr="00DC3B23">
        <w:rPr>
          <w:rtl/>
        </w:rPr>
        <w:t>، يُراد به: لا تبدؤوا الصوم بعد منتصف شعبان، أمَّا مَن صام من أول الشهر فلا بأس أن يُواصل صيامه في الن</w:t>
      </w:r>
      <w:r w:rsidR="000A6A30" w:rsidRPr="00DC3B23">
        <w:rPr>
          <w:rFonts w:hint="cs"/>
          <w:rtl/>
        </w:rPr>
        <w:t>ِّ</w:t>
      </w:r>
      <w:r w:rsidRPr="00DC3B23">
        <w:rPr>
          <w:rtl/>
        </w:rPr>
        <w:t>صف الثاني.</w:t>
      </w:r>
    </w:p>
    <w:p w:rsidR="001353DC" w:rsidRPr="00DC3B23" w:rsidRDefault="001353DC" w:rsidP="001353DC">
      <w:pPr>
        <w:ind w:firstLine="651"/>
        <w:jc w:val="both"/>
        <w:rPr>
          <w:rtl/>
        </w:rPr>
      </w:pPr>
      <w:r w:rsidRPr="00DC3B23">
        <w:rPr>
          <w:rtl/>
        </w:rPr>
        <w:t>كما أن</w:t>
      </w:r>
      <w:r w:rsidR="000A6A30" w:rsidRPr="00DC3B23">
        <w:rPr>
          <w:rFonts w:hint="cs"/>
          <w:rtl/>
        </w:rPr>
        <w:t>َّ</w:t>
      </w:r>
      <w:r w:rsidRPr="00DC3B23">
        <w:rPr>
          <w:rtl/>
        </w:rPr>
        <w:t xml:space="preserve"> هذا الخبر لا يشمل صيام القضاء لمن فاته أن يقضيَ قبل ذلك، ومن ثَمَّ تكون هذه مستثنيات استثنيت من هذا الخبر، وبهذا تتسق الأحاديث، ولا يكون بينها تعارض.</w:t>
      </w:r>
    </w:p>
    <w:p w:rsidR="001353DC" w:rsidRPr="00DC3B23" w:rsidRDefault="001353DC" w:rsidP="001353DC">
      <w:pPr>
        <w:ind w:firstLine="651"/>
        <w:jc w:val="both"/>
      </w:pPr>
      <w:r w:rsidRPr="00DC3B23">
        <w:rPr>
          <w:rtl/>
        </w:rPr>
        <w:t>{</w:t>
      </w:r>
      <w:r w:rsidRPr="00DC3B23">
        <w:rPr>
          <w:color w:val="0000CC"/>
          <w:rtl/>
        </w:rPr>
        <w:t>(وَعَنْ عبدِ اللهِ بنِ بُسْرٍ، عَنْ أُخْتِهِ الصَّمَّاءِ أَنَّ النَّبِيَّ -صَلَّى اللهُ عَلَيْهِ وَسَلَّمَ- قَالَ: «لَا تَصُومُوا يَوْمَ السَّبْتِ إِلَّا فِيمَا افْتُرِضَ عَلَيْكُم فَإِنْ لَمْ يَجِدْ أَحَدُكُم إِلَّا لِحَاءَ عِنَبٍ أَو عُودَ شَجَرَةٍ فَلْيَمْضَغْها» رَوَاهُ أَحْمدُ وَأَبُو دَاوُد -وَهَذَا لَفظُهُ- وَابْنُ مَاجَهْ وَالنَّسَائِيُّ والتِّرْمِذِيُّ -وَحَسَّنَهُ- وَالْحَاكِمُ -وَصَحَّحَهُ- وَزَعَمَ أَبُو دَاوُد أَنَّهُ مَنْسُوخٌ، وَقَالَ مَالكٌ: هُوَ كَذِبٌ. وَفِي ذَلِك نَظَرٌ, وَاللهُ أعْلَمُ)</w:t>
      </w:r>
      <w:r w:rsidRPr="00DC3B23">
        <w:rPr>
          <w:rtl/>
        </w:rPr>
        <w:t>}.</w:t>
      </w:r>
    </w:p>
    <w:p w:rsidR="001353DC" w:rsidRPr="00DC3B23" w:rsidRDefault="001353DC" w:rsidP="001353DC">
      <w:pPr>
        <w:ind w:firstLine="651"/>
        <w:jc w:val="both"/>
      </w:pPr>
      <w:r w:rsidRPr="00DC3B23">
        <w:rPr>
          <w:rtl/>
        </w:rPr>
        <w:t>هذا الحديث فيه النهي عن صوم يوم السبت إلا في الفرائض، وبالتالي وقع اختلاف بين العلماء في النظر لهذا الخبر:</w:t>
      </w:r>
    </w:p>
    <w:p w:rsidR="001353DC" w:rsidRPr="00DC3B23" w:rsidRDefault="001353DC" w:rsidP="000A6A30">
      <w:pPr>
        <w:ind w:firstLine="651"/>
        <w:jc w:val="both"/>
      </w:pPr>
      <w:r w:rsidRPr="00DC3B23">
        <w:rPr>
          <w:rtl/>
        </w:rPr>
        <w:t>- فمنهم مَن قال: إن</w:t>
      </w:r>
      <w:r w:rsidR="000A6A30" w:rsidRPr="00DC3B23">
        <w:rPr>
          <w:rFonts w:hint="cs"/>
          <w:rtl/>
        </w:rPr>
        <w:t>َّ</w:t>
      </w:r>
      <w:r w:rsidRPr="00DC3B23">
        <w:rPr>
          <w:rtl/>
        </w:rPr>
        <w:t xml:space="preserve"> الخبر ضعيف</w:t>
      </w:r>
      <w:r w:rsidR="000A6A30" w:rsidRPr="00DC3B23">
        <w:rPr>
          <w:rFonts w:hint="cs"/>
          <w:rtl/>
        </w:rPr>
        <w:t>ٌ</w:t>
      </w:r>
      <w:r w:rsidRPr="00DC3B23">
        <w:rPr>
          <w:rtl/>
        </w:rPr>
        <w:t>، كما نقل المؤلف عن الإمام مالك أنه قال: "هو كذب"، ولكن المؤلف قال: "وفي ذلك نظر"</w:t>
      </w:r>
      <w:r w:rsidR="000A6A30" w:rsidRPr="00DC3B23">
        <w:rPr>
          <w:rFonts w:hint="cs"/>
          <w:rtl/>
        </w:rPr>
        <w:t>؛</w:t>
      </w:r>
      <w:r w:rsidRPr="00DC3B23">
        <w:rPr>
          <w:rtl/>
        </w:rPr>
        <w:t xml:space="preserve"> لأن رواته ثقات من رواة الحديث الحسن، وقد حسَّن الحديثَ الترمذيُّ، وصححه الحاكم.</w:t>
      </w:r>
    </w:p>
    <w:p w:rsidR="001353DC" w:rsidRPr="00DC3B23" w:rsidRDefault="001353DC" w:rsidP="001353DC">
      <w:pPr>
        <w:ind w:firstLine="651"/>
        <w:jc w:val="both"/>
      </w:pPr>
      <w:r w:rsidRPr="00DC3B23">
        <w:rPr>
          <w:rtl/>
        </w:rPr>
        <w:t>- وهناك من قال: إنه منسوخ، فإنه قد ثبت أن</w:t>
      </w:r>
      <w:r w:rsidR="000A6A30" w:rsidRPr="00DC3B23">
        <w:rPr>
          <w:rFonts w:hint="cs"/>
          <w:rtl/>
        </w:rPr>
        <w:t>َّ</w:t>
      </w:r>
      <w:r w:rsidRPr="00DC3B23">
        <w:rPr>
          <w:rtl/>
        </w:rPr>
        <w:t xml:space="preserve"> الن</w:t>
      </w:r>
      <w:r w:rsidR="000A6A30" w:rsidRPr="00DC3B23">
        <w:rPr>
          <w:rFonts w:hint="cs"/>
          <w:rtl/>
        </w:rPr>
        <w:t>َّ</w:t>
      </w:r>
      <w:r w:rsidRPr="00DC3B23">
        <w:rPr>
          <w:rtl/>
        </w:rPr>
        <w:t>بي -صلى الله عليه وسلم- أجاز صيام يوم السبت في التَّطوع.</w:t>
      </w:r>
    </w:p>
    <w:p w:rsidR="001353DC" w:rsidRPr="00DC3B23" w:rsidRDefault="001353DC" w:rsidP="000A6A30">
      <w:pPr>
        <w:ind w:firstLine="651"/>
        <w:jc w:val="both"/>
      </w:pPr>
      <w:r w:rsidRPr="00DC3B23">
        <w:rPr>
          <w:b/>
          <w:bCs/>
          <w:u w:val="dotDotDash" w:color="FF0000"/>
          <w:rtl/>
        </w:rPr>
        <w:t>والأظهر</w:t>
      </w:r>
      <w:r w:rsidRPr="00DC3B23">
        <w:rPr>
          <w:rtl/>
        </w:rPr>
        <w:t>: أن</w:t>
      </w:r>
      <w:r w:rsidR="000A6A30" w:rsidRPr="00DC3B23">
        <w:rPr>
          <w:rFonts w:hint="cs"/>
          <w:rtl/>
        </w:rPr>
        <w:t>َّ</w:t>
      </w:r>
      <w:r w:rsidRPr="00DC3B23">
        <w:rPr>
          <w:rtl/>
        </w:rPr>
        <w:t xml:space="preserve"> القول بالتَّضعيف يحتاج إلى دليل، ولا دليل، وحينئذٍ نحتاج إلى طريقة للجمع بين هذا الخبر وغيره من الأخبار، فإنه قد ورد أن</w:t>
      </w:r>
      <w:r w:rsidR="000A6A30" w:rsidRPr="00DC3B23">
        <w:rPr>
          <w:rFonts w:hint="cs"/>
          <w:rtl/>
        </w:rPr>
        <w:t>َّ</w:t>
      </w:r>
      <w:r w:rsidRPr="00DC3B23">
        <w:rPr>
          <w:rtl/>
        </w:rPr>
        <w:t xml:space="preserve"> النبي -صلى الله عليه وسلم- قال: </w:t>
      </w:r>
      <w:r w:rsidRPr="00DC3B23">
        <w:rPr>
          <w:color w:val="006600"/>
          <w:rtl/>
        </w:rPr>
        <w:t>«</w:t>
      </w:r>
      <w:r w:rsidR="000A6A30" w:rsidRPr="00DC3B23">
        <w:rPr>
          <w:color w:val="006600"/>
          <w:rtl/>
        </w:rPr>
        <w:t>لَا تَصُومُوا يَوْمَ الْجُمُعَةِ إلَّا وَقَبْلَهُ يَوْمٌ، أَوْ بَعْدَهُ يَوْمٌ</w:t>
      </w:r>
      <w:r w:rsidRPr="00DC3B23">
        <w:rPr>
          <w:color w:val="006600"/>
          <w:rtl/>
        </w:rPr>
        <w:t>»</w:t>
      </w:r>
      <w:r w:rsidR="000A6A30" w:rsidRPr="00DC3B23">
        <w:rPr>
          <w:rStyle w:val="FootnoteReference"/>
          <w:color w:val="FF0000"/>
          <w:rtl/>
        </w:rPr>
        <w:footnoteReference w:id="4"/>
      </w:r>
      <w:r w:rsidRPr="00DC3B23">
        <w:rPr>
          <w:rtl/>
        </w:rPr>
        <w:t>، فدلَّ هذا على أن</w:t>
      </w:r>
      <w:r w:rsidR="000A6A30" w:rsidRPr="00DC3B23">
        <w:rPr>
          <w:rFonts w:hint="cs"/>
          <w:rtl/>
        </w:rPr>
        <w:t>َّ</w:t>
      </w:r>
      <w:r w:rsidRPr="00DC3B23">
        <w:rPr>
          <w:rtl/>
        </w:rPr>
        <w:t xml:space="preserve"> مَن صام الجمعة والسبت في التَّطوع فلا حرج عليه.</w:t>
      </w:r>
    </w:p>
    <w:p w:rsidR="001353DC" w:rsidRPr="00DC3B23" w:rsidRDefault="001353DC" w:rsidP="001353DC">
      <w:pPr>
        <w:ind w:firstLine="651"/>
        <w:jc w:val="both"/>
        <w:rPr>
          <w:rtl/>
        </w:rPr>
      </w:pPr>
      <w:r w:rsidRPr="00DC3B23">
        <w:rPr>
          <w:u w:val="dotDotDash" w:color="FF0000"/>
          <w:rtl/>
        </w:rPr>
        <w:t>ويكون المراد بهذا الحديث:</w:t>
      </w:r>
      <w:r w:rsidRPr="00DC3B23">
        <w:rPr>
          <w:rtl/>
        </w:rPr>
        <w:t xml:space="preserve"> النهي عن صوم يوم السبت على جهة إفراده وتخصيصه بالصوم، فمن صام الجمعة والسبت، أو صام السبت والأحد؛ فإنه لا يدخل في هذا النهي.</w:t>
      </w:r>
    </w:p>
    <w:p w:rsidR="001353DC" w:rsidRPr="00DC3B23" w:rsidRDefault="001353DC" w:rsidP="001353DC">
      <w:pPr>
        <w:ind w:firstLine="651"/>
        <w:jc w:val="both"/>
      </w:pPr>
      <w:r w:rsidRPr="00DC3B23">
        <w:rPr>
          <w:rtl/>
        </w:rPr>
        <w:t>{أحسن الله إليك.</w:t>
      </w:r>
    </w:p>
    <w:p w:rsidR="001353DC" w:rsidRPr="00DC3B23" w:rsidRDefault="001353DC" w:rsidP="001353DC">
      <w:pPr>
        <w:ind w:firstLine="651"/>
        <w:jc w:val="both"/>
      </w:pPr>
      <w:r w:rsidRPr="00DC3B23">
        <w:rPr>
          <w:rtl/>
        </w:rPr>
        <w:t>من صام صيام داود، وأتى يومه على يوم السبت. فما حكمه؟}.</w:t>
      </w:r>
    </w:p>
    <w:p w:rsidR="001353DC" w:rsidRPr="00DC3B23" w:rsidRDefault="001353DC" w:rsidP="001353DC">
      <w:pPr>
        <w:ind w:firstLine="651"/>
        <w:jc w:val="both"/>
      </w:pPr>
      <w:r w:rsidRPr="00DC3B23">
        <w:rPr>
          <w:rtl/>
        </w:rPr>
        <w:lastRenderedPageBreak/>
        <w:t>كما تقدَّم أنه حينئذٍ يكون قد صام لكونه يصوم أمرًا سابقًا، وبالتالي يكون هذا من المستثنيات.</w:t>
      </w:r>
    </w:p>
    <w:p w:rsidR="001353DC" w:rsidRPr="00DC3B23" w:rsidRDefault="001353DC" w:rsidP="001353DC">
      <w:pPr>
        <w:ind w:firstLine="651"/>
        <w:jc w:val="both"/>
      </w:pPr>
      <w:r w:rsidRPr="00DC3B23">
        <w:rPr>
          <w:rtl/>
        </w:rPr>
        <w:t>إذن؛ يُستثنى من الخبر ما لو صام يومًا قبله أو يومًا بعضه، ويُستثنى منه ما لو كان يصوم صيام داود فيصوم يومًا ويُفطر يومًا، وكذلك يُستثنى ما لو وافق عادةً يصومها الإنسان كما لو كان يصوم يوم عرفة فجاء يوم السبت فلا حرج أن يُفرده بالصوم.</w:t>
      </w:r>
    </w:p>
    <w:p w:rsidR="001353DC" w:rsidRPr="00DC3B23" w:rsidRDefault="001353DC" w:rsidP="001353DC">
      <w:pPr>
        <w:ind w:firstLine="651"/>
        <w:jc w:val="both"/>
        <w:rPr>
          <w:color w:val="0000CC"/>
        </w:rPr>
      </w:pPr>
      <w:r w:rsidRPr="00DC3B23">
        <w:rPr>
          <w:rtl/>
        </w:rPr>
        <w:t>{</w:t>
      </w:r>
      <w:r w:rsidRPr="00DC3B23">
        <w:rPr>
          <w:color w:val="0000CC"/>
          <w:rtl/>
        </w:rPr>
        <w:t>(بَابُ الِاعْتِكَافِ</w:t>
      </w:r>
    </w:p>
    <w:p w:rsidR="001353DC" w:rsidRPr="00DC3B23" w:rsidRDefault="001353DC" w:rsidP="001353DC">
      <w:pPr>
        <w:ind w:firstLine="651"/>
        <w:jc w:val="both"/>
      </w:pPr>
      <w:r w:rsidRPr="00DC3B23">
        <w:rPr>
          <w:color w:val="0000CC"/>
          <w:rtl/>
        </w:rPr>
        <w:t>عَنْ عَائِشَةَ رَضِيَ اللَّهُ عَنْها: أَنَّ النَّبِيَّ -صَلَّى اللهُ عَلَيْهِ وَسَلَّمَ- كَانَ يَعْتَكِفُ الْعَشْرَ الْأَوَاخِرَ مِنْ رَمَضَانَ حَتَّى تَوَفَّاهُ اللهُ، ثُمَّ اعْتَكَفَ أَزوَاجُهُ مِنْ بَعْدِهِ. مُتَّفقٌ عَلَيْهِ)</w:t>
      </w:r>
      <w:r w:rsidRPr="00DC3B23">
        <w:rPr>
          <w:rtl/>
        </w:rPr>
        <w:t>}.</w:t>
      </w:r>
    </w:p>
    <w:p w:rsidR="001353DC" w:rsidRPr="00DC3B23" w:rsidRDefault="001353DC" w:rsidP="001353DC">
      <w:pPr>
        <w:ind w:firstLine="651"/>
        <w:jc w:val="both"/>
      </w:pPr>
      <w:r w:rsidRPr="00DC3B23">
        <w:rPr>
          <w:u w:val="dotDotDash" w:color="FF0000"/>
          <w:rtl/>
        </w:rPr>
        <w:t>المراد بالاعتكاف</w:t>
      </w:r>
      <w:r w:rsidR="00E3285E" w:rsidRPr="00DC3B23">
        <w:rPr>
          <w:rtl/>
        </w:rPr>
        <w:t>: اللُّب</w:t>
      </w:r>
      <w:r w:rsidR="00E3285E" w:rsidRPr="00DC3B23">
        <w:rPr>
          <w:rFonts w:hint="cs"/>
          <w:rtl/>
        </w:rPr>
        <w:t>ثُ</w:t>
      </w:r>
      <w:r w:rsidRPr="00DC3B23">
        <w:rPr>
          <w:rtl/>
        </w:rPr>
        <w:t xml:space="preserve"> في المسجد طاعة</w:t>
      </w:r>
      <w:r w:rsidR="000A6A30" w:rsidRPr="00DC3B23">
        <w:rPr>
          <w:rFonts w:hint="cs"/>
          <w:rtl/>
        </w:rPr>
        <w:t>ً</w:t>
      </w:r>
      <w:r w:rsidRPr="00DC3B23">
        <w:rPr>
          <w:rtl/>
        </w:rPr>
        <w:t xml:space="preserve"> لله -عزَّ وجلَّ.</w:t>
      </w:r>
    </w:p>
    <w:p w:rsidR="001353DC" w:rsidRPr="00DC3B23" w:rsidRDefault="001353DC" w:rsidP="001353DC">
      <w:pPr>
        <w:ind w:firstLine="651"/>
        <w:jc w:val="both"/>
      </w:pPr>
      <w:r w:rsidRPr="00DC3B23">
        <w:rPr>
          <w:rtl/>
        </w:rPr>
        <w:t>والاعتكاف عبادة، وقد ج</w:t>
      </w:r>
      <w:r w:rsidR="000A6A30" w:rsidRPr="00DC3B23">
        <w:rPr>
          <w:rtl/>
        </w:rPr>
        <w:t xml:space="preserve">اء ذكرها في القرآن، قال تعالى: </w:t>
      </w:r>
      <w:r w:rsidRPr="00DC3B23">
        <w:rPr>
          <w:color w:val="FF0000"/>
          <w:rtl/>
        </w:rPr>
        <w:t>﴿أَنْ طَهِّرا بَيْتِيَ لِلطَّائِفِينَ وَالْعاكِفِينَ وَالرُّكَّعِ السُّجُودِ﴾</w:t>
      </w:r>
      <w:r w:rsidRPr="00DC3B23">
        <w:rPr>
          <w:rtl/>
        </w:rPr>
        <w:t xml:space="preserve"> </w:t>
      </w:r>
      <w:r w:rsidR="000A6A30" w:rsidRPr="00DC3B23">
        <w:rPr>
          <w:sz w:val="22"/>
          <w:szCs w:val="22"/>
          <w:rtl/>
        </w:rPr>
        <w:t>[البقرة:</w:t>
      </w:r>
      <w:r w:rsidRPr="00DC3B23">
        <w:rPr>
          <w:sz w:val="22"/>
          <w:szCs w:val="22"/>
          <w:rtl/>
        </w:rPr>
        <w:t>125]</w:t>
      </w:r>
      <w:r w:rsidR="000A6A30" w:rsidRPr="00DC3B23">
        <w:rPr>
          <w:rtl/>
        </w:rPr>
        <w:t>، وقال تعالى:</w:t>
      </w:r>
      <w:r w:rsidRPr="00DC3B23">
        <w:rPr>
          <w:rtl/>
        </w:rPr>
        <w:t xml:space="preserve"> </w:t>
      </w:r>
      <w:r w:rsidRPr="00DC3B23">
        <w:rPr>
          <w:color w:val="FF0000"/>
          <w:rtl/>
        </w:rPr>
        <w:t>﴿وَلَا تُبَاشِرُوهُنَّ وَأَنتُمْ عَاكِفُونَ فِي الْمَسَاجِدِ﴾</w:t>
      </w:r>
      <w:r w:rsidR="000A6A30" w:rsidRPr="00DC3B23">
        <w:rPr>
          <w:rtl/>
        </w:rPr>
        <w:t xml:space="preserve"> </w:t>
      </w:r>
      <w:r w:rsidR="000A6A30" w:rsidRPr="00DC3B23">
        <w:rPr>
          <w:sz w:val="22"/>
          <w:szCs w:val="22"/>
          <w:rtl/>
        </w:rPr>
        <w:t>[البقرة:</w:t>
      </w:r>
      <w:r w:rsidRPr="00DC3B23">
        <w:rPr>
          <w:sz w:val="22"/>
          <w:szCs w:val="22"/>
          <w:rtl/>
        </w:rPr>
        <w:t>187]</w:t>
      </w:r>
      <w:r w:rsidRPr="00DC3B23">
        <w:rPr>
          <w:rtl/>
        </w:rPr>
        <w:t>.</w:t>
      </w:r>
    </w:p>
    <w:p w:rsidR="001353DC" w:rsidRPr="00DC3B23" w:rsidRDefault="001353DC" w:rsidP="000A6A30">
      <w:pPr>
        <w:ind w:firstLine="651"/>
        <w:jc w:val="both"/>
      </w:pPr>
      <w:r w:rsidRPr="00DC3B23">
        <w:rPr>
          <w:rtl/>
        </w:rPr>
        <w:t>وظاهر هذه الآية أن</w:t>
      </w:r>
      <w:r w:rsidR="000A6A30" w:rsidRPr="00DC3B23">
        <w:rPr>
          <w:rFonts w:hint="cs"/>
          <w:rtl/>
        </w:rPr>
        <w:t>َّ</w:t>
      </w:r>
      <w:r w:rsidRPr="00DC3B23">
        <w:rPr>
          <w:rtl/>
        </w:rPr>
        <w:t xml:space="preserve"> الاعتكاف لا يختص بالمساجد الث</w:t>
      </w:r>
      <w:r w:rsidR="000A6A30" w:rsidRPr="00DC3B23">
        <w:rPr>
          <w:rFonts w:hint="cs"/>
          <w:rtl/>
        </w:rPr>
        <w:t>َّ</w:t>
      </w:r>
      <w:r w:rsidRPr="00DC3B23">
        <w:rPr>
          <w:rtl/>
        </w:rPr>
        <w:t>لاثة</w:t>
      </w:r>
      <w:r w:rsidR="000A6A30" w:rsidRPr="00DC3B23">
        <w:rPr>
          <w:rFonts w:hint="cs"/>
          <w:rtl/>
        </w:rPr>
        <w:t>؛</w:t>
      </w:r>
      <w:r w:rsidRPr="00DC3B23">
        <w:rPr>
          <w:rtl/>
        </w:rPr>
        <w:t xml:space="preserve"> لأنه قال: </w:t>
      </w:r>
      <w:r w:rsidR="000A6A30" w:rsidRPr="00DC3B23">
        <w:rPr>
          <w:color w:val="FF0000"/>
          <w:rtl/>
        </w:rPr>
        <w:t>﴿وَأَنتُمْ عَاكِفُونَ فِي الْمَسَاجِدِ﴾</w:t>
      </w:r>
      <w:r w:rsidRPr="00DC3B23">
        <w:rPr>
          <w:rtl/>
        </w:rPr>
        <w:t>، فــ</w:t>
      </w:r>
      <w:r w:rsidR="000A6A30" w:rsidRPr="00DC3B23">
        <w:rPr>
          <w:rFonts w:hint="cs"/>
          <w:rtl/>
        </w:rPr>
        <w:t xml:space="preserve"> </w:t>
      </w:r>
      <w:r w:rsidRPr="00DC3B23">
        <w:rPr>
          <w:rtl/>
        </w:rPr>
        <w:t>"المساجد" جمع معرف بـ "ال" الاستغراقيَّة، فيفيد العموم.</w:t>
      </w:r>
    </w:p>
    <w:p w:rsidR="001353DC" w:rsidRPr="00DC3B23" w:rsidRDefault="001353DC" w:rsidP="000A6A30">
      <w:pPr>
        <w:ind w:firstLine="651"/>
        <w:jc w:val="both"/>
        <w:rPr>
          <w:rtl/>
        </w:rPr>
      </w:pPr>
      <w:r w:rsidRPr="00DC3B23">
        <w:rPr>
          <w:rtl/>
        </w:rPr>
        <w:t xml:space="preserve">وما ورد من الحديث أنه قال: </w:t>
      </w:r>
      <w:r w:rsidRPr="00DC3B23">
        <w:rPr>
          <w:color w:val="006600"/>
          <w:rtl/>
        </w:rPr>
        <w:t>«</w:t>
      </w:r>
      <w:r w:rsidR="000A6A30" w:rsidRPr="00DC3B23">
        <w:rPr>
          <w:color w:val="006600"/>
          <w:rtl/>
        </w:rPr>
        <w:t>لَا اعْتِكَافَ إِلَّا فِي المَسَاجِدِ الثَّلَاثَةِ</w:t>
      </w:r>
      <w:r w:rsidRPr="00DC3B23">
        <w:rPr>
          <w:color w:val="006600"/>
          <w:rtl/>
        </w:rPr>
        <w:t>»</w:t>
      </w:r>
      <w:r w:rsidRPr="00DC3B23">
        <w:rPr>
          <w:rtl/>
        </w:rPr>
        <w:t>، يعني: لا اعتكاف كامل ينال به الإنسان الأجور الكثيرة.</w:t>
      </w:r>
    </w:p>
    <w:p w:rsidR="001353DC" w:rsidRPr="00DC3B23" w:rsidRDefault="001353DC" w:rsidP="001353DC">
      <w:pPr>
        <w:ind w:firstLine="651"/>
        <w:jc w:val="both"/>
      </w:pPr>
      <w:r w:rsidRPr="00DC3B23">
        <w:rPr>
          <w:rtl/>
        </w:rPr>
        <w:t xml:space="preserve">وقوله: </w:t>
      </w:r>
      <w:r w:rsidRPr="00DC3B23">
        <w:rPr>
          <w:color w:val="0000CC"/>
          <w:rtl/>
        </w:rPr>
        <w:t>(يَعْتَكِفُ الْعَشْرَ الْأَوَاخِرَ)</w:t>
      </w:r>
      <w:r w:rsidRPr="00DC3B23">
        <w:rPr>
          <w:rtl/>
        </w:rPr>
        <w:t>، يعني</w:t>
      </w:r>
      <w:r w:rsidR="000A6A30" w:rsidRPr="00DC3B23">
        <w:rPr>
          <w:rFonts w:hint="cs"/>
          <w:rtl/>
        </w:rPr>
        <w:t>:</w:t>
      </w:r>
      <w:r w:rsidRPr="00DC3B23">
        <w:rPr>
          <w:rtl/>
        </w:rPr>
        <w:t xml:space="preserve"> ليلًا ونهارًا من رمضان.</w:t>
      </w:r>
    </w:p>
    <w:p w:rsidR="001353DC" w:rsidRPr="00DC3B23" w:rsidRDefault="001353DC" w:rsidP="001353DC">
      <w:pPr>
        <w:ind w:firstLine="651"/>
        <w:jc w:val="both"/>
      </w:pPr>
      <w:r w:rsidRPr="00DC3B23">
        <w:rPr>
          <w:b/>
          <w:bCs/>
          <w:u w:val="dotDotDash" w:color="FF0000"/>
          <w:rtl/>
        </w:rPr>
        <w:t>متى يبتدئ الدخول في الاعتكاف إذا أراد أن يعتكف العشر الأواخر</w:t>
      </w:r>
      <w:r w:rsidRPr="00DC3B23">
        <w:rPr>
          <w:rtl/>
        </w:rPr>
        <w:t>؟</w:t>
      </w:r>
    </w:p>
    <w:p w:rsidR="001353DC" w:rsidRPr="00DC3B23" w:rsidRDefault="001353DC" w:rsidP="001353DC">
      <w:pPr>
        <w:ind w:firstLine="651"/>
        <w:jc w:val="both"/>
      </w:pPr>
      <w:r w:rsidRPr="00DC3B23">
        <w:rPr>
          <w:b/>
          <w:bCs/>
          <w:u w:val="dotDotDash" w:color="FF0000"/>
          <w:rtl/>
        </w:rPr>
        <w:t>الجمهور قالوا</w:t>
      </w:r>
      <w:r w:rsidRPr="00DC3B23">
        <w:rPr>
          <w:rtl/>
        </w:rPr>
        <w:t>: إنه يبتدئ من غروب الشمس ليلة الحادي والعشرين.</w:t>
      </w:r>
    </w:p>
    <w:p w:rsidR="001353DC" w:rsidRPr="00DC3B23" w:rsidRDefault="001353DC" w:rsidP="000A6A30">
      <w:pPr>
        <w:ind w:firstLine="651"/>
        <w:jc w:val="both"/>
      </w:pPr>
      <w:r w:rsidRPr="00DC3B23">
        <w:rPr>
          <w:b/>
          <w:bCs/>
          <w:u w:val="dotDotDash" w:color="FF0000"/>
          <w:rtl/>
        </w:rPr>
        <w:t>وآخرون قالوا</w:t>
      </w:r>
      <w:r w:rsidRPr="00DC3B23">
        <w:rPr>
          <w:rtl/>
        </w:rPr>
        <w:t xml:space="preserve">: يبتدئ من الفجر، لِما ورد من حديث عائشة: </w:t>
      </w:r>
      <w:r w:rsidRPr="00DC3B23">
        <w:rPr>
          <w:color w:val="0000CC"/>
          <w:rtl/>
        </w:rPr>
        <w:t xml:space="preserve">(كان النبي -صلى الله عليه وسلم- </w:t>
      </w:r>
      <w:r w:rsidR="000A6A30" w:rsidRPr="00DC3B23">
        <w:rPr>
          <w:rFonts w:hint="cs"/>
          <w:color w:val="0000CC"/>
          <w:rtl/>
        </w:rPr>
        <w:t xml:space="preserve">يُصلي </w:t>
      </w:r>
      <w:r w:rsidR="000A6A30" w:rsidRPr="00DC3B23">
        <w:rPr>
          <w:color w:val="0000CC"/>
          <w:rtl/>
        </w:rPr>
        <w:t xml:space="preserve">الْفَجْرَ ثُمَّ </w:t>
      </w:r>
      <w:r w:rsidR="000A6A30" w:rsidRPr="00DC3B23">
        <w:rPr>
          <w:rFonts w:hint="cs"/>
          <w:color w:val="0000CC"/>
          <w:rtl/>
        </w:rPr>
        <w:t>ي</w:t>
      </w:r>
      <w:r w:rsidR="000A6A30" w:rsidRPr="00DC3B23">
        <w:rPr>
          <w:color w:val="0000CC"/>
          <w:rtl/>
        </w:rPr>
        <w:t>دَخَلَ مُعْتَكَفَهُ</w:t>
      </w:r>
      <w:r w:rsidRPr="00DC3B23">
        <w:rPr>
          <w:color w:val="0000CC"/>
          <w:rtl/>
        </w:rPr>
        <w:t>)</w:t>
      </w:r>
      <w:r w:rsidR="00E3285E" w:rsidRPr="00DC3B23">
        <w:rPr>
          <w:rtl/>
        </w:rPr>
        <w:t>، ولكن هذا الحديث في</w:t>
      </w:r>
      <w:r w:rsidRPr="00DC3B23">
        <w:rPr>
          <w:rtl/>
        </w:rPr>
        <w:t xml:space="preserve"> دلالته ما فيها، فقد يكون يذهب من معتكفه ليصلي بالناس، ثم يعود مرة أخرى.</w:t>
      </w:r>
    </w:p>
    <w:p w:rsidR="001353DC" w:rsidRPr="00DC3B23" w:rsidRDefault="001353DC" w:rsidP="001353DC">
      <w:pPr>
        <w:ind w:firstLine="651"/>
        <w:jc w:val="both"/>
        <w:rPr>
          <w:rtl/>
        </w:rPr>
      </w:pPr>
      <w:r w:rsidRPr="00DC3B23">
        <w:rPr>
          <w:rtl/>
        </w:rPr>
        <w:t>وقوله</w:t>
      </w:r>
      <w:r w:rsidRPr="00DC3B23">
        <w:rPr>
          <w:color w:val="0000CC"/>
          <w:rtl/>
        </w:rPr>
        <w:t>: (حَتَّى تَوَفَّاهُ اللهُ)</w:t>
      </w:r>
      <w:r w:rsidRPr="00DC3B23">
        <w:rPr>
          <w:rtl/>
        </w:rPr>
        <w:t>، فيه الاستمرار على الطاعة، وفيه تخصيص العشر الأواخر بعبادات لا تُفعل في غيرها.</w:t>
      </w:r>
    </w:p>
    <w:p w:rsidR="00232228" w:rsidRPr="00DC3B23" w:rsidRDefault="00232228" w:rsidP="00232228">
      <w:pPr>
        <w:ind w:firstLine="651"/>
        <w:jc w:val="both"/>
        <w:rPr>
          <w:rtl/>
        </w:rPr>
      </w:pPr>
    </w:p>
    <w:p w:rsidR="001353DC" w:rsidRPr="00DC3B23" w:rsidRDefault="001353DC" w:rsidP="001353DC">
      <w:pPr>
        <w:ind w:firstLine="651"/>
        <w:jc w:val="both"/>
      </w:pPr>
      <w:r w:rsidRPr="00DC3B23">
        <w:rPr>
          <w:rtl/>
        </w:rPr>
        <w:t>والاعتكاف ليس خاصًّا بالعشر الأواخر، وليس مختصًّا برمضان، بل قد يُفعل في غيرهما.</w:t>
      </w:r>
    </w:p>
    <w:p w:rsidR="001353DC" w:rsidRPr="00DC3B23" w:rsidRDefault="001353DC" w:rsidP="001353DC">
      <w:pPr>
        <w:ind w:firstLine="651"/>
        <w:jc w:val="both"/>
      </w:pPr>
      <w:r w:rsidRPr="00DC3B23">
        <w:rPr>
          <w:rtl/>
        </w:rPr>
        <w:lastRenderedPageBreak/>
        <w:t xml:space="preserve">وقولها: </w:t>
      </w:r>
      <w:r w:rsidRPr="00DC3B23">
        <w:rPr>
          <w:color w:val="0000CC"/>
          <w:rtl/>
        </w:rPr>
        <w:t>(ثُمَّ اعْتَكَفَ أَزوَاجُهُ مِنْ بَعْدِهِ)</w:t>
      </w:r>
      <w:r w:rsidRPr="00DC3B23">
        <w:rPr>
          <w:rtl/>
        </w:rPr>
        <w:t>، فيه جواز اعتكاف النساء، وأنه لا حرج فيه؛ بل هو من القربات.</w:t>
      </w:r>
    </w:p>
    <w:p w:rsidR="001353DC" w:rsidRPr="00DC3B23" w:rsidRDefault="001353DC" w:rsidP="00E3285E">
      <w:pPr>
        <w:ind w:firstLine="651"/>
        <w:jc w:val="both"/>
        <w:rPr>
          <w:rtl/>
        </w:rPr>
      </w:pPr>
      <w:r w:rsidRPr="00DC3B23">
        <w:rPr>
          <w:rtl/>
        </w:rPr>
        <w:t>وفيه أنَّ الاعتكاف لم يُنسخ</w:t>
      </w:r>
      <w:r w:rsidR="00E3285E" w:rsidRPr="00DC3B23">
        <w:rPr>
          <w:rFonts w:hint="cs"/>
          <w:rtl/>
        </w:rPr>
        <w:t>؛</w:t>
      </w:r>
      <w:r w:rsidRPr="00DC3B23">
        <w:rPr>
          <w:rtl/>
        </w:rPr>
        <w:t xml:space="preserve"> لأنَّ الناس استمروا على فعله بعد وفاة النبي -صلى الله عليه وسلم.</w:t>
      </w:r>
    </w:p>
    <w:p w:rsidR="001353DC" w:rsidRPr="00DC3B23" w:rsidRDefault="001353DC" w:rsidP="001353DC">
      <w:pPr>
        <w:ind w:firstLine="651"/>
        <w:jc w:val="both"/>
      </w:pPr>
      <w:r w:rsidRPr="00DC3B23">
        <w:rPr>
          <w:color w:val="0000CC"/>
          <w:rtl/>
        </w:rPr>
        <w:t>{(وعَنْهَا رَضِيَ اللهُ عَنْهَا قَالَتْ: كَانَ رَسُولُ اللهِ -صَلَّى اللهُ عَلَيْهِ وَسَلَّمَ- إِذا أَرَادَ أَنْ يَعْتَكِفَ صَلَّى الْفَجْرَ، ثُمَّ دَخَلَ مُعْتَكَفَهُ. الحَدِيث. مُتَّفقٌ عَلَيْهِ، وَاللَّفْظُ لمسلمٍ)</w:t>
      </w:r>
      <w:r w:rsidRPr="00DC3B23">
        <w:rPr>
          <w:rtl/>
        </w:rPr>
        <w:t>}.</w:t>
      </w:r>
    </w:p>
    <w:p w:rsidR="001353DC" w:rsidRPr="00DC3B23" w:rsidRDefault="001353DC" w:rsidP="00232228">
      <w:pPr>
        <w:ind w:firstLine="651"/>
        <w:jc w:val="both"/>
      </w:pPr>
      <w:r w:rsidRPr="00DC3B23">
        <w:rPr>
          <w:rtl/>
        </w:rPr>
        <w:t xml:space="preserve">قول عائشة: </w:t>
      </w:r>
      <w:r w:rsidRPr="00DC3B23">
        <w:rPr>
          <w:color w:val="0000CC"/>
          <w:rtl/>
        </w:rPr>
        <w:t>(كَانَ رَسُولُ اللهِ -صَلَّى اللهُ عَلَيْهِ وَسَلَّمَ- إِذا أَرَادَ أَنْ يَعْتَكِفَ صَلَّى الْفَجْرَ)</w:t>
      </w:r>
      <w:r w:rsidRPr="00DC3B23">
        <w:rPr>
          <w:rtl/>
        </w:rPr>
        <w:t>، فيه دلالة على أن المعتكف يجوز له أن يت</w:t>
      </w:r>
      <w:r w:rsidR="00E3285E" w:rsidRPr="00DC3B23">
        <w:rPr>
          <w:rFonts w:hint="cs"/>
          <w:rtl/>
        </w:rPr>
        <w:t>ن</w:t>
      </w:r>
      <w:r w:rsidRPr="00DC3B23">
        <w:rPr>
          <w:rtl/>
        </w:rPr>
        <w:t>قل في المسجد، فإنّ</w:t>
      </w:r>
      <w:r w:rsidR="00E3285E" w:rsidRPr="00DC3B23">
        <w:rPr>
          <w:rtl/>
        </w:rPr>
        <w:t>َه كان يحتج</w:t>
      </w:r>
      <w:r w:rsidR="00232228" w:rsidRPr="00DC3B23">
        <w:rPr>
          <w:rFonts w:hint="cs"/>
          <w:rtl/>
        </w:rPr>
        <w:t>ر</w:t>
      </w:r>
      <w:r w:rsidRPr="00DC3B23">
        <w:rPr>
          <w:rtl/>
        </w:rPr>
        <w:t xml:space="preserve"> حجرة من حصير فيعتكف فيها، وإذا أراد أن يصلي بالناس تقدَّم في المسجد ليصليَ بهم، فهذا فيه دلالة على جواز أن ينتقل المعتكف في المسجد.</w:t>
      </w:r>
    </w:p>
    <w:p w:rsidR="001353DC" w:rsidRPr="00DC3B23" w:rsidRDefault="001353DC" w:rsidP="001353DC">
      <w:pPr>
        <w:ind w:firstLine="651"/>
        <w:jc w:val="both"/>
      </w:pPr>
      <w:r w:rsidRPr="00DC3B23">
        <w:rPr>
          <w:rtl/>
        </w:rPr>
        <w:t xml:space="preserve">قولها: </w:t>
      </w:r>
      <w:r w:rsidRPr="00DC3B23">
        <w:rPr>
          <w:color w:val="0000CC"/>
          <w:rtl/>
        </w:rPr>
        <w:t>(صَلَّى الْفَجْرَ)</w:t>
      </w:r>
      <w:r w:rsidRPr="00DC3B23">
        <w:rPr>
          <w:rtl/>
        </w:rPr>
        <w:t>، فيه دلالة على أن الاعتكاف لا يكون إلا في مساجد الجماعات بالنسبة للرجال لئلا يترتب على الاعتكاف ترك واجب صلاة الجماعة.</w:t>
      </w:r>
    </w:p>
    <w:p w:rsidR="001353DC" w:rsidRPr="00DC3B23" w:rsidRDefault="001353DC" w:rsidP="001353DC">
      <w:pPr>
        <w:ind w:firstLine="651"/>
        <w:jc w:val="both"/>
      </w:pPr>
      <w:r w:rsidRPr="00DC3B23">
        <w:rPr>
          <w:rtl/>
        </w:rPr>
        <w:t xml:space="preserve">قولها: </w:t>
      </w:r>
      <w:r w:rsidRPr="00DC3B23">
        <w:rPr>
          <w:color w:val="0000CC"/>
          <w:rtl/>
        </w:rPr>
        <w:t>(ثُمَّ دَخَلَ مُعْتَكَفَهُ)</w:t>
      </w:r>
      <w:r w:rsidRPr="00DC3B23">
        <w:rPr>
          <w:rtl/>
        </w:rPr>
        <w:t>، فيه تخصيص مكان اعتكاف الإنسان.</w:t>
      </w:r>
    </w:p>
    <w:p w:rsidR="001353DC" w:rsidRPr="00DC3B23" w:rsidRDefault="001353DC" w:rsidP="001353DC">
      <w:pPr>
        <w:ind w:firstLine="651"/>
        <w:jc w:val="both"/>
      </w:pPr>
      <w:r w:rsidRPr="00DC3B23">
        <w:rPr>
          <w:rtl/>
        </w:rPr>
        <w:t>وفي هذا الحديث الكلام عن وقت الدخول في الاعتكاف، فإذا أراد أن يعتكف في العشر الأواخر أو نذر أن يعتكف أيامًا؛ فهل يبتدئ اعتكافه من الفجر كما قالت طائفة أخذًا من هذا الخبر؟ أو أنه يبتدئ من غروب الشمس كما قال الجمهور</w:t>
      </w:r>
      <w:r w:rsidR="00E3285E" w:rsidRPr="00DC3B23">
        <w:rPr>
          <w:rFonts w:hint="cs"/>
          <w:rtl/>
        </w:rPr>
        <w:t>؛</w:t>
      </w:r>
      <w:r w:rsidRPr="00DC3B23">
        <w:rPr>
          <w:rtl/>
        </w:rPr>
        <w:t xml:space="preserve"> لأن الليل تابع للنهار الذي يليه؟</w:t>
      </w:r>
    </w:p>
    <w:p w:rsidR="001353DC" w:rsidRPr="00DC3B23" w:rsidRDefault="001353DC" w:rsidP="001353DC">
      <w:pPr>
        <w:ind w:firstLine="651"/>
        <w:jc w:val="both"/>
        <w:rPr>
          <w:rtl/>
        </w:rPr>
      </w:pPr>
      <w:r w:rsidRPr="00DC3B23">
        <w:rPr>
          <w:rtl/>
        </w:rPr>
        <w:t>ولذلك صلاة التراويح تكون في الأيام التي يعقبها صيام، لا تكون في الليالي التي تعقب الصيام إذا لم يكن بعدها صيام.</w:t>
      </w:r>
    </w:p>
    <w:p w:rsidR="001353DC" w:rsidRPr="00DC3B23" w:rsidRDefault="001353DC" w:rsidP="001353DC">
      <w:pPr>
        <w:ind w:firstLine="651"/>
        <w:jc w:val="both"/>
      </w:pPr>
      <w:r w:rsidRPr="00DC3B23">
        <w:rPr>
          <w:rtl/>
        </w:rPr>
        <w:t>{</w:t>
      </w:r>
      <w:r w:rsidRPr="00DC3B23">
        <w:rPr>
          <w:color w:val="0000CC"/>
          <w:rtl/>
        </w:rPr>
        <w:t>(وَعَنها رَضِيَ اللهُ عَنْهَا قَالَتْ: وَإِنْ كَانَ رَسُولُ اللهِ -صَلَّى اللهُ عَلَيْهِ وَسَلَّمَ- لَيُدْخِلُ عليَّ رَأْسَهُ وَهُوَ فِي الْمَسْجِدِ فَأُرَجِّلُهُ، وَكَانَ لَا يَدْخُلُ الْبَيْتَ إِلَّا لحَاجَةٍ إِذا كَانَ مُعْتَكِفًا. رَوَاهُ البُخَارِيُّ)</w:t>
      </w:r>
      <w:r w:rsidRPr="00DC3B23">
        <w:rPr>
          <w:rtl/>
        </w:rPr>
        <w:t>}.</w:t>
      </w:r>
    </w:p>
    <w:p w:rsidR="001353DC" w:rsidRPr="00DC3B23" w:rsidRDefault="001353DC" w:rsidP="001353DC">
      <w:pPr>
        <w:ind w:firstLine="651"/>
        <w:jc w:val="both"/>
      </w:pPr>
      <w:r w:rsidRPr="00DC3B23">
        <w:rPr>
          <w:rtl/>
        </w:rPr>
        <w:t xml:space="preserve">قول عائشة -رضي الله عنها: </w:t>
      </w:r>
      <w:r w:rsidRPr="00DC3B23">
        <w:rPr>
          <w:color w:val="0000CC"/>
          <w:rtl/>
        </w:rPr>
        <w:t>(وَإِنْ كَانَ رَسُولُ اللهِ -صَلَّى اللهُ عَلَيْهِ وَسَلَّمَ- لَيُدْخِلُ عليَّ رَأْسَهُ وَهُوَ فِي الْمَسْجِدِ)</w:t>
      </w:r>
      <w:r w:rsidRPr="00DC3B23">
        <w:rPr>
          <w:rtl/>
        </w:rPr>
        <w:t>، فيه جواز أن يُخرج المعتكف بعض بدنه من المسجد خصوصًا إذا كان لحاجة.</w:t>
      </w:r>
    </w:p>
    <w:p w:rsidR="001353DC" w:rsidRPr="00DC3B23" w:rsidRDefault="001353DC" w:rsidP="001353DC">
      <w:pPr>
        <w:ind w:firstLine="651"/>
        <w:jc w:val="both"/>
      </w:pPr>
      <w:r w:rsidRPr="00DC3B23">
        <w:rPr>
          <w:u w:val="dotDotDash" w:color="FF0000"/>
          <w:rtl/>
        </w:rPr>
        <w:t>وفيه دلالة</w:t>
      </w:r>
      <w:r w:rsidR="00E3285E" w:rsidRPr="00DC3B23">
        <w:rPr>
          <w:rFonts w:hint="cs"/>
          <w:rtl/>
        </w:rPr>
        <w:t>:</w:t>
      </w:r>
      <w:r w:rsidRPr="00DC3B23">
        <w:rPr>
          <w:rtl/>
        </w:rPr>
        <w:t xml:space="preserve"> على أن العبرة في الاعتكاف بأغلب البدن.</w:t>
      </w:r>
    </w:p>
    <w:p w:rsidR="001353DC" w:rsidRPr="00DC3B23" w:rsidRDefault="001353DC" w:rsidP="001353DC">
      <w:pPr>
        <w:ind w:firstLine="651"/>
        <w:jc w:val="both"/>
      </w:pPr>
      <w:r w:rsidRPr="00DC3B23">
        <w:rPr>
          <w:u w:val="dotDotDash" w:color="FF0000"/>
          <w:rtl/>
        </w:rPr>
        <w:t>وفيه</w:t>
      </w:r>
      <w:r w:rsidRPr="00DC3B23">
        <w:rPr>
          <w:rtl/>
        </w:rPr>
        <w:t>: أن الاعتكاف لا يكون إلا في المساجد.</w:t>
      </w:r>
    </w:p>
    <w:p w:rsidR="001353DC" w:rsidRPr="00DC3B23" w:rsidRDefault="001353DC" w:rsidP="001353DC">
      <w:pPr>
        <w:ind w:firstLine="651"/>
        <w:jc w:val="both"/>
      </w:pPr>
      <w:r w:rsidRPr="00DC3B23">
        <w:rPr>
          <w:rtl/>
        </w:rPr>
        <w:t xml:space="preserve">وقوله: </w:t>
      </w:r>
      <w:r w:rsidRPr="00DC3B23">
        <w:rPr>
          <w:color w:val="0000CC"/>
          <w:rtl/>
        </w:rPr>
        <w:t>(فَأُرَجِّلُهُ)</w:t>
      </w:r>
      <w:r w:rsidRPr="00DC3B23">
        <w:rPr>
          <w:rtl/>
        </w:rPr>
        <w:t>، أي: أُمشِّطه بالمشط. ففيه خدمة المرأة لزوجها.</w:t>
      </w:r>
    </w:p>
    <w:p w:rsidR="001353DC" w:rsidRPr="00DC3B23" w:rsidRDefault="001353DC" w:rsidP="001353DC">
      <w:pPr>
        <w:ind w:firstLine="651"/>
        <w:jc w:val="both"/>
      </w:pPr>
      <w:r w:rsidRPr="00DC3B23">
        <w:rPr>
          <w:rtl/>
        </w:rPr>
        <w:lastRenderedPageBreak/>
        <w:t xml:space="preserve">وقولها: </w:t>
      </w:r>
      <w:r w:rsidRPr="00DC3B23">
        <w:rPr>
          <w:color w:val="0000CC"/>
          <w:rtl/>
        </w:rPr>
        <w:t>(وَكَانَ لَا يَدْخُلُ الْبَيْتَ)</w:t>
      </w:r>
      <w:r w:rsidRPr="00DC3B23">
        <w:rPr>
          <w:rtl/>
        </w:rPr>
        <w:t>، يعني</w:t>
      </w:r>
      <w:r w:rsidR="00E3285E" w:rsidRPr="00DC3B23">
        <w:rPr>
          <w:rFonts w:hint="cs"/>
          <w:rtl/>
        </w:rPr>
        <w:t>:</w:t>
      </w:r>
      <w:r w:rsidRPr="00DC3B23">
        <w:rPr>
          <w:rtl/>
        </w:rPr>
        <w:t xml:space="preserve"> إذا كان معتكفًا </w:t>
      </w:r>
      <w:r w:rsidRPr="00DC3B23">
        <w:rPr>
          <w:color w:val="0000CC"/>
          <w:rtl/>
        </w:rPr>
        <w:t>(إِلَّا لحَاجَةٍ)</w:t>
      </w:r>
      <w:r w:rsidRPr="00DC3B23">
        <w:rPr>
          <w:rtl/>
        </w:rPr>
        <w:t>، وفيه أن الأصل في الاعتكاف أن يبقى المعتكف في المسجد.</w:t>
      </w:r>
    </w:p>
    <w:p w:rsidR="001353DC" w:rsidRPr="00DC3B23" w:rsidRDefault="001353DC" w:rsidP="001353DC">
      <w:pPr>
        <w:ind w:firstLine="651"/>
        <w:jc w:val="both"/>
        <w:rPr>
          <w:rtl/>
        </w:rPr>
      </w:pPr>
      <w:r w:rsidRPr="00DC3B23">
        <w:rPr>
          <w:b/>
          <w:bCs/>
          <w:u w:val="dotDotDash" w:color="FF0000"/>
          <w:rtl/>
        </w:rPr>
        <w:t>وأخذ من هذا الحديث</w:t>
      </w:r>
      <w:r w:rsidRPr="00DC3B23">
        <w:rPr>
          <w:rtl/>
        </w:rPr>
        <w:t>: أن المرأة الحائض لا ت</w:t>
      </w:r>
      <w:r w:rsidR="00E3285E" w:rsidRPr="00DC3B23">
        <w:rPr>
          <w:rFonts w:hint="cs"/>
          <w:rtl/>
        </w:rPr>
        <w:t>َ</w:t>
      </w:r>
      <w:r w:rsidR="00E3285E" w:rsidRPr="00DC3B23">
        <w:rPr>
          <w:rtl/>
        </w:rPr>
        <w:t>لب</w:t>
      </w:r>
      <w:r w:rsidR="00E3285E" w:rsidRPr="00DC3B23">
        <w:rPr>
          <w:rFonts w:hint="cs"/>
          <w:rtl/>
        </w:rPr>
        <w:t>ث</w:t>
      </w:r>
      <w:r w:rsidRPr="00DC3B23">
        <w:rPr>
          <w:rtl/>
        </w:rPr>
        <w:t xml:space="preserve"> في المسجد، فإنَّها لم تكن ترجله في المسجد وتكون في بيتها</w:t>
      </w:r>
      <w:r w:rsidR="00E3285E" w:rsidRPr="00DC3B23">
        <w:rPr>
          <w:rtl/>
        </w:rPr>
        <w:t>، ممَّا يدلُّ على أنَّها لم تلب</w:t>
      </w:r>
      <w:r w:rsidR="00E3285E" w:rsidRPr="00DC3B23">
        <w:rPr>
          <w:rFonts w:hint="cs"/>
          <w:rtl/>
        </w:rPr>
        <w:t>ث</w:t>
      </w:r>
      <w:r w:rsidRPr="00DC3B23">
        <w:rPr>
          <w:rtl/>
        </w:rPr>
        <w:t xml:space="preserve"> في المسجد.</w:t>
      </w:r>
    </w:p>
    <w:p w:rsidR="001353DC" w:rsidRPr="00DC3B23" w:rsidRDefault="001353DC" w:rsidP="001353DC">
      <w:pPr>
        <w:ind w:firstLine="651"/>
        <w:jc w:val="both"/>
      </w:pPr>
      <w:r w:rsidRPr="00DC3B23">
        <w:rPr>
          <w:rtl/>
        </w:rPr>
        <w:t>{</w:t>
      </w:r>
      <w:r w:rsidRPr="00DC3B23">
        <w:rPr>
          <w:color w:val="0000CC"/>
          <w:rtl/>
        </w:rPr>
        <w:t>(وَعَنها رَضِيَ اللَّهُ عَنْها أَنَّهَا قَالَتْ: السُّنَّةُ عَلَى الْمُعْتَكِفِ أَنْ لَا يَعُودَ مَرِيضًا، وَلَا يَشْهَدَ جِنَازَةً، وَلَا يَمَسَّ امْرَأَةً وَلَا يُبَاشِرَهَا، وَلَا يَخْرُجَ لحَاجَةٍ إِلَّا لما لَا بُدَّ لَهُ مِنْهُ، وَلَا اعْتِكَافَ إِلَّا بِصَوْمٍ وَلَا اعْتِكَافَ إِلَّا فِي مَسْجِدٍ جَامِعٍ. رَوَاهُ أَبُو دَاوُد -وَقَالَ: غيرُ عبدِ الرَّحْمَن بنِ إِسْحَاقَ لَا يَقُ</w:t>
      </w:r>
      <w:r w:rsidR="00E3285E" w:rsidRPr="00DC3B23">
        <w:rPr>
          <w:color w:val="0000CC"/>
          <w:rtl/>
        </w:rPr>
        <w:t>ولُ فِيهِ: (قَالَتْ: السُّنَّة)</w:t>
      </w:r>
      <w:r w:rsidR="00E3285E" w:rsidRPr="00DC3B23">
        <w:rPr>
          <w:rFonts w:hint="cs"/>
          <w:color w:val="0000CC"/>
          <w:rtl/>
        </w:rPr>
        <w:t>،</w:t>
      </w:r>
      <w:r w:rsidRPr="00DC3B23">
        <w:rPr>
          <w:color w:val="0000CC"/>
          <w:rtl/>
        </w:rPr>
        <w:t xml:space="preserve"> جَعَلَهُ قَولَ عَائِشَةَ)</w:t>
      </w:r>
      <w:r w:rsidRPr="00DC3B23">
        <w:rPr>
          <w:rtl/>
        </w:rPr>
        <w:t>}.</w:t>
      </w:r>
    </w:p>
    <w:p w:rsidR="001353DC" w:rsidRPr="00DC3B23" w:rsidRDefault="001353DC" w:rsidP="001353DC">
      <w:pPr>
        <w:ind w:firstLine="651"/>
        <w:jc w:val="both"/>
      </w:pPr>
      <w:r w:rsidRPr="00DC3B23">
        <w:rPr>
          <w:rtl/>
        </w:rPr>
        <w:t>هذا الحديث فيه بيان ماذا يفعل المعتكف حال اعتكافه وما الذي يُنهى عنه.</w:t>
      </w:r>
    </w:p>
    <w:p w:rsidR="001353DC" w:rsidRPr="00DC3B23" w:rsidRDefault="001353DC" w:rsidP="001353DC">
      <w:pPr>
        <w:ind w:firstLine="651"/>
        <w:jc w:val="both"/>
      </w:pPr>
      <w:r w:rsidRPr="00DC3B23">
        <w:rPr>
          <w:rtl/>
        </w:rPr>
        <w:t xml:space="preserve">قوله: </w:t>
      </w:r>
      <w:r w:rsidRPr="00DC3B23">
        <w:rPr>
          <w:color w:val="0000CC"/>
          <w:rtl/>
        </w:rPr>
        <w:t>(قَالَتْ: السُّنَّةُ)</w:t>
      </w:r>
      <w:r w:rsidRPr="00DC3B23">
        <w:rPr>
          <w:rtl/>
        </w:rPr>
        <w:t>، إذا جاءت لفظة "</w:t>
      </w:r>
      <w:r w:rsidRPr="00DC3B23">
        <w:rPr>
          <w:u w:val="dotDotDash" w:color="FF0000"/>
          <w:rtl/>
        </w:rPr>
        <w:t>السُّنَّة</w:t>
      </w:r>
      <w:r w:rsidRPr="00DC3B23">
        <w:rPr>
          <w:rtl/>
        </w:rPr>
        <w:t>" فإننَّا نجعله حديثًا مرفوعًا منسوبًا للنبي -صلى الله عليه وسلم.</w:t>
      </w:r>
    </w:p>
    <w:p w:rsidR="001353DC" w:rsidRPr="00DC3B23" w:rsidRDefault="001353DC" w:rsidP="001353DC">
      <w:pPr>
        <w:ind w:firstLine="651"/>
        <w:jc w:val="both"/>
      </w:pPr>
      <w:r w:rsidRPr="00DC3B23">
        <w:rPr>
          <w:rtl/>
        </w:rPr>
        <w:t>لكن كلمة "</w:t>
      </w:r>
      <w:r w:rsidRPr="00DC3B23">
        <w:rPr>
          <w:u w:val="dotDotDash" w:color="FF0000"/>
          <w:rtl/>
        </w:rPr>
        <w:t>السُّنَّة</w:t>
      </w:r>
      <w:r w:rsidRPr="00DC3B23">
        <w:rPr>
          <w:rtl/>
        </w:rPr>
        <w:t>" وقع الاختلاف فيها، فعبد الرحمن بن إسحاق أثبتها، وغيره من الرواة لا يقول</w:t>
      </w:r>
      <w:r w:rsidR="00E3285E" w:rsidRPr="00DC3B23">
        <w:rPr>
          <w:rFonts w:hint="cs"/>
          <w:rtl/>
        </w:rPr>
        <w:t>:</w:t>
      </w:r>
      <w:r w:rsidRPr="00DC3B23">
        <w:rPr>
          <w:rtl/>
        </w:rPr>
        <w:t xml:space="preserve"> "</w:t>
      </w:r>
      <w:r w:rsidRPr="00DC3B23">
        <w:rPr>
          <w:u w:val="dotDotDash" w:color="FF0000"/>
          <w:rtl/>
        </w:rPr>
        <w:t>السُّنَّة</w:t>
      </w:r>
      <w:r w:rsidRPr="00DC3B23">
        <w:rPr>
          <w:rtl/>
        </w:rPr>
        <w:t>"، ولذا فإنَّ الجماهير قالوا: هذا الخبر موقوف على عائشة -رضي الله عنها- وفي بعض أحكامه خالفها بعض الصحابة.</w:t>
      </w:r>
    </w:p>
    <w:p w:rsidR="001353DC" w:rsidRPr="00DC3B23" w:rsidRDefault="001353DC" w:rsidP="001353DC">
      <w:pPr>
        <w:ind w:firstLine="651"/>
        <w:jc w:val="both"/>
      </w:pPr>
      <w:r w:rsidRPr="00DC3B23">
        <w:rPr>
          <w:rtl/>
        </w:rPr>
        <w:t xml:space="preserve">قالت: </w:t>
      </w:r>
      <w:r w:rsidRPr="00DC3B23">
        <w:rPr>
          <w:color w:val="0000CC"/>
          <w:rtl/>
        </w:rPr>
        <w:t>(عَلَى الْمُعْتَكِفِ أَنْ لَا يَعُودَ مَرِيضًا)</w:t>
      </w:r>
      <w:r w:rsidRPr="00DC3B23">
        <w:rPr>
          <w:rtl/>
        </w:rPr>
        <w:t>، أي: يبقى في المسجد.</w:t>
      </w:r>
    </w:p>
    <w:p w:rsidR="001353DC" w:rsidRPr="00DC3B23" w:rsidRDefault="001353DC" w:rsidP="001353DC">
      <w:pPr>
        <w:ind w:firstLine="651"/>
        <w:jc w:val="both"/>
      </w:pPr>
      <w:r w:rsidRPr="00DC3B23">
        <w:rPr>
          <w:rtl/>
        </w:rPr>
        <w:t xml:space="preserve">قالت: </w:t>
      </w:r>
      <w:r w:rsidRPr="00DC3B23">
        <w:rPr>
          <w:color w:val="0000CC"/>
          <w:rtl/>
        </w:rPr>
        <w:t>(وَلَا يَشْهَدَ جِنَازَةً، وَلَا يَمَسَّ امْرَأَةً وَلَا يُبَاشِرَهَا)</w:t>
      </w:r>
      <w:r w:rsidRPr="00DC3B23">
        <w:rPr>
          <w:rtl/>
        </w:rPr>
        <w:t>، فهذه أمور ترى أنه يُمنع منها.</w:t>
      </w:r>
    </w:p>
    <w:p w:rsidR="001353DC" w:rsidRPr="00DC3B23" w:rsidRDefault="001353DC" w:rsidP="001353DC">
      <w:pPr>
        <w:ind w:firstLine="651"/>
        <w:jc w:val="both"/>
      </w:pPr>
      <w:r w:rsidRPr="00DC3B23">
        <w:rPr>
          <w:rtl/>
        </w:rPr>
        <w:t xml:space="preserve">قالت: </w:t>
      </w:r>
      <w:r w:rsidRPr="00DC3B23">
        <w:rPr>
          <w:color w:val="0000CC"/>
          <w:rtl/>
        </w:rPr>
        <w:t>(وَلَا يَخْرُجَ لحَاجَةٍ إِلَّا لما لَا بُدَّ لَهُ مِنْهُ)</w:t>
      </w:r>
      <w:r w:rsidRPr="00DC3B23">
        <w:rPr>
          <w:rtl/>
        </w:rPr>
        <w:t>، كما لو أراد أن يقضيَ البول أو الغائط، أو أراد أن يُحضر طعامًا لا يُوجد مَن يُحضره له.</w:t>
      </w:r>
    </w:p>
    <w:p w:rsidR="001353DC" w:rsidRPr="00DC3B23" w:rsidRDefault="001353DC" w:rsidP="001353DC">
      <w:pPr>
        <w:ind w:firstLine="651"/>
        <w:jc w:val="both"/>
      </w:pPr>
      <w:r w:rsidRPr="00DC3B23">
        <w:rPr>
          <w:rtl/>
        </w:rPr>
        <w:t>وفي هذه الأمور اختلاف، وهذا قول عائشة، وليس على الصحيح أنه مرفوعًا للنبي -صلى الله عليه وسلم.</w:t>
      </w:r>
    </w:p>
    <w:p w:rsidR="001353DC" w:rsidRPr="00DC3B23" w:rsidRDefault="001353DC" w:rsidP="001353DC">
      <w:pPr>
        <w:ind w:firstLine="651"/>
        <w:jc w:val="both"/>
      </w:pPr>
      <w:r w:rsidRPr="00DC3B23">
        <w:rPr>
          <w:rtl/>
        </w:rPr>
        <w:t>أم</w:t>
      </w:r>
      <w:r w:rsidR="00E3285E" w:rsidRPr="00DC3B23">
        <w:rPr>
          <w:rFonts w:hint="cs"/>
          <w:rtl/>
        </w:rPr>
        <w:t>َّ</w:t>
      </w:r>
      <w:r w:rsidRPr="00DC3B23">
        <w:rPr>
          <w:rtl/>
        </w:rPr>
        <w:t>ا بالنسبة لعيادة المريض، فإن اشترط المعتكف أنَّه س</w:t>
      </w:r>
      <w:r w:rsidR="00E3285E" w:rsidRPr="00DC3B23">
        <w:rPr>
          <w:rFonts w:hint="cs"/>
          <w:rtl/>
        </w:rPr>
        <w:t>َ</w:t>
      </w:r>
      <w:r w:rsidRPr="00DC3B23">
        <w:rPr>
          <w:rtl/>
        </w:rPr>
        <w:t>ي</w:t>
      </w:r>
      <w:r w:rsidR="00E3285E" w:rsidRPr="00DC3B23">
        <w:rPr>
          <w:rFonts w:hint="cs"/>
          <w:rtl/>
        </w:rPr>
        <w:t>َ</w:t>
      </w:r>
      <w:r w:rsidRPr="00DC3B23">
        <w:rPr>
          <w:rtl/>
        </w:rPr>
        <w:t>ع</w:t>
      </w:r>
      <w:r w:rsidR="00E3285E" w:rsidRPr="00DC3B23">
        <w:rPr>
          <w:rFonts w:hint="cs"/>
          <w:rtl/>
        </w:rPr>
        <w:t>ُ</w:t>
      </w:r>
      <w:r w:rsidRPr="00DC3B23">
        <w:rPr>
          <w:rtl/>
        </w:rPr>
        <w:t>ود المرضى في اعتكافه جاز له أن يعودهم، وهكذا بالنسبة لشهود الجنازة؛ أم</w:t>
      </w:r>
      <w:r w:rsidR="00E3285E" w:rsidRPr="00DC3B23">
        <w:rPr>
          <w:rFonts w:hint="cs"/>
          <w:rtl/>
        </w:rPr>
        <w:t>َّ</w:t>
      </w:r>
      <w:r w:rsidRPr="00DC3B23">
        <w:rPr>
          <w:rtl/>
        </w:rPr>
        <w:t>ا إذا لم يشترط فإن</w:t>
      </w:r>
      <w:r w:rsidR="00E3285E" w:rsidRPr="00DC3B23">
        <w:rPr>
          <w:rFonts w:hint="cs"/>
          <w:rtl/>
        </w:rPr>
        <w:t>َّ</w:t>
      </w:r>
      <w:r w:rsidR="00E3285E" w:rsidRPr="00DC3B23">
        <w:rPr>
          <w:rtl/>
        </w:rPr>
        <w:t xml:space="preserve"> الأولى أن يتركه</w:t>
      </w:r>
      <w:r w:rsidR="00E3285E" w:rsidRPr="00DC3B23">
        <w:rPr>
          <w:rFonts w:hint="cs"/>
          <w:rtl/>
        </w:rPr>
        <w:t>؛</w:t>
      </w:r>
      <w:r w:rsidRPr="00DC3B23">
        <w:rPr>
          <w:rtl/>
        </w:rPr>
        <w:t xml:space="preserve"> لأن</w:t>
      </w:r>
      <w:r w:rsidR="00E3285E" w:rsidRPr="00DC3B23">
        <w:rPr>
          <w:rFonts w:hint="cs"/>
          <w:rtl/>
        </w:rPr>
        <w:t>َّ</w:t>
      </w:r>
      <w:r w:rsidRPr="00DC3B23">
        <w:rPr>
          <w:rtl/>
        </w:rPr>
        <w:t>ه يتنافى مع اللُّبث في المسجد الذي هو معنى الاعتكاف.</w:t>
      </w:r>
    </w:p>
    <w:p w:rsidR="001353DC" w:rsidRPr="00DC3B23" w:rsidRDefault="001353DC" w:rsidP="001353DC">
      <w:pPr>
        <w:ind w:firstLine="651"/>
        <w:jc w:val="both"/>
        <w:rPr>
          <w:rtl/>
        </w:rPr>
      </w:pPr>
      <w:r w:rsidRPr="00DC3B23">
        <w:rPr>
          <w:rtl/>
        </w:rPr>
        <w:t xml:space="preserve">وقولها: </w:t>
      </w:r>
      <w:r w:rsidRPr="00DC3B23">
        <w:rPr>
          <w:color w:val="0000CC"/>
          <w:rtl/>
        </w:rPr>
        <w:t>(وَلَا يَمَسَّ امْرَأَةً وَلَا يُبَاشِرَهَا)</w:t>
      </w:r>
      <w:r w:rsidRPr="00DC3B23">
        <w:rPr>
          <w:rtl/>
        </w:rPr>
        <w:t>، أخذ منه بعض العلماء أن</w:t>
      </w:r>
      <w:r w:rsidR="00E3285E" w:rsidRPr="00DC3B23">
        <w:rPr>
          <w:rFonts w:hint="cs"/>
          <w:rtl/>
        </w:rPr>
        <w:t>َّ</w:t>
      </w:r>
      <w:r w:rsidRPr="00DC3B23">
        <w:rPr>
          <w:rtl/>
        </w:rPr>
        <w:t xml:space="preserve"> المعتكف لا يفعل</w:t>
      </w:r>
      <w:r w:rsidR="00E3285E" w:rsidRPr="00DC3B23">
        <w:rPr>
          <w:rtl/>
        </w:rPr>
        <w:t xml:space="preserve"> ذلك، ولكن في حديث عائشة السابق</w:t>
      </w:r>
      <w:r w:rsidRPr="00DC3B23">
        <w:rPr>
          <w:rtl/>
        </w:rPr>
        <w:t xml:space="preserve"> </w:t>
      </w:r>
      <w:r w:rsidRPr="00DC3B23">
        <w:rPr>
          <w:color w:val="0000CC"/>
          <w:rtl/>
        </w:rPr>
        <w:t>(أنَّها كانت تُرجِّل شعر النبي -صلى الله عليه وسلم)</w:t>
      </w:r>
      <w:r w:rsidRPr="00DC3B23">
        <w:rPr>
          <w:rtl/>
        </w:rPr>
        <w:t xml:space="preserve"> ما يُشعر بخلاف ذلك، وقوله </w:t>
      </w:r>
      <w:r w:rsidR="00E3285E" w:rsidRPr="00DC3B23">
        <w:rPr>
          <w:rtl/>
        </w:rPr>
        <w:lastRenderedPageBreak/>
        <w:t>تعالى:</w:t>
      </w:r>
      <w:r w:rsidRPr="00DC3B23">
        <w:rPr>
          <w:rtl/>
        </w:rPr>
        <w:t xml:space="preserve"> </w:t>
      </w:r>
      <w:r w:rsidRPr="00DC3B23">
        <w:rPr>
          <w:color w:val="FF0000"/>
          <w:rtl/>
        </w:rPr>
        <w:t>﴿وَلَا تُبَاشِرُوهُنَّ وَأَنتُمْ عَاكِفُونَ فِي الْمَسَاجِدِ﴾</w:t>
      </w:r>
      <w:r w:rsidR="00E3285E" w:rsidRPr="00DC3B23">
        <w:rPr>
          <w:rtl/>
        </w:rPr>
        <w:t xml:space="preserve"> </w:t>
      </w:r>
      <w:r w:rsidR="00E3285E" w:rsidRPr="00DC3B23">
        <w:rPr>
          <w:sz w:val="22"/>
          <w:szCs w:val="22"/>
          <w:rtl/>
        </w:rPr>
        <w:t>[البقرة:</w:t>
      </w:r>
      <w:r w:rsidRPr="00DC3B23">
        <w:rPr>
          <w:sz w:val="22"/>
          <w:szCs w:val="22"/>
          <w:rtl/>
        </w:rPr>
        <w:t>187]</w:t>
      </w:r>
      <w:r w:rsidRPr="00DC3B23">
        <w:rPr>
          <w:rtl/>
        </w:rPr>
        <w:t>، فيه نهي المعتكف عن الجماع، وأن</w:t>
      </w:r>
      <w:r w:rsidR="00E3285E" w:rsidRPr="00DC3B23">
        <w:rPr>
          <w:rFonts w:hint="cs"/>
          <w:rtl/>
        </w:rPr>
        <w:t>َّ</w:t>
      </w:r>
      <w:r w:rsidRPr="00DC3B23">
        <w:rPr>
          <w:rtl/>
        </w:rPr>
        <w:t xml:space="preserve"> الجماع يُبطل الاعتكاف.</w:t>
      </w:r>
    </w:p>
    <w:p w:rsidR="001353DC" w:rsidRPr="00DC3B23" w:rsidRDefault="001353DC" w:rsidP="001353DC">
      <w:pPr>
        <w:ind w:firstLine="651"/>
        <w:jc w:val="both"/>
      </w:pPr>
      <w:r w:rsidRPr="00DC3B23">
        <w:rPr>
          <w:b/>
          <w:bCs/>
          <w:u w:val="dotDotDash" w:color="FF0000"/>
          <w:rtl/>
        </w:rPr>
        <w:t>ولكن بالنسبة لمباشرة الجلد</w:t>
      </w:r>
      <w:r w:rsidRPr="00DC3B23">
        <w:rPr>
          <w:rtl/>
        </w:rPr>
        <w:t xml:space="preserve"> فهذا وقع الاختلاف في حكمه بالنسبة للمعتكف.</w:t>
      </w:r>
    </w:p>
    <w:p w:rsidR="001353DC" w:rsidRPr="00DC3B23" w:rsidRDefault="001353DC" w:rsidP="001353DC">
      <w:pPr>
        <w:ind w:firstLine="651"/>
        <w:jc w:val="both"/>
      </w:pPr>
      <w:r w:rsidRPr="00DC3B23">
        <w:rPr>
          <w:u w:val="dotDotDash" w:color="FF0000"/>
          <w:rtl/>
        </w:rPr>
        <w:t>وأمَّا بالنسبة لخروج المعتكف</w:t>
      </w:r>
      <w:r w:rsidRPr="00DC3B23">
        <w:rPr>
          <w:rtl/>
        </w:rPr>
        <w:t>: فقد ورد عن الن</w:t>
      </w:r>
      <w:r w:rsidR="00E3285E" w:rsidRPr="00DC3B23">
        <w:rPr>
          <w:rFonts w:hint="cs"/>
          <w:rtl/>
        </w:rPr>
        <w:t>َّ</w:t>
      </w:r>
      <w:r w:rsidRPr="00DC3B23">
        <w:rPr>
          <w:rtl/>
        </w:rPr>
        <w:t>بي -صلى الله عليه وسلم- أنَّه خرج وهو معتكف ليقلب زوجته صفية -رضي الله عنها- كما في الصحيح، وهذا حاجة، وكان يُمكنه أن يكتفي بإرسالها، فهذا فيه دلالة على جواز خروج المعتكف من المسجد إذا كان هناك حاجة.</w:t>
      </w:r>
    </w:p>
    <w:p w:rsidR="001353DC" w:rsidRPr="00DC3B23" w:rsidRDefault="001353DC" w:rsidP="001353DC">
      <w:pPr>
        <w:ind w:firstLine="651"/>
        <w:jc w:val="both"/>
      </w:pPr>
      <w:r w:rsidRPr="00DC3B23">
        <w:rPr>
          <w:rtl/>
        </w:rPr>
        <w:t xml:space="preserve">وقولها: </w:t>
      </w:r>
      <w:r w:rsidRPr="00DC3B23">
        <w:rPr>
          <w:color w:val="0000CC"/>
          <w:rtl/>
        </w:rPr>
        <w:t>(وَلَا اعْتِكَافَ إِلَّا بِصَوْمٍ)</w:t>
      </w:r>
      <w:r w:rsidRPr="00DC3B23">
        <w:rPr>
          <w:rtl/>
        </w:rPr>
        <w:t xml:space="preserve">، أخذ منه الحنفية والمالكية أنه يُشترط في الاعتكاف الصومُ، فقالوا: </w:t>
      </w:r>
      <w:r w:rsidR="00626B5E" w:rsidRPr="00DC3B23">
        <w:rPr>
          <w:rFonts w:hint="cs"/>
          <w:rtl/>
        </w:rPr>
        <w:t>"</w:t>
      </w:r>
      <w:r w:rsidRPr="00DC3B23">
        <w:rPr>
          <w:u w:val="dotDotDash" w:color="FF0000"/>
          <w:rtl/>
        </w:rPr>
        <w:t>لا يصح اعتكاف إلا بصوم</w:t>
      </w:r>
      <w:r w:rsidR="00626B5E" w:rsidRPr="00DC3B23">
        <w:rPr>
          <w:rFonts w:hint="cs"/>
          <w:u w:val="dotDotDash" w:color="FF0000"/>
          <w:rtl/>
        </w:rPr>
        <w:t>"</w:t>
      </w:r>
      <w:r w:rsidRPr="00DC3B23">
        <w:rPr>
          <w:rtl/>
        </w:rPr>
        <w:t>.</w:t>
      </w:r>
    </w:p>
    <w:p w:rsidR="001353DC" w:rsidRPr="00DC3B23" w:rsidRDefault="001353DC" w:rsidP="001353DC">
      <w:pPr>
        <w:ind w:firstLine="651"/>
        <w:jc w:val="both"/>
      </w:pPr>
      <w:r w:rsidRPr="00DC3B23">
        <w:rPr>
          <w:rtl/>
        </w:rPr>
        <w:t>وأخذوا منه أنَّ الاعتكاف لا يكون إلا ليوم، أو ليوم وليلة.</w:t>
      </w:r>
    </w:p>
    <w:p w:rsidR="001353DC" w:rsidRPr="00DC3B23" w:rsidRDefault="001353DC" w:rsidP="00626B5E">
      <w:pPr>
        <w:ind w:firstLine="651"/>
        <w:jc w:val="both"/>
        <w:rPr>
          <w:rtl/>
        </w:rPr>
      </w:pPr>
      <w:r w:rsidRPr="00DC3B23">
        <w:rPr>
          <w:rtl/>
        </w:rPr>
        <w:t>وذهب الحنابلة والشافعية إلى أن</w:t>
      </w:r>
      <w:r w:rsidR="00626B5E" w:rsidRPr="00DC3B23">
        <w:rPr>
          <w:rFonts w:hint="cs"/>
          <w:rtl/>
        </w:rPr>
        <w:t>َّ</w:t>
      </w:r>
      <w:r w:rsidRPr="00DC3B23">
        <w:rPr>
          <w:rtl/>
        </w:rPr>
        <w:t xml:space="preserve"> الاعتكاف لا يُشترط فيه الصوم، ولا يُشترط أن يكون يومًا وليلة، واستدلوا على ذلك بما ورد في الحديث أن</w:t>
      </w:r>
      <w:r w:rsidR="00626B5E" w:rsidRPr="00DC3B23">
        <w:rPr>
          <w:rFonts w:hint="cs"/>
          <w:rtl/>
        </w:rPr>
        <w:t>َّ</w:t>
      </w:r>
      <w:r w:rsidRPr="00DC3B23">
        <w:rPr>
          <w:rtl/>
        </w:rPr>
        <w:t xml:space="preserve"> النبي -صلى الله عليه وسلم- سأله عمر بعد فتح مكَّة </w:t>
      </w:r>
      <w:r w:rsidR="00626B5E" w:rsidRPr="00DC3B23">
        <w:rPr>
          <w:rFonts w:hint="cs"/>
          <w:rtl/>
        </w:rPr>
        <w:t>ف</w:t>
      </w:r>
      <w:r w:rsidR="00626B5E" w:rsidRPr="00DC3B23">
        <w:rPr>
          <w:rtl/>
        </w:rPr>
        <w:t>قَالَ يَا رَسُولَ اللَّهِ</w:t>
      </w:r>
      <w:r w:rsidR="00626B5E" w:rsidRPr="00DC3B23">
        <w:rPr>
          <w:rFonts w:hint="cs"/>
          <w:rtl/>
        </w:rPr>
        <w:t>:</w:t>
      </w:r>
      <w:r w:rsidR="00626B5E" w:rsidRPr="00DC3B23">
        <w:rPr>
          <w:rtl/>
        </w:rPr>
        <w:t xml:space="preserve"> </w:t>
      </w:r>
      <w:r w:rsidR="00626B5E" w:rsidRPr="00DC3B23">
        <w:rPr>
          <w:rFonts w:hint="cs"/>
          <w:color w:val="0000CC"/>
          <w:rtl/>
        </w:rPr>
        <w:t>"</w:t>
      </w:r>
      <w:r w:rsidR="00626B5E" w:rsidRPr="00DC3B23">
        <w:rPr>
          <w:color w:val="0000CC"/>
          <w:rtl/>
        </w:rPr>
        <w:t>إِنِّي نَذَرْتُ فِي الْجَاهِلِيَّةِ أَنْ أَعْتَكِفَ لَيْلَةً فِي الْمَسْجِدِ الْحَرَامِ</w:t>
      </w:r>
      <w:r w:rsidR="00626B5E" w:rsidRPr="00DC3B23">
        <w:rPr>
          <w:rFonts w:hint="cs"/>
          <w:color w:val="0000CC"/>
          <w:rtl/>
        </w:rPr>
        <w:t>"</w:t>
      </w:r>
      <w:r w:rsidR="00626B5E" w:rsidRPr="00DC3B23">
        <w:rPr>
          <w:rFonts w:hint="cs"/>
          <w:rtl/>
        </w:rPr>
        <w:t>،</w:t>
      </w:r>
      <w:r w:rsidR="00626B5E" w:rsidRPr="00DC3B23">
        <w:rPr>
          <w:rtl/>
        </w:rPr>
        <w:t xml:space="preserve"> قَالَ</w:t>
      </w:r>
      <w:r w:rsidR="00626B5E" w:rsidRPr="00DC3B23">
        <w:rPr>
          <w:rFonts w:hint="cs"/>
          <w:rtl/>
        </w:rPr>
        <w:t>:</w:t>
      </w:r>
      <w:r w:rsidR="00626B5E" w:rsidRPr="00DC3B23">
        <w:rPr>
          <w:rtl/>
        </w:rPr>
        <w:t xml:space="preserve"> </w:t>
      </w:r>
      <w:r w:rsidR="00626B5E" w:rsidRPr="00DC3B23">
        <w:rPr>
          <w:color w:val="006600"/>
          <w:rtl/>
        </w:rPr>
        <w:t>«فَأَوْفِ بِنَذْرِكَ»</w:t>
      </w:r>
      <w:r w:rsidR="00626B5E" w:rsidRPr="00DC3B23">
        <w:rPr>
          <w:rStyle w:val="FootnoteReference"/>
          <w:color w:val="FF0000"/>
          <w:rtl/>
        </w:rPr>
        <w:footnoteReference w:id="5"/>
      </w:r>
      <w:r w:rsidRPr="00DC3B23">
        <w:rPr>
          <w:rtl/>
        </w:rPr>
        <w:t>، ومن المعلوم أن</w:t>
      </w:r>
      <w:r w:rsidR="00626B5E" w:rsidRPr="00DC3B23">
        <w:rPr>
          <w:rFonts w:hint="cs"/>
          <w:rtl/>
        </w:rPr>
        <w:t>َّ</w:t>
      </w:r>
      <w:r w:rsidR="00626B5E" w:rsidRPr="00DC3B23">
        <w:rPr>
          <w:rtl/>
        </w:rPr>
        <w:t xml:space="preserve"> الليل ليسَ محلًّا للصيام</w:t>
      </w:r>
      <w:r w:rsidR="00626B5E" w:rsidRPr="00DC3B23">
        <w:rPr>
          <w:rFonts w:hint="cs"/>
          <w:rtl/>
        </w:rPr>
        <w:t>؛</w:t>
      </w:r>
      <w:r w:rsidRPr="00DC3B23">
        <w:rPr>
          <w:rtl/>
        </w:rPr>
        <w:t xml:space="preserve"> ولأن</w:t>
      </w:r>
      <w:r w:rsidR="00626B5E" w:rsidRPr="00DC3B23">
        <w:rPr>
          <w:rFonts w:hint="cs"/>
          <w:rtl/>
        </w:rPr>
        <w:t>َّ</w:t>
      </w:r>
      <w:r w:rsidRPr="00DC3B23">
        <w:rPr>
          <w:rtl/>
        </w:rPr>
        <w:t xml:space="preserve"> النصوص التي وردت في الاعتكاف لم تشترط الصيام.</w:t>
      </w:r>
    </w:p>
    <w:p w:rsidR="001353DC" w:rsidRPr="00DC3B23" w:rsidRDefault="001353DC" w:rsidP="001353DC">
      <w:pPr>
        <w:ind w:firstLine="651"/>
        <w:jc w:val="both"/>
      </w:pPr>
      <w:r w:rsidRPr="00DC3B23">
        <w:rPr>
          <w:rtl/>
        </w:rPr>
        <w:t xml:space="preserve">قولها: </w:t>
      </w:r>
      <w:r w:rsidRPr="00DC3B23">
        <w:rPr>
          <w:color w:val="0000CC"/>
          <w:rtl/>
        </w:rPr>
        <w:t>(وَلَا اعْتِكَافَ إِلَّا فِي مَسْجِدٍ جَامِعٍ)</w:t>
      </w:r>
      <w:r w:rsidRPr="00DC3B23">
        <w:rPr>
          <w:rtl/>
        </w:rPr>
        <w:t>، أخذ منه بعض العلماء أن</w:t>
      </w:r>
      <w:r w:rsidR="00626B5E" w:rsidRPr="00DC3B23">
        <w:rPr>
          <w:rFonts w:hint="cs"/>
          <w:rtl/>
        </w:rPr>
        <w:t>َّ</w:t>
      </w:r>
      <w:r w:rsidRPr="00DC3B23">
        <w:rPr>
          <w:rtl/>
        </w:rPr>
        <w:t xml:space="preserve"> الاعتكاف يقتصر على المسجد الجامع الذي تُصلى فيه الجمعة، و</w:t>
      </w:r>
      <w:r w:rsidR="00626B5E" w:rsidRPr="00DC3B23">
        <w:rPr>
          <w:rFonts w:hint="cs"/>
          <w:rtl/>
        </w:rPr>
        <w:t>ه</w:t>
      </w:r>
      <w:r w:rsidR="00626B5E" w:rsidRPr="00DC3B23">
        <w:rPr>
          <w:rtl/>
        </w:rPr>
        <w:t>ذ</w:t>
      </w:r>
      <w:r w:rsidR="00626B5E" w:rsidRPr="00DC3B23">
        <w:rPr>
          <w:rFonts w:hint="cs"/>
          <w:rtl/>
        </w:rPr>
        <w:t>ا</w:t>
      </w:r>
      <w:r w:rsidRPr="00DC3B23">
        <w:rPr>
          <w:rtl/>
        </w:rPr>
        <w:t xml:space="preserve"> قول عائشة وجماعة.</w:t>
      </w:r>
    </w:p>
    <w:p w:rsidR="001353DC" w:rsidRPr="00DC3B23" w:rsidRDefault="001353DC" w:rsidP="001353DC">
      <w:pPr>
        <w:ind w:firstLine="651"/>
        <w:jc w:val="both"/>
      </w:pPr>
      <w:r w:rsidRPr="00DC3B23">
        <w:rPr>
          <w:u w:val="dotDotDash" w:color="FF0000"/>
          <w:rtl/>
        </w:rPr>
        <w:t>والقول الثاني</w:t>
      </w:r>
      <w:r w:rsidRPr="00DC3B23">
        <w:rPr>
          <w:rtl/>
        </w:rPr>
        <w:t>: يجوز الاعتكاف في المساجد التي تؤدَّى فيها الأوقات من غير مساجد الجمعة، خصوصًا في الأيام التي ليس فيها صلاة جمعة.</w:t>
      </w:r>
    </w:p>
    <w:p w:rsidR="001353DC" w:rsidRPr="00DC3B23" w:rsidRDefault="001353DC" w:rsidP="001353DC">
      <w:pPr>
        <w:ind w:firstLine="651"/>
        <w:jc w:val="both"/>
      </w:pPr>
      <w:r w:rsidRPr="00DC3B23">
        <w:rPr>
          <w:rtl/>
        </w:rPr>
        <w:t>وذهب طائفة إلى أن</w:t>
      </w:r>
      <w:r w:rsidR="00626B5E" w:rsidRPr="00DC3B23">
        <w:rPr>
          <w:rFonts w:hint="cs"/>
          <w:rtl/>
        </w:rPr>
        <w:t>َّ</w:t>
      </w:r>
      <w:r w:rsidRPr="00DC3B23">
        <w:rPr>
          <w:rtl/>
        </w:rPr>
        <w:t xml:space="preserve"> كل ما يُعدُّ مسجدًا يجوز أن يُعتكف فيه.</w:t>
      </w:r>
    </w:p>
    <w:p w:rsidR="001353DC" w:rsidRPr="00DC3B23" w:rsidRDefault="001353DC" w:rsidP="001353DC">
      <w:pPr>
        <w:ind w:firstLine="651"/>
        <w:jc w:val="both"/>
      </w:pPr>
      <w:r w:rsidRPr="00DC3B23">
        <w:rPr>
          <w:u w:val="dotDotDash" w:color="FF0000"/>
          <w:rtl/>
        </w:rPr>
        <w:t>ولكن الأصوب بالنسبة للرجال</w:t>
      </w:r>
      <w:r w:rsidRPr="00DC3B23">
        <w:rPr>
          <w:rtl/>
        </w:rPr>
        <w:t>: أنه لا يصح اعتكافهم إلا في مسجد تُقام فيه الجماعة، لئلا يحتاج إلى كثرة الانتقال من المسجد.</w:t>
      </w:r>
    </w:p>
    <w:p w:rsidR="001353DC" w:rsidRPr="00DC3B23" w:rsidRDefault="001353DC" w:rsidP="001353DC">
      <w:pPr>
        <w:ind w:firstLine="651"/>
        <w:jc w:val="both"/>
        <w:rPr>
          <w:rtl/>
        </w:rPr>
      </w:pPr>
      <w:r w:rsidRPr="00DC3B23">
        <w:rPr>
          <w:u w:val="dotDotDash" w:color="FF0000"/>
          <w:rtl/>
        </w:rPr>
        <w:t>ويُلاحظ هنا</w:t>
      </w:r>
      <w:r w:rsidRPr="00DC3B23">
        <w:rPr>
          <w:rtl/>
        </w:rPr>
        <w:t>: أن الاعتكاف لابدَّ أن يكون في المسجد، فأجزاء المسجد التابعة له التي تعد من المسجد لا بأس من الاعتكاف فيها، أما ما لا يُعدُّ من المسجد كالرَّحبة غير المحوطة، والغرف البعيدة التي تكون ملاحق للمسجد غير لاصقة فيه؛ فهذه لا يصح الاعتكاف فيها، لأنها من محالِّ الصلاة.</w:t>
      </w:r>
    </w:p>
    <w:p w:rsidR="001353DC" w:rsidRPr="00DC3B23" w:rsidRDefault="001353DC" w:rsidP="001353DC">
      <w:pPr>
        <w:ind w:firstLine="651"/>
        <w:jc w:val="both"/>
      </w:pPr>
      <w:r w:rsidRPr="00DC3B23">
        <w:rPr>
          <w:rtl/>
        </w:rPr>
        <w:lastRenderedPageBreak/>
        <w:t>{</w:t>
      </w:r>
      <w:r w:rsidRPr="00DC3B23">
        <w:rPr>
          <w:color w:val="0000CC"/>
          <w:rtl/>
        </w:rPr>
        <w:t xml:space="preserve">(وَعَنِ ابْنِ عَبَّاس رَضِيَ اللَّهُ عَنْهُما أَنَّ النَّبِيَّ -صَلَّى اللهُ عَلَيْهِ وَسَلَّمَ- قَالَ: </w:t>
      </w:r>
      <w:r w:rsidRPr="00DC3B23">
        <w:rPr>
          <w:color w:val="006600"/>
          <w:rtl/>
        </w:rPr>
        <w:t>«لَيْسَ عَلَى الْمُعْتَكِفِ صِيَامٌ إِلَّا أَنْ يَجْعَلَهُ عَلَى نَفْسِهِ»</w:t>
      </w:r>
      <w:r w:rsidRPr="00DC3B23">
        <w:rPr>
          <w:color w:val="0000CC"/>
          <w:rtl/>
        </w:rPr>
        <w:t xml:space="preserve"> رَوَاهُ الدَّارَقُطْنِيُّ وَالْحَاكِمُ، وَالصَّحِيحُ أَنَّهُ مَوْقُوفٌ وَرَفْعُهُ وهْمٌ. وَاللهُ أَعْلَمُ)</w:t>
      </w:r>
      <w:r w:rsidRPr="00DC3B23">
        <w:rPr>
          <w:rtl/>
        </w:rPr>
        <w:t>}.</w:t>
      </w:r>
    </w:p>
    <w:p w:rsidR="001353DC" w:rsidRPr="00DC3B23" w:rsidRDefault="001353DC" w:rsidP="001353DC">
      <w:pPr>
        <w:ind w:firstLine="651"/>
        <w:jc w:val="both"/>
      </w:pPr>
      <w:r w:rsidRPr="00DC3B23">
        <w:rPr>
          <w:rtl/>
        </w:rPr>
        <w:t xml:space="preserve">قال: </w:t>
      </w:r>
      <w:r w:rsidRPr="00DC3B23">
        <w:rPr>
          <w:color w:val="0000CC"/>
          <w:rtl/>
        </w:rPr>
        <w:t xml:space="preserve">(وَعَنِ ابْنِ عَبَّاس رَضِيَ اللَّهُ عَنْهُما أَنَّ النَّبِيَّ -صَلَّى اللهُ عَلَيْهِ وَسَلَّمَ- قَالَ: </w:t>
      </w:r>
      <w:r w:rsidRPr="00DC3B23">
        <w:rPr>
          <w:color w:val="006600"/>
          <w:rtl/>
        </w:rPr>
        <w:t>«لَيْسَ عَلَى الْمُعْتَكِفِ صِيَامٌ»</w:t>
      </w:r>
      <w:r w:rsidRPr="00DC3B23">
        <w:rPr>
          <w:rtl/>
        </w:rPr>
        <w:t>)، هذا فيه دلالة لمذهب مَن يرى أن الاعتكاف لا يُشترط فيه الصوم، وقد تقدَّم معنا البحث في ذلك.</w:t>
      </w:r>
    </w:p>
    <w:p w:rsidR="001353DC" w:rsidRPr="00DC3B23" w:rsidRDefault="001353DC" w:rsidP="001353DC">
      <w:pPr>
        <w:ind w:firstLine="651"/>
        <w:jc w:val="both"/>
      </w:pPr>
      <w:r w:rsidRPr="00DC3B23">
        <w:rPr>
          <w:rtl/>
        </w:rPr>
        <w:t xml:space="preserve">قوله: </w:t>
      </w:r>
      <w:r w:rsidRPr="00DC3B23">
        <w:rPr>
          <w:color w:val="006600"/>
          <w:rtl/>
        </w:rPr>
        <w:t>«إِلَّا أَنْ يَجْعَلَهُ عَلَى نَفْسِهِ»</w:t>
      </w:r>
      <w:r w:rsidRPr="00DC3B23">
        <w:rPr>
          <w:rtl/>
        </w:rPr>
        <w:t>، هذا الخبر أكثر أهل العلم يرجحون أنه موقوف على ابن عباس، وليس مرفوعًا للنبي -صلى الله عليه وسلم.</w:t>
      </w:r>
    </w:p>
    <w:p w:rsidR="001353DC" w:rsidRPr="00DC3B23" w:rsidRDefault="001353DC" w:rsidP="001353DC">
      <w:pPr>
        <w:ind w:firstLine="651"/>
        <w:jc w:val="both"/>
      </w:pPr>
      <w:r w:rsidRPr="00DC3B23">
        <w:rPr>
          <w:rtl/>
        </w:rPr>
        <w:t>وقد تقدمَ بحثُ مسألة اشتراط الصيام في الاعتكاف.</w:t>
      </w:r>
    </w:p>
    <w:p w:rsidR="001353DC" w:rsidRPr="00DC3B23" w:rsidRDefault="001353DC" w:rsidP="001353DC">
      <w:pPr>
        <w:ind w:firstLine="651"/>
        <w:jc w:val="both"/>
        <w:rPr>
          <w:color w:val="0000CC"/>
        </w:rPr>
      </w:pPr>
      <w:r w:rsidRPr="00DC3B23">
        <w:rPr>
          <w:rtl/>
        </w:rPr>
        <w:t>{</w:t>
      </w:r>
      <w:r w:rsidRPr="00DC3B23">
        <w:rPr>
          <w:color w:val="0000CC"/>
          <w:rtl/>
        </w:rPr>
        <w:t>(بَابٌ فِي لَيْلَةِ الْقَدْرِ</w:t>
      </w:r>
    </w:p>
    <w:p w:rsidR="001353DC" w:rsidRPr="00DC3B23" w:rsidRDefault="001353DC" w:rsidP="001353DC">
      <w:pPr>
        <w:ind w:firstLine="651"/>
        <w:jc w:val="both"/>
      </w:pPr>
      <w:r w:rsidRPr="00DC3B23">
        <w:rPr>
          <w:color w:val="0000CC"/>
          <w:rtl/>
        </w:rPr>
        <w:t xml:space="preserve">عَنِ ابْنِ عُمرَ رَضِيَ اللَّهُ عَنْهُما: أَنَّ رِجَالًا مِنْ أَصْحَابِ النَّبِيِّ -صَلَّى اللهُ عَلَيْهِ وَسَلَّمَ- أُرُوا لَيْلَةَ الْقَدْرِ فِي الْمَنَامِ فِي السَّبْعِ الْأَوَاخِرِ، فَقَالَ رَسُولُ اللهِ -صَلَّى اللهُ عَلَيْهِ وَسَلَّمَ-: </w:t>
      </w:r>
      <w:r w:rsidRPr="00DC3B23">
        <w:rPr>
          <w:color w:val="006600"/>
          <w:rtl/>
        </w:rPr>
        <w:t>«أَرَى رُؤْيَاكُم قَدْ تَواطَأَتْ فِي السَّبْعِ الْأَوَاخِرِ، فَمَنْ كَانَ مُتَحَرِّيًا فَلْيَتَحَرَّها فِي السَّبْعِ الْأَوَاخِر»</w:t>
      </w:r>
      <w:r w:rsidRPr="00DC3B23">
        <w:rPr>
          <w:color w:val="0000CC"/>
          <w:rtl/>
        </w:rPr>
        <w:t xml:space="preserve"> مُتَّفقٌ عَلَيْهِ)</w:t>
      </w:r>
      <w:r w:rsidRPr="00DC3B23">
        <w:rPr>
          <w:rtl/>
        </w:rPr>
        <w:t>}.</w:t>
      </w:r>
    </w:p>
    <w:p w:rsidR="001353DC" w:rsidRPr="00DC3B23" w:rsidRDefault="001353DC" w:rsidP="001353DC">
      <w:pPr>
        <w:ind w:firstLine="651"/>
        <w:jc w:val="both"/>
      </w:pPr>
      <w:r w:rsidRPr="00DC3B23">
        <w:rPr>
          <w:rtl/>
        </w:rPr>
        <w:t>ليلة القدر ليلةٌ فاضلةٌ، أُ</w:t>
      </w:r>
      <w:r w:rsidR="00626B5E" w:rsidRPr="00DC3B23">
        <w:rPr>
          <w:rFonts w:hint="cs"/>
          <w:rtl/>
        </w:rPr>
        <w:t>ن</w:t>
      </w:r>
      <w:r w:rsidRPr="00DC3B23">
        <w:rPr>
          <w:rtl/>
        </w:rPr>
        <w:t>زلَ فيها ا</w:t>
      </w:r>
      <w:r w:rsidR="00626B5E" w:rsidRPr="00DC3B23">
        <w:rPr>
          <w:rtl/>
        </w:rPr>
        <w:t>لقرآن، وأجرها مضاعف، قال تعالى:</w:t>
      </w:r>
      <w:r w:rsidRPr="00DC3B23">
        <w:rPr>
          <w:rtl/>
        </w:rPr>
        <w:t xml:space="preserve"> </w:t>
      </w:r>
      <w:r w:rsidRPr="00DC3B23">
        <w:rPr>
          <w:color w:val="FF0000"/>
          <w:rtl/>
        </w:rPr>
        <w:t xml:space="preserve">﴿إِنَّا أَنْزَلْنَاهُ فِي لَيْلَةِ الْقَدْرِ </w:t>
      </w:r>
      <w:r w:rsidRPr="00DC3B23">
        <w:rPr>
          <w:rFonts w:hint="cs"/>
          <w:color w:val="FF0000"/>
          <w:rtl/>
        </w:rPr>
        <w:t xml:space="preserve">* </w:t>
      </w:r>
      <w:r w:rsidRPr="00DC3B23">
        <w:rPr>
          <w:color w:val="FF0000"/>
          <w:rtl/>
        </w:rPr>
        <w:t xml:space="preserve">وَمَا أَدْرَاكَ مَا لَيْلَةُ الْقَدْرِ </w:t>
      </w:r>
      <w:r w:rsidRPr="00DC3B23">
        <w:rPr>
          <w:rFonts w:hint="cs"/>
          <w:color w:val="FF0000"/>
          <w:rtl/>
        </w:rPr>
        <w:t xml:space="preserve">* </w:t>
      </w:r>
      <w:r w:rsidRPr="00DC3B23">
        <w:rPr>
          <w:color w:val="FF0000"/>
          <w:rtl/>
        </w:rPr>
        <w:t xml:space="preserve">لَيْلَةُ الْقَدْرِ خَيْرٌ مِنْ أَلْفِ شَهْرٍ </w:t>
      </w:r>
      <w:r w:rsidRPr="00DC3B23">
        <w:rPr>
          <w:rFonts w:hint="cs"/>
          <w:color w:val="FF0000"/>
          <w:rtl/>
        </w:rPr>
        <w:t>*</w:t>
      </w:r>
      <w:r w:rsidRPr="00DC3B23">
        <w:rPr>
          <w:color w:val="FF0000"/>
          <w:rtl/>
        </w:rPr>
        <w:t xml:space="preserve"> تَنَزَّلُ الْمَلائِكَةُ وَالرُّوحُ فِيهَا بِإِذْنِ رَبِّهِمْ مِنْ كُلِّ أَمْرٍ </w:t>
      </w:r>
      <w:r w:rsidRPr="00DC3B23">
        <w:rPr>
          <w:rFonts w:hint="cs"/>
          <w:color w:val="FF0000"/>
          <w:rtl/>
        </w:rPr>
        <w:t>*</w:t>
      </w:r>
      <w:r w:rsidRPr="00DC3B23">
        <w:rPr>
          <w:color w:val="FF0000"/>
          <w:rtl/>
        </w:rPr>
        <w:t xml:space="preserve"> سَلامٌ هِيَ حَتَّى مَطْلَعِ الْفَجْرِ﴾</w:t>
      </w:r>
      <w:r w:rsidRPr="00DC3B23">
        <w:rPr>
          <w:rtl/>
        </w:rPr>
        <w:t xml:space="preserve"> </w:t>
      </w:r>
      <w:r w:rsidRPr="00DC3B23">
        <w:rPr>
          <w:sz w:val="22"/>
          <w:szCs w:val="22"/>
          <w:rtl/>
        </w:rPr>
        <w:t>[</w:t>
      </w:r>
      <w:r w:rsidRPr="00DC3B23">
        <w:rPr>
          <w:rFonts w:hint="cs"/>
          <w:sz w:val="22"/>
          <w:szCs w:val="22"/>
          <w:rtl/>
        </w:rPr>
        <w:t>سورة القدر</w:t>
      </w:r>
      <w:r w:rsidRPr="00DC3B23">
        <w:rPr>
          <w:sz w:val="22"/>
          <w:szCs w:val="22"/>
          <w:rtl/>
        </w:rPr>
        <w:t>]</w:t>
      </w:r>
      <w:r w:rsidRPr="00DC3B23">
        <w:rPr>
          <w:rtl/>
        </w:rPr>
        <w:t>.</w:t>
      </w:r>
    </w:p>
    <w:p w:rsidR="001353DC" w:rsidRPr="00DC3B23" w:rsidRDefault="001353DC" w:rsidP="001353DC">
      <w:pPr>
        <w:ind w:firstLine="651"/>
        <w:jc w:val="both"/>
      </w:pPr>
      <w:r w:rsidRPr="00DC3B23">
        <w:rPr>
          <w:u w:val="dotDotDash" w:color="FF0000"/>
          <w:rtl/>
        </w:rPr>
        <w:t>فمن الف</w:t>
      </w:r>
      <w:r w:rsidR="00626B5E" w:rsidRPr="00DC3B23">
        <w:rPr>
          <w:rFonts w:hint="cs"/>
          <w:u w:val="dotDotDash" w:color="FF0000"/>
          <w:rtl/>
        </w:rPr>
        <w:t>ض</w:t>
      </w:r>
      <w:r w:rsidRPr="00DC3B23">
        <w:rPr>
          <w:u w:val="dotDotDash" w:color="FF0000"/>
          <w:rtl/>
        </w:rPr>
        <w:t>ائل العظيمة لهذه الليلة</w:t>
      </w:r>
      <w:r w:rsidRPr="00DC3B23">
        <w:rPr>
          <w:rtl/>
        </w:rPr>
        <w:t>:</w:t>
      </w:r>
    </w:p>
    <w:p w:rsidR="001353DC" w:rsidRPr="00DC3B23" w:rsidRDefault="001353DC" w:rsidP="001353DC">
      <w:pPr>
        <w:ind w:firstLine="651"/>
        <w:jc w:val="both"/>
      </w:pPr>
      <w:r w:rsidRPr="00DC3B23">
        <w:rPr>
          <w:rtl/>
        </w:rPr>
        <w:t>- أن فضلها يتجاوز مقدار الثلاث والثمانين سنة.</w:t>
      </w:r>
    </w:p>
    <w:p w:rsidR="001353DC" w:rsidRPr="00DC3B23" w:rsidRDefault="001353DC" w:rsidP="001353DC">
      <w:pPr>
        <w:ind w:firstLine="651"/>
        <w:jc w:val="both"/>
      </w:pPr>
      <w:r w:rsidRPr="00DC3B23">
        <w:rPr>
          <w:rtl/>
        </w:rPr>
        <w:t>- فيها تُضاعف الأجور، ويكثر الثواب.</w:t>
      </w:r>
    </w:p>
    <w:p w:rsidR="001353DC" w:rsidRPr="00DC3B23" w:rsidRDefault="001353DC" w:rsidP="001353DC">
      <w:pPr>
        <w:ind w:firstLine="651"/>
        <w:jc w:val="both"/>
      </w:pPr>
      <w:r w:rsidRPr="00DC3B23">
        <w:rPr>
          <w:rtl/>
        </w:rPr>
        <w:t>وليلة القدر سُمِّيَت بهذا الاسم:</w:t>
      </w:r>
    </w:p>
    <w:p w:rsidR="001353DC" w:rsidRPr="00DC3B23" w:rsidRDefault="001353DC" w:rsidP="001353DC">
      <w:pPr>
        <w:ind w:firstLine="651"/>
        <w:jc w:val="both"/>
      </w:pPr>
      <w:r w:rsidRPr="00DC3B23">
        <w:rPr>
          <w:rtl/>
        </w:rPr>
        <w:t>- إمَّا لعظم قدرها ومنزلتها.</w:t>
      </w:r>
    </w:p>
    <w:p w:rsidR="001353DC" w:rsidRPr="00DC3B23" w:rsidRDefault="001353DC" w:rsidP="00626B5E">
      <w:pPr>
        <w:ind w:firstLine="651"/>
        <w:jc w:val="both"/>
      </w:pPr>
      <w:r w:rsidRPr="00DC3B23">
        <w:rPr>
          <w:rtl/>
        </w:rPr>
        <w:t>- وإمَّا لأنه تُقدَّر ف</w:t>
      </w:r>
      <w:r w:rsidR="00626B5E" w:rsidRPr="00DC3B23">
        <w:rPr>
          <w:rtl/>
        </w:rPr>
        <w:t>يها الليالي، كما في قوله تعالى:</w:t>
      </w:r>
      <w:r w:rsidRPr="00DC3B23">
        <w:rPr>
          <w:rtl/>
        </w:rPr>
        <w:t xml:space="preserve"> </w:t>
      </w:r>
      <w:r w:rsidR="00626B5E" w:rsidRPr="00DC3B23">
        <w:rPr>
          <w:color w:val="FF0000"/>
          <w:rtl/>
        </w:rPr>
        <w:t>﴿</w:t>
      </w:r>
      <w:r w:rsidRPr="00DC3B23">
        <w:rPr>
          <w:color w:val="FF0000"/>
          <w:rtl/>
        </w:rPr>
        <w:t xml:space="preserve">إِنَّا أَنْزَلْنَاهُ فِي لَيْلَةٍ مُبَارَكَةٍ إِنَّا كُنَّا مُنْذِرِينَ </w:t>
      </w:r>
      <w:r w:rsidRPr="00DC3B23">
        <w:rPr>
          <w:rFonts w:hint="cs"/>
          <w:color w:val="FF0000"/>
          <w:rtl/>
        </w:rPr>
        <w:t xml:space="preserve">* </w:t>
      </w:r>
      <w:r w:rsidRPr="00DC3B23">
        <w:rPr>
          <w:color w:val="FF0000"/>
          <w:rtl/>
        </w:rPr>
        <w:t>فِيهَا يُفْرَقُ كُلُّ أَمْرٍ حَكِيمٍ</w:t>
      </w:r>
      <w:r w:rsidR="00626B5E" w:rsidRPr="00DC3B23">
        <w:rPr>
          <w:color w:val="FF0000"/>
          <w:rtl/>
        </w:rPr>
        <w:t>﴾</w:t>
      </w:r>
      <w:r w:rsidRPr="00DC3B23">
        <w:rPr>
          <w:rtl/>
        </w:rPr>
        <w:t xml:space="preserve"> </w:t>
      </w:r>
      <w:r w:rsidRPr="00DC3B23">
        <w:rPr>
          <w:sz w:val="22"/>
          <w:szCs w:val="22"/>
          <w:rtl/>
        </w:rPr>
        <w:t>[الدخان</w:t>
      </w:r>
      <w:r w:rsidR="00626B5E" w:rsidRPr="00DC3B23">
        <w:rPr>
          <w:rFonts w:hint="cs"/>
          <w:sz w:val="22"/>
          <w:szCs w:val="22"/>
          <w:rtl/>
        </w:rPr>
        <w:t>:</w:t>
      </w:r>
      <w:r w:rsidRPr="00DC3B23">
        <w:rPr>
          <w:rFonts w:hint="cs"/>
          <w:sz w:val="22"/>
          <w:szCs w:val="22"/>
          <w:rtl/>
        </w:rPr>
        <w:t>3</w:t>
      </w:r>
      <w:r w:rsidR="00626B5E" w:rsidRPr="00DC3B23">
        <w:rPr>
          <w:rFonts w:hint="cs"/>
          <w:sz w:val="22"/>
          <w:szCs w:val="22"/>
          <w:rtl/>
        </w:rPr>
        <w:t>-</w:t>
      </w:r>
      <w:r w:rsidRPr="00DC3B23">
        <w:rPr>
          <w:rFonts w:hint="cs"/>
          <w:sz w:val="22"/>
          <w:szCs w:val="22"/>
          <w:rtl/>
        </w:rPr>
        <w:t>4</w:t>
      </w:r>
      <w:r w:rsidRPr="00DC3B23">
        <w:rPr>
          <w:sz w:val="22"/>
          <w:szCs w:val="22"/>
          <w:rtl/>
        </w:rPr>
        <w:t>]</w:t>
      </w:r>
      <w:r w:rsidRPr="00DC3B23">
        <w:rPr>
          <w:rtl/>
        </w:rPr>
        <w:t>، فحينئذٍ هذه الليلة هي ليلة القدر، وليست ليلة النصف من شعبان كما يقوله بعضهم، لأنَّها هي الليلة التي أنزل فيها القرآن.</w:t>
      </w:r>
    </w:p>
    <w:p w:rsidR="001353DC" w:rsidRPr="00DC3B23" w:rsidRDefault="00782B1E" w:rsidP="001353DC">
      <w:pPr>
        <w:ind w:firstLine="651"/>
        <w:jc w:val="both"/>
      </w:pPr>
      <w:r w:rsidRPr="00DC3B23">
        <w:rPr>
          <w:rtl/>
        </w:rPr>
        <w:t>وليلة الق</w:t>
      </w:r>
      <w:r w:rsidR="001353DC" w:rsidRPr="00DC3B23">
        <w:rPr>
          <w:rtl/>
        </w:rPr>
        <w:t xml:space="preserve">در يُستحب للإنسان أن يعبد الله فيها بأنواع العبادات، ومنها: </w:t>
      </w:r>
    </w:p>
    <w:p w:rsidR="001353DC" w:rsidRPr="00DC3B23" w:rsidRDefault="001353DC" w:rsidP="00626B5E">
      <w:pPr>
        <w:ind w:firstLine="651"/>
        <w:jc w:val="both"/>
      </w:pPr>
      <w:r w:rsidRPr="00DC3B23">
        <w:rPr>
          <w:rtl/>
        </w:rPr>
        <w:lastRenderedPageBreak/>
        <w:t xml:space="preserve">- عباداة الصلاة، </w:t>
      </w:r>
      <w:r w:rsidRPr="00DC3B23">
        <w:rPr>
          <w:color w:val="006600"/>
          <w:rtl/>
        </w:rPr>
        <w:t>«</w:t>
      </w:r>
      <w:r w:rsidR="00626B5E" w:rsidRPr="00DC3B23">
        <w:rPr>
          <w:color w:val="006600"/>
          <w:rtl/>
        </w:rPr>
        <w:t>مَنْ قَامَ لَيْلَةَ الْقَدْرِ إِيمَانًا وَاحْتِسَابًا غُفِرَ لَهُ مَا تَقَدَّمَ مِنْ ذَنْبِهِ</w:t>
      </w:r>
      <w:r w:rsidRPr="00DC3B23">
        <w:rPr>
          <w:color w:val="006600"/>
          <w:rtl/>
        </w:rPr>
        <w:t>»</w:t>
      </w:r>
      <w:r w:rsidR="00626B5E" w:rsidRPr="00DC3B23">
        <w:rPr>
          <w:rStyle w:val="FootnoteReference"/>
          <w:color w:val="FF0000"/>
          <w:rtl/>
        </w:rPr>
        <w:footnoteReference w:id="6"/>
      </w:r>
    </w:p>
    <w:p w:rsidR="00A30D3C" w:rsidRPr="00DC3B23" w:rsidRDefault="001353DC" w:rsidP="00A30D3C">
      <w:pPr>
        <w:ind w:firstLine="651"/>
        <w:jc w:val="both"/>
        <w:rPr>
          <w:rtl/>
        </w:rPr>
      </w:pPr>
      <w:r w:rsidRPr="00DC3B23">
        <w:rPr>
          <w:rtl/>
        </w:rPr>
        <w:t xml:space="preserve">- ومنها: الدعاء، فقد قالت عائشة: </w:t>
      </w:r>
      <w:r w:rsidR="00A30D3C" w:rsidRPr="00DC3B23">
        <w:rPr>
          <w:rFonts w:hint="cs"/>
          <w:rtl/>
        </w:rPr>
        <w:t>"</w:t>
      </w:r>
      <w:r w:rsidR="00A30D3C" w:rsidRPr="00DC3B23">
        <w:rPr>
          <w:color w:val="0000CC"/>
          <w:rtl/>
        </w:rPr>
        <w:t>أَرَأَيْتَ إِنْ وَافَقْتُ لَيْلَةَ الْقَدْرِ</w:t>
      </w:r>
      <w:r w:rsidR="00A30D3C" w:rsidRPr="00DC3B23">
        <w:rPr>
          <w:rFonts w:hint="cs"/>
          <w:color w:val="0000CC"/>
          <w:rtl/>
        </w:rPr>
        <w:t>،</w:t>
      </w:r>
      <w:r w:rsidR="00A30D3C" w:rsidRPr="00DC3B23">
        <w:rPr>
          <w:color w:val="0000CC"/>
          <w:rtl/>
        </w:rPr>
        <w:t xml:space="preserve"> مَا أَقُولُ فِيهَا</w:t>
      </w:r>
      <w:r w:rsidRPr="00DC3B23">
        <w:rPr>
          <w:color w:val="0000CC"/>
          <w:rtl/>
        </w:rPr>
        <w:t>؟</w:t>
      </w:r>
      <w:r w:rsidRPr="00DC3B23">
        <w:rPr>
          <w:rtl/>
        </w:rPr>
        <w:t xml:space="preserve">" </w:t>
      </w:r>
    </w:p>
    <w:p w:rsidR="001353DC" w:rsidRPr="00DC3B23" w:rsidRDefault="001353DC" w:rsidP="00A30D3C">
      <w:pPr>
        <w:ind w:firstLine="651"/>
        <w:jc w:val="both"/>
      </w:pPr>
      <w:r w:rsidRPr="00DC3B23">
        <w:rPr>
          <w:rtl/>
        </w:rPr>
        <w:t>فكأن هذا ممَّا استقرَّ في أذهانهم أن ليلة القدر يُستحب فيها إكثار الدعاء.</w:t>
      </w:r>
    </w:p>
    <w:p w:rsidR="001353DC" w:rsidRPr="00DC3B23" w:rsidRDefault="001353DC" w:rsidP="001353DC">
      <w:pPr>
        <w:ind w:firstLine="651"/>
        <w:jc w:val="both"/>
        <w:rPr>
          <w:rtl/>
        </w:rPr>
      </w:pPr>
      <w:r w:rsidRPr="00DC3B23">
        <w:rPr>
          <w:rtl/>
        </w:rPr>
        <w:t>- وهكذا كل عمل صالح يُستحبُّ في هذه الليلة.</w:t>
      </w:r>
    </w:p>
    <w:p w:rsidR="001353DC" w:rsidRPr="00DC3B23" w:rsidRDefault="001353DC" w:rsidP="001353DC">
      <w:pPr>
        <w:ind w:firstLine="651"/>
        <w:jc w:val="both"/>
      </w:pPr>
      <w:r w:rsidRPr="00DC3B23">
        <w:rPr>
          <w:rtl/>
        </w:rPr>
        <w:t xml:space="preserve">وأورد المؤلف في هذا الباب عددًا من الأحاديث، أولها حديث ابن عمر: </w:t>
      </w:r>
      <w:r w:rsidRPr="00DC3B23">
        <w:rPr>
          <w:color w:val="0000CC"/>
          <w:rtl/>
        </w:rPr>
        <w:t>(أَنَّ رِجَالًا مِنْ أَصْحَابِ النَّبِيِّ -صَلَّى اللهُ عَلَيْهِ وَسَلَّمَ- أُرُوا لَيْلَةَ الْقَدْرِ فِي الْمَنَامِ فِي السَّبْعِ الْأَوَاخِرِ)</w:t>
      </w:r>
      <w:r w:rsidRPr="00DC3B23">
        <w:rPr>
          <w:rtl/>
        </w:rPr>
        <w:t>، فيه جواز الاعتماد على الرؤية المنميَّة فيما يعتلق بتحديد الأوقات الفاضلة.</w:t>
      </w:r>
    </w:p>
    <w:p w:rsidR="001353DC" w:rsidRPr="00DC3B23" w:rsidRDefault="001353DC" w:rsidP="001353DC">
      <w:pPr>
        <w:ind w:firstLine="651"/>
        <w:jc w:val="both"/>
      </w:pPr>
      <w:r w:rsidRPr="00DC3B23">
        <w:rPr>
          <w:rtl/>
        </w:rPr>
        <w:t xml:space="preserve">وقوله هنا: </w:t>
      </w:r>
      <w:r w:rsidRPr="00DC3B23">
        <w:rPr>
          <w:color w:val="0000CC"/>
          <w:rtl/>
        </w:rPr>
        <w:t>(فِي السَّبْعِ الْأَوَاخِر)</w:t>
      </w:r>
      <w:r w:rsidRPr="00DC3B23">
        <w:rPr>
          <w:rtl/>
        </w:rPr>
        <w:t>، يعني</w:t>
      </w:r>
      <w:r w:rsidR="00A30D3C" w:rsidRPr="00DC3B23">
        <w:rPr>
          <w:rFonts w:hint="cs"/>
          <w:rtl/>
        </w:rPr>
        <w:t>:</w:t>
      </w:r>
      <w:r w:rsidRPr="00DC3B23">
        <w:rPr>
          <w:rtl/>
        </w:rPr>
        <w:t xml:space="preserve"> من شهر رمضان، وهي تبدأ بليلة الثالث والعشرين، والرابع والعشرين، والخامس والعشرين، والسادس والعشرين، والسابع والعشرين، والثامن والعشرين، والتاسع والعشرين.</w:t>
      </w:r>
    </w:p>
    <w:p w:rsidR="001353DC" w:rsidRPr="00DC3B23" w:rsidRDefault="001353DC" w:rsidP="001353DC">
      <w:pPr>
        <w:ind w:firstLine="651"/>
        <w:jc w:val="both"/>
      </w:pPr>
      <w:r w:rsidRPr="00DC3B23">
        <w:rPr>
          <w:rtl/>
        </w:rPr>
        <w:t>وذلك لأن هذه الليالي متَيَقَّنة، فليلة الثلاثين غير متَيَقَّنة.</w:t>
      </w:r>
    </w:p>
    <w:p w:rsidR="001353DC" w:rsidRPr="00DC3B23" w:rsidRDefault="001353DC" w:rsidP="001353DC">
      <w:pPr>
        <w:ind w:firstLine="651"/>
        <w:jc w:val="both"/>
      </w:pPr>
      <w:r w:rsidRPr="00DC3B23">
        <w:rPr>
          <w:rtl/>
        </w:rPr>
        <w:t>وبعضهم قال: تبتدئ من ليلة الرابع والعشرين.</w:t>
      </w:r>
    </w:p>
    <w:p w:rsidR="001353DC" w:rsidRPr="00DC3B23" w:rsidRDefault="001353DC" w:rsidP="001353DC">
      <w:pPr>
        <w:ind w:firstLine="651"/>
        <w:jc w:val="both"/>
      </w:pPr>
      <w:r w:rsidRPr="00DC3B23">
        <w:rPr>
          <w:rtl/>
        </w:rPr>
        <w:t>وفي هذا دلالة على أن</w:t>
      </w:r>
      <w:r w:rsidR="00A30D3C" w:rsidRPr="00DC3B23">
        <w:rPr>
          <w:rFonts w:hint="cs"/>
          <w:rtl/>
        </w:rPr>
        <w:t>َّ</w:t>
      </w:r>
      <w:r w:rsidRPr="00DC3B23">
        <w:rPr>
          <w:rtl/>
        </w:rPr>
        <w:t xml:space="preserve"> ليلة القدر في تلك السنة كانت في السبع الأواخر، وقد أخفى الله -عزَّ وجلَّ- ليلة القدر من أجل أن يجتهد الناس في العبادة في هذه الليالي.</w:t>
      </w:r>
    </w:p>
    <w:p w:rsidR="001353DC" w:rsidRPr="00DC3B23" w:rsidRDefault="001353DC" w:rsidP="001353DC">
      <w:pPr>
        <w:ind w:firstLine="651"/>
        <w:jc w:val="both"/>
        <w:rPr>
          <w:rtl/>
        </w:rPr>
      </w:pPr>
      <w:r w:rsidRPr="00DC3B23">
        <w:rPr>
          <w:u w:val="dotDotDash" w:color="FF0000"/>
          <w:rtl/>
        </w:rPr>
        <w:t>وفي هذا الحديث</w:t>
      </w:r>
      <w:r w:rsidRPr="00DC3B23">
        <w:rPr>
          <w:rtl/>
        </w:rPr>
        <w:t>: أنَّ الرؤيا المنامية إذا تواطأت وكثرت وصدَّق بعضها بعضًا؛ فإنَّها حينئذٍ تكون قرينة على وجود الصواب في ذلك، وإن كانت ليست دليلًا قاطعًا في هذا الباب.</w:t>
      </w:r>
    </w:p>
    <w:p w:rsidR="001353DC" w:rsidRPr="00DC3B23" w:rsidRDefault="001353DC" w:rsidP="001353DC">
      <w:pPr>
        <w:ind w:firstLine="651"/>
        <w:jc w:val="both"/>
        <w:rPr>
          <w:rtl/>
        </w:rPr>
      </w:pPr>
      <w:r w:rsidRPr="00DC3B23">
        <w:rPr>
          <w:b/>
          <w:bCs/>
          <w:u w:val="dotDotDash" w:color="FF0000"/>
          <w:rtl/>
        </w:rPr>
        <w:t>وفي هذا الحديث</w:t>
      </w:r>
      <w:r w:rsidRPr="00DC3B23">
        <w:rPr>
          <w:rtl/>
        </w:rPr>
        <w:t>: جواز تحري ليلة القدر، والبحث عن الأسباب التي تجعل الإنسان يقومها.</w:t>
      </w:r>
    </w:p>
    <w:p w:rsidR="009C1C07" w:rsidRPr="00DC3B23" w:rsidRDefault="009C1C07" w:rsidP="009C1C07">
      <w:pPr>
        <w:ind w:firstLine="651"/>
        <w:jc w:val="both"/>
        <w:rPr>
          <w:rtl/>
        </w:rPr>
      </w:pPr>
      <w:r w:rsidRPr="00DC3B23">
        <w:rPr>
          <w:rtl/>
        </w:rPr>
        <w:t>وقد ورد في ليلة القدر أنَّ الشَّمسَ تطلعُ في صبيحتها صافية نقيَّة، ولم يثبت من العلامات الكونيَّة لليلة القدر إ</w:t>
      </w:r>
      <w:r w:rsidRPr="00DC3B23">
        <w:rPr>
          <w:rFonts w:hint="cs"/>
          <w:rtl/>
        </w:rPr>
        <w:t>ِ</w:t>
      </w:r>
      <w:r w:rsidRPr="00DC3B23">
        <w:rPr>
          <w:rtl/>
        </w:rPr>
        <w:t>ل</w:t>
      </w:r>
      <w:r w:rsidRPr="00DC3B23">
        <w:rPr>
          <w:rFonts w:hint="cs"/>
          <w:rtl/>
        </w:rPr>
        <w:t>َّ</w:t>
      </w:r>
      <w:r w:rsidRPr="00DC3B23">
        <w:rPr>
          <w:rtl/>
        </w:rPr>
        <w:t>ا هذه العلامة.</w:t>
      </w:r>
    </w:p>
    <w:p w:rsidR="009C1C07" w:rsidRPr="00DC3B23" w:rsidRDefault="009C1C07" w:rsidP="009C1C07">
      <w:pPr>
        <w:ind w:firstLine="651"/>
        <w:jc w:val="both"/>
        <w:rPr>
          <w:rtl/>
        </w:rPr>
      </w:pPr>
      <w:r w:rsidRPr="00DC3B23">
        <w:rPr>
          <w:rtl/>
        </w:rPr>
        <w:t>{</w:t>
      </w:r>
      <w:r w:rsidRPr="00DC3B23">
        <w:rPr>
          <w:color w:val="0000CC"/>
          <w:rtl/>
        </w:rPr>
        <w:t xml:space="preserve">(وَعَنْ أَبي سَعِيْدٍ الْخُدْرِيِّ -رَضِيَ اللهُ عَنْهُ- قَالَ: اعْتَكَفْنَا مَعَ النَّبِيِّ -صَلَّى اللهُ عَلَيْهِ وَسَلَّمَ- العَشْرَ الْأَوْسَطَ مِنْ رَمَضَانَ، فَخَرَجَ صَبِيحَةَ عِشْرِينَ فَخَطَبَنَا وَقَالَ: </w:t>
      </w:r>
      <w:r w:rsidRPr="00DC3B23">
        <w:rPr>
          <w:color w:val="006600"/>
          <w:rtl/>
        </w:rPr>
        <w:t>«إِنِّي رَأَيْتُ لَيْلَةَ الْقَدْرِ ثُمَّ أُنْسِيتُها- أَو قَالَ: نُسِّيْتُهَا- فالْتَمِسُوها فِي الْعَشْرِ الْأَوَاخِرِ فِي الْوِتْرِ، وَإِنِّي رَأَيْتُ أَنِّي أَسْجُدُ فِي مَاءٍ وطِينٍ، فَمَنْ كَانَ اعْتَكَفَ مَعَ رَسُولِ اللهِ -صَلَّى اللهُ عَلَيْهِ وَسَلَّمَ- فَلْيَرْجِعْ»</w:t>
      </w:r>
      <w:r w:rsidRPr="00DC3B23">
        <w:rPr>
          <w:color w:val="0000CC"/>
          <w:rtl/>
        </w:rPr>
        <w:t xml:space="preserve"> فَرَجَعْنا وَمَا نرَى فِي السَّمَاءِ قَزَعَةً، فَجَاءَتْ سَحَابَةٌ فَمَطَرَتْ حَتَّى سَالَ سَقْفُ الْمَسْجِدِ -وَكَانَ مِنْ جَرِيدِ النَّخْلِ- </w:t>
      </w:r>
      <w:r w:rsidRPr="00DC3B23">
        <w:rPr>
          <w:color w:val="0000CC"/>
          <w:rtl/>
        </w:rPr>
        <w:lastRenderedPageBreak/>
        <w:t>وأُقِيمَتِ الصَّلَاةُ، فَرَأَيْتُ رَسُولَ اللهِ -صَلَّى اللهُ عَلَيْهِ وَسَلَّمَ- يَسْجُدُ فِي الماءِ والطِّينِ، حَتَّى رَأَيْتُ أَثرَ الطِّينِ فِي جَبْهَتِهِ. مُتَّفقٌ عَلَيْهِ ،وَاللَّفْظُ للْبُخَارِيِّ)</w:t>
      </w:r>
      <w:r w:rsidRPr="00DC3B23">
        <w:rPr>
          <w:rtl/>
        </w:rPr>
        <w:t>}.</w:t>
      </w:r>
    </w:p>
    <w:p w:rsidR="009C1C07" w:rsidRPr="00DC3B23" w:rsidRDefault="009C1C07" w:rsidP="009C1C07">
      <w:pPr>
        <w:ind w:firstLine="651"/>
        <w:jc w:val="both"/>
        <w:rPr>
          <w:rtl/>
        </w:rPr>
      </w:pPr>
      <w:r w:rsidRPr="00DC3B23">
        <w:rPr>
          <w:rtl/>
        </w:rPr>
        <w:t xml:space="preserve">قوله: </w:t>
      </w:r>
      <w:r w:rsidRPr="00DC3B23">
        <w:rPr>
          <w:color w:val="0000CC"/>
          <w:rtl/>
        </w:rPr>
        <w:t>(وَعَنْ أَبي سَعِيْدٍ الْخُدْرِيِّ -رَضِيَ اللهُ عَنْهُ- قَالَ: اعْتَكَفْنَا مَعَ النَّبِيِّ -صَلَّى اللهُ عَلَيْهِ وَسَلَّمَ- العَشْرَ الْأَوْسَطَ مِنْ رَمَضَانَ)</w:t>
      </w:r>
      <w:r w:rsidRPr="00DC3B23">
        <w:rPr>
          <w:rtl/>
        </w:rPr>
        <w:t>، وذلك أنَّ النَّبيَّ -صلى الله عليه وسلم- كانت قد أخفيت عليه ليلة القدر، فطلبها، فاعتكف العشر الأول من شهر رمضان، فقيل له: إن</w:t>
      </w:r>
      <w:r w:rsidR="00782B1E" w:rsidRPr="00DC3B23">
        <w:rPr>
          <w:rFonts w:hint="cs"/>
          <w:rtl/>
        </w:rPr>
        <w:t>َّ</w:t>
      </w:r>
      <w:r w:rsidRPr="00DC3B23">
        <w:rPr>
          <w:rtl/>
        </w:rPr>
        <w:t xml:space="preserve"> ما تطلب أمامك؛ فاعتكف العشر الأوسط، فقيل له: إن</w:t>
      </w:r>
      <w:r w:rsidRPr="00DC3B23">
        <w:rPr>
          <w:rFonts w:hint="cs"/>
          <w:rtl/>
        </w:rPr>
        <w:t>َّ</w:t>
      </w:r>
      <w:r w:rsidRPr="00DC3B23">
        <w:rPr>
          <w:rtl/>
        </w:rPr>
        <w:t xml:space="preserve"> ما تطلب أمامك؛ فاعتكف العشر الأواخر من شهر رمضان.</w:t>
      </w:r>
    </w:p>
    <w:p w:rsidR="009C1C07" w:rsidRPr="00DC3B23" w:rsidRDefault="009C1C07" w:rsidP="009C1C07">
      <w:pPr>
        <w:ind w:firstLine="651"/>
        <w:jc w:val="both"/>
        <w:rPr>
          <w:rtl/>
        </w:rPr>
      </w:pPr>
      <w:r w:rsidRPr="00DC3B23">
        <w:rPr>
          <w:rtl/>
        </w:rPr>
        <w:t xml:space="preserve">قال: </w:t>
      </w:r>
      <w:r w:rsidRPr="00DC3B23">
        <w:rPr>
          <w:color w:val="0000CC"/>
          <w:rtl/>
        </w:rPr>
        <w:t>(اعْتَكَفْنَا مَعَ النَّبِيِّ -صَلَّى اللهُ عَلَيْهِ وَسَلَّمَ- العَشْرَ الْأَوْسَطَ مِنْ رَمَضَانَ فَخَرَجَ صَبِيحَةَ عِشْرِينَ فَخَطَبَنَا)</w:t>
      </w:r>
      <w:r w:rsidRPr="00DC3B23">
        <w:rPr>
          <w:rtl/>
        </w:rPr>
        <w:t>، أي: ذكَّر أصحابه.</w:t>
      </w:r>
    </w:p>
    <w:p w:rsidR="009C1C07" w:rsidRPr="00DC3B23" w:rsidRDefault="009C1C07" w:rsidP="009C1C07">
      <w:pPr>
        <w:ind w:firstLine="651"/>
        <w:jc w:val="both"/>
        <w:rPr>
          <w:rtl/>
        </w:rPr>
      </w:pPr>
      <w:r w:rsidRPr="00DC3B23">
        <w:rPr>
          <w:rtl/>
        </w:rPr>
        <w:t xml:space="preserve">وَقَالَ: </w:t>
      </w:r>
      <w:r w:rsidRPr="00DC3B23">
        <w:rPr>
          <w:color w:val="006600"/>
          <w:rtl/>
        </w:rPr>
        <w:t>«إِنِّي رَأَيْتُ لَيْلَةَ الْقَدْرِ ثُمَّ أُنْسِيتُها»</w:t>
      </w:r>
      <w:r w:rsidRPr="00DC3B23">
        <w:rPr>
          <w:rtl/>
        </w:rPr>
        <w:t>، أي: رأى في الرؤية المناميَّة تحديد ليلة القدر.</w:t>
      </w:r>
    </w:p>
    <w:p w:rsidR="009C1C07" w:rsidRPr="00DC3B23" w:rsidRDefault="009C1C07" w:rsidP="009C1C07">
      <w:pPr>
        <w:ind w:firstLine="651"/>
        <w:jc w:val="both"/>
        <w:rPr>
          <w:rtl/>
        </w:rPr>
      </w:pPr>
      <w:r w:rsidRPr="00DC3B23">
        <w:rPr>
          <w:rtl/>
        </w:rPr>
        <w:t xml:space="preserve">قوله: </w:t>
      </w:r>
      <w:r w:rsidRPr="00DC3B23">
        <w:rPr>
          <w:color w:val="0000CC"/>
          <w:rtl/>
        </w:rPr>
        <w:t>(أَو قَالَ: نُسِّيْتُهَا)</w:t>
      </w:r>
      <w:r w:rsidRPr="00DC3B23">
        <w:rPr>
          <w:rtl/>
        </w:rPr>
        <w:t>، وقد ورد في بعض الألفاظ أن</w:t>
      </w:r>
      <w:r w:rsidRPr="00DC3B23">
        <w:rPr>
          <w:rFonts w:hint="cs"/>
          <w:rtl/>
        </w:rPr>
        <w:t>َّ</w:t>
      </w:r>
      <w:r w:rsidRPr="00DC3B23">
        <w:rPr>
          <w:rtl/>
        </w:rPr>
        <w:t xml:space="preserve"> سبب النسيان أنه تلاحا رجلان، فحصلت بينهما خصومة، فكان هذا من أسباب نسيان ليلة القدر.</w:t>
      </w:r>
    </w:p>
    <w:p w:rsidR="009C1C07" w:rsidRPr="00DC3B23" w:rsidRDefault="009C1C07" w:rsidP="009C1C07">
      <w:pPr>
        <w:ind w:firstLine="651"/>
        <w:jc w:val="both"/>
        <w:rPr>
          <w:rtl/>
        </w:rPr>
      </w:pPr>
      <w:r w:rsidRPr="00DC3B23">
        <w:rPr>
          <w:rtl/>
        </w:rPr>
        <w:t>ولذلك فإن الشرع يُرغِّب في ألا يكون هناك تلاحٍ وتخاصم ورفع كلام بين الناس.</w:t>
      </w:r>
    </w:p>
    <w:p w:rsidR="009C1C07" w:rsidRPr="00DC3B23" w:rsidRDefault="009C1C07" w:rsidP="009C1C07">
      <w:pPr>
        <w:ind w:firstLine="651"/>
        <w:jc w:val="both"/>
        <w:rPr>
          <w:rtl/>
        </w:rPr>
      </w:pPr>
      <w:r w:rsidRPr="00DC3B23">
        <w:rPr>
          <w:rtl/>
        </w:rPr>
        <w:t xml:space="preserve">قال: </w:t>
      </w:r>
      <w:r w:rsidRPr="00DC3B23">
        <w:rPr>
          <w:color w:val="006600"/>
          <w:rtl/>
        </w:rPr>
        <w:t>«فالْتَمِسُوها فِي الْعَشْرِ الْأَوَاخِرِ»</w:t>
      </w:r>
      <w:r w:rsidRPr="00DC3B23">
        <w:rPr>
          <w:rtl/>
        </w:rPr>
        <w:t>، في هذا دلالة على أن</w:t>
      </w:r>
      <w:r w:rsidRPr="00DC3B23">
        <w:rPr>
          <w:rFonts w:hint="cs"/>
          <w:rtl/>
        </w:rPr>
        <w:t>َّ</w:t>
      </w:r>
      <w:r w:rsidRPr="00DC3B23">
        <w:rPr>
          <w:rtl/>
        </w:rPr>
        <w:t xml:space="preserve"> ليلة القدر في تلك السَّنَة كانت في العشر الأواخر.</w:t>
      </w:r>
    </w:p>
    <w:p w:rsidR="009C1C07" w:rsidRPr="00DC3B23" w:rsidRDefault="009C1C07" w:rsidP="009C1C07">
      <w:pPr>
        <w:ind w:firstLine="651"/>
        <w:jc w:val="both"/>
        <w:rPr>
          <w:rtl/>
        </w:rPr>
      </w:pPr>
      <w:r w:rsidRPr="00DC3B23">
        <w:rPr>
          <w:rtl/>
        </w:rPr>
        <w:t xml:space="preserve">قال: </w:t>
      </w:r>
      <w:r w:rsidRPr="00DC3B23">
        <w:rPr>
          <w:color w:val="006600"/>
          <w:rtl/>
        </w:rPr>
        <w:t>«فِي الْوِتْرِ»</w:t>
      </w:r>
      <w:r w:rsidRPr="00DC3B23">
        <w:rPr>
          <w:rtl/>
        </w:rPr>
        <w:t>، يعني</w:t>
      </w:r>
      <w:r w:rsidRPr="00DC3B23">
        <w:rPr>
          <w:rFonts w:hint="cs"/>
          <w:rtl/>
        </w:rPr>
        <w:t>:</w:t>
      </w:r>
      <w:r w:rsidRPr="00DC3B23">
        <w:rPr>
          <w:rtl/>
        </w:rPr>
        <w:t xml:space="preserve"> الليالي الوتريَّة، وهي ليلة الحادي والعشرين، وليلة الثالث والعشرين، وليلة الخامس والعشرين، وليلة السابع والعشرين، وليلة التَّاسع والعشرين.</w:t>
      </w:r>
    </w:p>
    <w:p w:rsidR="009C1C07" w:rsidRPr="00DC3B23" w:rsidRDefault="009C1C07" w:rsidP="009C1C07">
      <w:pPr>
        <w:ind w:firstLine="651"/>
        <w:jc w:val="both"/>
        <w:rPr>
          <w:rtl/>
        </w:rPr>
      </w:pPr>
      <w:r w:rsidRPr="00DC3B23">
        <w:rPr>
          <w:u w:val="dotDotDash" w:color="FF0000"/>
          <w:rtl/>
        </w:rPr>
        <w:t>في الحديث السَّابق قال</w:t>
      </w:r>
      <w:r w:rsidRPr="00DC3B23">
        <w:rPr>
          <w:rtl/>
        </w:rPr>
        <w:t xml:space="preserve">: </w:t>
      </w:r>
      <w:r w:rsidRPr="00DC3B23">
        <w:rPr>
          <w:color w:val="006600"/>
          <w:rtl/>
        </w:rPr>
        <w:t>«فَلْيَتَحَرَّها فِي السَّبْعِ الْأَوَاخِر»</w:t>
      </w:r>
      <w:r w:rsidRPr="00DC3B23">
        <w:rPr>
          <w:rtl/>
        </w:rPr>
        <w:t>، هذا يدل على أن</w:t>
      </w:r>
      <w:r w:rsidRPr="00DC3B23">
        <w:rPr>
          <w:rFonts w:hint="cs"/>
          <w:rtl/>
        </w:rPr>
        <w:t>َّ</w:t>
      </w:r>
      <w:r w:rsidRPr="00DC3B23">
        <w:rPr>
          <w:rtl/>
        </w:rPr>
        <w:t xml:space="preserve"> تلك السنة كانت سنة أخرى كانت ليلة القدر فيها في السبع الأواخر، وهذا يدل على أن</w:t>
      </w:r>
      <w:r w:rsidRPr="00DC3B23">
        <w:rPr>
          <w:rFonts w:hint="cs"/>
          <w:rtl/>
        </w:rPr>
        <w:t>َّ</w:t>
      </w:r>
      <w:r w:rsidRPr="00DC3B23">
        <w:rPr>
          <w:rtl/>
        </w:rPr>
        <w:t xml:space="preserve"> ليلة القدر تتنقَّل، وأنها ليست مختصَّة بليلة بعينها، وبالتالي قد تكون في ليالي الشفع في بعض السنين، وتكون في ليالي الوتر في سنين أخرى.</w:t>
      </w:r>
    </w:p>
    <w:p w:rsidR="009C1C07" w:rsidRPr="00DC3B23" w:rsidRDefault="009C1C07" w:rsidP="009C1C07">
      <w:pPr>
        <w:ind w:firstLine="651"/>
        <w:jc w:val="both"/>
        <w:rPr>
          <w:rtl/>
        </w:rPr>
      </w:pPr>
      <w:r w:rsidRPr="00DC3B23">
        <w:rPr>
          <w:rtl/>
        </w:rPr>
        <w:t xml:space="preserve">قال: </w:t>
      </w:r>
      <w:r w:rsidRPr="00DC3B23">
        <w:rPr>
          <w:color w:val="006600"/>
          <w:rtl/>
        </w:rPr>
        <w:t>«وَإِنِّي رَأَيْتُ»</w:t>
      </w:r>
      <w:r w:rsidRPr="00DC3B23">
        <w:rPr>
          <w:rtl/>
        </w:rPr>
        <w:t>، يعني</w:t>
      </w:r>
      <w:r w:rsidRPr="00DC3B23">
        <w:rPr>
          <w:rFonts w:hint="cs"/>
          <w:rtl/>
        </w:rPr>
        <w:t>:</w:t>
      </w:r>
      <w:r w:rsidRPr="00DC3B23">
        <w:rPr>
          <w:rtl/>
        </w:rPr>
        <w:t xml:space="preserve"> في المنام.</w:t>
      </w:r>
    </w:p>
    <w:p w:rsidR="009C1C07" w:rsidRPr="00DC3B23" w:rsidRDefault="009C1C07" w:rsidP="009C1C07">
      <w:pPr>
        <w:ind w:firstLine="651"/>
        <w:jc w:val="both"/>
        <w:rPr>
          <w:rtl/>
        </w:rPr>
      </w:pPr>
      <w:r w:rsidRPr="00DC3B23">
        <w:rPr>
          <w:rtl/>
        </w:rPr>
        <w:t xml:space="preserve">قال: </w:t>
      </w:r>
      <w:r w:rsidRPr="00DC3B23">
        <w:rPr>
          <w:color w:val="006600"/>
          <w:rtl/>
        </w:rPr>
        <w:t>«أَنِّي أَسْجُدُ فِي مَاءٍ وطِينٍ»</w:t>
      </w:r>
      <w:r w:rsidRPr="00DC3B23">
        <w:rPr>
          <w:rtl/>
        </w:rPr>
        <w:t>، يعني</w:t>
      </w:r>
      <w:r w:rsidRPr="00DC3B23">
        <w:rPr>
          <w:rFonts w:hint="cs"/>
          <w:rtl/>
        </w:rPr>
        <w:t>:</w:t>
      </w:r>
      <w:r w:rsidRPr="00DC3B23">
        <w:rPr>
          <w:rtl/>
        </w:rPr>
        <w:t xml:space="preserve"> في صبيحة ليلة القدر، رأى كأنه يسجد في ماء وطين.</w:t>
      </w:r>
    </w:p>
    <w:p w:rsidR="009C1C07" w:rsidRPr="00DC3B23" w:rsidRDefault="009C1C07" w:rsidP="009C1C07">
      <w:pPr>
        <w:ind w:firstLine="651"/>
        <w:jc w:val="both"/>
        <w:rPr>
          <w:rtl/>
        </w:rPr>
      </w:pPr>
      <w:r w:rsidRPr="00DC3B23">
        <w:rPr>
          <w:rtl/>
        </w:rPr>
        <w:t xml:space="preserve">فقال النبي -صلى الله عليه وسلم: </w:t>
      </w:r>
      <w:r w:rsidRPr="00DC3B23">
        <w:rPr>
          <w:color w:val="006600"/>
          <w:rtl/>
        </w:rPr>
        <w:t>«فَمَنْ كَانَ اعْتَكَفَ مَعَ رَسُولِ اللهِ -صَلَّى اللهُ عَلَيْهِ وَسَلَّمَ- فَلْيَرْجِعْ»</w:t>
      </w:r>
      <w:r w:rsidRPr="00DC3B23">
        <w:rPr>
          <w:rtl/>
        </w:rPr>
        <w:t>، يعني</w:t>
      </w:r>
      <w:r w:rsidRPr="00DC3B23">
        <w:rPr>
          <w:rFonts w:hint="cs"/>
          <w:rtl/>
        </w:rPr>
        <w:t>:</w:t>
      </w:r>
      <w:r w:rsidRPr="00DC3B23">
        <w:rPr>
          <w:rtl/>
        </w:rPr>
        <w:t xml:space="preserve"> مَن كان قد اعتكف مع الرسول -صلى الله عليه وسلم- العشر الأوسط فليرجع ل</w:t>
      </w:r>
      <w:r w:rsidRPr="00DC3B23">
        <w:rPr>
          <w:rFonts w:hint="cs"/>
          <w:rtl/>
        </w:rPr>
        <w:t>ي</w:t>
      </w:r>
      <w:r w:rsidRPr="00DC3B23">
        <w:rPr>
          <w:rtl/>
        </w:rPr>
        <w:t>عتكف في العشر الأواخر من أجل أن يتمكَّن من إدراك ليلة القدر.</w:t>
      </w:r>
    </w:p>
    <w:p w:rsidR="009C1C07" w:rsidRPr="00DC3B23" w:rsidRDefault="009C1C07" w:rsidP="009C1C07">
      <w:pPr>
        <w:ind w:firstLine="651"/>
        <w:jc w:val="both"/>
        <w:rPr>
          <w:rtl/>
        </w:rPr>
      </w:pPr>
      <w:r w:rsidRPr="00DC3B23">
        <w:rPr>
          <w:rtl/>
        </w:rPr>
        <w:lastRenderedPageBreak/>
        <w:t xml:space="preserve">قال: </w:t>
      </w:r>
      <w:r w:rsidRPr="00DC3B23">
        <w:rPr>
          <w:color w:val="0000CC"/>
          <w:rtl/>
        </w:rPr>
        <w:t>(فَرَجَعْنا وَمَا نرَى فِي السَّمَاءِ قَزَعَةً)</w:t>
      </w:r>
      <w:r w:rsidRPr="00DC3B23">
        <w:rPr>
          <w:rtl/>
        </w:rPr>
        <w:t>، أي: شيء من السحاب، فرجعوا إلى المسجد من أجل الاعتكاف، ولم يكن هناك سحاب.</w:t>
      </w:r>
    </w:p>
    <w:p w:rsidR="009C1C07" w:rsidRPr="00DC3B23" w:rsidRDefault="009C1C07" w:rsidP="009C1C07">
      <w:pPr>
        <w:ind w:firstLine="651"/>
        <w:jc w:val="both"/>
        <w:rPr>
          <w:rtl/>
        </w:rPr>
      </w:pPr>
      <w:r w:rsidRPr="00DC3B23">
        <w:rPr>
          <w:rtl/>
        </w:rPr>
        <w:t xml:space="preserve">قال: </w:t>
      </w:r>
      <w:r w:rsidRPr="00DC3B23">
        <w:rPr>
          <w:color w:val="0000CC"/>
          <w:rtl/>
        </w:rPr>
        <w:t>(فَجَاءَتْ سَحَابَةٌ)</w:t>
      </w:r>
      <w:r w:rsidRPr="00DC3B23">
        <w:rPr>
          <w:rtl/>
        </w:rPr>
        <w:t>، في أول ليلة وهي ليلة الحادي والعشرين.</w:t>
      </w:r>
    </w:p>
    <w:p w:rsidR="009C1C07" w:rsidRPr="00DC3B23" w:rsidRDefault="009C1C07" w:rsidP="009C1C07">
      <w:pPr>
        <w:ind w:firstLine="651"/>
        <w:jc w:val="both"/>
        <w:rPr>
          <w:rtl/>
        </w:rPr>
      </w:pPr>
      <w:r w:rsidRPr="00DC3B23">
        <w:rPr>
          <w:rtl/>
        </w:rPr>
        <w:t xml:space="preserve">قال: </w:t>
      </w:r>
      <w:r w:rsidRPr="00DC3B23">
        <w:rPr>
          <w:color w:val="0000CC"/>
          <w:rtl/>
        </w:rPr>
        <w:t>(فَمَطَرَتْ حَتَّى سَالَ سَقْفُ الْمَسْجِدِ -وَكَانَ مِنْ جَرِيدِ النَّخْلِ)</w:t>
      </w:r>
      <w:r w:rsidRPr="00DC3B23">
        <w:rPr>
          <w:rtl/>
        </w:rPr>
        <w:t>، يعني</w:t>
      </w:r>
      <w:r w:rsidRPr="00DC3B23">
        <w:rPr>
          <w:rFonts w:hint="cs"/>
          <w:rtl/>
        </w:rPr>
        <w:t>:</w:t>
      </w:r>
      <w:r w:rsidRPr="00DC3B23">
        <w:rPr>
          <w:rtl/>
        </w:rPr>
        <w:t xml:space="preserve"> كان السقف من الأخشاب التي تكون في النخل، فكان ماء المطر إذا جاء يتمكَّن من الدُّخول في خلل هذا السَّقف.</w:t>
      </w:r>
    </w:p>
    <w:p w:rsidR="009C1C07" w:rsidRPr="00DC3B23" w:rsidRDefault="009C1C07" w:rsidP="009C1C07">
      <w:pPr>
        <w:ind w:firstLine="651"/>
        <w:jc w:val="both"/>
        <w:rPr>
          <w:rtl/>
        </w:rPr>
      </w:pPr>
      <w:r w:rsidRPr="00DC3B23">
        <w:rPr>
          <w:rtl/>
        </w:rPr>
        <w:t xml:space="preserve">قال: </w:t>
      </w:r>
      <w:r w:rsidRPr="00DC3B23">
        <w:rPr>
          <w:color w:val="0000CC"/>
          <w:rtl/>
        </w:rPr>
        <w:t>(وأُقِيمَتِ الصَّلَاةُ)</w:t>
      </w:r>
      <w:r w:rsidRPr="00DC3B23">
        <w:rPr>
          <w:rtl/>
        </w:rPr>
        <w:t>، أي: صلاة الفجر في يوم الحادي والعشرين.</w:t>
      </w:r>
    </w:p>
    <w:p w:rsidR="009C1C07" w:rsidRPr="00DC3B23" w:rsidRDefault="009C1C07" w:rsidP="009C1C07">
      <w:pPr>
        <w:ind w:firstLine="651"/>
        <w:jc w:val="both"/>
        <w:rPr>
          <w:rtl/>
        </w:rPr>
      </w:pPr>
      <w:r w:rsidRPr="00DC3B23">
        <w:rPr>
          <w:rtl/>
        </w:rPr>
        <w:t xml:space="preserve">قال: </w:t>
      </w:r>
      <w:r w:rsidRPr="00DC3B23">
        <w:rPr>
          <w:color w:val="0000CC"/>
          <w:rtl/>
        </w:rPr>
        <w:t>(فَرَأَيْتُ رَسُولَ اللهِ -صَلَّى اللهُ عَلَيْهِ وَسَلَّمَ- يَسْجُدُ فِي الماءِ والطِّينِ)</w:t>
      </w:r>
      <w:r w:rsidRPr="00DC3B23">
        <w:rPr>
          <w:rtl/>
        </w:rPr>
        <w:t>، وهذا تصديق رؤيا النبي -صلى الله عليه وسلم- وفيه دلالة على أن</w:t>
      </w:r>
      <w:r w:rsidRPr="00DC3B23">
        <w:rPr>
          <w:rFonts w:hint="cs"/>
          <w:rtl/>
        </w:rPr>
        <w:t>َّ</w:t>
      </w:r>
      <w:r w:rsidRPr="00DC3B23">
        <w:rPr>
          <w:rtl/>
        </w:rPr>
        <w:t xml:space="preserve"> ليلة القدر في تلك السَّنَة كانت في ليلة الحادي والعشرين، ممَّا يدل على أن</w:t>
      </w:r>
      <w:r w:rsidRPr="00DC3B23">
        <w:rPr>
          <w:rFonts w:hint="cs"/>
          <w:rtl/>
        </w:rPr>
        <w:t>َّ</w:t>
      </w:r>
      <w:r w:rsidRPr="00DC3B23">
        <w:rPr>
          <w:rtl/>
        </w:rPr>
        <w:t xml:space="preserve"> ليلة القدر تتنقَّل ما بين سنة وأخرى.</w:t>
      </w:r>
    </w:p>
    <w:p w:rsidR="009C1C07" w:rsidRPr="00DC3B23" w:rsidRDefault="009C1C07" w:rsidP="009C1C07">
      <w:pPr>
        <w:ind w:firstLine="651"/>
        <w:jc w:val="both"/>
        <w:rPr>
          <w:rtl/>
        </w:rPr>
      </w:pPr>
      <w:r w:rsidRPr="00DC3B23">
        <w:rPr>
          <w:u w:val="dotDotDash" w:color="FF0000"/>
          <w:rtl/>
        </w:rPr>
        <w:t>قال أبو سعيد</w:t>
      </w:r>
      <w:r w:rsidRPr="00DC3B23">
        <w:rPr>
          <w:rtl/>
        </w:rPr>
        <w:t xml:space="preserve">: </w:t>
      </w:r>
      <w:r w:rsidRPr="00DC3B23">
        <w:rPr>
          <w:color w:val="0000CC"/>
          <w:rtl/>
        </w:rPr>
        <w:t>(حَتَّى رَأَيْتُ أَثرَ الطِّينِ فِي جَبْهَتِهِ)</w:t>
      </w:r>
      <w:r w:rsidRPr="00DC3B23">
        <w:rPr>
          <w:rFonts w:hint="cs"/>
          <w:rtl/>
        </w:rPr>
        <w:t>؛</w:t>
      </w:r>
      <w:r w:rsidRPr="00DC3B23">
        <w:rPr>
          <w:rtl/>
        </w:rPr>
        <w:t xml:space="preserve"> لأن</w:t>
      </w:r>
      <w:r w:rsidRPr="00DC3B23">
        <w:rPr>
          <w:rFonts w:hint="cs"/>
          <w:rtl/>
        </w:rPr>
        <w:t>َّ</w:t>
      </w:r>
      <w:r w:rsidRPr="00DC3B23">
        <w:rPr>
          <w:rtl/>
        </w:rPr>
        <w:t xml:space="preserve"> الن</w:t>
      </w:r>
      <w:r w:rsidRPr="00DC3B23">
        <w:rPr>
          <w:rFonts w:hint="cs"/>
          <w:rtl/>
        </w:rPr>
        <w:t>َّ</w:t>
      </w:r>
      <w:r w:rsidRPr="00DC3B23">
        <w:rPr>
          <w:rtl/>
        </w:rPr>
        <w:t>بي -صلى الله عليه وسلم- قد وكَفَ ماء المطر فدخل، وكانت مساجدهم في ذلك الوقت من الحصباء التي يأتون بها من بطن الوادي، ولم تكن تُفرَش لا بالفُرُش ولا بغيرها.</w:t>
      </w:r>
    </w:p>
    <w:p w:rsidR="009C1C07" w:rsidRPr="00DC3B23" w:rsidRDefault="009C1C07" w:rsidP="00730569">
      <w:pPr>
        <w:ind w:firstLine="651"/>
        <w:jc w:val="both"/>
        <w:rPr>
          <w:rtl/>
        </w:rPr>
      </w:pPr>
      <w:r w:rsidRPr="00DC3B23">
        <w:rPr>
          <w:rtl/>
        </w:rPr>
        <w:t>{</w:t>
      </w:r>
      <w:r w:rsidRPr="00DC3B23">
        <w:rPr>
          <w:color w:val="0000CC"/>
          <w:rtl/>
        </w:rPr>
        <w:t>(وَعَنْ مُعَاوِيَةَ بنِ أَبي سُفْيَانَ -رَضِيَ اللهُ عَنْهُ- عَنِ النَّبِيِّ -صَ</w:t>
      </w:r>
      <w:r w:rsidR="00730569" w:rsidRPr="00DC3B23">
        <w:rPr>
          <w:color w:val="0000CC"/>
          <w:rtl/>
        </w:rPr>
        <w:t xml:space="preserve">لَّى اللهُ عَلَيْهِ وَسَلَّمَ- </w:t>
      </w:r>
      <w:r w:rsidRPr="00DC3B23">
        <w:rPr>
          <w:color w:val="0000CC"/>
          <w:rtl/>
        </w:rPr>
        <w:t>فِي لَيْلَةِ الْقَدْرِ- قَالَ:</w:t>
      </w:r>
      <w:r w:rsidRPr="00DC3B23">
        <w:rPr>
          <w:rtl/>
        </w:rPr>
        <w:t xml:space="preserve"> </w:t>
      </w:r>
      <w:r w:rsidRPr="00DC3B23">
        <w:rPr>
          <w:color w:val="006600"/>
          <w:rtl/>
        </w:rPr>
        <w:t>«لَيْلَةُ سَبْعٍ وَعِشْرِيْنَ»</w:t>
      </w:r>
      <w:r w:rsidRPr="00DC3B23">
        <w:rPr>
          <w:rtl/>
        </w:rPr>
        <w:t xml:space="preserve"> </w:t>
      </w:r>
      <w:r w:rsidRPr="00DC3B23">
        <w:rPr>
          <w:color w:val="0000CC"/>
          <w:rtl/>
        </w:rPr>
        <w:t>رَوَاهُ أَبُو دَاوُد بإِسْنَادٍ صَحِيْحٍ، وَقَدْ رُوِيَ مَوْقُوفًا</w:t>
      </w:r>
      <w:r w:rsidR="00730569" w:rsidRPr="00DC3B23">
        <w:rPr>
          <w:rFonts w:hint="cs"/>
          <w:rtl/>
        </w:rPr>
        <w:t>)}</w:t>
      </w:r>
      <w:r w:rsidRPr="00DC3B23">
        <w:rPr>
          <w:rtl/>
        </w:rPr>
        <w:t>.</w:t>
      </w:r>
    </w:p>
    <w:p w:rsidR="009C1C07" w:rsidRPr="00DC3B23" w:rsidRDefault="009C1C07" w:rsidP="009C1C07">
      <w:pPr>
        <w:ind w:firstLine="651"/>
        <w:jc w:val="both"/>
        <w:rPr>
          <w:rtl/>
        </w:rPr>
      </w:pPr>
      <w:r w:rsidRPr="00DC3B23">
        <w:rPr>
          <w:rtl/>
        </w:rPr>
        <w:t>الأكثر رووا هذا اللفظ م</w:t>
      </w:r>
      <w:r w:rsidR="00730569" w:rsidRPr="00DC3B23">
        <w:rPr>
          <w:rFonts w:hint="cs"/>
          <w:rtl/>
        </w:rPr>
        <w:t>َ</w:t>
      </w:r>
      <w:r w:rsidRPr="00DC3B23">
        <w:rPr>
          <w:rtl/>
        </w:rPr>
        <w:t>وقوفًا على معاوية، وليس م</w:t>
      </w:r>
      <w:r w:rsidR="00730569" w:rsidRPr="00DC3B23">
        <w:rPr>
          <w:rFonts w:hint="cs"/>
          <w:rtl/>
        </w:rPr>
        <w:t>َ</w:t>
      </w:r>
      <w:r w:rsidRPr="00DC3B23">
        <w:rPr>
          <w:rtl/>
        </w:rPr>
        <w:t>رفوعًا إلى الن</w:t>
      </w:r>
      <w:r w:rsidR="00730569" w:rsidRPr="00DC3B23">
        <w:rPr>
          <w:rFonts w:hint="cs"/>
          <w:rtl/>
        </w:rPr>
        <w:t>َّ</w:t>
      </w:r>
      <w:r w:rsidRPr="00DC3B23">
        <w:rPr>
          <w:rtl/>
        </w:rPr>
        <w:t>بي -صلى الله عليه وسلم.</w:t>
      </w:r>
    </w:p>
    <w:p w:rsidR="009C1C07" w:rsidRPr="00DC3B23" w:rsidRDefault="009C1C07" w:rsidP="009C1C07">
      <w:pPr>
        <w:ind w:firstLine="651"/>
        <w:jc w:val="both"/>
        <w:rPr>
          <w:rtl/>
        </w:rPr>
      </w:pPr>
      <w:r w:rsidRPr="00DC3B23">
        <w:rPr>
          <w:rtl/>
        </w:rPr>
        <w:t>وهذا الحديث يحتمل أنَّه ر</w:t>
      </w:r>
      <w:r w:rsidR="00730569" w:rsidRPr="00DC3B23">
        <w:rPr>
          <w:rFonts w:hint="cs"/>
          <w:rtl/>
        </w:rPr>
        <w:t>َ</w:t>
      </w:r>
      <w:r w:rsidRPr="00DC3B23">
        <w:rPr>
          <w:rtl/>
        </w:rPr>
        <w:t>أ</w:t>
      </w:r>
      <w:r w:rsidR="00730569" w:rsidRPr="00DC3B23">
        <w:rPr>
          <w:rFonts w:hint="cs"/>
          <w:rtl/>
        </w:rPr>
        <w:t>ْ</w:t>
      </w:r>
      <w:r w:rsidRPr="00DC3B23">
        <w:rPr>
          <w:rtl/>
        </w:rPr>
        <w:t>ي</w:t>
      </w:r>
      <w:r w:rsidR="00730569" w:rsidRPr="00DC3B23">
        <w:rPr>
          <w:rFonts w:hint="cs"/>
          <w:rtl/>
        </w:rPr>
        <w:t>ٌ</w:t>
      </w:r>
      <w:r w:rsidRPr="00DC3B23">
        <w:rPr>
          <w:rtl/>
        </w:rPr>
        <w:t xml:space="preserve"> لمعاوية، ويحتمل أنَّه في س</w:t>
      </w:r>
      <w:r w:rsidR="00730569" w:rsidRPr="00DC3B23">
        <w:rPr>
          <w:rFonts w:hint="cs"/>
          <w:rtl/>
        </w:rPr>
        <w:t>َ</w:t>
      </w:r>
      <w:r w:rsidRPr="00DC3B23">
        <w:rPr>
          <w:rtl/>
        </w:rPr>
        <w:t>ن</w:t>
      </w:r>
      <w:r w:rsidR="00730569" w:rsidRPr="00DC3B23">
        <w:rPr>
          <w:rFonts w:hint="cs"/>
          <w:rtl/>
        </w:rPr>
        <w:t>َ</w:t>
      </w:r>
      <w:r w:rsidRPr="00DC3B23">
        <w:rPr>
          <w:rtl/>
        </w:rPr>
        <w:t>ة</w:t>
      </w:r>
      <w:r w:rsidR="00730569" w:rsidRPr="00DC3B23">
        <w:rPr>
          <w:rFonts w:hint="cs"/>
          <w:rtl/>
        </w:rPr>
        <w:t>ٍ</w:t>
      </w:r>
      <w:r w:rsidRPr="00DC3B23">
        <w:rPr>
          <w:rtl/>
        </w:rPr>
        <w:t xml:space="preserve"> م</w:t>
      </w:r>
      <w:r w:rsidR="00730569" w:rsidRPr="00DC3B23">
        <w:rPr>
          <w:rFonts w:hint="cs"/>
          <w:rtl/>
        </w:rPr>
        <w:t>ِ</w:t>
      </w:r>
      <w:r w:rsidRPr="00DC3B23">
        <w:rPr>
          <w:rtl/>
        </w:rPr>
        <w:t>ن</w:t>
      </w:r>
      <w:r w:rsidR="00730569" w:rsidRPr="00DC3B23">
        <w:rPr>
          <w:rFonts w:hint="cs"/>
          <w:rtl/>
        </w:rPr>
        <w:t>َ</w:t>
      </w:r>
      <w:r w:rsidRPr="00DC3B23">
        <w:rPr>
          <w:rtl/>
        </w:rPr>
        <w:t xml:space="preserve"> الس</w:t>
      </w:r>
      <w:r w:rsidR="00730569" w:rsidRPr="00DC3B23">
        <w:rPr>
          <w:rFonts w:hint="cs"/>
          <w:rtl/>
        </w:rPr>
        <w:t>َّ</w:t>
      </w:r>
      <w:r w:rsidRPr="00DC3B23">
        <w:rPr>
          <w:rtl/>
        </w:rPr>
        <w:t>ن</w:t>
      </w:r>
      <w:r w:rsidR="00730569" w:rsidRPr="00DC3B23">
        <w:rPr>
          <w:rFonts w:hint="cs"/>
          <w:rtl/>
        </w:rPr>
        <w:t>َ</w:t>
      </w:r>
      <w:r w:rsidRPr="00DC3B23">
        <w:rPr>
          <w:rtl/>
        </w:rPr>
        <w:t>وات كانت ليلة القدر ليلة سبعٍ وعشرين، وهذا لا يعني أن تنحصر ليلة القدر في ليلة الس</w:t>
      </w:r>
      <w:r w:rsidR="00782B1E" w:rsidRPr="00DC3B23">
        <w:rPr>
          <w:rFonts w:hint="cs"/>
          <w:rtl/>
        </w:rPr>
        <w:t>ا</w:t>
      </w:r>
      <w:r w:rsidRPr="00DC3B23">
        <w:rPr>
          <w:rtl/>
        </w:rPr>
        <w:t>بع والعشرين.</w:t>
      </w:r>
    </w:p>
    <w:p w:rsidR="009C1C07" w:rsidRPr="00DC3B23" w:rsidRDefault="009C1C07" w:rsidP="009C1C07">
      <w:pPr>
        <w:ind w:firstLine="651"/>
        <w:jc w:val="both"/>
        <w:rPr>
          <w:rtl/>
        </w:rPr>
      </w:pPr>
      <w:r w:rsidRPr="00DC3B23">
        <w:rPr>
          <w:b/>
          <w:bCs/>
          <w:u w:val="dotDotDash" w:color="FF0000"/>
          <w:rtl/>
        </w:rPr>
        <w:t>وأكثر العلماء يقولون</w:t>
      </w:r>
      <w:r w:rsidRPr="00DC3B23">
        <w:rPr>
          <w:rtl/>
        </w:rPr>
        <w:t>: إن</w:t>
      </w:r>
      <w:r w:rsidR="00730569" w:rsidRPr="00DC3B23">
        <w:rPr>
          <w:rFonts w:hint="cs"/>
          <w:rtl/>
        </w:rPr>
        <w:t>َّ</w:t>
      </w:r>
      <w:r w:rsidRPr="00DC3B23">
        <w:rPr>
          <w:rtl/>
        </w:rPr>
        <w:t xml:space="preserve"> ليلة سبع وعشرين أرجى الليالي أن تكون ليلة القدر.</w:t>
      </w:r>
    </w:p>
    <w:p w:rsidR="009C1C07" w:rsidRPr="00DC3B23" w:rsidRDefault="009C1C07" w:rsidP="009C1C07">
      <w:pPr>
        <w:ind w:firstLine="651"/>
        <w:jc w:val="both"/>
        <w:rPr>
          <w:rtl/>
        </w:rPr>
      </w:pPr>
      <w:r w:rsidRPr="00DC3B23">
        <w:rPr>
          <w:rtl/>
        </w:rPr>
        <w:t>{</w:t>
      </w:r>
      <w:r w:rsidRPr="00DC3B23">
        <w:rPr>
          <w:color w:val="0000CC"/>
          <w:rtl/>
        </w:rPr>
        <w:t>(وَعَنْ عَائِشَةَ رَضِي</w:t>
      </w:r>
      <w:r w:rsidR="00730569" w:rsidRPr="00DC3B23">
        <w:rPr>
          <w:color w:val="0000CC"/>
          <w:rtl/>
        </w:rPr>
        <w:t>َ اللهُ عَنْهَا قَالَتْ: قُلْتُ: يَا رَسُولَ اللهِ</w:t>
      </w:r>
      <w:r w:rsidRPr="00DC3B23">
        <w:rPr>
          <w:color w:val="0000CC"/>
          <w:rtl/>
        </w:rPr>
        <w:t xml:space="preserve">، أَرَأَيْتَ إِنْ عَلِمْتُ -أَيُّ لَيْلَةٍ لَيْلَةُ الْقَدْرِ- مَا أَقُولُ فِيهَا؟ قَالَ: </w:t>
      </w:r>
      <w:r w:rsidRPr="00DC3B23">
        <w:rPr>
          <w:color w:val="006600"/>
          <w:rtl/>
        </w:rPr>
        <w:t>«قُولِي: اللَّهُمَّ إِنَّكَ عَفْوٌّ تُحِبُّ الْعَفْوَ فَاعْفُ عَنِّي»</w:t>
      </w:r>
      <w:r w:rsidRPr="00DC3B23">
        <w:rPr>
          <w:color w:val="0000CC"/>
          <w:rtl/>
        </w:rPr>
        <w:t xml:space="preserve"> رَوَاهُ الإِمَامُ أَحْمدُ وَابْنُ ماجَهْ وَالنَّسَائِيُّ وَالتِّرْمِذِيُّ-وَصَحَّحَهُ وَاللَّفْظُ لَهُ- وَالْحَاكِمُ -وَقَالَ: "صَحِيحٌ عَلَى شَرْطِ الشَّيْخَيْنِ". وَفِي قَوْلِهِ نَظَرٌ، وَاللهُ أَعْلَمُ)</w:t>
      </w:r>
      <w:r w:rsidRPr="00DC3B23">
        <w:rPr>
          <w:rtl/>
        </w:rPr>
        <w:t>}.</w:t>
      </w:r>
    </w:p>
    <w:p w:rsidR="009C1C07" w:rsidRPr="00DC3B23" w:rsidRDefault="009C1C07" w:rsidP="009C1C07">
      <w:pPr>
        <w:ind w:firstLine="651"/>
        <w:jc w:val="both"/>
        <w:rPr>
          <w:rtl/>
        </w:rPr>
      </w:pPr>
      <w:r w:rsidRPr="00DC3B23">
        <w:rPr>
          <w:rtl/>
        </w:rPr>
        <w:t xml:space="preserve">قول عائشة : </w:t>
      </w:r>
      <w:r w:rsidRPr="00DC3B23">
        <w:rPr>
          <w:color w:val="0000CC"/>
          <w:rtl/>
        </w:rPr>
        <w:t>(قُلْتُ : يَا رَسُولَ اللهِ)</w:t>
      </w:r>
      <w:r w:rsidRPr="00DC3B23">
        <w:rPr>
          <w:rtl/>
        </w:rPr>
        <w:t>، فيه سؤال النبي -صلى الله عليه وسلم- عن أفضل الأعمال.</w:t>
      </w:r>
    </w:p>
    <w:p w:rsidR="009C1C07" w:rsidRPr="00DC3B23" w:rsidRDefault="009C1C07" w:rsidP="009C1C07">
      <w:pPr>
        <w:ind w:firstLine="651"/>
        <w:jc w:val="both"/>
        <w:rPr>
          <w:rtl/>
        </w:rPr>
      </w:pPr>
      <w:r w:rsidRPr="00DC3B23">
        <w:rPr>
          <w:u w:val="dotDotDash" w:color="FF0000"/>
          <w:rtl/>
        </w:rPr>
        <w:t>وفيه</w:t>
      </w:r>
      <w:r w:rsidRPr="00DC3B23">
        <w:rPr>
          <w:rtl/>
        </w:rPr>
        <w:t>: أن الإنسان ينبغي به أن يتحرى سبل الخير، وأن يختار الأدعية التي يكون لها الأثر الحميد عليه في حياته.</w:t>
      </w:r>
    </w:p>
    <w:p w:rsidR="009C1C07" w:rsidRPr="00DC3B23" w:rsidRDefault="009C1C07" w:rsidP="009C1C07">
      <w:pPr>
        <w:ind w:firstLine="651"/>
        <w:jc w:val="both"/>
        <w:rPr>
          <w:rtl/>
        </w:rPr>
      </w:pPr>
      <w:r w:rsidRPr="00DC3B23">
        <w:rPr>
          <w:rtl/>
        </w:rPr>
        <w:lastRenderedPageBreak/>
        <w:t xml:space="preserve">قالت: </w:t>
      </w:r>
      <w:r w:rsidRPr="00DC3B23">
        <w:rPr>
          <w:color w:val="0000CC"/>
          <w:rtl/>
        </w:rPr>
        <w:t>(أَرَأَيْتَ إِنْ عَلِمْتُ)</w:t>
      </w:r>
      <w:r w:rsidRPr="00DC3B23">
        <w:rPr>
          <w:rtl/>
        </w:rPr>
        <w:t>، أي: إن اطلعتُ وعرفتُ.</w:t>
      </w:r>
    </w:p>
    <w:p w:rsidR="009C1C07" w:rsidRPr="00DC3B23" w:rsidRDefault="009C1C07" w:rsidP="009C1C07">
      <w:pPr>
        <w:ind w:firstLine="651"/>
        <w:jc w:val="both"/>
        <w:rPr>
          <w:rtl/>
        </w:rPr>
      </w:pPr>
      <w:r w:rsidRPr="00DC3B23">
        <w:rPr>
          <w:rtl/>
        </w:rPr>
        <w:t xml:space="preserve">قالت: </w:t>
      </w:r>
      <w:r w:rsidRPr="00DC3B23">
        <w:rPr>
          <w:color w:val="0000CC"/>
          <w:rtl/>
        </w:rPr>
        <w:t>(أَيُّ لَيْلَةٍ لَيْلَةُ الْقَدْرِ)</w:t>
      </w:r>
      <w:r w:rsidRPr="00DC3B23">
        <w:rPr>
          <w:rtl/>
        </w:rPr>
        <w:t>، أو غلب على ظنِّي أنَّ ليلة من الليالي هي ليلة القدر.</w:t>
      </w:r>
    </w:p>
    <w:p w:rsidR="009C1C07" w:rsidRPr="00DC3B23" w:rsidRDefault="009C1C07" w:rsidP="009C1C07">
      <w:pPr>
        <w:ind w:firstLine="651"/>
        <w:jc w:val="both"/>
        <w:rPr>
          <w:rtl/>
        </w:rPr>
      </w:pPr>
      <w:r w:rsidRPr="00DC3B23">
        <w:rPr>
          <w:rtl/>
        </w:rPr>
        <w:t xml:space="preserve">قولها: </w:t>
      </w:r>
      <w:r w:rsidRPr="00DC3B23">
        <w:rPr>
          <w:color w:val="0000CC"/>
          <w:rtl/>
        </w:rPr>
        <w:t>(مَا أَقُولُ فِيهَا؟)</w:t>
      </w:r>
      <w:r w:rsidRPr="00DC3B23">
        <w:rPr>
          <w:rtl/>
        </w:rPr>
        <w:t>، أي: ما هو الذِّكر والدعاء الذي أقوله في تلك الليلة.</w:t>
      </w:r>
    </w:p>
    <w:p w:rsidR="009C1C07" w:rsidRPr="00DC3B23" w:rsidRDefault="009C1C07" w:rsidP="009C1C07">
      <w:pPr>
        <w:ind w:firstLine="651"/>
        <w:jc w:val="both"/>
        <w:rPr>
          <w:rtl/>
        </w:rPr>
      </w:pPr>
      <w:r w:rsidRPr="00DC3B23">
        <w:rPr>
          <w:u w:val="dotDotDash" w:color="FF0000"/>
          <w:rtl/>
        </w:rPr>
        <w:t>وفيه</w:t>
      </w:r>
      <w:r w:rsidR="00730569" w:rsidRPr="00DC3B23">
        <w:rPr>
          <w:rFonts w:hint="cs"/>
          <w:rtl/>
        </w:rPr>
        <w:t>:</w:t>
      </w:r>
      <w:r w:rsidRPr="00DC3B23">
        <w:rPr>
          <w:rtl/>
        </w:rPr>
        <w:t xml:space="preserve"> دلالة على أن الأدعية والأذكار تتفاوت في الفضيلة، وأنَّها ليست على رتبة واحدة.</w:t>
      </w:r>
    </w:p>
    <w:p w:rsidR="009C1C07" w:rsidRPr="00DC3B23" w:rsidRDefault="009C1C07" w:rsidP="009C1C07">
      <w:pPr>
        <w:ind w:firstLine="651"/>
        <w:jc w:val="both"/>
        <w:rPr>
          <w:rtl/>
        </w:rPr>
      </w:pPr>
      <w:r w:rsidRPr="00DC3B23">
        <w:rPr>
          <w:u w:val="dotDotDash" w:color="FF0000"/>
          <w:rtl/>
        </w:rPr>
        <w:t>وفيه</w:t>
      </w:r>
      <w:r w:rsidRPr="00DC3B23">
        <w:rPr>
          <w:rtl/>
        </w:rPr>
        <w:t>: استحباب الإكثار من الأدعية في الليالي التي يُرجى أن تكون ليلة القدر، لأنها ليالٍ فاضلة، ويُرجى فيها إجابة الدعاء.</w:t>
      </w:r>
    </w:p>
    <w:p w:rsidR="009C1C07" w:rsidRPr="00DC3B23" w:rsidRDefault="009C1C07" w:rsidP="009C1C07">
      <w:pPr>
        <w:ind w:firstLine="651"/>
        <w:jc w:val="both"/>
        <w:rPr>
          <w:rtl/>
        </w:rPr>
      </w:pPr>
      <w:r w:rsidRPr="00DC3B23">
        <w:rPr>
          <w:u w:val="dotDotDash" w:color="FF0000"/>
          <w:rtl/>
        </w:rPr>
        <w:t>وفي هذا</w:t>
      </w:r>
      <w:r w:rsidRPr="00DC3B23">
        <w:rPr>
          <w:rtl/>
        </w:rPr>
        <w:t>: تخصيص الليالي التي يُظنُّ أن</w:t>
      </w:r>
      <w:r w:rsidR="00730569" w:rsidRPr="00DC3B23">
        <w:rPr>
          <w:rFonts w:hint="cs"/>
          <w:rtl/>
        </w:rPr>
        <w:t>َّ</w:t>
      </w:r>
      <w:r w:rsidRPr="00DC3B23">
        <w:rPr>
          <w:rtl/>
        </w:rPr>
        <w:t xml:space="preserve"> فيها ليلة القدر بأنواعٍ من العبادات، كالدعاء، والصلاة، ونحوها.</w:t>
      </w:r>
    </w:p>
    <w:p w:rsidR="009C1C07" w:rsidRPr="00DC3B23" w:rsidRDefault="009C1C07" w:rsidP="00787FDE">
      <w:pPr>
        <w:ind w:firstLine="651"/>
        <w:jc w:val="both"/>
        <w:rPr>
          <w:rtl/>
        </w:rPr>
      </w:pPr>
      <w:r w:rsidRPr="00DC3B23">
        <w:rPr>
          <w:rtl/>
        </w:rPr>
        <w:t xml:space="preserve">وبعض الناس يعتمر في ليلة السابع والعشرين، فنقول: فضيلة العمرة إنَّما جاءت في جميع الشهر، فقال: </w:t>
      </w:r>
      <w:r w:rsidRPr="00DC3B23">
        <w:rPr>
          <w:color w:val="006600"/>
          <w:rtl/>
        </w:rPr>
        <w:t>«ع</w:t>
      </w:r>
      <w:r w:rsidR="00730569" w:rsidRPr="00DC3B23">
        <w:rPr>
          <w:rFonts w:hint="cs"/>
          <w:color w:val="006600"/>
          <w:rtl/>
        </w:rPr>
        <w:t>ُ</w:t>
      </w:r>
      <w:r w:rsidRPr="00DC3B23">
        <w:rPr>
          <w:color w:val="006600"/>
          <w:rtl/>
        </w:rPr>
        <w:t>م</w:t>
      </w:r>
      <w:r w:rsidR="00730569" w:rsidRPr="00DC3B23">
        <w:rPr>
          <w:rFonts w:hint="cs"/>
          <w:color w:val="006600"/>
          <w:rtl/>
        </w:rPr>
        <w:t>ْ</w:t>
      </w:r>
      <w:r w:rsidRPr="00DC3B23">
        <w:rPr>
          <w:color w:val="006600"/>
          <w:rtl/>
        </w:rPr>
        <w:t>ر</w:t>
      </w:r>
      <w:r w:rsidR="00730569" w:rsidRPr="00DC3B23">
        <w:rPr>
          <w:rFonts w:hint="cs"/>
          <w:color w:val="006600"/>
          <w:rtl/>
        </w:rPr>
        <w:t>َ</w:t>
      </w:r>
      <w:r w:rsidRPr="00DC3B23">
        <w:rPr>
          <w:color w:val="006600"/>
          <w:rtl/>
        </w:rPr>
        <w:t>ة</w:t>
      </w:r>
      <w:r w:rsidR="00730569" w:rsidRPr="00DC3B23">
        <w:rPr>
          <w:rFonts w:hint="cs"/>
          <w:color w:val="006600"/>
          <w:rtl/>
        </w:rPr>
        <w:t>ٌ</w:t>
      </w:r>
      <w:r w:rsidRPr="00DC3B23">
        <w:rPr>
          <w:color w:val="006600"/>
          <w:rtl/>
        </w:rPr>
        <w:t xml:space="preserve"> ف</w:t>
      </w:r>
      <w:r w:rsidR="00730569" w:rsidRPr="00DC3B23">
        <w:rPr>
          <w:rFonts w:hint="cs"/>
          <w:color w:val="006600"/>
          <w:rtl/>
        </w:rPr>
        <w:t>ِ</w:t>
      </w:r>
      <w:r w:rsidRPr="00DC3B23">
        <w:rPr>
          <w:color w:val="006600"/>
          <w:rtl/>
        </w:rPr>
        <w:t>ي ر</w:t>
      </w:r>
      <w:r w:rsidR="00730569" w:rsidRPr="00DC3B23">
        <w:rPr>
          <w:rFonts w:hint="cs"/>
          <w:color w:val="006600"/>
          <w:rtl/>
        </w:rPr>
        <w:t>َ</w:t>
      </w:r>
      <w:r w:rsidRPr="00DC3B23">
        <w:rPr>
          <w:color w:val="006600"/>
          <w:rtl/>
        </w:rPr>
        <w:t>م</w:t>
      </w:r>
      <w:r w:rsidR="00730569" w:rsidRPr="00DC3B23">
        <w:rPr>
          <w:rFonts w:hint="cs"/>
          <w:color w:val="006600"/>
          <w:rtl/>
        </w:rPr>
        <w:t>َ</w:t>
      </w:r>
      <w:r w:rsidRPr="00DC3B23">
        <w:rPr>
          <w:color w:val="006600"/>
          <w:rtl/>
        </w:rPr>
        <w:t>ض</w:t>
      </w:r>
      <w:r w:rsidR="00730569" w:rsidRPr="00DC3B23">
        <w:rPr>
          <w:rFonts w:hint="cs"/>
          <w:color w:val="006600"/>
          <w:rtl/>
        </w:rPr>
        <w:t>َ</w:t>
      </w:r>
      <w:r w:rsidRPr="00DC3B23">
        <w:rPr>
          <w:color w:val="006600"/>
          <w:rtl/>
        </w:rPr>
        <w:t>ان</w:t>
      </w:r>
      <w:r w:rsidR="00730569" w:rsidRPr="00DC3B23">
        <w:rPr>
          <w:rFonts w:hint="cs"/>
          <w:color w:val="006600"/>
          <w:rtl/>
        </w:rPr>
        <w:t>ِ</w:t>
      </w:r>
      <w:r w:rsidRPr="00DC3B23">
        <w:rPr>
          <w:color w:val="006600"/>
          <w:rtl/>
        </w:rPr>
        <w:t xml:space="preserve"> ك</w:t>
      </w:r>
      <w:r w:rsidR="00730569" w:rsidRPr="00DC3B23">
        <w:rPr>
          <w:rFonts w:hint="cs"/>
          <w:color w:val="006600"/>
          <w:rtl/>
        </w:rPr>
        <w:t>َ</w:t>
      </w:r>
      <w:r w:rsidRPr="00DC3B23">
        <w:rPr>
          <w:color w:val="006600"/>
          <w:rtl/>
        </w:rPr>
        <w:t>ح</w:t>
      </w:r>
      <w:r w:rsidR="00730569" w:rsidRPr="00DC3B23">
        <w:rPr>
          <w:rFonts w:hint="cs"/>
          <w:color w:val="006600"/>
          <w:rtl/>
        </w:rPr>
        <w:t>ِ</w:t>
      </w:r>
      <w:r w:rsidRPr="00DC3B23">
        <w:rPr>
          <w:color w:val="006600"/>
          <w:rtl/>
        </w:rPr>
        <w:t>ج</w:t>
      </w:r>
      <w:r w:rsidR="00730569" w:rsidRPr="00DC3B23">
        <w:rPr>
          <w:rFonts w:hint="cs"/>
          <w:color w:val="006600"/>
          <w:rtl/>
        </w:rPr>
        <w:t>َ</w:t>
      </w:r>
      <w:r w:rsidRPr="00DC3B23">
        <w:rPr>
          <w:color w:val="006600"/>
          <w:rtl/>
        </w:rPr>
        <w:t>ة</w:t>
      </w:r>
      <w:r w:rsidR="00730569" w:rsidRPr="00DC3B23">
        <w:rPr>
          <w:rFonts w:hint="cs"/>
          <w:color w:val="006600"/>
          <w:rtl/>
        </w:rPr>
        <w:t>ٍ</w:t>
      </w:r>
      <w:r w:rsidRPr="00DC3B23">
        <w:rPr>
          <w:color w:val="006600"/>
          <w:rtl/>
        </w:rPr>
        <w:t xml:space="preserve"> م</w:t>
      </w:r>
      <w:r w:rsidR="00730569" w:rsidRPr="00DC3B23">
        <w:rPr>
          <w:rFonts w:hint="cs"/>
          <w:color w:val="006600"/>
          <w:rtl/>
        </w:rPr>
        <w:t>َ</w:t>
      </w:r>
      <w:r w:rsidRPr="00DC3B23">
        <w:rPr>
          <w:color w:val="006600"/>
          <w:rtl/>
        </w:rPr>
        <w:t>ع</w:t>
      </w:r>
      <w:r w:rsidR="00730569" w:rsidRPr="00DC3B23">
        <w:rPr>
          <w:rFonts w:hint="cs"/>
          <w:color w:val="006600"/>
          <w:rtl/>
        </w:rPr>
        <w:t>ِ</w:t>
      </w:r>
      <w:r w:rsidRPr="00DC3B23">
        <w:rPr>
          <w:color w:val="006600"/>
          <w:rtl/>
        </w:rPr>
        <w:t>ي»</w:t>
      </w:r>
      <w:r w:rsidR="00730569" w:rsidRPr="00DC3B23">
        <w:rPr>
          <w:rStyle w:val="FootnoteReference"/>
          <w:color w:val="FF0000"/>
          <w:rtl/>
        </w:rPr>
        <w:footnoteReference w:id="7"/>
      </w:r>
      <w:r w:rsidRPr="00DC3B23">
        <w:rPr>
          <w:rtl/>
        </w:rPr>
        <w:t>، وبالتالي فإن جميع الشهر متماثل في أداء نُسُك العمرة</w:t>
      </w:r>
      <w:r w:rsidR="00730569" w:rsidRPr="00DC3B23">
        <w:rPr>
          <w:rFonts w:hint="cs"/>
          <w:rtl/>
        </w:rPr>
        <w:t>؛</w:t>
      </w:r>
      <w:r w:rsidRPr="00DC3B23">
        <w:rPr>
          <w:rtl/>
        </w:rPr>
        <w:t xml:space="preserve"> لأنه لم يُفضل في ليلة دون </w:t>
      </w:r>
      <w:r w:rsidR="00787FDE" w:rsidRPr="00DC3B23">
        <w:rPr>
          <w:rFonts w:hint="cs"/>
          <w:rtl/>
        </w:rPr>
        <w:t>أ</w:t>
      </w:r>
      <w:r w:rsidRPr="00DC3B23">
        <w:rPr>
          <w:rtl/>
        </w:rPr>
        <w:t>خرى.</w:t>
      </w:r>
    </w:p>
    <w:p w:rsidR="009C1C07" w:rsidRPr="00DC3B23" w:rsidRDefault="009C1C07" w:rsidP="009C1C07">
      <w:pPr>
        <w:ind w:firstLine="651"/>
        <w:jc w:val="both"/>
        <w:rPr>
          <w:rtl/>
        </w:rPr>
      </w:pPr>
      <w:r w:rsidRPr="00DC3B23">
        <w:rPr>
          <w:rtl/>
        </w:rPr>
        <w:t xml:space="preserve">قَالَ: </w:t>
      </w:r>
      <w:r w:rsidRPr="00DC3B23">
        <w:rPr>
          <w:color w:val="006600"/>
          <w:rtl/>
        </w:rPr>
        <w:t>«قُولِي...»</w:t>
      </w:r>
      <w:r w:rsidRPr="00DC3B23">
        <w:rPr>
          <w:rtl/>
        </w:rPr>
        <w:t>، هذا الأمر جاء جوابًا على سؤال، وبالتالي لا يكون للوجوب.</w:t>
      </w:r>
    </w:p>
    <w:p w:rsidR="009C1C07" w:rsidRPr="00DC3B23" w:rsidRDefault="009C1C07" w:rsidP="009C1C07">
      <w:pPr>
        <w:ind w:firstLine="651"/>
        <w:jc w:val="both"/>
        <w:rPr>
          <w:rtl/>
        </w:rPr>
      </w:pPr>
      <w:r w:rsidRPr="00DC3B23">
        <w:rPr>
          <w:rtl/>
        </w:rPr>
        <w:t xml:space="preserve">قوله: </w:t>
      </w:r>
      <w:r w:rsidRPr="00DC3B23">
        <w:rPr>
          <w:color w:val="006600"/>
          <w:rtl/>
        </w:rPr>
        <w:t>«اللَّهُمَّ إِنَّكَ عَفْوٌّ»</w:t>
      </w:r>
      <w:r w:rsidRPr="00DC3B23">
        <w:rPr>
          <w:rtl/>
        </w:rPr>
        <w:t>، أي: يا الله إنك تُكثر التَّجاوز والصَّفحَ والعفو.</w:t>
      </w:r>
    </w:p>
    <w:p w:rsidR="009C1C07" w:rsidRPr="00DC3B23" w:rsidRDefault="009C1C07" w:rsidP="009C1C07">
      <w:pPr>
        <w:ind w:firstLine="651"/>
        <w:jc w:val="both"/>
        <w:rPr>
          <w:rtl/>
        </w:rPr>
      </w:pPr>
      <w:r w:rsidRPr="00DC3B23">
        <w:rPr>
          <w:rtl/>
        </w:rPr>
        <w:t xml:space="preserve">قوله: </w:t>
      </w:r>
      <w:r w:rsidRPr="00DC3B23">
        <w:rPr>
          <w:color w:val="006600"/>
          <w:rtl/>
        </w:rPr>
        <w:t>«تُحِبُّ الْعَفْوَ»</w:t>
      </w:r>
      <w:r w:rsidRPr="00DC3B23">
        <w:rPr>
          <w:rtl/>
        </w:rPr>
        <w:t>، العفو مأخوذ من مسح أثر الشيء، يُقال: عفا الأثر، بمعنى: أنَّه زال أثر المسير الذي كان يسير عليه الإنسان.</w:t>
      </w:r>
    </w:p>
    <w:p w:rsidR="009C1C07" w:rsidRPr="00DC3B23" w:rsidRDefault="009C1C07" w:rsidP="009C1C07">
      <w:pPr>
        <w:ind w:firstLine="651"/>
        <w:jc w:val="both"/>
        <w:rPr>
          <w:rtl/>
        </w:rPr>
      </w:pPr>
      <w:r w:rsidRPr="00DC3B23">
        <w:rPr>
          <w:rtl/>
        </w:rPr>
        <w:t>فالعفو عن الذنوب بعدم وجود شيءٍ من آثارها عند الإنسان في الدنيا، ولا في الآخرة.</w:t>
      </w:r>
    </w:p>
    <w:p w:rsidR="009C1C07" w:rsidRPr="00DC3B23" w:rsidRDefault="009C1C07" w:rsidP="009C1C07">
      <w:pPr>
        <w:ind w:firstLine="651"/>
        <w:jc w:val="both"/>
        <w:rPr>
          <w:rtl/>
        </w:rPr>
      </w:pPr>
      <w:r w:rsidRPr="00DC3B23">
        <w:rPr>
          <w:rtl/>
        </w:rPr>
        <w:t xml:space="preserve">قوله: </w:t>
      </w:r>
      <w:r w:rsidRPr="00DC3B23">
        <w:rPr>
          <w:color w:val="006600"/>
          <w:rtl/>
        </w:rPr>
        <w:t>«اللَّهُمَّ إِنَّكَ عَفْوٌّ تُحِبُّ الْعَفْوَ فَاعْفُ عَنِّي»</w:t>
      </w:r>
      <w:r w:rsidRPr="00DC3B23">
        <w:rPr>
          <w:rtl/>
        </w:rPr>
        <w:t>، العفو قد يكون بسبب الذنوب والمعاصي، وقد يكون بسبب تقصير الإنسان ، أو بسبب غفلته، وأيُّنا ليس كذلك!</w:t>
      </w:r>
    </w:p>
    <w:p w:rsidR="009C1C07" w:rsidRPr="00DC3B23" w:rsidRDefault="009C1C07" w:rsidP="009C1C07">
      <w:pPr>
        <w:ind w:firstLine="651"/>
        <w:jc w:val="both"/>
        <w:rPr>
          <w:rtl/>
        </w:rPr>
      </w:pPr>
      <w:r w:rsidRPr="00DC3B23">
        <w:rPr>
          <w:rtl/>
        </w:rPr>
        <w:t>وهذا الخبر الأكثر يروونه مرفوعًا للنبي -صلى الله عليه وسلم- وقد ورد موقوفًا، فلا يمتنع مرَّةً أن تذكرَه من عند نفسها موقوفًا عليها، ومرةً ترفعه للنبي -صلى الله عليه وسلم.</w:t>
      </w:r>
    </w:p>
    <w:p w:rsidR="009C1C07" w:rsidRPr="00DC3B23" w:rsidRDefault="009C1C07" w:rsidP="009C1C07">
      <w:pPr>
        <w:ind w:firstLine="651"/>
        <w:jc w:val="both"/>
        <w:rPr>
          <w:rtl/>
        </w:rPr>
      </w:pPr>
      <w:r w:rsidRPr="00DC3B23">
        <w:rPr>
          <w:u w:val="dotDotDash" w:color="FF0000"/>
          <w:rtl/>
        </w:rPr>
        <w:t>وقول المؤلف هنا عن الحاكم أنه قال "صحيح"، يعني</w:t>
      </w:r>
      <w:r w:rsidRPr="00DC3B23">
        <w:rPr>
          <w:rtl/>
        </w:rPr>
        <w:t>: أن هذا الخبر صحيح الإسناد على شرط الشَّيخين.</w:t>
      </w:r>
    </w:p>
    <w:p w:rsidR="009C1C07" w:rsidRPr="00DC3B23" w:rsidRDefault="009C1C07" w:rsidP="009C1C07">
      <w:pPr>
        <w:ind w:firstLine="651"/>
        <w:jc w:val="both"/>
        <w:rPr>
          <w:rtl/>
        </w:rPr>
      </w:pPr>
      <w:r w:rsidRPr="00DC3B23">
        <w:rPr>
          <w:rtl/>
        </w:rPr>
        <w:t xml:space="preserve">اعترض المؤلف على هذه الكلمة، ولذا قال: </w:t>
      </w:r>
      <w:r w:rsidRPr="00DC3B23">
        <w:rPr>
          <w:color w:val="0000CC"/>
          <w:rtl/>
        </w:rPr>
        <w:t>(وَفِي قَوْلِهِ نَظَرٌ)</w:t>
      </w:r>
      <w:r w:rsidR="00730569" w:rsidRPr="00DC3B23">
        <w:rPr>
          <w:rFonts w:hint="cs"/>
          <w:rtl/>
        </w:rPr>
        <w:t>؛</w:t>
      </w:r>
      <w:r w:rsidRPr="00DC3B23">
        <w:rPr>
          <w:rtl/>
        </w:rPr>
        <w:t xml:space="preserve"> لأنَّه قد ورد من طريق سليمان بن بريدة، وسليمان بن بريدة لم يُخرِّج له الإمام البخاري، إنَّما أخرج له الإمام مسلم، فهو على شرط مسلم، وليس على شرط البخاري.</w:t>
      </w:r>
    </w:p>
    <w:p w:rsidR="009C1C07" w:rsidRPr="00DC3B23" w:rsidRDefault="009C1C07" w:rsidP="009C1C07">
      <w:pPr>
        <w:ind w:firstLine="651"/>
        <w:jc w:val="both"/>
        <w:rPr>
          <w:rtl/>
        </w:rPr>
      </w:pPr>
      <w:r w:rsidRPr="00DC3B23">
        <w:rPr>
          <w:rtl/>
        </w:rPr>
        <w:lastRenderedPageBreak/>
        <w:t>وبإكمال هذا نكون قد أنهينا الكلام في كتاب الصيام، وبعده كتاب الحج.</w:t>
      </w:r>
    </w:p>
    <w:p w:rsidR="00730569" w:rsidRPr="00DC3B23" w:rsidRDefault="00730569" w:rsidP="009C1C07">
      <w:pPr>
        <w:ind w:firstLine="651"/>
        <w:jc w:val="both"/>
        <w:rPr>
          <w:rtl/>
        </w:rPr>
      </w:pPr>
    </w:p>
    <w:p w:rsidR="009C1C07" w:rsidRPr="00DC3B23" w:rsidRDefault="00730569" w:rsidP="009C1C07">
      <w:pPr>
        <w:ind w:firstLine="651"/>
        <w:jc w:val="both"/>
        <w:rPr>
          <w:rtl/>
        </w:rPr>
      </w:pPr>
      <w:r w:rsidRPr="00DC3B23">
        <w:rPr>
          <w:rtl/>
        </w:rPr>
        <w:t>نسأل الله</w:t>
      </w:r>
      <w:r w:rsidR="009C1C07" w:rsidRPr="00DC3B23">
        <w:rPr>
          <w:rtl/>
        </w:rPr>
        <w:t xml:space="preserve"> -جلَّ وعَلا- أن يجعلنا وإي</w:t>
      </w:r>
      <w:r w:rsidRPr="00DC3B23">
        <w:rPr>
          <w:rFonts w:hint="cs"/>
          <w:rtl/>
        </w:rPr>
        <w:t>َّ</w:t>
      </w:r>
      <w:r w:rsidR="009C1C07" w:rsidRPr="00DC3B23">
        <w:rPr>
          <w:rtl/>
        </w:rPr>
        <w:t>اكم م</w:t>
      </w:r>
      <w:r w:rsidRPr="00DC3B23">
        <w:rPr>
          <w:rFonts w:hint="cs"/>
          <w:rtl/>
        </w:rPr>
        <w:t>ِ</w:t>
      </w:r>
      <w:r w:rsidR="009C1C07" w:rsidRPr="00DC3B23">
        <w:rPr>
          <w:rtl/>
        </w:rPr>
        <w:t>ن</w:t>
      </w:r>
      <w:r w:rsidRPr="00DC3B23">
        <w:rPr>
          <w:rFonts w:hint="cs"/>
          <w:rtl/>
        </w:rPr>
        <w:t>َ</w:t>
      </w:r>
      <w:r w:rsidR="009C1C07" w:rsidRPr="00DC3B23">
        <w:rPr>
          <w:rtl/>
        </w:rPr>
        <w:t xml:space="preserve"> اله</w:t>
      </w:r>
      <w:r w:rsidRPr="00DC3B23">
        <w:rPr>
          <w:rFonts w:hint="cs"/>
          <w:rtl/>
        </w:rPr>
        <w:t>ُ</w:t>
      </w:r>
      <w:r w:rsidR="009C1C07" w:rsidRPr="00DC3B23">
        <w:rPr>
          <w:rtl/>
        </w:rPr>
        <w:t>داة</w:t>
      </w:r>
      <w:r w:rsidRPr="00DC3B23">
        <w:rPr>
          <w:rFonts w:hint="cs"/>
          <w:rtl/>
        </w:rPr>
        <w:t>ِ</w:t>
      </w:r>
      <w:r w:rsidR="009C1C07" w:rsidRPr="00DC3B23">
        <w:rPr>
          <w:rtl/>
        </w:rPr>
        <w:t xml:space="preserve"> الم</w:t>
      </w:r>
      <w:r w:rsidRPr="00DC3B23">
        <w:rPr>
          <w:rFonts w:hint="cs"/>
          <w:rtl/>
        </w:rPr>
        <w:t>ُ</w:t>
      </w:r>
      <w:r w:rsidR="009C1C07" w:rsidRPr="00DC3B23">
        <w:rPr>
          <w:rtl/>
        </w:rPr>
        <w:t>هتدين، كما نسأله -جلَّ وعَلا- أن ي</w:t>
      </w:r>
      <w:r w:rsidRPr="00DC3B23">
        <w:rPr>
          <w:rFonts w:hint="cs"/>
          <w:rtl/>
        </w:rPr>
        <w:t>ُ</w:t>
      </w:r>
      <w:r w:rsidR="009C1C07" w:rsidRPr="00DC3B23">
        <w:rPr>
          <w:rtl/>
        </w:rPr>
        <w:t>ب</w:t>
      </w:r>
      <w:r w:rsidRPr="00DC3B23">
        <w:rPr>
          <w:rFonts w:hint="cs"/>
          <w:rtl/>
        </w:rPr>
        <w:t>َ</w:t>
      </w:r>
      <w:r w:rsidR="009C1C07" w:rsidRPr="00DC3B23">
        <w:rPr>
          <w:rtl/>
        </w:rPr>
        <w:t>ل</w:t>
      </w:r>
      <w:r w:rsidRPr="00DC3B23">
        <w:rPr>
          <w:rFonts w:hint="cs"/>
          <w:rtl/>
        </w:rPr>
        <w:t>ِّ</w:t>
      </w:r>
      <w:r w:rsidR="009C1C07" w:rsidRPr="00DC3B23">
        <w:rPr>
          <w:rtl/>
        </w:rPr>
        <w:t>غ</w:t>
      </w:r>
      <w:r w:rsidRPr="00DC3B23">
        <w:rPr>
          <w:rFonts w:hint="cs"/>
          <w:rtl/>
        </w:rPr>
        <w:t>َ</w:t>
      </w:r>
      <w:r w:rsidR="009C1C07" w:rsidRPr="00DC3B23">
        <w:rPr>
          <w:rtl/>
        </w:rPr>
        <w:t>ن</w:t>
      </w:r>
      <w:r w:rsidRPr="00DC3B23">
        <w:rPr>
          <w:rFonts w:hint="cs"/>
          <w:rtl/>
        </w:rPr>
        <w:t>َ</w:t>
      </w:r>
      <w:r w:rsidR="009C1C07" w:rsidRPr="00DC3B23">
        <w:rPr>
          <w:rtl/>
        </w:rPr>
        <w:t>ا ش</w:t>
      </w:r>
      <w:r w:rsidRPr="00DC3B23">
        <w:rPr>
          <w:rFonts w:hint="cs"/>
          <w:rtl/>
        </w:rPr>
        <w:t>َ</w:t>
      </w:r>
      <w:r w:rsidR="009C1C07" w:rsidRPr="00DC3B23">
        <w:rPr>
          <w:rtl/>
        </w:rPr>
        <w:t>هر</w:t>
      </w:r>
      <w:r w:rsidRPr="00DC3B23">
        <w:rPr>
          <w:rFonts w:hint="cs"/>
          <w:rtl/>
        </w:rPr>
        <w:t>َ</w:t>
      </w:r>
      <w:r w:rsidR="009C1C07" w:rsidRPr="00DC3B23">
        <w:rPr>
          <w:rtl/>
        </w:rPr>
        <w:t xml:space="preserve"> رمضان، وأن يمكِّننا م</w:t>
      </w:r>
      <w:r w:rsidRPr="00DC3B23">
        <w:rPr>
          <w:rFonts w:hint="cs"/>
          <w:rtl/>
        </w:rPr>
        <w:t>ِ</w:t>
      </w:r>
      <w:r w:rsidR="009C1C07" w:rsidRPr="00DC3B23">
        <w:rPr>
          <w:rtl/>
        </w:rPr>
        <w:t>ن ص</w:t>
      </w:r>
      <w:r w:rsidRPr="00DC3B23">
        <w:rPr>
          <w:rFonts w:hint="cs"/>
          <w:rtl/>
        </w:rPr>
        <w:t>ِ</w:t>
      </w:r>
      <w:r w:rsidR="009C1C07" w:rsidRPr="00DC3B23">
        <w:rPr>
          <w:rtl/>
        </w:rPr>
        <w:t>ي</w:t>
      </w:r>
      <w:r w:rsidRPr="00DC3B23">
        <w:rPr>
          <w:rFonts w:hint="cs"/>
          <w:rtl/>
        </w:rPr>
        <w:t>َ</w:t>
      </w:r>
      <w:r w:rsidR="009C1C07" w:rsidRPr="00DC3B23">
        <w:rPr>
          <w:rtl/>
        </w:rPr>
        <w:t>ام</w:t>
      </w:r>
      <w:r w:rsidRPr="00DC3B23">
        <w:rPr>
          <w:rFonts w:hint="cs"/>
          <w:rtl/>
        </w:rPr>
        <w:t>ِ</w:t>
      </w:r>
      <w:r w:rsidR="009C1C07" w:rsidRPr="00DC3B23">
        <w:rPr>
          <w:rtl/>
        </w:rPr>
        <w:t>ه و</w:t>
      </w:r>
      <w:r w:rsidRPr="00DC3B23">
        <w:rPr>
          <w:rFonts w:hint="cs"/>
          <w:rtl/>
        </w:rPr>
        <w:t>َ</w:t>
      </w:r>
      <w:r w:rsidR="009C1C07" w:rsidRPr="00DC3B23">
        <w:rPr>
          <w:rtl/>
        </w:rPr>
        <w:t>ق</w:t>
      </w:r>
      <w:r w:rsidRPr="00DC3B23">
        <w:rPr>
          <w:rFonts w:hint="cs"/>
          <w:rtl/>
        </w:rPr>
        <w:t>ِ</w:t>
      </w:r>
      <w:r w:rsidR="009C1C07" w:rsidRPr="00DC3B23">
        <w:rPr>
          <w:rtl/>
        </w:rPr>
        <w:t>ي</w:t>
      </w:r>
      <w:r w:rsidRPr="00DC3B23">
        <w:rPr>
          <w:rFonts w:hint="cs"/>
          <w:rtl/>
        </w:rPr>
        <w:t>َ</w:t>
      </w:r>
      <w:r w:rsidR="009C1C07" w:rsidRPr="00DC3B23">
        <w:rPr>
          <w:rtl/>
        </w:rPr>
        <w:t>ام</w:t>
      </w:r>
      <w:r w:rsidRPr="00DC3B23">
        <w:rPr>
          <w:rFonts w:hint="cs"/>
          <w:rtl/>
        </w:rPr>
        <w:t>ِ</w:t>
      </w:r>
      <w:r w:rsidR="009C1C07" w:rsidRPr="00DC3B23">
        <w:rPr>
          <w:rtl/>
        </w:rPr>
        <w:t>ه، و</w:t>
      </w:r>
      <w:r w:rsidRPr="00DC3B23">
        <w:rPr>
          <w:rFonts w:hint="cs"/>
          <w:rtl/>
        </w:rPr>
        <w:t>َ</w:t>
      </w:r>
      <w:r w:rsidR="009C1C07" w:rsidRPr="00DC3B23">
        <w:rPr>
          <w:rtl/>
        </w:rPr>
        <w:t>م</w:t>
      </w:r>
      <w:r w:rsidRPr="00DC3B23">
        <w:rPr>
          <w:rFonts w:hint="cs"/>
          <w:rtl/>
        </w:rPr>
        <w:t>ِ</w:t>
      </w:r>
      <w:r w:rsidR="009C1C07" w:rsidRPr="00DC3B23">
        <w:rPr>
          <w:rtl/>
        </w:rPr>
        <w:t>ن أداء أنواع الن</w:t>
      </w:r>
      <w:r w:rsidRPr="00DC3B23">
        <w:rPr>
          <w:rFonts w:hint="cs"/>
          <w:rtl/>
        </w:rPr>
        <w:t>َّ</w:t>
      </w:r>
      <w:r w:rsidR="009C1C07" w:rsidRPr="00DC3B23">
        <w:rPr>
          <w:rtl/>
        </w:rPr>
        <w:t>واف</w:t>
      </w:r>
      <w:r w:rsidRPr="00DC3B23">
        <w:rPr>
          <w:rFonts w:hint="cs"/>
          <w:rtl/>
        </w:rPr>
        <w:t>ِ</w:t>
      </w:r>
      <w:r w:rsidR="009C1C07" w:rsidRPr="00DC3B23">
        <w:rPr>
          <w:rtl/>
        </w:rPr>
        <w:t>ل فيه، كما أ</w:t>
      </w:r>
      <w:r w:rsidRPr="00DC3B23">
        <w:rPr>
          <w:rFonts w:hint="cs"/>
          <w:rtl/>
        </w:rPr>
        <w:t>َ</w:t>
      </w:r>
      <w:r w:rsidR="009C1C07" w:rsidRPr="00DC3B23">
        <w:rPr>
          <w:rtl/>
        </w:rPr>
        <w:t>سأ</w:t>
      </w:r>
      <w:r w:rsidRPr="00DC3B23">
        <w:rPr>
          <w:rFonts w:hint="cs"/>
          <w:rtl/>
        </w:rPr>
        <w:t>َ</w:t>
      </w:r>
      <w:r w:rsidR="009C1C07" w:rsidRPr="00DC3B23">
        <w:rPr>
          <w:rtl/>
        </w:rPr>
        <w:t>ل</w:t>
      </w:r>
      <w:r w:rsidRPr="00DC3B23">
        <w:rPr>
          <w:rtl/>
        </w:rPr>
        <w:t>ه</w:t>
      </w:r>
      <w:r w:rsidR="009C1C07" w:rsidRPr="00DC3B23">
        <w:rPr>
          <w:rtl/>
        </w:rPr>
        <w:t xml:space="preserve"> -ج</w:t>
      </w:r>
      <w:r w:rsidRPr="00DC3B23">
        <w:rPr>
          <w:rFonts w:hint="cs"/>
          <w:rtl/>
        </w:rPr>
        <w:t>َ</w:t>
      </w:r>
      <w:r w:rsidR="009C1C07" w:rsidRPr="00DC3B23">
        <w:rPr>
          <w:rtl/>
        </w:rPr>
        <w:t>لَّ وعَلا- أن ي</w:t>
      </w:r>
      <w:r w:rsidRPr="00DC3B23">
        <w:rPr>
          <w:rFonts w:hint="cs"/>
          <w:rtl/>
        </w:rPr>
        <w:t>ُ</w:t>
      </w:r>
      <w:r w:rsidR="009C1C07" w:rsidRPr="00DC3B23">
        <w:rPr>
          <w:rtl/>
        </w:rPr>
        <w:t>ع</w:t>
      </w:r>
      <w:r w:rsidRPr="00DC3B23">
        <w:rPr>
          <w:rFonts w:hint="cs"/>
          <w:rtl/>
        </w:rPr>
        <w:t>ِ</w:t>
      </w:r>
      <w:r w:rsidR="009C1C07" w:rsidRPr="00DC3B23">
        <w:rPr>
          <w:rtl/>
        </w:rPr>
        <w:t>ين</w:t>
      </w:r>
      <w:r w:rsidRPr="00DC3B23">
        <w:rPr>
          <w:rFonts w:hint="cs"/>
          <w:rtl/>
        </w:rPr>
        <w:t>َ</w:t>
      </w:r>
      <w:r w:rsidR="009C1C07" w:rsidRPr="00DC3B23">
        <w:rPr>
          <w:rtl/>
        </w:rPr>
        <w:t>نا على أنفسنا، وأن ي</w:t>
      </w:r>
      <w:r w:rsidRPr="00DC3B23">
        <w:rPr>
          <w:rFonts w:hint="cs"/>
          <w:rtl/>
        </w:rPr>
        <w:t>ُ</w:t>
      </w:r>
      <w:r w:rsidR="009C1C07" w:rsidRPr="00DC3B23">
        <w:rPr>
          <w:rtl/>
        </w:rPr>
        <w:t>شغلنا بأنواع</w:t>
      </w:r>
      <w:r w:rsidRPr="00DC3B23">
        <w:rPr>
          <w:rFonts w:hint="cs"/>
          <w:rtl/>
        </w:rPr>
        <w:t>ِ</w:t>
      </w:r>
      <w:r w:rsidR="009C1C07" w:rsidRPr="00DC3B23">
        <w:rPr>
          <w:rtl/>
        </w:rPr>
        <w:t xml:space="preserve"> الط</w:t>
      </w:r>
      <w:r w:rsidRPr="00DC3B23">
        <w:rPr>
          <w:rFonts w:hint="cs"/>
          <w:rtl/>
        </w:rPr>
        <w:t>َّ</w:t>
      </w:r>
      <w:r w:rsidR="009C1C07" w:rsidRPr="00DC3B23">
        <w:rPr>
          <w:rtl/>
        </w:rPr>
        <w:t>اعات، وأسأله -ج</w:t>
      </w:r>
      <w:r w:rsidRPr="00DC3B23">
        <w:rPr>
          <w:rFonts w:hint="cs"/>
          <w:rtl/>
        </w:rPr>
        <w:t>َ</w:t>
      </w:r>
      <w:r w:rsidR="009C1C07" w:rsidRPr="00DC3B23">
        <w:rPr>
          <w:rtl/>
        </w:rPr>
        <w:t>لَّ وعَلا- أن يرزقنا العلم الن</w:t>
      </w:r>
      <w:r w:rsidRPr="00DC3B23">
        <w:rPr>
          <w:rFonts w:hint="cs"/>
          <w:rtl/>
        </w:rPr>
        <w:t>َّ</w:t>
      </w:r>
      <w:r w:rsidR="009C1C07" w:rsidRPr="00DC3B23">
        <w:rPr>
          <w:rtl/>
        </w:rPr>
        <w:t>اف</w:t>
      </w:r>
      <w:r w:rsidRPr="00DC3B23">
        <w:rPr>
          <w:rFonts w:hint="cs"/>
          <w:rtl/>
        </w:rPr>
        <w:t>ِ</w:t>
      </w:r>
      <w:r w:rsidR="009C1C07" w:rsidRPr="00DC3B23">
        <w:rPr>
          <w:rtl/>
        </w:rPr>
        <w:t>ع، والعم</w:t>
      </w:r>
      <w:r w:rsidRPr="00DC3B23">
        <w:rPr>
          <w:rFonts w:hint="cs"/>
          <w:rtl/>
        </w:rPr>
        <w:t>َ</w:t>
      </w:r>
      <w:r w:rsidR="009C1C07" w:rsidRPr="00DC3B23">
        <w:rPr>
          <w:rtl/>
        </w:rPr>
        <w:t>ل</w:t>
      </w:r>
      <w:r w:rsidRPr="00DC3B23">
        <w:rPr>
          <w:rFonts w:hint="cs"/>
          <w:rtl/>
        </w:rPr>
        <w:t>َ</w:t>
      </w:r>
      <w:r w:rsidR="009C1C07" w:rsidRPr="00DC3B23">
        <w:rPr>
          <w:rtl/>
        </w:rPr>
        <w:t xml:space="preserve"> الص</w:t>
      </w:r>
      <w:r w:rsidRPr="00DC3B23">
        <w:rPr>
          <w:rFonts w:hint="cs"/>
          <w:rtl/>
        </w:rPr>
        <w:t>َّ</w:t>
      </w:r>
      <w:r w:rsidR="009C1C07" w:rsidRPr="00DC3B23">
        <w:rPr>
          <w:rtl/>
        </w:rPr>
        <w:t>ال</w:t>
      </w:r>
      <w:r w:rsidRPr="00DC3B23">
        <w:rPr>
          <w:rFonts w:hint="cs"/>
          <w:rtl/>
        </w:rPr>
        <w:t>ِ</w:t>
      </w:r>
      <w:r w:rsidR="009C1C07" w:rsidRPr="00DC3B23">
        <w:rPr>
          <w:rtl/>
        </w:rPr>
        <w:t>ح، كما أسأله -جلَّ وعَلا- لإخواننا ممَّن يُرتِّب هذا اللقاء من فنِّيين ومشرفٍ ومخرجٍ ومدراء التوفيق لكل خير، وأسأله -جلَّ وعَلا- لهم صلاح الأحوال دنيا وآخرة، كما أسأله -جلَّ وعَلا- لجميع المسلمين أن يمكَّنوا من طاعة الله، وأن يجعل الله ألسنتهم م</w:t>
      </w:r>
      <w:r w:rsidRPr="00DC3B23">
        <w:rPr>
          <w:rFonts w:hint="cs"/>
          <w:rtl/>
        </w:rPr>
        <w:t>ُ</w:t>
      </w:r>
      <w:r w:rsidR="009C1C07" w:rsidRPr="00DC3B23">
        <w:rPr>
          <w:rtl/>
        </w:rPr>
        <w:t>شت</w:t>
      </w:r>
      <w:r w:rsidRPr="00DC3B23">
        <w:rPr>
          <w:rFonts w:hint="cs"/>
          <w:rtl/>
        </w:rPr>
        <w:t>َ</w:t>
      </w:r>
      <w:r w:rsidR="009C1C07" w:rsidRPr="00DC3B23">
        <w:rPr>
          <w:rtl/>
        </w:rPr>
        <w:t>غ</w:t>
      </w:r>
      <w:r w:rsidRPr="00DC3B23">
        <w:rPr>
          <w:rFonts w:hint="cs"/>
          <w:rtl/>
        </w:rPr>
        <w:t>ِ</w:t>
      </w:r>
      <w:r w:rsidR="009C1C07" w:rsidRPr="00DC3B23">
        <w:rPr>
          <w:rtl/>
        </w:rPr>
        <w:t>ل</w:t>
      </w:r>
      <w:r w:rsidRPr="00DC3B23">
        <w:rPr>
          <w:rFonts w:hint="cs"/>
          <w:rtl/>
        </w:rPr>
        <w:t>َ</w:t>
      </w:r>
      <w:r w:rsidR="009C1C07" w:rsidRPr="00DC3B23">
        <w:rPr>
          <w:rtl/>
        </w:rPr>
        <w:t>ة بذكره  -سبحانه وتعالى- وتلاوة كتابه، وأسأله -جلَّ وعَلا- ص</w:t>
      </w:r>
      <w:r w:rsidRPr="00DC3B23">
        <w:rPr>
          <w:rFonts w:hint="cs"/>
          <w:rtl/>
        </w:rPr>
        <w:t>َ</w:t>
      </w:r>
      <w:r w:rsidR="009C1C07" w:rsidRPr="00DC3B23">
        <w:rPr>
          <w:rtl/>
        </w:rPr>
        <w:t>لاحًا لقلوب</w:t>
      </w:r>
      <w:r w:rsidRPr="00DC3B23">
        <w:rPr>
          <w:rFonts w:hint="cs"/>
          <w:rtl/>
        </w:rPr>
        <w:t>ِ</w:t>
      </w:r>
      <w:r w:rsidR="009C1C07" w:rsidRPr="00DC3B23">
        <w:rPr>
          <w:rtl/>
        </w:rPr>
        <w:t xml:space="preserve"> الع</w:t>
      </w:r>
      <w:r w:rsidRPr="00DC3B23">
        <w:rPr>
          <w:rFonts w:hint="cs"/>
          <w:rtl/>
        </w:rPr>
        <w:t>ِ</w:t>
      </w:r>
      <w:r w:rsidR="009C1C07" w:rsidRPr="00DC3B23">
        <w:rPr>
          <w:rtl/>
        </w:rPr>
        <w:t>باد، واستقامة</w:t>
      </w:r>
      <w:r w:rsidRPr="00DC3B23">
        <w:rPr>
          <w:rFonts w:hint="cs"/>
          <w:rtl/>
        </w:rPr>
        <w:t>ً</w:t>
      </w:r>
      <w:r w:rsidR="009C1C07" w:rsidRPr="00DC3B23">
        <w:rPr>
          <w:rtl/>
        </w:rPr>
        <w:t xml:space="preserve"> لأحوالهم، وحقنًا لدمائهم، واجتماعًا لكلمتهم على الحق، كما أسأله -جلَّ وعَلا- أن ي</w:t>
      </w:r>
      <w:r w:rsidRPr="00DC3B23">
        <w:rPr>
          <w:rFonts w:hint="cs"/>
          <w:rtl/>
        </w:rPr>
        <w:t>ُ</w:t>
      </w:r>
      <w:r w:rsidR="009C1C07" w:rsidRPr="00DC3B23">
        <w:rPr>
          <w:rtl/>
        </w:rPr>
        <w:t>و</w:t>
      </w:r>
      <w:r w:rsidRPr="00DC3B23">
        <w:rPr>
          <w:rFonts w:hint="cs"/>
          <w:rtl/>
        </w:rPr>
        <w:t>َ</w:t>
      </w:r>
      <w:r w:rsidR="009C1C07" w:rsidRPr="00DC3B23">
        <w:rPr>
          <w:rtl/>
        </w:rPr>
        <w:t>ف</w:t>
      </w:r>
      <w:r w:rsidRPr="00DC3B23">
        <w:rPr>
          <w:rFonts w:hint="cs"/>
          <w:rtl/>
        </w:rPr>
        <w:t>ِّ</w:t>
      </w:r>
      <w:r w:rsidR="009C1C07" w:rsidRPr="00DC3B23">
        <w:rPr>
          <w:rtl/>
        </w:rPr>
        <w:t>ق</w:t>
      </w:r>
      <w:r w:rsidRPr="00DC3B23">
        <w:rPr>
          <w:rFonts w:hint="cs"/>
          <w:rtl/>
        </w:rPr>
        <w:t>َ</w:t>
      </w:r>
      <w:r w:rsidR="009C1C07" w:rsidRPr="00DC3B23">
        <w:rPr>
          <w:rtl/>
        </w:rPr>
        <w:t xml:space="preserve"> و</w:t>
      </w:r>
      <w:r w:rsidRPr="00DC3B23">
        <w:rPr>
          <w:rFonts w:hint="cs"/>
          <w:rtl/>
        </w:rPr>
        <w:t>ُ</w:t>
      </w:r>
      <w:r w:rsidR="009C1C07" w:rsidRPr="00DC3B23">
        <w:rPr>
          <w:rtl/>
        </w:rPr>
        <w:t>لاة</w:t>
      </w:r>
      <w:r w:rsidRPr="00DC3B23">
        <w:rPr>
          <w:rFonts w:hint="cs"/>
          <w:rtl/>
        </w:rPr>
        <w:t>ِ</w:t>
      </w:r>
      <w:r w:rsidR="009C1C07" w:rsidRPr="00DC3B23">
        <w:rPr>
          <w:rtl/>
        </w:rPr>
        <w:t xml:space="preserve"> أمور المسلمين لكلِّ خير، وأن يجعلهم من أسباب اله</w:t>
      </w:r>
      <w:r w:rsidRPr="00DC3B23">
        <w:rPr>
          <w:rFonts w:hint="cs"/>
          <w:rtl/>
        </w:rPr>
        <w:t>ُ</w:t>
      </w:r>
      <w:r w:rsidR="009C1C07" w:rsidRPr="00DC3B23">
        <w:rPr>
          <w:rtl/>
        </w:rPr>
        <w:t>دى والت</w:t>
      </w:r>
      <w:r w:rsidRPr="00DC3B23">
        <w:rPr>
          <w:rFonts w:hint="cs"/>
          <w:rtl/>
        </w:rPr>
        <w:t>ُّ</w:t>
      </w:r>
      <w:r w:rsidR="009C1C07" w:rsidRPr="00DC3B23">
        <w:rPr>
          <w:rtl/>
        </w:rPr>
        <w:t>قى والص</w:t>
      </w:r>
      <w:r w:rsidRPr="00DC3B23">
        <w:rPr>
          <w:rFonts w:hint="cs"/>
          <w:rtl/>
        </w:rPr>
        <w:t>َّ</w:t>
      </w:r>
      <w:r w:rsidR="009C1C07" w:rsidRPr="00DC3B23">
        <w:rPr>
          <w:rtl/>
        </w:rPr>
        <w:t>لاح.</w:t>
      </w:r>
    </w:p>
    <w:p w:rsidR="009C1C07" w:rsidRDefault="009C1C07" w:rsidP="009C1C07">
      <w:pPr>
        <w:ind w:firstLine="651"/>
        <w:jc w:val="both"/>
      </w:pPr>
      <w:r w:rsidRPr="00DC3B23">
        <w:rPr>
          <w:rtl/>
        </w:rPr>
        <w:t>هذا والله أعلم، وصلى الله على نبينا محمد، وعلى آله وأصحابه وأتباعه، وسلم تسليمًا كثيرًا إلى يوم الدين.</w:t>
      </w:r>
    </w:p>
    <w:p w:rsidR="001353DC" w:rsidRDefault="001353DC" w:rsidP="001353DC">
      <w:pPr>
        <w:ind w:firstLine="651"/>
        <w:jc w:val="both"/>
      </w:pPr>
    </w:p>
    <w:p w:rsidR="001353DC" w:rsidRDefault="001353DC" w:rsidP="001353DC">
      <w:pPr>
        <w:ind w:firstLine="651"/>
        <w:jc w:val="both"/>
      </w:pPr>
    </w:p>
    <w:p w:rsidR="00C656CF" w:rsidRPr="001353DC" w:rsidRDefault="00C656CF" w:rsidP="001353DC">
      <w:pPr>
        <w:ind w:firstLine="651"/>
        <w:jc w:val="both"/>
      </w:pPr>
      <w:bookmarkStart w:id="0" w:name="_GoBack"/>
      <w:bookmarkEnd w:id="0"/>
    </w:p>
    <w:sectPr w:rsidR="00C656CF" w:rsidRPr="001353DC" w:rsidSect="001E0121">
      <w:footerReference w:type="default" r:id="rId8"/>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A86" w:rsidRDefault="00C76A86" w:rsidP="001E0121">
      <w:r>
        <w:separator/>
      </w:r>
    </w:p>
  </w:endnote>
  <w:endnote w:type="continuationSeparator" w:id="0">
    <w:p w:rsidR="00C76A86" w:rsidRDefault="00C76A86" w:rsidP="001E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49950438"/>
      <w:docPartObj>
        <w:docPartGallery w:val="Page Numbers (Bottom of Page)"/>
        <w:docPartUnique/>
      </w:docPartObj>
    </w:sdtPr>
    <w:sdtEndPr/>
    <w:sdtContent>
      <w:p w:rsidR="009C1C07" w:rsidRDefault="00D70BA1">
        <w:pPr>
          <w:pStyle w:val="Footer"/>
          <w:jc w:val="center"/>
        </w:pPr>
        <w:r>
          <w:fldChar w:fldCharType="begin"/>
        </w:r>
        <w:r>
          <w:instrText xml:space="preserve"> PAGE   \* MERGEFORMAT </w:instrText>
        </w:r>
        <w:r>
          <w:fldChar w:fldCharType="separate"/>
        </w:r>
        <w:r w:rsidR="00DC3B23">
          <w:rPr>
            <w:noProof/>
            <w:rtl/>
          </w:rPr>
          <w:t>14</w:t>
        </w:r>
        <w:r>
          <w:rPr>
            <w:noProof/>
          </w:rPr>
          <w:fldChar w:fldCharType="end"/>
        </w:r>
      </w:p>
    </w:sdtContent>
  </w:sdt>
  <w:p w:rsidR="009C1C07" w:rsidRDefault="009C1C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A86" w:rsidRDefault="00C76A86" w:rsidP="001E0121">
      <w:r>
        <w:separator/>
      </w:r>
    </w:p>
  </w:footnote>
  <w:footnote w:type="continuationSeparator" w:id="0">
    <w:p w:rsidR="00C76A86" w:rsidRDefault="00C76A86" w:rsidP="001E0121">
      <w:r>
        <w:continuationSeparator/>
      </w:r>
    </w:p>
  </w:footnote>
  <w:footnote w:id="1">
    <w:p w:rsidR="009C1C07" w:rsidRDefault="009C1C07">
      <w:pPr>
        <w:pStyle w:val="FootnoteText"/>
      </w:pPr>
      <w:r>
        <w:rPr>
          <w:rStyle w:val="FootnoteReference"/>
        </w:rPr>
        <w:footnoteRef/>
      </w:r>
      <w:r>
        <w:rPr>
          <w:rtl/>
        </w:rPr>
        <w:t xml:space="preserve"> </w:t>
      </w:r>
      <w:r>
        <w:rPr>
          <w:rFonts w:hint="cs"/>
          <w:rtl/>
        </w:rPr>
        <w:t>البخاري (1860)</w:t>
      </w:r>
    </w:p>
  </w:footnote>
  <w:footnote w:id="2">
    <w:p w:rsidR="009C1C07" w:rsidRDefault="009C1C07">
      <w:pPr>
        <w:pStyle w:val="FootnoteText"/>
      </w:pPr>
      <w:r>
        <w:rPr>
          <w:rStyle w:val="FootnoteReference"/>
        </w:rPr>
        <w:footnoteRef/>
      </w:r>
      <w:r>
        <w:rPr>
          <w:rtl/>
        </w:rPr>
        <w:t xml:space="preserve"> </w:t>
      </w:r>
      <w:r w:rsidRPr="00820E8A">
        <w:rPr>
          <w:rtl/>
        </w:rPr>
        <w:t>البخاري (1914) مسلم (1082) عَنْ أَبِي هُرَيْرَةَ</w:t>
      </w:r>
    </w:p>
  </w:footnote>
  <w:footnote w:id="3">
    <w:p w:rsidR="009C1C07" w:rsidRPr="000A6A30" w:rsidRDefault="009C1C07">
      <w:pPr>
        <w:pStyle w:val="FootnoteText"/>
      </w:pPr>
      <w:r w:rsidRPr="000A6A30">
        <w:rPr>
          <w:rStyle w:val="FootnoteReference"/>
        </w:rPr>
        <w:footnoteRef/>
      </w:r>
      <w:r w:rsidRPr="000A6A30">
        <w:rPr>
          <w:rtl/>
        </w:rPr>
        <w:t xml:space="preserve"> </w:t>
      </w:r>
      <w:r w:rsidRPr="000A6A30">
        <w:rPr>
          <w:rFonts w:hint="cs"/>
          <w:rtl/>
        </w:rPr>
        <w:t>أبو داود والترمذي وابن ماجة والحاكم</w:t>
      </w:r>
    </w:p>
  </w:footnote>
  <w:footnote w:id="4">
    <w:p w:rsidR="009C1C07" w:rsidRDefault="009C1C07">
      <w:pPr>
        <w:pStyle w:val="FootnoteText"/>
      </w:pPr>
      <w:r>
        <w:rPr>
          <w:rStyle w:val="FootnoteReference"/>
        </w:rPr>
        <w:footnoteRef/>
      </w:r>
      <w:r>
        <w:rPr>
          <w:rtl/>
        </w:rPr>
        <w:t xml:space="preserve"> </w:t>
      </w:r>
      <w:r w:rsidRPr="000A6A30">
        <w:rPr>
          <w:rtl/>
        </w:rPr>
        <w:t>رَوَاهُ الْجَمَاعَةُ إلَّا النَّسَائِيّ</w:t>
      </w:r>
    </w:p>
  </w:footnote>
  <w:footnote w:id="5">
    <w:p w:rsidR="009C1C07" w:rsidRDefault="009C1C07">
      <w:pPr>
        <w:pStyle w:val="FootnoteText"/>
      </w:pPr>
      <w:r>
        <w:rPr>
          <w:rStyle w:val="FootnoteReference"/>
        </w:rPr>
        <w:footnoteRef/>
      </w:r>
      <w:r>
        <w:rPr>
          <w:rtl/>
        </w:rPr>
        <w:t xml:space="preserve"> </w:t>
      </w:r>
      <w:r>
        <w:rPr>
          <w:rFonts w:hint="cs"/>
          <w:rtl/>
        </w:rPr>
        <w:t>مسلم (1656)</w:t>
      </w:r>
    </w:p>
  </w:footnote>
  <w:footnote w:id="6">
    <w:p w:rsidR="009C1C07" w:rsidRDefault="009C1C07">
      <w:pPr>
        <w:pStyle w:val="FootnoteText"/>
      </w:pPr>
      <w:r>
        <w:rPr>
          <w:rStyle w:val="FootnoteReference"/>
        </w:rPr>
        <w:footnoteRef/>
      </w:r>
      <w:r>
        <w:rPr>
          <w:rtl/>
        </w:rPr>
        <w:t xml:space="preserve"> </w:t>
      </w:r>
      <w:r>
        <w:rPr>
          <w:rFonts w:hint="cs"/>
          <w:rtl/>
        </w:rPr>
        <w:t>متفق عليه</w:t>
      </w:r>
    </w:p>
  </w:footnote>
  <w:footnote w:id="7">
    <w:p w:rsidR="00730569" w:rsidRDefault="00730569">
      <w:pPr>
        <w:pStyle w:val="FootnoteText"/>
      </w:pPr>
      <w:r>
        <w:rPr>
          <w:rStyle w:val="FootnoteReference"/>
        </w:rPr>
        <w:footnoteRef/>
      </w:r>
      <w:r>
        <w:rPr>
          <w:rtl/>
        </w:rPr>
        <w:t xml:space="preserve"> </w:t>
      </w:r>
      <w:r w:rsidRPr="00730569">
        <w:rPr>
          <w:rtl/>
        </w:rPr>
        <w:t>البخاري ومسلم عن ابن عباس</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32564"/>
    <w:rsid w:val="000A6A30"/>
    <w:rsid w:val="00132564"/>
    <w:rsid w:val="001353DC"/>
    <w:rsid w:val="001E0121"/>
    <w:rsid w:val="00232228"/>
    <w:rsid w:val="00292FAE"/>
    <w:rsid w:val="00336FDC"/>
    <w:rsid w:val="00364FC3"/>
    <w:rsid w:val="0040012D"/>
    <w:rsid w:val="004F0170"/>
    <w:rsid w:val="005E3876"/>
    <w:rsid w:val="00626B5E"/>
    <w:rsid w:val="00660C52"/>
    <w:rsid w:val="00730569"/>
    <w:rsid w:val="00782B1E"/>
    <w:rsid w:val="00787FDE"/>
    <w:rsid w:val="007E637C"/>
    <w:rsid w:val="00820E8A"/>
    <w:rsid w:val="009C1C07"/>
    <w:rsid w:val="00A30D3C"/>
    <w:rsid w:val="00AC0161"/>
    <w:rsid w:val="00C656CF"/>
    <w:rsid w:val="00C76A86"/>
    <w:rsid w:val="00D70BA1"/>
    <w:rsid w:val="00DC3B23"/>
    <w:rsid w:val="00E3285E"/>
    <w:rsid w:val="00E75646"/>
    <w:rsid w:val="00EB16A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E0121"/>
    <w:pPr>
      <w:tabs>
        <w:tab w:val="center" w:pos="4680"/>
        <w:tab w:val="right" w:pos="9360"/>
      </w:tabs>
    </w:pPr>
  </w:style>
  <w:style w:type="character" w:customStyle="1" w:styleId="HeaderChar">
    <w:name w:val="Header Char"/>
    <w:basedOn w:val="DefaultParagraphFont"/>
    <w:link w:val="Header"/>
    <w:uiPriority w:val="99"/>
    <w:semiHidden/>
    <w:rsid w:val="001E0121"/>
    <w:rPr>
      <w:rFonts w:ascii="Traditional Arabic" w:hAnsi="Traditional Arabic" w:cs="Traditional Arabic"/>
      <w:sz w:val="34"/>
      <w:szCs w:val="34"/>
    </w:rPr>
  </w:style>
  <w:style w:type="paragraph" w:styleId="Footer">
    <w:name w:val="footer"/>
    <w:basedOn w:val="Normal"/>
    <w:link w:val="FooterChar"/>
    <w:uiPriority w:val="99"/>
    <w:unhideWhenUsed/>
    <w:rsid w:val="001E0121"/>
    <w:pPr>
      <w:tabs>
        <w:tab w:val="center" w:pos="4680"/>
        <w:tab w:val="right" w:pos="9360"/>
      </w:tabs>
    </w:pPr>
  </w:style>
  <w:style w:type="character" w:customStyle="1" w:styleId="FooterChar">
    <w:name w:val="Footer Char"/>
    <w:basedOn w:val="DefaultParagraphFont"/>
    <w:link w:val="Footer"/>
    <w:uiPriority w:val="99"/>
    <w:rsid w:val="001E0121"/>
    <w:rPr>
      <w:rFonts w:ascii="Traditional Arabic" w:hAnsi="Traditional Arabic" w:cs="Traditional Arabic"/>
      <w:sz w:val="34"/>
      <w:szCs w:val="34"/>
    </w:rPr>
  </w:style>
  <w:style w:type="paragraph" w:styleId="FootnoteText">
    <w:name w:val="footnote text"/>
    <w:basedOn w:val="Normal"/>
    <w:link w:val="FootnoteTextChar"/>
    <w:uiPriority w:val="99"/>
    <w:semiHidden/>
    <w:unhideWhenUsed/>
    <w:rsid w:val="00820E8A"/>
    <w:rPr>
      <w:sz w:val="20"/>
      <w:szCs w:val="20"/>
    </w:rPr>
  </w:style>
  <w:style w:type="character" w:customStyle="1" w:styleId="FootnoteTextChar">
    <w:name w:val="Footnote Text Char"/>
    <w:basedOn w:val="DefaultParagraphFont"/>
    <w:link w:val="FootnoteText"/>
    <w:uiPriority w:val="99"/>
    <w:semiHidden/>
    <w:rsid w:val="00820E8A"/>
    <w:rPr>
      <w:rFonts w:ascii="Traditional Arabic" w:hAnsi="Traditional Arabic" w:cs="Traditional Arabic"/>
    </w:rPr>
  </w:style>
  <w:style w:type="character" w:styleId="FootnoteReference">
    <w:name w:val="footnote reference"/>
    <w:basedOn w:val="DefaultParagraphFont"/>
    <w:uiPriority w:val="99"/>
    <w:semiHidden/>
    <w:unhideWhenUsed/>
    <w:rsid w:val="00820E8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99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2ECBD-4A0A-4B22-A0A0-F8A820F8E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14</Pages>
  <Words>3904</Words>
  <Characters>22257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hh</cp:lastModifiedBy>
  <cp:revision>9</cp:revision>
  <dcterms:created xsi:type="dcterms:W3CDTF">2018-04-17T20:54:00Z</dcterms:created>
  <dcterms:modified xsi:type="dcterms:W3CDTF">2018-04-19T18:12:00Z</dcterms:modified>
</cp:coreProperties>
</file>