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F8" w:rsidRPr="005257E1" w:rsidRDefault="003F45F8" w:rsidP="003F45F8">
      <w:pPr>
        <w:jc w:val="center"/>
        <w:rPr>
          <w:rFonts w:ascii="Traditional Arabic" w:hAnsi="Traditional Arabic"/>
          <w:b/>
          <w:bCs/>
          <w:color w:val="FF0000"/>
          <w:sz w:val="38"/>
          <w:szCs w:val="38"/>
          <w:rtl/>
        </w:rPr>
      </w:pPr>
      <w:r>
        <w:rPr>
          <w:rFonts w:ascii="Traditional Arabic" w:hAnsi="Traditional Arabic" w:hint="cs"/>
          <w:b/>
          <w:bCs/>
          <w:color w:val="FF0000"/>
          <w:sz w:val="38"/>
          <w:szCs w:val="38"/>
          <w:rtl/>
        </w:rPr>
        <w:t>فقه الدَّعوة</w:t>
      </w:r>
    </w:p>
    <w:p w:rsidR="003F45F8" w:rsidRDefault="003F45F8" w:rsidP="003F45F8">
      <w:pPr>
        <w:jc w:val="center"/>
        <w:rPr>
          <w:rFonts w:ascii="Traditional Arabic" w:hAnsi="Traditional Arabic"/>
          <w:b/>
          <w:bCs/>
          <w:color w:val="0000FF"/>
          <w:sz w:val="38"/>
          <w:szCs w:val="38"/>
          <w:rtl/>
        </w:rPr>
      </w:pPr>
      <w:r w:rsidRPr="005257E1">
        <w:rPr>
          <w:rFonts w:ascii="Traditional Arabic" w:hAnsi="Traditional Arabic"/>
          <w:b/>
          <w:bCs/>
          <w:color w:val="0000FF"/>
          <w:sz w:val="38"/>
          <w:szCs w:val="38"/>
          <w:rtl/>
        </w:rPr>
        <w:t xml:space="preserve">الدرس </w:t>
      </w:r>
      <w:r>
        <w:rPr>
          <w:rFonts w:ascii="Traditional Arabic" w:hAnsi="Traditional Arabic" w:hint="cs"/>
          <w:b/>
          <w:bCs/>
          <w:color w:val="0000FF"/>
          <w:sz w:val="38"/>
          <w:szCs w:val="38"/>
          <w:rtl/>
        </w:rPr>
        <w:t>الخامس</w:t>
      </w:r>
    </w:p>
    <w:p w:rsidR="003F45F8" w:rsidRPr="006A6C4A" w:rsidRDefault="003F45F8" w:rsidP="003F45F8">
      <w:pPr>
        <w:jc w:val="right"/>
        <w:rPr>
          <w:rFonts w:ascii="Traditional Arabic" w:hAnsi="Traditional Arabic"/>
          <w:b/>
          <w:bCs/>
          <w:color w:val="538135"/>
          <w:sz w:val="24"/>
          <w:szCs w:val="24"/>
          <w:rtl/>
        </w:rPr>
      </w:pPr>
      <w:r w:rsidRPr="006A6C4A">
        <w:rPr>
          <w:rFonts w:ascii="Traditional Arabic" w:hAnsi="Traditional Arabic" w:hint="cs"/>
          <w:b/>
          <w:bCs/>
          <w:color w:val="538135"/>
          <w:sz w:val="24"/>
          <w:szCs w:val="24"/>
          <w:rtl/>
        </w:rPr>
        <w:t>فضيلة الشيخ/ د. عبد الحكيم العجلان</w:t>
      </w:r>
    </w:p>
    <w:p w:rsidR="003F45F8" w:rsidRPr="005257E1" w:rsidRDefault="003F45F8" w:rsidP="003F45F8">
      <w:pPr>
        <w:jc w:val="center"/>
        <w:rPr>
          <w:rFonts w:ascii="Traditional Arabic" w:hAnsi="Traditional Arabic"/>
          <w:b/>
          <w:bCs/>
          <w:color w:val="0000FF"/>
          <w:sz w:val="38"/>
          <w:szCs w:val="38"/>
          <w:rtl/>
        </w:rPr>
      </w:pPr>
    </w:p>
    <w:p w:rsidR="003F45F8" w:rsidRDefault="003F45F8" w:rsidP="003F45F8">
      <w:pPr>
        <w:spacing w:before="120"/>
        <w:ind w:firstLine="397"/>
        <w:jc w:val="lowKashida"/>
        <w:rPr>
          <w:rtl/>
          <w:lang w:bidi="ar-EG"/>
        </w:rPr>
      </w:pPr>
      <w:r>
        <w:rPr>
          <w:rFonts w:hint="cs"/>
          <w:rtl/>
          <w:lang w:bidi="ar-EG"/>
        </w:rPr>
        <w:t>السَّلام عليكم ورحمةُ الله وبركاته.</w:t>
      </w:r>
    </w:p>
    <w:p w:rsidR="003F45F8" w:rsidRDefault="003F45F8" w:rsidP="003F45F8">
      <w:pPr>
        <w:spacing w:before="120"/>
        <w:ind w:firstLine="397"/>
        <w:jc w:val="lowKashida"/>
        <w:rPr>
          <w:rtl/>
          <w:lang w:bidi="ar-EG"/>
        </w:rPr>
      </w:pPr>
      <w:r>
        <w:rPr>
          <w:rFonts w:hint="cs"/>
          <w:rtl/>
          <w:lang w:bidi="ar-EG"/>
        </w:rPr>
        <w:t>الحمدُ لله، حمدًا كثيرًا طيبًا مباركًا فيه، وأشهد</w:t>
      </w:r>
      <w:r w:rsidR="00D5086B">
        <w:rPr>
          <w:rFonts w:hint="cs"/>
          <w:rtl/>
          <w:lang w:bidi="ar-EG"/>
        </w:rPr>
        <w:t>ُ</w:t>
      </w:r>
      <w:r>
        <w:rPr>
          <w:rFonts w:hint="cs"/>
          <w:rtl/>
          <w:lang w:bidi="ar-EG"/>
        </w:rPr>
        <w:t xml:space="preserve"> أنَّ لا إلهَ إلا الله، وحدَه لا شَريكَ له، وأشهدُ أنَّ محمدًا عبد</w:t>
      </w:r>
      <w:r w:rsidR="00D5086B">
        <w:rPr>
          <w:rFonts w:hint="cs"/>
          <w:rtl/>
          <w:lang w:bidi="ar-EG"/>
        </w:rPr>
        <w:t>ُ</w:t>
      </w:r>
      <w:r>
        <w:rPr>
          <w:rFonts w:hint="cs"/>
          <w:rtl/>
          <w:lang w:bidi="ar-EG"/>
        </w:rPr>
        <w:t>ه ورسول</w:t>
      </w:r>
      <w:r w:rsidR="00D5086B">
        <w:rPr>
          <w:rFonts w:hint="cs"/>
          <w:rtl/>
          <w:lang w:bidi="ar-EG"/>
        </w:rPr>
        <w:t>ُ</w:t>
      </w:r>
      <w:r>
        <w:rPr>
          <w:rFonts w:hint="cs"/>
          <w:rtl/>
          <w:lang w:bidi="ar-EG"/>
        </w:rPr>
        <w:t>ه، وصَفيُّه مِن خَلقِه، وعلى آلِه مِن بعدِه وصَحبِه وسلَّم تسليمًا كثيرًا إلى يوم الدِّينِ، أمَّا بعدُ:</w:t>
      </w:r>
    </w:p>
    <w:p w:rsidR="003F45F8" w:rsidRDefault="003F45F8" w:rsidP="003F45F8">
      <w:pPr>
        <w:spacing w:before="120"/>
        <w:ind w:firstLine="397"/>
        <w:jc w:val="lowKashida"/>
        <w:rPr>
          <w:sz w:val="36"/>
          <w:szCs w:val="36"/>
          <w:rtl/>
          <w:lang w:bidi="ar-EG"/>
        </w:rPr>
      </w:pPr>
      <w:r>
        <w:rPr>
          <w:rFonts w:hint="cs"/>
          <w:rtl/>
          <w:lang w:bidi="ar-EG"/>
        </w:rPr>
        <w:t xml:space="preserve">فأسألُ الله -جلَّ وعلا- أن يجعلَنا وإيَّاكم مِن عبادِه الموفَّقينَ المسدَّدينَ، وألَّا يجعلَنا مِن المفتونيَن المخذُولِينَ، وأن يحفظَنَا مِن أمرِ الدُّنيا وفِتَنِها وبلائِها، </w:t>
      </w:r>
      <w:r w:rsidRPr="00B848DB">
        <w:rPr>
          <w:rFonts w:hint="cs"/>
          <w:sz w:val="36"/>
          <w:szCs w:val="36"/>
          <w:rtl/>
          <w:lang w:bidi="ar-EG"/>
        </w:rPr>
        <w:t>إن</w:t>
      </w:r>
      <w:r>
        <w:rPr>
          <w:rFonts w:hint="cs"/>
          <w:sz w:val="36"/>
          <w:szCs w:val="36"/>
          <w:rtl/>
          <w:lang w:bidi="ar-EG"/>
        </w:rPr>
        <w:t>َّ</w:t>
      </w:r>
      <w:r w:rsidRPr="00B848DB">
        <w:rPr>
          <w:rFonts w:hint="cs"/>
          <w:sz w:val="36"/>
          <w:szCs w:val="36"/>
          <w:rtl/>
          <w:lang w:bidi="ar-EG"/>
        </w:rPr>
        <w:t xml:space="preserve"> رب</w:t>
      </w:r>
      <w:r>
        <w:rPr>
          <w:rFonts w:hint="cs"/>
          <w:sz w:val="36"/>
          <w:szCs w:val="36"/>
          <w:rtl/>
          <w:lang w:bidi="ar-EG"/>
        </w:rPr>
        <w:t>َّ</w:t>
      </w:r>
      <w:r w:rsidRPr="00B848DB">
        <w:rPr>
          <w:rFonts w:hint="cs"/>
          <w:sz w:val="36"/>
          <w:szCs w:val="36"/>
          <w:rtl/>
          <w:lang w:bidi="ar-EG"/>
        </w:rPr>
        <w:t>نا جوادٌ كريمٌ</w:t>
      </w:r>
      <w:r>
        <w:rPr>
          <w:rFonts w:hint="cs"/>
          <w:sz w:val="36"/>
          <w:szCs w:val="36"/>
          <w:rtl/>
          <w:lang w:bidi="ar-EG"/>
        </w:rPr>
        <w:t>.</w:t>
      </w:r>
    </w:p>
    <w:p w:rsidR="003F45F8" w:rsidRDefault="003F45F8" w:rsidP="003F45F8">
      <w:pPr>
        <w:spacing w:before="120"/>
        <w:ind w:firstLine="397"/>
        <w:jc w:val="lowKashida"/>
        <w:rPr>
          <w:rtl/>
          <w:lang w:bidi="ar-EG"/>
        </w:rPr>
      </w:pPr>
      <w:r w:rsidRPr="00251E2A">
        <w:rPr>
          <w:rtl/>
          <w:lang w:bidi="ar-EG"/>
        </w:rPr>
        <w:t>أيُّها الإخوةُ</w:t>
      </w:r>
      <w:r>
        <w:rPr>
          <w:rFonts w:hint="cs"/>
          <w:rtl/>
          <w:lang w:bidi="ar-EG"/>
        </w:rPr>
        <w:t xml:space="preserve"> الكرامُ، لم تَزلْ هذه المجالس -بإذنِ اللهِ جلَّ وعَلا- متَّصِلةٌ، مليئةٌ بالخيرِ بما يُذكر فيها مِن قولِ اللهِ -جلَّ وعَلا- وقولِ رسُولِه -صلى الله عليه وسلم- واللهَ نسألُ أن يُلهِمَنا الصَّوابَ، وأن يُوفِّقَنا للحقِّ، وأن يُرشِدَنا إليه، وألا يَكِلَنا إلى أنفسِنا طَرفةَ عيٍن، ولا أقلَّ مِن ذلك. </w:t>
      </w:r>
    </w:p>
    <w:p w:rsidR="003F45F8" w:rsidRDefault="003F45F8" w:rsidP="003F45F8">
      <w:pPr>
        <w:spacing w:before="120"/>
        <w:ind w:firstLine="397"/>
        <w:jc w:val="lowKashida"/>
        <w:rPr>
          <w:rtl/>
          <w:lang w:bidi="ar-EG"/>
        </w:rPr>
      </w:pPr>
      <w:r>
        <w:rPr>
          <w:rFonts w:hint="cs"/>
          <w:rtl/>
          <w:lang w:bidi="ar-EG"/>
        </w:rPr>
        <w:t xml:space="preserve">ربَّما كانَ حديثُنا في المجلسِ الماضي أتَى على جملةٍ مِن الأمورِ التي لا ينفكُّ الدَّاعيةُ إلى الله -جلَّ وعَلا- المُتسلِّم لواءَ هذه الوظيفة إلى أن يَستحضِرَ مثلَ هذه المعاني مِن الرَّحمةِ والشَّفَقةِ واللِّينِ، واستحضارِ المعاني التي هي سبيلٌ إلى قبولِ دعوتِه، والتَّوفيق لطلبتِه، فإنَّه لن يُوفَّق مَن لم يصبر، ولن يبلغَ الغايةَ مَن لم يكن حليمًا شفيقًا رحيمًا بمَن يدعُوهم، ولذلك كانت هذه صِفة نبيِّنا -صلى الله عليه وسلم- </w:t>
      </w:r>
      <w:r w:rsidRPr="009E5F27">
        <w:rPr>
          <w:color w:val="FF0000"/>
          <w:rtl/>
          <w:lang w:bidi="ar-EG"/>
        </w:rPr>
        <w:lastRenderedPageBreak/>
        <w:t>﴿</w:t>
      </w:r>
      <w:r w:rsidRPr="009E5F27">
        <w:rPr>
          <w:rFonts w:hint="cs"/>
          <w:color w:val="FF0000"/>
          <w:rtl/>
          <w:lang w:bidi="ar-EG"/>
        </w:rPr>
        <w:t>لَقَدْجَاءَكُمْرَسُولٌمِّنْأَنفُسِكُمْعَزِيزٌعَلَيْهِمَاعَنِتُّمْحَرِيصٌعَلَيْكُمبالْمُؤْمِنِينَرَءُوفٌرَّحِيمٌ</w:t>
      </w:r>
      <w:r w:rsidRPr="009E5F27">
        <w:rPr>
          <w:color w:val="FF0000"/>
          <w:rtl/>
          <w:lang w:bidi="ar-EG"/>
        </w:rPr>
        <w:t>﴾</w:t>
      </w:r>
      <w:r w:rsidRPr="009E5F27">
        <w:rPr>
          <w:sz w:val="22"/>
          <w:szCs w:val="22"/>
          <w:rtl/>
          <w:lang w:bidi="ar-EG"/>
        </w:rPr>
        <w:t>[</w:t>
      </w:r>
      <w:r w:rsidRPr="009E5F27">
        <w:rPr>
          <w:rFonts w:hint="cs"/>
          <w:sz w:val="22"/>
          <w:szCs w:val="22"/>
          <w:rtl/>
          <w:lang w:bidi="ar-EG"/>
        </w:rPr>
        <w:t>التوبة</w:t>
      </w:r>
      <w:r w:rsidRPr="009E5F27">
        <w:rPr>
          <w:sz w:val="22"/>
          <w:szCs w:val="22"/>
          <w:rtl/>
          <w:lang w:bidi="ar-EG"/>
        </w:rPr>
        <w:t>: 128]</w:t>
      </w:r>
      <w:r>
        <w:rPr>
          <w:rFonts w:hint="cs"/>
          <w:rtl/>
          <w:lang w:bidi="ar-EG"/>
        </w:rPr>
        <w:t>، لذلك النَّبيُّ -صلى الله عليه وسلم- ما خُيِّرَ بينَ أمرينِ إلا اختارَ أيسرهما ما لم يكن إثمًا</w:t>
      </w:r>
      <w:r w:rsidRPr="00C07E0E">
        <w:rPr>
          <w:rStyle w:val="FootnoteReference"/>
          <w:color w:val="FF0000"/>
          <w:rtl/>
          <w:lang w:bidi="ar-EG"/>
        </w:rPr>
        <w:footnoteReference w:id="2"/>
      </w:r>
      <w:r>
        <w:rPr>
          <w:rFonts w:hint="cs"/>
          <w:rtl/>
          <w:lang w:bidi="ar-EG"/>
        </w:rPr>
        <w:t>.</w:t>
      </w:r>
    </w:p>
    <w:p w:rsidR="003F45F8" w:rsidRDefault="003F45F8" w:rsidP="00BC3C99">
      <w:pPr>
        <w:spacing w:before="120"/>
        <w:ind w:firstLine="397"/>
        <w:jc w:val="lowKashida"/>
        <w:rPr>
          <w:rtl/>
          <w:lang w:bidi="ar-EG"/>
        </w:rPr>
      </w:pPr>
      <w:r>
        <w:rPr>
          <w:rFonts w:hint="cs"/>
          <w:rtl/>
          <w:lang w:bidi="ar-EG"/>
        </w:rPr>
        <w:t xml:space="preserve">النَّبيُّ -صلى الله عليه وسلم- يقولُ يومَ القيامةِ وعلى الصِّراطِ: </w:t>
      </w:r>
      <w:r w:rsidRPr="00BE2870">
        <w:rPr>
          <w:rFonts w:hint="cs"/>
          <w:color w:val="008000"/>
          <w:rtl/>
          <w:lang w:bidi="ar-EG"/>
        </w:rPr>
        <w:t>«</w:t>
      </w:r>
      <w:r w:rsidR="00D5086B" w:rsidRPr="00D5086B">
        <w:rPr>
          <w:color w:val="008000"/>
          <w:rtl/>
          <w:lang w:bidi="ar-EG"/>
        </w:rPr>
        <w:t>يَا رَبِّ أُمَّتِي أُمَّتِي</w:t>
      </w:r>
      <w:r w:rsidRPr="00BE2870">
        <w:rPr>
          <w:rFonts w:hint="cs"/>
          <w:color w:val="008000"/>
          <w:rtl/>
          <w:lang w:bidi="ar-EG"/>
        </w:rPr>
        <w:t>»</w:t>
      </w:r>
      <w:r w:rsidRPr="00D5086B">
        <w:rPr>
          <w:rStyle w:val="FootnoteReference"/>
          <w:color w:val="FF0000"/>
          <w:rtl/>
          <w:lang w:bidi="ar-EG"/>
        </w:rPr>
        <w:footnoteReference w:id="3"/>
      </w:r>
      <w:r>
        <w:rPr>
          <w:rFonts w:hint="cs"/>
          <w:rtl/>
          <w:lang w:bidi="ar-EG"/>
        </w:rPr>
        <w:t xml:space="preserve">، وقال-صلى الله عليه وسلم: </w:t>
      </w:r>
      <w:r w:rsidRPr="00BE2870">
        <w:rPr>
          <w:rFonts w:hint="cs"/>
          <w:color w:val="008000"/>
          <w:rtl/>
          <w:lang w:bidi="ar-EG"/>
        </w:rPr>
        <w:t>«</w:t>
      </w:r>
      <w:r w:rsidR="00BC3C99" w:rsidRPr="00BC3C99">
        <w:rPr>
          <w:color w:val="008000"/>
          <w:rtl/>
          <w:lang w:bidi="ar-EG"/>
        </w:rPr>
        <w:t>لِكُلِّ نَبِيٍّ دَعْوَةٌ مُسْتَجَابَةٌ يَدْعُو بِهَا وَأُرِيدُ أَنْ أَخْتَبِئَ دَعْوَتِي شَفَاعَةً لِأُمَّتِي فِي الْآخِرَةِ</w:t>
      </w:r>
      <w:r w:rsidRPr="00BE2870">
        <w:rPr>
          <w:rFonts w:hint="cs"/>
          <w:color w:val="008000"/>
          <w:rtl/>
          <w:lang w:bidi="ar-EG"/>
        </w:rPr>
        <w:t>»</w:t>
      </w:r>
      <w:r w:rsidRPr="00BC3C99">
        <w:rPr>
          <w:rStyle w:val="FootnoteReference"/>
          <w:color w:val="FF0000"/>
          <w:rtl/>
          <w:lang w:bidi="ar-EG"/>
        </w:rPr>
        <w:footnoteReference w:id="4"/>
      </w:r>
      <w:r>
        <w:rPr>
          <w:rFonts w:hint="cs"/>
          <w:rtl/>
          <w:lang w:bidi="ar-EG"/>
        </w:rPr>
        <w:t>.</w:t>
      </w:r>
    </w:p>
    <w:p w:rsidR="003F45F8" w:rsidRDefault="003F45F8" w:rsidP="003F45F8">
      <w:pPr>
        <w:spacing w:before="120"/>
        <w:ind w:firstLine="397"/>
        <w:jc w:val="lowKashida"/>
        <w:rPr>
          <w:rtl/>
          <w:lang w:bidi="ar-EG"/>
        </w:rPr>
      </w:pPr>
      <w:r>
        <w:rPr>
          <w:rFonts w:hint="cs"/>
          <w:rtl/>
          <w:lang w:bidi="ar-EG"/>
        </w:rPr>
        <w:t>هذه المعاني، وهذه الأحاديث، وهذه الدِّلالات، كلُّها تدلُّ على عظيمِ رحمةِ النَّبيِّ -صلى الله عليه وسلم- بأمَّتِه، وشَفقتِه عليهم، وحرصِه على أن يكونوا أهدى سبيلًا، وأصلحَ حالًا، وأرشدَ في استقامَتهِم واسْتِنَانِهم بسُنَّة نبيِّهم -صلى الله عليه وسلم- وأيسرَ عليهم، فإنَّه كان يشقُّ عليه أن يأتيَهم التَّكليفُ عليهم وفيه مشقَّةٌ، أو ربَّما أدركَتهم فيه صعوبةٌ، وفي ذلك حوادثٌ معلومةٌ محفوظةٌ، مِن أعظمها أمرُ الصَّلاة، لمَّا كان يَطلب التَّخفيفَ من ربِّه</w:t>
      </w:r>
      <w:r w:rsidRPr="00C07E0E">
        <w:rPr>
          <w:rStyle w:val="FootnoteReference"/>
          <w:color w:val="FF0000"/>
          <w:rtl/>
          <w:lang w:bidi="ar-EG"/>
        </w:rPr>
        <w:footnoteReference w:id="5"/>
      </w:r>
      <w:r>
        <w:rPr>
          <w:rFonts w:hint="cs"/>
          <w:rtl/>
          <w:lang w:bidi="ar-EG"/>
        </w:rPr>
        <w:t>، وما يتعلَّق بصلاةِ التَّراويح لما خَشِيَ النَّبيُّ -صلى الله عليه وسلم- أن تُفرضَ على أمَّتِه</w:t>
      </w:r>
      <w:r w:rsidRPr="00BC3C99">
        <w:rPr>
          <w:rStyle w:val="FootnoteReference"/>
          <w:color w:val="FF0000"/>
          <w:rtl/>
          <w:lang w:bidi="ar-EG"/>
        </w:rPr>
        <w:footnoteReference w:id="6"/>
      </w:r>
      <w:r>
        <w:rPr>
          <w:rFonts w:hint="cs"/>
          <w:rtl/>
          <w:lang w:bidi="ar-EG"/>
        </w:rPr>
        <w:t>.</w:t>
      </w:r>
    </w:p>
    <w:p w:rsidR="003F45F8" w:rsidRDefault="003F45F8" w:rsidP="003F45F8">
      <w:pPr>
        <w:spacing w:before="120"/>
        <w:ind w:firstLine="397"/>
        <w:jc w:val="lowKashida"/>
        <w:rPr>
          <w:rtl/>
          <w:lang w:bidi="ar-EG"/>
        </w:rPr>
      </w:pPr>
      <w:r>
        <w:rPr>
          <w:rFonts w:hint="cs"/>
          <w:rtl/>
          <w:lang w:bidi="ar-EG"/>
        </w:rPr>
        <w:t xml:space="preserve">لو تحدَّثنا في هذا الحديثِ فلربَّما استغرقنَا كلَّ هذه الحلقات، وليسَ ذلك بكثيرٍ؛ لأنَّ الإنسانَ أعظمَ ما يكونُ يلينُ قلبُه تَطيبُ نفسُه ويستعد لدعوتِه، كلَّمَا استزادَ </w:t>
      </w:r>
      <w:r>
        <w:rPr>
          <w:rFonts w:hint="cs"/>
          <w:rtl/>
          <w:lang w:bidi="ar-EG"/>
        </w:rPr>
        <w:lastRenderedPageBreak/>
        <w:t>واستنارَ واستحضرَ عظيمَ الشَّفقَةِ، وكان كثيرَ الأناةِ، فالنَّبيُّ -صلى الله عليه وسلم- تحمَّل الأذى، يأتي الرجلُ ويجذبُ النَّبيَّ -صلى الله عليه وسلم- بردائِه حتى يؤثِّرَ فيه، ويقول: أعطني يا محمد، ويعطيه</w:t>
      </w:r>
      <w:r w:rsidRPr="00C07E0E">
        <w:rPr>
          <w:rStyle w:val="FootnoteReference"/>
          <w:color w:val="FF0000"/>
          <w:rtl/>
          <w:lang w:bidi="ar-EG"/>
        </w:rPr>
        <w:footnoteReference w:id="7"/>
      </w:r>
      <w:r>
        <w:rPr>
          <w:rFonts w:hint="cs"/>
          <w:rtl/>
          <w:lang w:bidi="ar-EG"/>
        </w:rPr>
        <w:t>.</w:t>
      </w:r>
    </w:p>
    <w:p w:rsidR="003F45F8" w:rsidRDefault="003F45F8" w:rsidP="003F45F8">
      <w:pPr>
        <w:spacing w:before="120"/>
        <w:ind w:firstLine="397"/>
        <w:jc w:val="lowKashida"/>
        <w:rPr>
          <w:rtl/>
          <w:lang w:bidi="ar-EG"/>
        </w:rPr>
      </w:pPr>
      <w:r>
        <w:rPr>
          <w:rFonts w:hint="cs"/>
          <w:rtl/>
          <w:lang w:bidi="ar-EG"/>
        </w:rPr>
        <w:t>وفي مثل ذلك أحاديث عظيمة، لكن كما قلنا أنَّ الحديثَ ذو شجونٍ، ورُبَّ إشارةٍ تغني عن كثيرٍ مِن العبارةِ، فما بدٌّ مِن الانتقالِ إلى عنصرٍ مِن عناصرِ هذه اللقاءات المباركَة -بإذنِ الله جلَّ وعَلا- وهو عنصرُ الحكمةِ في الدَّعوةِ إلى الله -سبحانه وتعالى-.</w:t>
      </w:r>
    </w:p>
    <w:p w:rsidR="003F45F8" w:rsidRDefault="003F45F8" w:rsidP="003F45F8">
      <w:pPr>
        <w:spacing w:before="120"/>
        <w:ind w:firstLine="397"/>
        <w:jc w:val="lowKashida"/>
        <w:rPr>
          <w:rtl/>
          <w:lang w:bidi="ar-EG"/>
        </w:rPr>
      </w:pPr>
      <w:r>
        <w:rPr>
          <w:rFonts w:hint="cs"/>
          <w:rtl/>
          <w:lang w:bidi="ar-EG"/>
        </w:rPr>
        <w:t xml:space="preserve">أظنُّ أنَّ الإخوةَ المشاهدين -وأنتم- كثيرًا ما يتردَّدُ على مسامِعنا وأحاديثِنا أمرَ الحكمةِ واستحضارها، وكونها أساسًا مِن الأساساتِ في الدَّعوةِ إلى الله -جلَّ وعلا- وهذا أمر لا إشكالَ فيه، وهو أمرٌ بيِّنٌ، وهو أمرٌ ظاهرٌ، هو أمرٌ محسومٌ؛ لأنَّه جاء في كتابِ الله، قول الله -جلَّ وعلا: </w:t>
      </w:r>
      <w:r w:rsidRPr="009E5F27">
        <w:rPr>
          <w:color w:val="FF0000"/>
          <w:rtl/>
          <w:lang w:bidi="ar-EG"/>
        </w:rPr>
        <w:t>﴿</w:t>
      </w:r>
      <w:r w:rsidRPr="009E5F27">
        <w:rPr>
          <w:rFonts w:hint="cs"/>
          <w:color w:val="FF0000"/>
          <w:rtl/>
          <w:lang w:bidi="ar-EG"/>
        </w:rPr>
        <w:t>ادْعُإِلَىسَبِيلِرَبِّكَبِالْحِكْمَةِوَالْمَوْعِظَةِالْحَسَنَةِ</w:t>
      </w:r>
      <w:r w:rsidRPr="009E5F27">
        <w:rPr>
          <w:color w:val="FF0000"/>
          <w:rtl/>
          <w:lang w:bidi="ar-EG"/>
        </w:rPr>
        <w:t>﴾</w:t>
      </w:r>
      <w:r w:rsidRPr="009E5F27">
        <w:rPr>
          <w:sz w:val="22"/>
          <w:szCs w:val="22"/>
          <w:rtl/>
          <w:lang w:bidi="ar-EG"/>
        </w:rPr>
        <w:t>[</w:t>
      </w:r>
      <w:r w:rsidRPr="009E5F27">
        <w:rPr>
          <w:rFonts w:hint="cs"/>
          <w:sz w:val="22"/>
          <w:szCs w:val="22"/>
          <w:rtl/>
          <w:lang w:bidi="ar-EG"/>
        </w:rPr>
        <w:t>النحل</w:t>
      </w:r>
      <w:r w:rsidRPr="009E5F27">
        <w:rPr>
          <w:sz w:val="22"/>
          <w:szCs w:val="22"/>
          <w:rtl/>
          <w:lang w:bidi="ar-EG"/>
        </w:rPr>
        <w:t>: 125]</w:t>
      </w:r>
      <w:r>
        <w:rPr>
          <w:rFonts w:hint="cs"/>
          <w:rtl/>
          <w:lang w:bidi="ar-EG"/>
        </w:rPr>
        <w:t>، فلن تكونَ دعوةٌ إلا بحكمةٍ، ولن تكونَ دعوةٌ إلا بموعظةٍ حسنةٍ، ولن تكونَ الدَّعوةُ إلا على منهاجِ النُّبوَّة، مهما جُعلَ لها مِن ركائزَ، أو أسسٍ، أو أصولٍ، أو نُظِّرَ لها مِن تنظيرٍ حديثٍ أو غير حديثٍ، أو عبرَ الدَّوراتِ التَّدريبيَّة أو غيرها، إذا لم يكن مِن مَعِينِ النُّبوَّة، وإذا لم يكن مُستمَدًّا مِن الكتابِ، وإذا لم يكن مجتمعًا فيه حالُ النَّبيِّ -صلى الله عليه وسلم- وسيرتُه، وطريقتُه، وهديُه في دعوتِه لأمَّتِه، وهدايتِه لهم؛ فلن يكونَ فيه سلامةٌ وهدايةٌ، ولن يكونَ فيه خيرٌ وإعانةٌ إلى الهدى والتَّوحيدِ، وإنَّما هو بلاءٌ وفتنةٌ لأصحابِها.</w:t>
      </w:r>
    </w:p>
    <w:p w:rsidR="003F45F8" w:rsidRDefault="003F45F8" w:rsidP="003F45F8">
      <w:pPr>
        <w:spacing w:before="120"/>
        <w:ind w:firstLine="397"/>
        <w:jc w:val="lowKashida"/>
        <w:rPr>
          <w:rtl/>
          <w:lang w:bidi="ar-EG"/>
        </w:rPr>
      </w:pPr>
      <w:r>
        <w:rPr>
          <w:rFonts w:hint="cs"/>
          <w:rtl/>
          <w:lang w:bidi="ar-EG"/>
        </w:rPr>
        <w:t xml:space="preserve">لكن أيضًا هذا المعنى -الذي هو الحكمة- كثيرًا ما يتردَّدُ على وجهٍ إما أن نقول أنَّه ناقصٌ، وإمَّا أن يكونَ مقلوبًا، وإمَّا أن يُستدلَّ به في غيرِ موضعِه، فلأجلِ ذلك </w:t>
      </w:r>
      <w:r>
        <w:rPr>
          <w:rFonts w:hint="cs"/>
          <w:rtl/>
          <w:lang w:bidi="ar-EG"/>
        </w:rPr>
        <w:lastRenderedPageBreak/>
        <w:t>أيضًا هذا ممَّا يُحتِّم الحديثَ عن الحكمةِ، وحُسنِ تقريرها على وِفقِ ما جاءت به الأدلَّة، وعلى وِفقِ ما جاءَ في تفسيرِها عندَ علماء الملَّة، وأهلِ الفقهِ والعلمِ، وأيضًا ما تتابعَ عليه علماءُ السَّلفِ وأهلُ الفقهِ والتَّقوى والوَرَعِ.</w:t>
      </w:r>
    </w:p>
    <w:p w:rsidR="003F45F8" w:rsidRDefault="003F45F8" w:rsidP="003F45F8">
      <w:pPr>
        <w:spacing w:before="120"/>
        <w:ind w:firstLine="397"/>
        <w:jc w:val="lowKashida"/>
        <w:rPr>
          <w:rtl/>
          <w:lang w:bidi="ar-EG"/>
        </w:rPr>
      </w:pPr>
      <w:r>
        <w:rPr>
          <w:rFonts w:hint="cs"/>
          <w:rtl/>
          <w:lang w:bidi="ar-EG"/>
        </w:rPr>
        <w:t xml:space="preserve">طبعًا إذا جئنا إلى قوله </w:t>
      </w:r>
      <w:r w:rsidRPr="009E5F27">
        <w:rPr>
          <w:color w:val="FF0000"/>
          <w:rtl/>
          <w:lang w:bidi="ar-EG"/>
        </w:rPr>
        <w:t>﴿</w:t>
      </w:r>
      <w:r w:rsidRPr="009E5F27">
        <w:rPr>
          <w:rFonts w:hint="cs"/>
          <w:color w:val="FF0000"/>
          <w:rtl/>
          <w:lang w:bidi="ar-EG"/>
        </w:rPr>
        <w:t>ادْعُإِلَىسَبِيلِرَبِّكَبِالْحِكْمَةِوَالْمَوْعِظَةِالْحَسَنَةِ</w:t>
      </w:r>
      <w:r w:rsidRPr="009E5F27">
        <w:rPr>
          <w:color w:val="FF0000"/>
          <w:rtl/>
          <w:lang w:bidi="ar-EG"/>
        </w:rPr>
        <w:t>﴾</w:t>
      </w:r>
      <w:r w:rsidRPr="009E5F27">
        <w:rPr>
          <w:sz w:val="22"/>
          <w:szCs w:val="22"/>
          <w:rtl/>
          <w:lang w:bidi="ar-EG"/>
        </w:rPr>
        <w:t>[</w:t>
      </w:r>
      <w:r w:rsidRPr="009E5F27">
        <w:rPr>
          <w:rFonts w:hint="cs"/>
          <w:sz w:val="22"/>
          <w:szCs w:val="22"/>
          <w:rtl/>
          <w:lang w:bidi="ar-EG"/>
        </w:rPr>
        <w:t>النحل</w:t>
      </w:r>
      <w:r w:rsidRPr="009E5F27">
        <w:rPr>
          <w:sz w:val="22"/>
          <w:szCs w:val="22"/>
          <w:rtl/>
          <w:lang w:bidi="ar-EG"/>
        </w:rPr>
        <w:t>: 125]</w:t>
      </w:r>
      <w:r>
        <w:rPr>
          <w:rFonts w:hint="cs"/>
          <w:rtl/>
          <w:lang w:bidi="ar-EG"/>
        </w:rPr>
        <w:t>، فهذا يسترعي أسماعَنا إلى أن نتذكَّر ما مرَّ بنا مِن أنَّ الدَّعوةَ واجبةٌ، وأنَّ الله -جلَّ وعلا- أمرَ بها، وأنَّ هذا في كتابِ الله -جلَّ وعلا- كثيرٌ وظاهرٌ بيِّنٌ، ثم إنَّه لابدَّ للدَّاعية أن يستحضرَ الحكمةَ، والحكمةُ كما فسَّرها غيرُ واحدٍ مِن أهلِ التَّفسيرِ إن رجعتَ إلى تفسيرِ ابن جرير، أو ابن كثير، أو البغوي، أو ما سطَّره أهل العلم في مختلف كتب التَّفسير؛ سترى أنَّهم ينصُّونَ على أنَّ الحكمةَ هي الكتاب والسُّنَّة، فالدَّعوةُ إلى الحكمةِ هي دعوةٌ إلى الكتابِ والسُّنَّةِ، هي دعوةٌ إلى القرآنِ، وهي دعوةٌ إلى آياتِ الله -جلَّ وعلا- وهي دعوةٌ إلى سنَّةِ نبيِّنا -صلى الله عليه وسلم.</w:t>
      </w:r>
    </w:p>
    <w:p w:rsidR="003F45F8" w:rsidRDefault="003F45F8" w:rsidP="003F45F8">
      <w:pPr>
        <w:spacing w:before="120"/>
        <w:ind w:firstLine="397"/>
        <w:jc w:val="lowKashida"/>
        <w:rPr>
          <w:rtl/>
          <w:lang w:bidi="ar-EG"/>
        </w:rPr>
      </w:pPr>
      <w:r>
        <w:rPr>
          <w:rFonts w:hint="cs"/>
          <w:rtl/>
          <w:lang w:bidi="ar-EG"/>
        </w:rPr>
        <w:t xml:space="preserve">كيفَ ذلك مَع أنَّ الحكمةَ في معناها اللُّغوي: هي وضعُ الشَّيِء في موضعِه اللائق به؟ </w:t>
      </w:r>
    </w:p>
    <w:p w:rsidR="003F45F8" w:rsidRDefault="003F45F8" w:rsidP="003F45F8">
      <w:pPr>
        <w:spacing w:before="120"/>
        <w:ind w:firstLine="397"/>
        <w:jc w:val="lowKashida"/>
        <w:rPr>
          <w:rtl/>
          <w:lang w:bidi="ar-EG"/>
        </w:rPr>
      </w:pPr>
      <w:r>
        <w:rPr>
          <w:rFonts w:hint="cs"/>
          <w:rtl/>
          <w:lang w:bidi="ar-EG"/>
        </w:rPr>
        <w:t>فيُفهم مِن هذا: أنَّ الحكمةَ هي التُّؤَدَةُ في الدَّعوة، والرِّفقُ فيها، واللِّينُ، وعدمُ الإسراعِ، أو الغضبِ، أو التَّنفيرِ، أو البداءة بما لا يُحسِنُ البداءةُ به، أو دعوةُ الإنسان إلى ما قد يحصلُ له به فتنة، وقد يكونُ له به شرٌّ، كلُّ ذلك معانٍ صحيحة؛ لأنَّها داخلةٌ في الدَّعوةِ إلى الله القرآن، والدَّعوَةِ بالقرآنِ، والدَّعوَةِ إلى السُّنَّةِ، والدَّعوَةِ بالسُّنَّةِ.</w:t>
      </w:r>
    </w:p>
    <w:p w:rsidR="003F45F8" w:rsidRDefault="003F45F8" w:rsidP="003F45F8">
      <w:pPr>
        <w:spacing w:before="120"/>
        <w:ind w:firstLine="397"/>
        <w:jc w:val="lowKashida"/>
        <w:rPr>
          <w:rtl/>
          <w:lang w:bidi="ar-EG"/>
        </w:rPr>
      </w:pPr>
      <w:r>
        <w:rPr>
          <w:rFonts w:hint="cs"/>
          <w:rtl/>
          <w:lang w:bidi="ar-EG"/>
        </w:rPr>
        <w:t xml:space="preserve">فنحن ندعوا إلى كتابِ الله -جلَّ وعلا- وسُنَّةِ نبيِّه -صلى الله عليه وسلم- ولن يكونَ طريقٌ ولا سبيلٌ أتمُّ ولا أكملُ مِن أن تكونَ الدَّعوَةُ على نحوِ ما جاءَ في كتابِ اللِه -جلَّ وعلا- وسُنَّةِ نبيِّه -صلى الله عليه وسلم- فبهما نتأسَّى ونقتدِي، وبهما ندعوا ونقتدي، ولا نطلبُ طريقًا </w:t>
      </w:r>
      <w:r>
        <w:rPr>
          <w:rFonts w:hint="cs"/>
          <w:rtl/>
          <w:lang w:bidi="ar-EG"/>
        </w:rPr>
        <w:lastRenderedPageBreak/>
        <w:t>أخرى، ولا نحتاجُ إلى آراءٍ وأفكارٍ وتنظيراتٍ عقليَّةٍ مجردةٍ، ولا أن نأخذَ بعضَ الحضاراتِ القديمة، كطريقةِ أصحابِ الفلسفةِ وغيرهِم في دعواتِهم وفي مرئياتِهم في طريقِ تحصيلِ الخيرِ أو تكثيرِهِ أو نحوِ ذلك؛ كلُّ ذلكَ لا نحتاجُ إليه، هذا كتابُ اللهِ -جلَّ وعَلا- مُلِئَ هِداية وعِلمًا وتوفيقًا إلى الحقِّ والهدى، وهذا كتابُ الله -جلَّ وعلا- فيه مِن الدَّلائل وفيه مِن المعاني التي تُعينُ الدَّاعيةَ على الصَّبرِ والمصابَرةِ على الرَّحمة واللِّينِ، على الشَّفقَةِ والإحسانِ، على المبالغةِ في الدَّعوَةِ، على استنفاذِ الوُسعِ في ذلك والتَّضحيةِ، وعلى ما يكونُ مِن البداءةِ بالأهمِّ فالمُهم، وهكذا فيه مَا يستجمعُ به الإنسانُ جميعَ أبوابَ الخيرِ.</w:t>
      </w:r>
    </w:p>
    <w:p w:rsidR="003F45F8" w:rsidRDefault="003F45F8" w:rsidP="003F45F8">
      <w:pPr>
        <w:spacing w:before="120"/>
        <w:ind w:firstLine="397"/>
        <w:jc w:val="lowKashida"/>
        <w:rPr>
          <w:rtl/>
          <w:lang w:bidi="ar-EG"/>
        </w:rPr>
      </w:pPr>
      <w:r>
        <w:rPr>
          <w:rFonts w:hint="cs"/>
          <w:rtl/>
          <w:lang w:bidi="ar-EG"/>
        </w:rPr>
        <w:t>فإذا جَمَعْتَ إلى ذلكَ سُنَّة نبيِّنا -صلى الله عليه وسلم- فستجدَ فيها مِن المآثرِ ومِن القَصصِ ومِن الأحداثِ ومِن الأحوالِ ومِن المَعِينِ الذي لا يَنضبُ؛ كلُّه مُفصِّل لِما جاء مُجملًا فستجد بذلك التَّوفيقَ والنَّورَ.</w:t>
      </w:r>
    </w:p>
    <w:p w:rsidR="003F45F8" w:rsidRDefault="003F45F8" w:rsidP="003F45F8">
      <w:pPr>
        <w:spacing w:before="120"/>
        <w:ind w:firstLine="397"/>
        <w:jc w:val="lowKashida"/>
        <w:rPr>
          <w:rtl/>
          <w:lang w:bidi="ar-EG"/>
        </w:rPr>
      </w:pPr>
      <w:r>
        <w:rPr>
          <w:rFonts w:hint="cs"/>
          <w:rtl/>
          <w:lang w:bidi="ar-EG"/>
        </w:rPr>
        <w:t>هنا مسألة! وهي أنَّ بعضَ النَّاسِ قد يَفهمُ مِن الحكمةِ أنَّها خلافُ الحزمِ، أو أنْ لا يكونَ في الحكمةِ أيُّ معنًى مِن معاني القوَّة أو الحزم أو العزيمة، أو أحيانًا تعظيم الأمرِ، ومعاتبة مَن فعلَ ضدَّه أو نحو ذلك، وهذا ليسَ بصحيح. لماذا؟</w:t>
      </w:r>
    </w:p>
    <w:p w:rsidR="003F45F8" w:rsidRDefault="003F45F8" w:rsidP="003F45F8">
      <w:pPr>
        <w:spacing w:before="120"/>
        <w:ind w:firstLine="397"/>
        <w:jc w:val="lowKashida"/>
        <w:rPr>
          <w:rtl/>
          <w:lang w:bidi="ar-EG"/>
        </w:rPr>
      </w:pPr>
      <w:r>
        <w:rPr>
          <w:rFonts w:hint="cs"/>
          <w:rtl/>
          <w:lang w:bidi="ar-EG"/>
        </w:rPr>
        <w:t xml:space="preserve">لأنَّ التَّفسيرَ ودلائلَ الحديثِ قد جاءَ فيهما ما يدلُّ على شيءٍ من هذا، ففي بعضِ ألفاظِ الآياِت ودلالاتِها ما يدلُّ على حزمٍ وحسمٍ، كقوله تعالى: </w:t>
      </w:r>
      <w:r w:rsidRPr="009E5F27">
        <w:rPr>
          <w:color w:val="FF0000"/>
          <w:rtl/>
          <w:lang w:bidi="ar-EG"/>
        </w:rPr>
        <w:t>﴿</w:t>
      </w:r>
      <w:r w:rsidRPr="009E5F27">
        <w:rPr>
          <w:rFonts w:hint="cs"/>
          <w:color w:val="FF0000"/>
          <w:rtl/>
          <w:lang w:bidi="ar-EG"/>
        </w:rPr>
        <w:t>وَياقَوْمِمَالِيأَدْعُوكُمْإِلَىالنَّجَاةِوَتَدْعُونَنِيإِلَىالنَّارِ</w:t>
      </w:r>
      <w:r w:rsidRPr="009E5F27">
        <w:rPr>
          <w:color w:val="FF0000"/>
          <w:rtl/>
          <w:lang w:bidi="ar-EG"/>
        </w:rPr>
        <w:t>﴾</w:t>
      </w:r>
      <w:r w:rsidRPr="009E5F27">
        <w:rPr>
          <w:sz w:val="22"/>
          <w:szCs w:val="22"/>
          <w:rtl/>
          <w:lang w:bidi="ar-EG"/>
        </w:rPr>
        <w:t>[</w:t>
      </w:r>
      <w:r w:rsidRPr="009E5F27">
        <w:rPr>
          <w:rFonts w:hint="cs"/>
          <w:sz w:val="22"/>
          <w:szCs w:val="22"/>
          <w:rtl/>
          <w:lang w:bidi="ar-EG"/>
        </w:rPr>
        <w:t>غافر</w:t>
      </w:r>
      <w:r w:rsidRPr="009E5F27">
        <w:rPr>
          <w:sz w:val="22"/>
          <w:szCs w:val="22"/>
          <w:rtl/>
          <w:lang w:bidi="ar-EG"/>
        </w:rPr>
        <w:t>: 41]</w:t>
      </w:r>
      <w:r>
        <w:rPr>
          <w:rFonts w:hint="cs"/>
          <w:rtl/>
          <w:lang w:bidi="ar-EG"/>
        </w:rPr>
        <w:t>، يعني لا مقاربة.</w:t>
      </w:r>
    </w:p>
    <w:p w:rsidR="003F45F8" w:rsidRDefault="003F45F8" w:rsidP="006E69E2">
      <w:pPr>
        <w:spacing w:before="120"/>
        <w:ind w:firstLine="397"/>
        <w:jc w:val="lowKashida"/>
        <w:rPr>
          <w:rtl/>
          <w:lang w:bidi="ar-EG"/>
        </w:rPr>
      </w:pPr>
      <w:r>
        <w:rPr>
          <w:rFonts w:hint="cs"/>
          <w:rtl/>
          <w:lang w:bidi="ar-EG"/>
        </w:rPr>
        <w:t>وحينما قالوا: نعبدُ ربَّك سَنةً، وتعبد إلهنا سَنةً</w:t>
      </w:r>
      <w:r w:rsidRPr="00891427">
        <w:rPr>
          <w:rStyle w:val="FootnoteReference"/>
          <w:color w:val="FF0000"/>
          <w:rtl/>
          <w:lang w:bidi="ar-EG"/>
        </w:rPr>
        <w:footnoteReference w:id="8"/>
      </w:r>
      <w:r>
        <w:rPr>
          <w:rFonts w:hint="cs"/>
          <w:rtl/>
          <w:lang w:bidi="ar-EG"/>
        </w:rPr>
        <w:t xml:space="preserve">، وفيها شيء مِن تلفيقِ الأمورِ، فأنزلَ الله -جلَّ وعلا- كتابًا يُتلى إلى يوم القيامة: </w:t>
      </w:r>
      <w:r w:rsidRPr="009E5F27">
        <w:rPr>
          <w:color w:val="FF0000"/>
          <w:rtl/>
          <w:lang w:bidi="ar-EG"/>
        </w:rPr>
        <w:lastRenderedPageBreak/>
        <w:t>﴿</w:t>
      </w:r>
      <w:r w:rsidRPr="009E5F27">
        <w:rPr>
          <w:rFonts w:hint="cs"/>
          <w:color w:val="FF0000"/>
          <w:rtl/>
          <w:lang w:bidi="ar-EG"/>
        </w:rPr>
        <w:t>قُلْيَاأَيُّهَاالْكَافِرُونَ*لَاأَعْبُدُمَاتَعْبُدُونَ*وَلَاأَنتُمْعَابِدُونَمَاأَعْبُدُ*وَلَاأَنَاعَابِدٌمَّاعَبَدْتُمْ*وَلَاأَنتُمْعَابِدُونَمَاأَعْبُدُ*لَكُمْدِينُكُمْوَلِيَدِينِ</w:t>
      </w:r>
      <w:r w:rsidRPr="009E5F27">
        <w:rPr>
          <w:color w:val="FF0000"/>
          <w:rtl/>
          <w:lang w:bidi="ar-EG"/>
        </w:rPr>
        <w:t>﴾</w:t>
      </w:r>
      <w:r w:rsidRPr="009E5F27">
        <w:rPr>
          <w:sz w:val="22"/>
          <w:szCs w:val="22"/>
          <w:rtl/>
          <w:lang w:bidi="ar-EG"/>
        </w:rPr>
        <w:t>[</w:t>
      </w:r>
      <w:r w:rsidRPr="009E5F27">
        <w:rPr>
          <w:rFonts w:hint="cs"/>
          <w:sz w:val="22"/>
          <w:szCs w:val="22"/>
          <w:rtl/>
          <w:lang w:bidi="ar-EG"/>
        </w:rPr>
        <w:t>الكافرون</w:t>
      </w:r>
      <w:r w:rsidRPr="009E5F27">
        <w:rPr>
          <w:sz w:val="22"/>
          <w:szCs w:val="22"/>
          <w:rtl/>
          <w:lang w:bidi="ar-EG"/>
        </w:rPr>
        <w:t>]</w:t>
      </w:r>
      <w:r>
        <w:rPr>
          <w:rFonts w:hint="cs"/>
          <w:rtl/>
          <w:lang w:bidi="ar-EG"/>
        </w:rPr>
        <w:t xml:space="preserve">، فليس في هذه السورة صدٌّ لهؤلاء الكفار عن دين الله -جلَّ وعلا-، وإنما فيه ردٌّ عليهم، </w:t>
      </w:r>
      <w:r w:rsidR="006E69E2">
        <w:rPr>
          <w:rFonts w:hint="cs"/>
          <w:rtl/>
          <w:lang w:bidi="ar-EG"/>
        </w:rPr>
        <w:t>و</w:t>
      </w:r>
      <w:r>
        <w:rPr>
          <w:rFonts w:hint="cs"/>
          <w:rtl/>
          <w:lang w:bidi="ar-EG"/>
        </w:rPr>
        <w:t>أن</w:t>
      </w:r>
      <w:r w:rsidR="006E69E2">
        <w:rPr>
          <w:rFonts w:hint="cs"/>
          <w:rtl/>
          <w:lang w:bidi="ar-EG"/>
        </w:rPr>
        <w:t>َّ</w:t>
      </w:r>
      <w:r>
        <w:rPr>
          <w:rFonts w:hint="cs"/>
          <w:rtl/>
          <w:lang w:bidi="ar-EG"/>
        </w:rPr>
        <w:t xml:space="preserve"> م</w:t>
      </w:r>
      <w:r w:rsidR="006E69E2">
        <w:rPr>
          <w:rFonts w:hint="cs"/>
          <w:rtl/>
          <w:lang w:bidi="ar-EG"/>
        </w:rPr>
        <w:t>َ</w:t>
      </w:r>
      <w:r>
        <w:rPr>
          <w:rFonts w:hint="cs"/>
          <w:rtl/>
          <w:lang w:bidi="ar-EG"/>
        </w:rPr>
        <w:t>ا ذ</w:t>
      </w:r>
      <w:r w:rsidR="006E69E2">
        <w:rPr>
          <w:rFonts w:hint="cs"/>
          <w:rtl/>
          <w:lang w:bidi="ar-EG"/>
        </w:rPr>
        <w:t>َ</w:t>
      </w:r>
      <w:r>
        <w:rPr>
          <w:rFonts w:hint="cs"/>
          <w:rtl/>
          <w:lang w:bidi="ar-EG"/>
        </w:rPr>
        <w:t>ك</w:t>
      </w:r>
      <w:r w:rsidR="006E69E2">
        <w:rPr>
          <w:rFonts w:hint="cs"/>
          <w:rtl/>
          <w:lang w:bidi="ar-EG"/>
        </w:rPr>
        <w:t>َ</w:t>
      </w:r>
      <w:r>
        <w:rPr>
          <w:rFonts w:hint="cs"/>
          <w:rtl/>
          <w:lang w:bidi="ar-EG"/>
        </w:rPr>
        <w:t>روه غير</w:t>
      </w:r>
      <w:r w:rsidR="006E69E2">
        <w:rPr>
          <w:rFonts w:hint="cs"/>
          <w:rtl/>
          <w:lang w:bidi="ar-EG"/>
        </w:rPr>
        <w:t>ُ</w:t>
      </w:r>
      <w:r>
        <w:rPr>
          <w:rFonts w:hint="cs"/>
          <w:rtl/>
          <w:lang w:bidi="ar-EG"/>
        </w:rPr>
        <w:t xml:space="preserve"> حاصل</w:t>
      </w:r>
      <w:r w:rsidR="006E69E2">
        <w:rPr>
          <w:rFonts w:hint="cs"/>
          <w:rtl/>
          <w:lang w:bidi="ar-EG"/>
        </w:rPr>
        <w:t>ٍ</w:t>
      </w:r>
      <w:r>
        <w:rPr>
          <w:rFonts w:hint="cs"/>
          <w:rtl/>
          <w:lang w:bidi="ar-EG"/>
        </w:rPr>
        <w:t>، وأن</w:t>
      </w:r>
      <w:r w:rsidR="006E69E2">
        <w:rPr>
          <w:rFonts w:hint="cs"/>
          <w:rtl/>
          <w:lang w:bidi="ar-EG"/>
        </w:rPr>
        <w:t>َّ</w:t>
      </w:r>
      <w:r>
        <w:rPr>
          <w:rFonts w:hint="cs"/>
          <w:rtl/>
          <w:lang w:bidi="ar-EG"/>
        </w:rPr>
        <w:t>ه ممتنع، وأن</w:t>
      </w:r>
      <w:r w:rsidR="006E69E2">
        <w:rPr>
          <w:rFonts w:hint="cs"/>
          <w:rtl/>
          <w:lang w:bidi="ar-EG"/>
        </w:rPr>
        <w:t>َّ</w:t>
      </w:r>
      <w:r>
        <w:rPr>
          <w:rFonts w:hint="cs"/>
          <w:rtl/>
          <w:lang w:bidi="ar-EG"/>
        </w:rPr>
        <w:t xml:space="preserve"> هدايت</w:t>
      </w:r>
      <w:r w:rsidR="006E69E2">
        <w:rPr>
          <w:rFonts w:hint="cs"/>
          <w:rtl/>
          <w:lang w:bidi="ar-EG"/>
        </w:rPr>
        <w:t>َ</w:t>
      </w:r>
      <w:r>
        <w:rPr>
          <w:rFonts w:hint="cs"/>
          <w:rtl/>
          <w:lang w:bidi="ar-EG"/>
        </w:rPr>
        <w:t>كم إم</w:t>
      </w:r>
      <w:r w:rsidR="006E69E2">
        <w:rPr>
          <w:rFonts w:hint="cs"/>
          <w:rtl/>
          <w:lang w:bidi="ar-EG"/>
        </w:rPr>
        <w:t>َّ</w:t>
      </w:r>
      <w:r>
        <w:rPr>
          <w:rFonts w:hint="cs"/>
          <w:rtl/>
          <w:lang w:bidi="ar-EG"/>
        </w:rPr>
        <w:t>ا بالاستقام</w:t>
      </w:r>
      <w:r w:rsidR="006E69E2">
        <w:rPr>
          <w:rFonts w:hint="cs"/>
          <w:rtl/>
          <w:lang w:bidi="ar-EG"/>
        </w:rPr>
        <w:t>َ</w:t>
      </w:r>
      <w:r>
        <w:rPr>
          <w:rFonts w:hint="cs"/>
          <w:rtl/>
          <w:lang w:bidi="ar-EG"/>
        </w:rPr>
        <w:t>ة</w:t>
      </w:r>
      <w:r w:rsidR="006E69E2">
        <w:rPr>
          <w:rFonts w:hint="cs"/>
          <w:rtl/>
          <w:lang w:bidi="ar-EG"/>
        </w:rPr>
        <w:t>ِ</w:t>
      </w:r>
      <w:r>
        <w:rPr>
          <w:rFonts w:hint="cs"/>
          <w:rtl/>
          <w:lang w:bidi="ar-EG"/>
        </w:rPr>
        <w:t xml:space="preserve"> على دين</w:t>
      </w:r>
      <w:r w:rsidR="006E69E2">
        <w:rPr>
          <w:rFonts w:hint="cs"/>
          <w:rtl/>
          <w:lang w:bidi="ar-EG"/>
        </w:rPr>
        <w:t>ِ</w:t>
      </w:r>
      <w:r>
        <w:rPr>
          <w:rFonts w:hint="cs"/>
          <w:rtl/>
          <w:lang w:bidi="ar-EG"/>
        </w:rPr>
        <w:t xml:space="preserve"> الله</w:t>
      </w:r>
      <w:r w:rsidR="006E69E2">
        <w:rPr>
          <w:rFonts w:hint="cs"/>
          <w:rtl/>
          <w:lang w:bidi="ar-EG"/>
        </w:rPr>
        <w:t>ِ</w:t>
      </w:r>
      <w:r>
        <w:rPr>
          <w:rFonts w:hint="cs"/>
          <w:rtl/>
          <w:lang w:bidi="ar-EG"/>
        </w:rPr>
        <w:t xml:space="preserve"> -جلَّ وع</w:t>
      </w:r>
      <w:r w:rsidR="006E69E2">
        <w:rPr>
          <w:rFonts w:hint="cs"/>
          <w:rtl/>
          <w:lang w:bidi="ar-EG"/>
        </w:rPr>
        <w:t>َ</w:t>
      </w:r>
      <w:r>
        <w:rPr>
          <w:rFonts w:hint="cs"/>
          <w:rtl/>
          <w:lang w:bidi="ar-EG"/>
        </w:rPr>
        <w:t>لا- وإلا ف</w:t>
      </w:r>
      <w:r w:rsidR="006E69E2">
        <w:rPr>
          <w:rFonts w:hint="cs"/>
          <w:rtl/>
          <w:lang w:bidi="ar-EG"/>
        </w:rPr>
        <w:t>َ</w:t>
      </w:r>
      <w:r>
        <w:rPr>
          <w:rFonts w:hint="cs"/>
          <w:rtl/>
          <w:lang w:bidi="ar-EG"/>
        </w:rPr>
        <w:t>دين</w:t>
      </w:r>
      <w:r w:rsidR="006E69E2">
        <w:rPr>
          <w:rFonts w:hint="cs"/>
          <w:rtl/>
          <w:lang w:bidi="ar-EG"/>
        </w:rPr>
        <w:t>ُ</w:t>
      </w:r>
      <w:r>
        <w:rPr>
          <w:rFonts w:hint="cs"/>
          <w:rtl/>
          <w:lang w:bidi="ar-EG"/>
        </w:rPr>
        <w:t>كم لا ي</w:t>
      </w:r>
      <w:r w:rsidR="006E69E2">
        <w:rPr>
          <w:rFonts w:hint="cs"/>
          <w:rtl/>
          <w:lang w:bidi="ar-EG"/>
        </w:rPr>
        <w:t>ُ</w:t>
      </w:r>
      <w:r>
        <w:rPr>
          <w:rFonts w:hint="cs"/>
          <w:rtl/>
          <w:lang w:bidi="ar-EG"/>
        </w:rPr>
        <w:t>مكن أن يكون</w:t>
      </w:r>
      <w:r w:rsidR="006E69E2">
        <w:rPr>
          <w:rFonts w:hint="cs"/>
          <w:rtl/>
          <w:lang w:bidi="ar-EG"/>
        </w:rPr>
        <w:t>َ</w:t>
      </w:r>
      <w:r>
        <w:rPr>
          <w:rFonts w:hint="cs"/>
          <w:rtl/>
          <w:lang w:bidi="ar-EG"/>
        </w:rPr>
        <w:t xml:space="preserve"> فيه مؤاربة أو مقار</w:t>
      </w:r>
      <w:r w:rsidR="006E69E2">
        <w:rPr>
          <w:rFonts w:hint="cs"/>
          <w:rtl/>
          <w:lang w:bidi="ar-EG"/>
        </w:rPr>
        <w:t>َ</w:t>
      </w:r>
      <w:r>
        <w:rPr>
          <w:rFonts w:hint="cs"/>
          <w:rtl/>
          <w:lang w:bidi="ar-EG"/>
        </w:rPr>
        <w:t>بة مع</w:t>
      </w:r>
      <w:r w:rsidR="006E69E2">
        <w:rPr>
          <w:rFonts w:hint="cs"/>
          <w:rtl/>
          <w:lang w:bidi="ar-EG"/>
        </w:rPr>
        <w:t>َ</w:t>
      </w:r>
      <w:r>
        <w:rPr>
          <w:rFonts w:hint="cs"/>
          <w:rtl/>
          <w:lang w:bidi="ar-EG"/>
        </w:rPr>
        <w:t xml:space="preserve"> دين</w:t>
      </w:r>
      <w:r w:rsidR="006E69E2">
        <w:rPr>
          <w:rFonts w:hint="cs"/>
          <w:rtl/>
          <w:lang w:bidi="ar-EG"/>
        </w:rPr>
        <w:t>ِ</w:t>
      </w:r>
      <w:r>
        <w:rPr>
          <w:rFonts w:hint="cs"/>
          <w:rtl/>
          <w:lang w:bidi="ar-EG"/>
        </w:rPr>
        <w:t xml:space="preserve"> أهل</w:t>
      </w:r>
      <w:r w:rsidR="006E69E2">
        <w:rPr>
          <w:rFonts w:hint="cs"/>
          <w:rtl/>
          <w:lang w:bidi="ar-EG"/>
        </w:rPr>
        <w:t>ِ</w:t>
      </w:r>
      <w:r>
        <w:rPr>
          <w:rFonts w:hint="cs"/>
          <w:rtl/>
          <w:lang w:bidi="ar-EG"/>
        </w:rPr>
        <w:t xml:space="preserve"> الإسلام</w:t>
      </w:r>
      <w:r w:rsidR="006E69E2">
        <w:rPr>
          <w:rFonts w:hint="cs"/>
          <w:rtl/>
          <w:lang w:bidi="ar-EG"/>
        </w:rPr>
        <w:t>ِ</w:t>
      </w:r>
      <w:r>
        <w:rPr>
          <w:rFonts w:hint="cs"/>
          <w:rtl/>
          <w:lang w:bidi="ar-EG"/>
        </w:rPr>
        <w:t>، وتوحيد</w:t>
      </w:r>
      <w:r w:rsidR="006E69E2">
        <w:rPr>
          <w:rFonts w:hint="cs"/>
          <w:rtl/>
          <w:lang w:bidi="ar-EG"/>
        </w:rPr>
        <w:t>ِ</w:t>
      </w:r>
      <w:r>
        <w:rPr>
          <w:rFonts w:hint="cs"/>
          <w:rtl/>
          <w:lang w:bidi="ar-EG"/>
        </w:rPr>
        <w:t xml:space="preserve"> أهل</w:t>
      </w:r>
      <w:r w:rsidR="006E69E2">
        <w:rPr>
          <w:rFonts w:hint="cs"/>
          <w:rtl/>
          <w:lang w:bidi="ar-EG"/>
        </w:rPr>
        <w:t>ِ</w:t>
      </w:r>
      <w:r>
        <w:rPr>
          <w:rFonts w:hint="cs"/>
          <w:rtl/>
          <w:lang w:bidi="ar-EG"/>
        </w:rPr>
        <w:t xml:space="preserve"> الإيمان</w:t>
      </w:r>
      <w:r w:rsidR="006E69E2">
        <w:rPr>
          <w:rFonts w:hint="cs"/>
          <w:rtl/>
          <w:lang w:bidi="ar-EG"/>
        </w:rPr>
        <w:t>ِ</w:t>
      </w:r>
      <w:r>
        <w:rPr>
          <w:rFonts w:hint="cs"/>
          <w:rtl/>
          <w:lang w:bidi="ar-EG"/>
        </w:rPr>
        <w:t>، وعبادة</w:t>
      </w:r>
      <w:r w:rsidR="006E69E2">
        <w:rPr>
          <w:rFonts w:hint="cs"/>
          <w:rtl/>
          <w:lang w:bidi="ar-EG"/>
        </w:rPr>
        <w:t>ِ</w:t>
      </w:r>
      <w:r>
        <w:rPr>
          <w:rFonts w:hint="cs"/>
          <w:rtl/>
          <w:lang w:bidi="ar-EG"/>
        </w:rPr>
        <w:t xml:space="preserve"> الله</w:t>
      </w:r>
      <w:r w:rsidR="006E69E2">
        <w:rPr>
          <w:rFonts w:hint="cs"/>
          <w:rtl/>
          <w:lang w:bidi="ar-EG"/>
        </w:rPr>
        <w:t>ِ</w:t>
      </w:r>
      <w:r>
        <w:rPr>
          <w:rFonts w:hint="cs"/>
          <w:rtl/>
          <w:lang w:bidi="ar-EG"/>
        </w:rPr>
        <w:t xml:space="preserve"> الواحد</w:t>
      </w:r>
      <w:r w:rsidR="006E69E2">
        <w:rPr>
          <w:rFonts w:hint="cs"/>
          <w:rtl/>
          <w:lang w:bidi="ar-EG"/>
        </w:rPr>
        <w:t>ِ</w:t>
      </w:r>
      <w:r>
        <w:rPr>
          <w:rFonts w:hint="cs"/>
          <w:rtl/>
          <w:lang w:bidi="ar-EG"/>
        </w:rPr>
        <w:t xml:space="preserve"> الد</w:t>
      </w:r>
      <w:r w:rsidR="006E69E2">
        <w:rPr>
          <w:rFonts w:hint="cs"/>
          <w:rtl/>
          <w:lang w:bidi="ar-EG"/>
        </w:rPr>
        <w:t>َّ</w:t>
      </w:r>
      <w:r>
        <w:rPr>
          <w:rFonts w:hint="cs"/>
          <w:rtl/>
          <w:lang w:bidi="ar-EG"/>
        </w:rPr>
        <w:t>يان</w:t>
      </w:r>
      <w:r w:rsidR="006E69E2">
        <w:rPr>
          <w:rFonts w:hint="cs"/>
          <w:rtl/>
          <w:lang w:bidi="ar-EG"/>
        </w:rPr>
        <w:t>ِ</w:t>
      </w:r>
      <w:r>
        <w:rPr>
          <w:rFonts w:hint="cs"/>
          <w:rtl/>
          <w:lang w:bidi="ar-EG"/>
        </w:rPr>
        <w:t>.</w:t>
      </w:r>
    </w:p>
    <w:p w:rsidR="006E69E2" w:rsidRDefault="003F45F8" w:rsidP="006E69E2">
      <w:pPr>
        <w:spacing w:before="120"/>
        <w:ind w:firstLine="397"/>
        <w:jc w:val="lowKashida"/>
        <w:rPr>
          <w:rtl/>
          <w:lang w:bidi="ar-EG"/>
        </w:rPr>
      </w:pPr>
      <w:r>
        <w:rPr>
          <w:rFonts w:hint="cs"/>
          <w:rtl/>
          <w:lang w:bidi="ar-EG"/>
        </w:rPr>
        <w:t>مثل ذلك أيضًا في دلالات</w:t>
      </w:r>
      <w:r w:rsidR="006E69E2">
        <w:rPr>
          <w:rFonts w:hint="cs"/>
          <w:rtl/>
          <w:lang w:bidi="ar-EG"/>
        </w:rPr>
        <w:t>ِ السُّنَّة</w:t>
      </w:r>
      <w:r>
        <w:rPr>
          <w:rFonts w:hint="cs"/>
          <w:rtl/>
          <w:lang w:bidi="ar-EG"/>
        </w:rPr>
        <w:t xml:space="preserve"> حتى مع المسلمين، لم</w:t>
      </w:r>
      <w:r w:rsidR="006E69E2">
        <w:rPr>
          <w:rFonts w:hint="cs"/>
          <w:rtl/>
          <w:lang w:bidi="ar-EG"/>
        </w:rPr>
        <w:t>َّ</w:t>
      </w:r>
      <w:r>
        <w:rPr>
          <w:rFonts w:hint="cs"/>
          <w:rtl/>
          <w:lang w:bidi="ar-EG"/>
        </w:rPr>
        <w:t>ا جاء</w:t>
      </w:r>
      <w:r w:rsidR="006E69E2">
        <w:rPr>
          <w:rFonts w:hint="cs"/>
          <w:rtl/>
          <w:lang w:bidi="ar-EG"/>
        </w:rPr>
        <w:t>َ</w:t>
      </w:r>
      <w:r>
        <w:rPr>
          <w:rFonts w:hint="cs"/>
          <w:rtl/>
          <w:lang w:bidi="ar-EG"/>
        </w:rPr>
        <w:t xml:space="preserve"> ذلك الرجل، وقال: إن</w:t>
      </w:r>
      <w:r w:rsidR="006E69E2">
        <w:rPr>
          <w:rFonts w:hint="cs"/>
          <w:rtl/>
          <w:lang w:bidi="ar-EG"/>
        </w:rPr>
        <w:t>ِّ</w:t>
      </w:r>
      <w:r>
        <w:rPr>
          <w:rFonts w:hint="cs"/>
          <w:rtl/>
          <w:lang w:bidi="ar-EG"/>
        </w:rPr>
        <w:t>ي أصوم</w:t>
      </w:r>
      <w:r w:rsidR="006E69E2">
        <w:rPr>
          <w:rFonts w:hint="cs"/>
          <w:rtl/>
          <w:lang w:bidi="ar-EG"/>
        </w:rPr>
        <w:t>ُ</w:t>
      </w:r>
      <w:r>
        <w:rPr>
          <w:rFonts w:hint="cs"/>
          <w:rtl/>
          <w:lang w:bidi="ar-EG"/>
        </w:rPr>
        <w:t xml:space="preserve"> فلا أ</w:t>
      </w:r>
      <w:r w:rsidR="006E69E2">
        <w:rPr>
          <w:rFonts w:hint="cs"/>
          <w:rtl/>
          <w:lang w:bidi="ar-EG"/>
        </w:rPr>
        <w:t>ُ</w:t>
      </w:r>
      <w:r>
        <w:rPr>
          <w:rFonts w:hint="cs"/>
          <w:rtl/>
          <w:lang w:bidi="ar-EG"/>
        </w:rPr>
        <w:t>فطر، وقال الآخر: إن</w:t>
      </w:r>
      <w:r w:rsidR="006E69E2">
        <w:rPr>
          <w:rFonts w:hint="cs"/>
          <w:rtl/>
          <w:lang w:bidi="ar-EG"/>
        </w:rPr>
        <w:t>ِّ</w:t>
      </w:r>
      <w:r>
        <w:rPr>
          <w:rFonts w:hint="cs"/>
          <w:rtl/>
          <w:lang w:bidi="ar-EG"/>
        </w:rPr>
        <w:t>ي أقوم</w:t>
      </w:r>
      <w:r w:rsidR="006E69E2">
        <w:rPr>
          <w:rFonts w:hint="cs"/>
          <w:rtl/>
          <w:lang w:bidi="ar-EG"/>
        </w:rPr>
        <w:t>ُ</w:t>
      </w:r>
      <w:r>
        <w:rPr>
          <w:rFonts w:hint="cs"/>
          <w:rtl/>
          <w:lang w:bidi="ar-EG"/>
        </w:rPr>
        <w:t xml:space="preserve"> فلا أنام، قال الآخر: إن</w:t>
      </w:r>
      <w:r w:rsidR="006E69E2">
        <w:rPr>
          <w:rFonts w:hint="cs"/>
          <w:rtl/>
          <w:lang w:bidi="ar-EG"/>
        </w:rPr>
        <w:t>ِّ</w:t>
      </w:r>
      <w:r>
        <w:rPr>
          <w:rFonts w:hint="cs"/>
          <w:rtl/>
          <w:lang w:bidi="ar-EG"/>
        </w:rPr>
        <w:t>ي لا أتزوج</w:t>
      </w:r>
      <w:r w:rsidR="006E69E2">
        <w:rPr>
          <w:rFonts w:hint="cs"/>
          <w:rtl/>
          <w:lang w:bidi="ar-EG"/>
        </w:rPr>
        <w:t>ُ</w:t>
      </w:r>
      <w:r>
        <w:rPr>
          <w:rFonts w:hint="cs"/>
          <w:rtl/>
          <w:lang w:bidi="ar-EG"/>
        </w:rPr>
        <w:t xml:space="preserve"> الن</w:t>
      </w:r>
      <w:r w:rsidR="006E69E2">
        <w:rPr>
          <w:rFonts w:hint="cs"/>
          <w:rtl/>
          <w:lang w:bidi="ar-EG"/>
        </w:rPr>
        <w:t>ِّ</w:t>
      </w:r>
      <w:r>
        <w:rPr>
          <w:rFonts w:hint="cs"/>
          <w:rtl/>
          <w:lang w:bidi="ar-EG"/>
        </w:rPr>
        <w:t>ساء، مع أن</w:t>
      </w:r>
      <w:r w:rsidR="006E69E2">
        <w:rPr>
          <w:rFonts w:hint="cs"/>
          <w:rtl/>
          <w:lang w:bidi="ar-EG"/>
        </w:rPr>
        <w:t>َّ</w:t>
      </w:r>
      <w:r>
        <w:rPr>
          <w:rFonts w:hint="cs"/>
          <w:rtl/>
          <w:lang w:bidi="ar-EG"/>
        </w:rPr>
        <w:t>هم ر</w:t>
      </w:r>
      <w:r w:rsidR="006E69E2">
        <w:rPr>
          <w:rFonts w:hint="cs"/>
          <w:rtl/>
          <w:lang w:bidi="ar-EG"/>
        </w:rPr>
        <w:t>َ</w:t>
      </w:r>
      <w:r>
        <w:rPr>
          <w:rFonts w:hint="cs"/>
          <w:rtl/>
          <w:lang w:bidi="ar-EG"/>
        </w:rPr>
        <w:t>ام</w:t>
      </w:r>
      <w:r w:rsidR="006E69E2">
        <w:rPr>
          <w:rFonts w:hint="cs"/>
          <w:rtl/>
          <w:lang w:bidi="ar-EG"/>
        </w:rPr>
        <w:t>ُوا خيرًا</w:t>
      </w:r>
      <w:r>
        <w:rPr>
          <w:rFonts w:hint="cs"/>
          <w:rtl/>
          <w:lang w:bidi="ar-EG"/>
        </w:rPr>
        <w:t xml:space="preserve"> وأقبلوا عليه، وحم</w:t>
      </w:r>
      <w:r w:rsidR="006E69E2">
        <w:rPr>
          <w:rFonts w:hint="cs"/>
          <w:rtl/>
          <w:lang w:bidi="ar-EG"/>
        </w:rPr>
        <w:t>َ</w:t>
      </w:r>
      <w:r>
        <w:rPr>
          <w:rFonts w:hint="cs"/>
          <w:rtl/>
          <w:lang w:bidi="ar-EG"/>
        </w:rPr>
        <w:t>ل</w:t>
      </w:r>
      <w:r w:rsidR="006E69E2">
        <w:rPr>
          <w:rFonts w:hint="cs"/>
          <w:rtl/>
          <w:lang w:bidi="ar-EG"/>
        </w:rPr>
        <w:t>ُ</w:t>
      </w:r>
      <w:r>
        <w:rPr>
          <w:rFonts w:hint="cs"/>
          <w:rtl/>
          <w:lang w:bidi="ar-EG"/>
        </w:rPr>
        <w:t>وا أنفس</w:t>
      </w:r>
      <w:r w:rsidR="006E69E2">
        <w:rPr>
          <w:rFonts w:hint="cs"/>
          <w:rtl/>
          <w:lang w:bidi="ar-EG"/>
        </w:rPr>
        <w:t>َ</w:t>
      </w:r>
      <w:r>
        <w:rPr>
          <w:rFonts w:hint="cs"/>
          <w:rtl/>
          <w:lang w:bidi="ar-EG"/>
        </w:rPr>
        <w:t>هم على الجد</w:t>
      </w:r>
      <w:r w:rsidR="006E69E2">
        <w:rPr>
          <w:rFonts w:hint="cs"/>
          <w:rtl/>
          <w:lang w:bidi="ar-EG"/>
        </w:rPr>
        <w:t>ِّ</w:t>
      </w:r>
      <w:r>
        <w:rPr>
          <w:rFonts w:hint="cs"/>
          <w:rtl/>
          <w:lang w:bidi="ar-EG"/>
        </w:rPr>
        <w:t>، واجتهدوا فيه، وقطعوا دابر</w:t>
      </w:r>
      <w:r w:rsidR="006E69E2">
        <w:rPr>
          <w:rFonts w:hint="cs"/>
          <w:rtl/>
          <w:lang w:bidi="ar-EG"/>
        </w:rPr>
        <w:t>َ</w:t>
      </w:r>
      <w:r>
        <w:rPr>
          <w:rFonts w:hint="cs"/>
          <w:rtl/>
          <w:lang w:bidi="ar-EG"/>
        </w:rPr>
        <w:t xml:space="preserve"> الش</w:t>
      </w:r>
      <w:r w:rsidR="006E69E2">
        <w:rPr>
          <w:rFonts w:hint="cs"/>
          <w:rtl/>
          <w:lang w:bidi="ar-EG"/>
        </w:rPr>
        <w:t>َّ</w:t>
      </w:r>
      <w:r>
        <w:rPr>
          <w:rFonts w:hint="cs"/>
          <w:rtl/>
          <w:lang w:bidi="ar-EG"/>
        </w:rPr>
        <w:t>هوات</w:t>
      </w:r>
      <w:r w:rsidR="006E69E2">
        <w:rPr>
          <w:rFonts w:hint="cs"/>
          <w:rtl/>
          <w:lang w:bidi="ar-EG"/>
        </w:rPr>
        <w:t>ِ</w:t>
      </w:r>
      <w:r>
        <w:rPr>
          <w:rFonts w:hint="cs"/>
          <w:rtl/>
          <w:lang w:bidi="ar-EG"/>
        </w:rPr>
        <w:t xml:space="preserve"> والر</w:t>
      </w:r>
      <w:r w:rsidR="006E69E2">
        <w:rPr>
          <w:rFonts w:hint="cs"/>
          <w:rtl/>
          <w:lang w:bidi="ar-EG"/>
        </w:rPr>
        <w:t>َّ</w:t>
      </w:r>
      <w:r>
        <w:rPr>
          <w:rFonts w:hint="cs"/>
          <w:rtl/>
          <w:lang w:bidi="ar-EG"/>
        </w:rPr>
        <w:t>غبة فيها، ماذا قال لهم الن</w:t>
      </w:r>
      <w:r w:rsidR="006E69E2">
        <w:rPr>
          <w:rFonts w:hint="cs"/>
          <w:rtl/>
          <w:lang w:bidi="ar-EG"/>
        </w:rPr>
        <w:t>َّ</w:t>
      </w:r>
      <w:r>
        <w:rPr>
          <w:rFonts w:hint="cs"/>
          <w:rtl/>
          <w:lang w:bidi="ar-EG"/>
        </w:rPr>
        <w:t>بي</w:t>
      </w:r>
      <w:r w:rsidR="006E69E2">
        <w:rPr>
          <w:rFonts w:hint="cs"/>
          <w:rtl/>
          <w:lang w:bidi="ar-EG"/>
        </w:rPr>
        <w:t>ُّ</w:t>
      </w:r>
      <w:r>
        <w:rPr>
          <w:rFonts w:hint="cs"/>
          <w:rtl/>
          <w:lang w:bidi="ar-EG"/>
        </w:rPr>
        <w:t xml:space="preserve"> -صلى الله عليه وسلم؟ </w:t>
      </w:r>
    </w:p>
    <w:p w:rsidR="003F45F8" w:rsidRDefault="003F45F8" w:rsidP="00791F8C">
      <w:pPr>
        <w:spacing w:before="120"/>
        <w:ind w:firstLine="397"/>
        <w:jc w:val="lowKashida"/>
        <w:rPr>
          <w:rtl/>
          <w:lang w:bidi="ar-EG"/>
        </w:rPr>
      </w:pPr>
      <w:r>
        <w:rPr>
          <w:rFonts w:hint="cs"/>
          <w:rtl/>
          <w:lang w:bidi="ar-EG"/>
        </w:rPr>
        <w:t>خطب</w:t>
      </w:r>
      <w:r w:rsidR="006E69E2">
        <w:rPr>
          <w:rFonts w:hint="cs"/>
          <w:rtl/>
          <w:lang w:bidi="ar-EG"/>
        </w:rPr>
        <w:t>َ</w:t>
      </w:r>
      <w:r>
        <w:rPr>
          <w:rFonts w:hint="cs"/>
          <w:rtl/>
          <w:lang w:bidi="ar-EG"/>
        </w:rPr>
        <w:t xml:space="preserve"> خطبة</w:t>
      </w:r>
      <w:r w:rsidR="006E69E2">
        <w:rPr>
          <w:rFonts w:hint="cs"/>
          <w:rtl/>
          <w:lang w:bidi="ar-EG"/>
        </w:rPr>
        <w:t>ً</w:t>
      </w:r>
      <w:r>
        <w:rPr>
          <w:rFonts w:hint="cs"/>
          <w:rtl/>
          <w:lang w:bidi="ar-EG"/>
        </w:rPr>
        <w:t xml:space="preserve"> عظيمة، قال: </w:t>
      </w:r>
      <w:r w:rsidRPr="00BE2870">
        <w:rPr>
          <w:rFonts w:hint="cs"/>
          <w:color w:val="008000"/>
          <w:rtl/>
          <w:lang w:bidi="ar-EG"/>
        </w:rPr>
        <w:t>«</w:t>
      </w:r>
      <w:r w:rsidR="00791F8C" w:rsidRPr="00791F8C">
        <w:rPr>
          <w:color w:val="008000"/>
          <w:rtl/>
          <w:lang w:bidi="ar-EG"/>
        </w:rPr>
        <w:t>أَمَا وَاللَّهِ إِنِّي لَأَخْشَاكُمْ لِلَّهِ وَأَتْقَاكُمْ لَهُ لَكِنِّي أَصُومُ وَأُفْطِرُ</w:t>
      </w:r>
      <w:r w:rsidR="0003727A">
        <w:rPr>
          <w:color w:val="008000"/>
          <w:rtl/>
          <w:lang w:bidi="ar-EG"/>
        </w:rPr>
        <w:t>،</w:t>
      </w:r>
      <w:r w:rsidR="00791F8C" w:rsidRPr="00791F8C">
        <w:rPr>
          <w:color w:val="008000"/>
          <w:rtl/>
          <w:lang w:bidi="ar-EG"/>
        </w:rPr>
        <w:t xml:space="preserve"> وَأُصَلِّي وَأَرْقُدُ</w:t>
      </w:r>
      <w:r w:rsidR="0003727A">
        <w:rPr>
          <w:color w:val="008000"/>
          <w:rtl/>
          <w:lang w:bidi="ar-EG"/>
        </w:rPr>
        <w:t>،</w:t>
      </w:r>
      <w:r w:rsidR="00791F8C" w:rsidRPr="00791F8C">
        <w:rPr>
          <w:color w:val="008000"/>
          <w:rtl/>
          <w:lang w:bidi="ar-EG"/>
        </w:rPr>
        <w:t xml:space="preserve"> وَأَتَزَوَّجُ النِّسَاءَ</w:t>
      </w:r>
      <w:r w:rsidR="0003727A">
        <w:rPr>
          <w:color w:val="008000"/>
          <w:rtl/>
          <w:lang w:bidi="ar-EG"/>
        </w:rPr>
        <w:t>،</w:t>
      </w:r>
      <w:r w:rsidR="00791F8C" w:rsidRPr="00791F8C">
        <w:rPr>
          <w:color w:val="008000"/>
          <w:rtl/>
          <w:lang w:bidi="ar-EG"/>
        </w:rPr>
        <w:t xml:space="preserve"> فَمَنْ رَغِبَ عَنْ سُنَّتِي فَلَيْسَ مِنِّي</w:t>
      </w:r>
      <w:r w:rsidRPr="00BE2870">
        <w:rPr>
          <w:rFonts w:hint="cs"/>
          <w:color w:val="008000"/>
          <w:rtl/>
          <w:lang w:bidi="ar-EG"/>
        </w:rPr>
        <w:t>»</w:t>
      </w:r>
      <w:r w:rsidR="006E69E2" w:rsidRPr="00791F8C">
        <w:rPr>
          <w:rStyle w:val="FootnoteReference"/>
          <w:color w:val="FF0000"/>
          <w:rtl/>
          <w:lang w:bidi="ar-EG"/>
        </w:rPr>
        <w:footnoteReference w:id="9"/>
      </w:r>
      <w:r>
        <w:rPr>
          <w:rFonts w:hint="cs"/>
          <w:rtl/>
          <w:lang w:bidi="ar-EG"/>
        </w:rPr>
        <w:t>، ومثل ذلك حوادث كثيرة للص</w:t>
      </w:r>
      <w:r w:rsidR="006E69E2">
        <w:rPr>
          <w:rFonts w:hint="cs"/>
          <w:rtl/>
          <w:lang w:bidi="ar-EG"/>
        </w:rPr>
        <w:t>َّ</w:t>
      </w:r>
      <w:r>
        <w:rPr>
          <w:rFonts w:hint="cs"/>
          <w:rtl/>
          <w:lang w:bidi="ar-EG"/>
        </w:rPr>
        <w:t>حابة</w:t>
      </w:r>
      <w:r w:rsidR="006E69E2">
        <w:rPr>
          <w:rFonts w:hint="cs"/>
          <w:rtl/>
          <w:lang w:bidi="ar-EG"/>
        </w:rPr>
        <w:t>ِ</w:t>
      </w:r>
      <w:r>
        <w:rPr>
          <w:rFonts w:hint="cs"/>
          <w:rtl/>
          <w:lang w:bidi="ar-EG"/>
        </w:rPr>
        <w:t>، ول</w:t>
      </w:r>
      <w:r w:rsidR="006E69E2">
        <w:rPr>
          <w:rFonts w:hint="cs"/>
          <w:rtl/>
          <w:lang w:bidi="ar-EG"/>
        </w:rPr>
        <w:t>ِ</w:t>
      </w:r>
      <w:r>
        <w:rPr>
          <w:rFonts w:hint="cs"/>
          <w:rtl/>
          <w:lang w:bidi="ar-EG"/>
        </w:rPr>
        <w:t>م</w:t>
      </w:r>
      <w:r w:rsidR="006E69E2">
        <w:rPr>
          <w:rFonts w:hint="cs"/>
          <w:rtl/>
          <w:lang w:bidi="ar-EG"/>
        </w:rPr>
        <w:t>َن بعدِهم</w:t>
      </w:r>
      <w:r>
        <w:rPr>
          <w:rFonts w:hint="cs"/>
          <w:rtl/>
          <w:lang w:bidi="ar-EG"/>
        </w:rPr>
        <w:t xml:space="preserve"> تدل</w:t>
      </w:r>
      <w:r w:rsidR="006E69E2">
        <w:rPr>
          <w:rFonts w:hint="cs"/>
          <w:rtl/>
          <w:lang w:bidi="ar-EG"/>
        </w:rPr>
        <w:t>ُّ</w:t>
      </w:r>
      <w:r>
        <w:rPr>
          <w:rFonts w:hint="cs"/>
          <w:rtl/>
          <w:lang w:bidi="ar-EG"/>
        </w:rPr>
        <w:t xml:space="preserve"> على شيء</w:t>
      </w:r>
      <w:r w:rsidR="006E69E2">
        <w:rPr>
          <w:rFonts w:hint="cs"/>
          <w:rtl/>
          <w:lang w:bidi="ar-EG"/>
        </w:rPr>
        <w:t>ٍ</w:t>
      </w:r>
      <w:r>
        <w:rPr>
          <w:rFonts w:hint="cs"/>
          <w:rtl/>
          <w:lang w:bidi="ar-EG"/>
        </w:rPr>
        <w:t xml:space="preserve"> م</w:t>
      </w:r>
      <w:r w:rsidR="006E69E2">
        <w:rPr>
          <w:rFonts w:hint="cs"/>
          <w:rtl/>
          <w:lang w:bidi="ar-EG"/>
        </w:rPr>
        <w:t>ِ</w:t>
      </w:r>
      <w:r>
        <w:rPr>
          <w:rFonts w:hint="cs"/>
          <w:rtl/>
          <w:lang w:bidi="ar-EG"/>
        </w:rPr>
        <w:t>ن الحزم</w:t>
      </w:r>
      <w:r w:rsidR="006E69E2">
        <w:rPr>
          <w:rFonts w:hint="cs"/>
          <w:rtl/>
          <w:lang w:bidi="ar-EG"/>
        </w:rPr>
        <w:t>ِ</w:t>
      </w:r>
      <w:r>
        <w:rPr>
          <w:rFonts w:hint="cs"/>
          <w:rtl/>
          <w:lang w:bidi="ar-EG"/>
        </w:rPr>
        <w:t xml:space="preserve"> في بعض</w:t>
      </w:r>
      <w:r w:rsidR="006E69E2">
        <w:rPr>
          <w:rFonts w:hint="cs"/>
          <w:rtl/>
          <w:lang w:bidi="ar-EG"/>
        </w:rPr>
        <w:t>ِ</w:t>
      </w:r>
      <w:r>
        <w:rPr>
          <w:rFonts w:hint="cs"/>
          <w:rtl/>
          <w:lang w:bidi="ar-EG"/>
        </w:rPr>
        <w:t xml:space="preserve"> المواضع</w:t>
      </w:r>
      <w:r w:rsidR="006E69E2">
        <w:rPr>
          <w:rFonts w:hint="cs"/>
          <w:rtl/>
          <w:lang w:bidi="ar-EG"/>
        </w:rPr>
        <w:t>ِ</w:t>
      </w:r>
      <w:r>
        <w:rPr>
          <w:rFonts w:hint="cs"/>
          <w:rtl/>
          <w:lang w:bidi="ar-EG"/>
        </w:rPr>
        <w:t>.</w:t>
      </w:r>
    </w:p>
    <w:p w:rsidR="006E69E2" w:rsidRDefault="003F45F8" w:rsidP="003F45F8">
      <w:pPr>
        <w:spacing w:before="120"/>
        <w:ind w:firstLine="397"/>
        <w:jc w:val="lowKashida"/>
        <w:rPr>
          <w:rtl/>
          <w:lang w:bidi="ar-EG"/>
        </w:rPr>
      </w:pPr>
      <w:r>
        <w:rPr>
          <w:rFonts w:hint="cs"/>
          <w:rtl/>
          <w:lang w:bidi="ar-EG"/>
        </w:rPr>
        <w:t>ابن</w:t>
      </w:r>
      <w:r w:rsidR="006E69E2">
        <w:rPr>
          <w:rFonts w:hint="cs"/>
          <w:rtl/>
          <w:lang w:bidi="ar-EG"/>
        </w:rPr>
        <w:t>ُ</w:t>
      </w:r>
      <w:r>
        <w:rPr>
          <w:rFonts w:hint="cs"/>
          <w:rtl/>
          <w:lang w:bidi="ar-EG"/>
        </w:rPr>
        <w:t xml:space="preserve"> مسعود -رضي الله تعالى عنه- لم</w:t>
      </w:r>
      <w:r w:rsidR="006E69E2">
        <w:rPr>
          <w:rFonts w:hint="cs"/>
          <w:rtl/>
          <w:lang w:bidi="ar-EG"/>
        </w:rPr>
        <w:t>َّ</w:t>
      </w:r>
      <w:r>
        <w:rPr>
          <w:rFonts w:hint="cs"/>
          <w:rtl/>
          <w:lang w:bidi="ar-EG"/>
        </w:rPr>
        <w:t>ا دخل</w:t>
      </w:r>
      <w:r w:rsidR="006E69E2">
        <w:rPr>
          <w:rFonts w:hint="cs"/>
          <w:rtl/>
          <w:lang w:bidi="ar-EG"/>
        </w:rPr>
        <w:t>َ</w:t>
      </w:r>
      <w:r>
        <w:rPr>
          <w:rFonts w:hint="cs"/>
          <w:rtl/>
          <w:lang w:bidi="ar-EG"/>
        </w:rPr>
        <w:t xml:space="preserve"> على أولئك</w:t>
      </w:r>
      <w:r w:rsidR="006E69E2">
        <w:rPr>
          <w:rFonts w:hint="cs"/>
          <w:rtl/>
          <w:lang w:bidi="ar-EG"/>
        </w:rPr>
        <w:t>َ القوم</w:t>
      </w:r>
      <w:r>
        <w:rPr>
          <w:rFonts w:hint="cs"/>
          <w:rtl/>
          <w:lang w:bidi="ar-EG"/>
        </w:rPr>
        <w:t xml:space="preserve"> الذين كانوا مجموعات، وكل</w:t>
      </w:r>
      <w:r w:rsidR="006E69E2">
        <w:rPr>
          <w:rFonts w:hint="cs"/>
          <w:rtl/>
          <w:lang w:bidi="ar-EG"/>
        </w:rPr>
        <w:t>ُّ</w:t>
      </w:r>
      <w:r>
        <w:rPr>
          <w:rFonts w:hint="cs"/>
          <w:rtl/>
          <w:lang w:bidi="ar-EG"/>
        </w:rPr>
        <w:t xml:space="preserve"> مجموعة</w:t>
      </w:r>
      <w:r w:rsidR="006E69E2">
        <w:rPr>
          <w:rFonts w:hint="cs"/>
          <w:rtl/>
          <w:lang w:bidi="ar-EG"/>
        </w:rPr>
        <w:t>ٍ</w:t>
      </w:r>
      <w:r>
        <w:rPr>
          <w:rFonts w:hint="cs"/>
          <w:rtl/>
          <w:lang w:bidi="ar-EG"/>
        </w:rPr>
        <w:t xml:space="preserve"> لها قائد، فيقول: سب</w:t>
      </w:r>
      <w:r w:rsidR="006E69E2">
        <w:rPr>
          <w:rFonts w:hint="cs"/>
          <w:rtl/>
          <w:lang w:bidi="ar-EG"/>
        </w:rPr>
        <w:t>ِّ</w:t>
      </w:r>
      <w:r>
        <w:rPr>
          <w:rFonts w:hint="cs"/>
          <w:rtl/>
          <w:lang w:bidi="ar-EG"/>
        </w:rPr>
        <w:t xml:space="preserve">حوا الله مائة، فيسبحون الله مائة، فيقول: احمدوا الله مائة، فيحمدوا الله مائة، ماذا قال لهم ابن مسعود؟ </w:t>
      </w:r>
    </w:p>
    <w:p w:rsidR="003F45F8" w:rsidRDefault="003F45F8" w:rsidP="005D3B6B">
      <w:pPr>
        <w:spacing w:before="120"/>
        <w:ind w:firstLine="397"/>
        <w:jc w:val="lowKashida"/>
        <w:rPr>
          <w:rtl/>
          <w:lang w:bidi="ar-EG"/>
        </w:rPr>
      </w:pPr>
      <w:r>
        <w:rPr>
          <w:rFonts w:hint="cs"/>
          <w:rtl/>
          <w:lang w:bidi="ar-EG"/>
        </w:rPr>
        <w:t xml:space="preserve">قال: </w:t>
      </w:r>
      <w:r w:rsidR="006E69E2" w:rsidRPr="006E69E2">
        <w:rPr>
          <w:rFonts w:hint="cs"/>
          <w:color w:val="984806" w:themeColor="accent6" w:themeShade="80"/>
          <w:rtl/>
          <w:lang w:bidi="ar-EG"/>
        </w:rPr>
        <w:t>"</w:t>
      </w:r>
      <w:r w:rsidR="005D3B6B" w:rsidRPr="005D3B6B">
        <w:rPr>
          <w:color w:val="984806" w:themeColor="accent6" w:themeShade="80"/>
          <w:rtl/>
          <w:lang w:bidi="ar-EG"/>
        </w:rPr>
        <w:t>مَا أَسْرَعَ هَلَكَتَكُمْ هَؤُلَاءِ صَحَابَةُ نَبِيِّكُمْ صَلَّى اللهُ عَلَيْهِ وَسَلَّمَ مُتَوَافِرُونَ</w:t>
      </w:r>
      <w:r w:rsidR="0003727A">
        <w:rPr>
          <w:color w:val="984806" w:themeColor="accent6" w:themeShade="80"/>
          <w:rtl/>
          <w:lang w:bidi="ar-EG"/>
        </w:rPr>
        <w:t>،</w:t>
      </w:r>
      <w:r w:rsidR="005D3B6B" w:rsidRPr="005D3B6B">
        <w:rPr>
          <w:color w:val="984806" w:themeColor="accent6" w:themeShade="80"/>
          <w:rtl/>
          <w:lang w:bidi="ar-EG"/>
        </w:rPr>
        <w:t xml:space="preserve"> وَهَذِهِ ثِيَابُهُ لَمْ تَبْلَ</w:t>
      </w:r>
      <w:r w:rsidR="0003727A">
        <w:rPr>
          <w:color w:val="984806" w:themeColor="accent6" w:themeShade="80"/>
          <w:rtl/>
          <w:lang w:bidi="ar-EG"/>
        </w:rPr>
        <w:t>،</w:t>
      </w:r>
      <w:r w:rsidR="005D3B6B" w:rsidRPr="005D3B6B">
        <w:rPr>
          <w:color w:val="984806" w:themeColor="accent6" w:themeShade="80"/>
          <w:rtl/>
          <w:lang w:bidi="ar-EG"/>
        </w:rPr>
        <w:t xml:space="preserve"> وَآنِيَتُهُ لَمْ تُكْسَرْ، وَالَّذِي نَفْسِي بِيَدِهِ، إِنَّكُمْ لَعَلَى مِلَّةٍ هِيَ أَهْدَى مِنْ مِلَّةِ </w:t>
      </w:r>
      <w:r w:rsidR="005D3B6B" w:rsidRPr="005D3B6B">
        <w:rPr>
          <w:color w:val="984806" w:themeColor="accent6" w:themeShade="80"/>
          <w:rtl/>
          <w:lang w:bidi="ar-EG"/>
        </w:rPr>
        <w:lastRenderedPageBreak/>
        <w:t>مُحَمَّدٍ صَلَّى اللهُ عَلَيْهِ وَسَلَّمَ أوْ مُفْتَتِحُو بَابِ ضَلَالَةٍ "، قَالُوا: وَاللَّهِ يَا أَبَا عَبْدِ الرَّحْمَنِ، مَا أَرَدْنَا إِلَّا الْخَيْرَ. قَالَ: " وَكَمْ مِنْ مُرِيدٍ لِلْخَيْرِ لَنْ يُصِيبَهُ</w:t>
      </w:r>
      <w:r w:rsidR="006E69E2" w:rsidRPr="006E69E2">
        <w:rPr>
          <w:rFonts w:hint="cs"/>
          <w:color w:val="984806" w:themeColor="accent6" w:themeShade="80"/>
          <w:rtl/>
          <w:lang w:bidi="ar-EG"/>
        </w:rPr>
        <w:t>"</w:t>
      </w:r>
      <w:r w:rsidR="006E69E2" w:rsidRPr="006E69E2">
        <w:rPr>
          <w:rStyle w:val="FootnoteReference"/>
          <w:color w:val="FF0000"/>
          <w:rtl/>
          <w:lang w:bidi="ar-EG"/>
        </w:rPr>
        <w:footnoteReference w:id="10"/>
      </w:r>
      <w:r>
        <w:rPr>
          <w:rFonts w:hint="cs"/>
          <w:rtl/>
          <w:lang w:bidi="ar-EG"/>
        </w:rPr>
        <w:t xml:space="preserve">. </w:t>
      </w:r>
    </w:p>
    <w:p w:rsidR="003F45F8" w:rsidRDefault="003F45F8" w:rsidP="006E69E2">
      <w:pPr>
        <w:spacing w:before="120"/>
        <w:ind w:firstLine="397"/>
        <w:jc w:val="lowKashida"/>
        <w:rPr>
          <w:rtl/>
          <w:lang w:bidi="ar-EG"/>
        </w:rPr>
      </w:pPr>
      <w:r>
        <w:rPr>
          <w:rFonts w:hint="cs"/>
          <w:rtl/>
          <w:lang w:bidi="ar-EG"/>
        </w:rPr>
        <w:t>فإذن، لم</w:t>
      </w:r>
      <w:r w:rsidR="006E69E2">
        <w:rPr>
          <w:rFonts w:hint="cs"/>
          <w:rtl/>
          <w:lang w:bidi="ar-EG"/>
        </w:rPr>
        <w:t>َّ</w:t>
      </w:r>
      <w:r>
        <w:rPr>
          <w:rFonts w:hint="cs"/>
          <w:rtl/>
          <w:lang w:bidi="ar-EG"/>
        </w:rPr>
        <w:t>ا كان</w:t>
      </w:r>
      <w:r w:rsidR="006E69E2">
        <w:rPr>
          <w:rFonts w:hint="cs"/>
          <w:rtl/>
          <w:lang w:bidi="ar-EG"/>
        </w:rPr>
        <w:t>َ</w:t>
      </w:r>
      <w:r>
        <w:rPr>
          <w:rFonts w:hint="cs"/>
          <w:rtl/>
          <w:lang w:bidi="ar-EG"/>
        </w:rPr>
        <w:t xml:space="preserve"> الموضع</w:t>
      </w:r>
      <w:r w:rsidR="006E69E2">
        <w:rPr>
          <w:rFonts w:hint="cs"/>
          <w:rtl/>
          <w:lang w:bidi="ar-EG"/>
        </w:rPr>
        <w:t>ُ</w:t>
      </w:r>
      <w:r>
        <w:rPr>
          <w:rFonts w:hint="cs"/>
          <w:rtl/>
          <w:lang w:bidi="ar-EG"/>
        </w:rPr>
        <w:t xml:space="preserve"> يستدعي الحزم</w:t>
      </w:r>
      <w:r w:rsidR="006E69E2">
        <w:rPr>
          <w:rFonts w:hint="cs"/>
          <w:rtl/>
          <w:lang w:bidi="ar-EG"/>
        </w:rPr>
        <w:t>َ</w:t>
      </w:r>
      <w:r>
        <w:rPr>
          <w:rFonts w:hint="cs"/>
          <w:rtl/>
          <w:lang w:bidi="ar-EG"/>
        </w:rPr>
        <w:t xml:space="preserve"> في ذلك ح</w:t>
      </w:r>
      <w:r w:rsidR="006E69E2">
        <w:rPr>
          <w:rFonts w:hint="cs"/>
          <w:rtl/>
          <w:lang w:bidi="ar-EG"/>
        </w:rPr>
        <w:t>َ</w:t>
      </w:r>
      <w:r>
        <w:rPr>
          <w:rFonts w:hint="cs"/>
          <w:rtl/>
          <w:lang w:bidi="ar-EG"/>
        </w:rPr>
        <w:t>ز</w:t>
      </w:r>
      <w:r w:rsidR="006E69E2">
        <w:rPr>
          <w:rFonts w:hint="cs"/>
          <w:rtl/>
          <w:lang w:bidi="ar-EG"/>
        </w:rPr>
        <w:t>َ</w:t>
      </w:r>
      <w:r>
        <w:rPr>
          <w:rFonts w:hint="cs"/>
          <w:rtl/>
          <w:lang w:bidi="ar-EG"/>
        </w:rPr>
        <w:t>م</w:t>
      </w:r>
      <w:r w:rsidR="006E69E2">
        <w:rPr>
          <w:rFonts w:hint="cs"/>
          <w:rtl/>
          <w:lang w:bidi="ar-EG"/>
        </w:rPr>
        <w:t>َ</w:t>
      </w:r>
      <w:r>
        <w:rPr>
          <w:rFonts w:hint="cs"/>
          <w:rtl/>
          <w:lang w:bidi="ar-EG"/>
        </w:rPr>
        <w:t>؛ لأن</w:t>
      </w:r>
      <w:r w:rsidR="006E69E2">
        <w:rPr>
          <w:rFonts w:hint="cs"/>
          <w:rtl/>
          <w:lang w:bidi="ar-EG"/>
        </w:rPr>
        <w:t>َّ</w:t>
      </w:r>
      <w:r>
        <w:rPr>
          <w:rFonts w:hint="cs"/>
          <w:rtl/>
          <w:lang w:bidi="ar-EG"/>
        </w:rPr>
        <w:t>هم وإن كانوا يذكرون الله -جلَّ وعلا- لكن لم</w:t>
      </w:r>
      <w:r w:rsidR="006E69E2">
        <w:rPr>
          <w:rFonts w:hint="cs"/>
          <w:rtl/>
          <w:lang w:bidi="ar-EG"/>
        </w:rPr>
        <w:t>َّ</w:t>
      </w:r>
      <w:r>
        <w:rPr>
          <w:rFonts w:hint="cs"/>
          <w:rtl/>
          <w:lang w:bidi="ar-EG"/>
        </w:rPr>
        <w:t>ا كان ذكر</w:t>
      </w:r>
      <w:r w:rsidR="006E69E2">
        <w:rPr>
          <w:rFonts w:hint="cs"/>
          <w:rtl/>
          <w:lang w:bidi="ar-EG"/>
        </w:rPr>
        <w:t>ُ</w:t>
      </w:r>
      <w:r>
        <w:rPr>
          <w:rFonts w:hint="cs"/>
          <w:rtl/>
          <w:lang w:bidi="ar-EG"/>
        </w:rPr>
        <w:t>هم ع</w:t>
      </w:r>
      <w:r w:rsidR="006E69E2">
        <w:rPr>
          <w:rFonts w:hint="cs"/>
          <w:rtl/>
          <w:lang w:bidi="ar-EG"/>
        </w:rPr>
        <w:t>َ</w:t>
      </w:r>
      <w:r>
        <w:rPr>
          <w:rFonts w:hint="cs"/>
          <w:rtl/>
          <w:lang w:bidi="ar-EG"/>
        </w:rPr>
        <w:t>لى حالٍ أو هيئة</w:t>
      </w:r>
      <w:r w:rsidR="006E69E2">
        <w:rPr>
          <w:rFonts w:hint="cs"/>
          <w:rtl/>
          <w:lang w:bidi="ar-EG"/>
        </w:rPr>
        <w:t>ٍ</w:t>
      </w:r>
      <w:r>
        <w:rPr>
          <w:rFonts w:hint="cs"/>
          <w:rtl/>
          <w:lang w:bidi="ar-EG"/>
        </w:rPr>
        <w:t xml:space="preserve"> لم تكن م</w:t>
      </w:r>
      <w:r w:rsidR="006E69E2">
        <w:rPr>
          <w:rFonts w:hint="cs"/>
          <w:rtl/>
          <w:lang w:bidi="ar-EG"/>
        </w:rPr>
        <w:t>َ</w:t>
      </w:r>
      <w:r>
        <w:rPr>
          <w:rFonts w:hint="cs"/>
          <w:rtl/>
          <w:lang w:bidi="ar-EG"/>
        </w:rPr>
        <w:t>شروعة، أراد</w:t>
      </w:r>
      <w:r w:rsidR="006E69E2">
        <w:rPr>
          <w:rFonts w:hint="cs"/>
          <w:rtl/>
          <w:lang w:bidi="ar-EG"/>
        </w:rPr>
        <w:t>َ</w:t>
      </w:r>
      <w:r>
        <w:rPr>
          <w:rFonts w:hint="cs"/>
          <w:rtl/>
          <w:lang w:bidi="ar-EG"/>
        </w:rPr>
        <w:t xml:space="preserve"> ابن مسعود أن يحذ</w:t>
      </w:r>
      <w:r w:rsidR="006E69E2">
        <w:rPr>
          <w:rFonts w:hint="cs"/>
          <w:rtl/>
          <w:lang w:bidi="ar-EG"/>
        </w:rPr>
        <w:t>ِّ</w:t>
      </w:r>
      <w:r>
        <w:rPr>
          <w:rFonts w:hint="cs"/>
          <w:rtl/>
          <w:lang w:bidi="ar-EG"/>
        </w:rPr>
        <w:t>ر</w:t>
      </w:r>
      <w:r w:rsidR="006E69E2">
        <w:rPr>
          <w:rFonts w:hint="cs"/>
          <w:rtl/>
          <w:lang w:bidi="ar-EG"/>
        </w:rPr>
        <w:t>َ</w:t>
      </w:r>
      <w:r>
        <w:rPr>
          <w:rFonts w:hint="cs"/>
          <w:rtl/>
          <w:lang w:bidi="ar-EG"/>
        </w:rPr>
        <w:t>هم؛ لأن</w:t>
      </w:r>
      <w:r w:rsidR="006E69E2">
        <w:rPr>
          <w:rFonts w:hint="cs"/>
          <w:rtl/>
          <w:lang w:bidi="ar-EG"/>
        </w:rPr>
        <w:t>َّ</w:t>
      </w:r>
      <w:r>
        <w:rPr>
          <w:rFonts w:hint="cs"/>
          <w:rtl/>
          <w:lang w:bidi="ar-EG"/>
        </w:rPr>
        <w:t xml:space="preserve"> ذلك م</w:t>
      </w:r>
      <w:r w:rsidR="006E69E2">
        <w:rPr>
          <w:rFonts w:hint="cs"/>
          <w:rtl/>
          <w:lang w:bidi="ar-EG"/>
        </w:rPr>
        <w:t>ِ</w:t>
      </w:r>
      <w:r>
        <w:rPr>
          <w:rFonts w:hint="cs"/>
          <w:rtl/>
          <w:lang w:bidi="ar-EG"/>
        </w:rPr>
        <w:t>ن مسالك</w:t>
      </w:r>
      <w:r w:rsidR="006E69E2">
        <w:rPr>
          <w:rFonts w:hint="cs"/>
          <w:rtl/>
          <w:lang w:bidi="ar-EG"/>
        </w:rPr>
        <w:t>ِ</w:t>
      </w:r>
      <w:r>
        <w:rPr>
          <w:rFonts w:hint="cs"/>
          <w:rtl/>
          <w:lang w:bidi="ar-EG"/>
        </w:rPr>
        <w:t xml:space="preserve"> الش</w:t>
      </w:r>
      <w:r w:rsidR="006E69E2">
        <w:rPr>
          <w:rFonts w:hint="cs"/>
          <w:rtl/>
          <w:lang w:bidi="ar-EG"/>
        </w:rPr>
        <w:t>َّ</w:t>
      </w:r>
      <w:r>
        <w:rPr>
          <w:rFonts w:hint="cs"/>
          <w:rtl/>
          <w:lang w:bidi="ar-EG"/>
        </w:rPr>
        <w:t>يطان</w:t>
      </w:r>
      <w:r w:rsidR="006E69E2">
        <w:rPr>
          <w:rFonts w:hint="cs"/>
          <w:rtl/>
          <w:lang w:bidi="ar-EG"/>
        </w:rPr>
        <w:t>ِ</w:t>
      </w:r>
      <w:r>
        <w:rPr>
          <w:rFonts w:hint="cs"/>
          <w:rtl/>
          <w:lang w:bidi="ar-EG"/>
        </w:rPr>
        <w:t>، في أن</w:t>
      </w:r>
      <w:r w:rsidR="006E69E2">
        <w:rPr>
          <w:rFonts w:hint="cs"/>
          <w:rtl/>
          <w:lang w:bidi="ar-EG"/>
        </w:rPr>
        <w:t>َّ</w:t>
      </w:r>
      <w:r>
        <w:rPr>
          <w:rFonts w:hint="cs"/>
          <w:rtl/>
          <w:lang w:bidi="ar-EG"/>
        </w:rPr>
        <w:t xml:space="preserve"> يدعوهم إلى غير</w:t>
      </w:r>
      <w:r w:rsidR="006E69E2">
        <w:rPr>
          <w:rFonts w:hint="cs"/>
          <w:rtl/>
          <w:lang w:bidi="ar-EG"/>
        </w:rPr>
        <w:t>ِ</w:t>
      </w:r>
      <w:r>
        <w:rPr>
          <w:rFonts w:hint="cs"/>
          <w:rtl/>
          <w:lang w:bidi="ar-EG"/>
        </w:rPr>
        <w:t xml:space="preserve"> س</w:t>
      </w:r>
      <w:r w:rsidR="006E69E2">
        <w:rPr>
          <w:rFonts w:hint="cs"/>
          <w:rtl/>
          <w:lang w:bidi="ar-EG"/>
        </w:rPr>
        <w:t>ُ</w:t>
      </w:r>
      <w:r>
        <w:rPr>
          <w:rFonts w:hint="cs"/>
          <w:rtl/>
          <w:lang w:bidi="ar-EG"/>
        </w:rPr>
        <w:t>ن</w:t>
      </w:r>
      <w:r w:rsidR="006E69E2">
        <w:rPr>
          <w:rFonts w:hint="cs"/>
          <w:rtl/>
          <w:lang w:bidi="ar-EG"/>
        </w:rPr>
        <w:t>َّ</w:t>
      </w:r>
      <w:r>
        <w:rPr>
          <w:rFonts w:hint="cs"/>
          <w:rtl/>
          <w:lang w:bidi="ar-EG"/>
        </w:rPr>
        <w:t>ة، حتى يتقر</w:t>
      </w:r>
      <w:r w:rsidR="006E69E2">
        <w:rPr>
          <w:rFonts w:hint="cs"/>
          <w:rtl/>
          <w:lang w:bidi="ar-EG"/>
        </w:rPr>
        <w:t>َّ</w:t>
      </w:r>
      <w:r>
        <w:rPr>
          <w:rFonts w:hint="cs"/>
          <w:rtl/>
          <w:lang w:bidi="ar-EG"/>
        </w:rPr>
        <w:t>ب</w:t>
      </w:r>
      <w:r w:rsidR="006E69E2">
        <w:rPr>
          <w:rFonts w:hint="cs"/>
          <w:rtl/>
          <w:lang w:bidi="ar-EG"/>
        </w:rPr>
        <w:t>ُ</w:t>
      </w:r>
      <w:r>
        <w:rPr>
          <w:rFonts w:hint="cs"/>
          <w:rtl/>
          <w:lang w:bidi="ar-EG"/>
        </w:rPr>
        <w:t>وا إلى الله</w:t>
      </w:r>
      <w:r w:rsidR="006E69E2">
        <w:rPr>
          <w:rFonts w:hint="cs"/>
          <w:rtl/>
          <w:lang w:bidi="ar-EG"/>
        </w:rPr>
        <w:t>ِ</w:t>
      </w:r>
      <w:r>
        <w:rPr>
          <w:rFonts w:hint="cs"/>
          <w:rtl/>
          <w:lang w:bidi="ar-EG"/>
        </w:rPr>
        <w:t xml:space="preserve"> -جلَّ وعلا- ببدعة</w:t>
      </w:r>
      <w:r w:rsidR="006E69E2">
        <w:rPr>
          <w:rFonts w:hint="cs"/>
          <w:rtl/>
          <w:lang w:bidi="ar-EG"/>
        </w:rPr>
        <w:t>ٍ</w:t>
      </w:r>
      <w:r>
        <w:rPr>
          <w:rFonts w:hint="cs"/>
          <w:rtl/>
          <w:lang w:bidi="ar-EG"/>
        </w:rPr>
        <w:t>، فيأن</w:t>
      </w:r>
      <w:r w:rsidR="006E69E2">
        <w:rPr>
          <w:rFonts w:hint="cs"/>
          <w:rtl/>
          <w:lang w:bidi="ar-EG"/>
        </w:rPr>
        <w:t>َ</w:t>
      </w:r>
      <w:r>
        <w:rPr>
          <w:rFonts w:hint="cs"/>
          <w:rtl/>
          <w:lang w:bidi="ar-EG"/>
        </w:rPr>
        <w:t>سوا بها، فيذهب</w:t>
      </w:r>
      <w:r w:rsidR="006E69E2">
        <w:rPr>
          <w:rFonts w:hint="cs"/>
          <w:rtl/>
          <w:lang w:bidi="ar-EG"/>
        </w:rPr>
        <w:t>َ</w:t>
      </w:r>
      <w:r>
        <w:rPr>
          <w:rFonts w:hint="cs"/>
          <w:rtl/>
          <w:lang w:bidi="ar-EG"/>
        </w:rPr>
        <w:t xml:space="preserve"> عليهم عمل</w:t>
      </w:r>
      <w:r w:rsidR="006E69E2">
        <w:rPr>
          <w:rFonts w:hint="cs"/>
          <w:rtl/>
          <w:lang w:bidi="ar-EG"/>
        </w:rPr>
        <w:t>ُهم</w:t>
      </w:r>
      <w:r>
        <w:rPr>
          <w:rFonts w:hint="cs"/>
          <w:rtl/>
          <w:lang w:bidi="ar-EG"/>
        </w:rPr>
        <w:t xml:space="preserve"> أو جملت</w:t>
      </w:r>
      <w:r w:rsidR="006E69E2">
        <w:rPr>
          <w:rFonts w:hint="cs"/>
          <w:rtl/>
          <w:lang w:bidi="ar-EG"/>
        </w:rPr>
        <w:t>ُ</w:t>
      </w:r>
      <w:r>
        <w:rPr>
          <w:rFonts w:hint="cs"/>
          <w:rtl/>
          <w:lang w:bidi="ar-EG"/>
        </w:rPr>
        <w:t>ه.</w:t>
      </w:r>
    </w:p>
    <w:p w:rsidR="003F45F8" w:rsidRDefault="003F45F8" w:rsidP="00183B32">
      <w:pPr>
        <w:spacing w:before="120"/>
        <w:ind w:firstLine="397"/>
        <w:jc w:val="lowKashida"/>
        <w:rPr>
          <w:rtl/>
          <w:lang w:bidi="ar-EG"/>
        </w:rPr>
      </w:pPr>
      <w:r>
        <w:rPr>
          <w:rFonts w:hint="cs"/>
          <w:rtl/>
          <w:lang w:bidi="ar-EG"/>
        </w:rPr>
        <w:t>إذن، الحكمة هي ت</w:t>
      </w:r>
      <w:r w:rsidR="006E69E2">
        <w:rPr>
          <w:rFonts w:hint="cs"/>
          <w:rtl/>
          <w:lang w:bidi="ar-EG"/>
        </w:rPr>
        <w:t>ُ</w:t>
      </w:r>
      <w:r>
        <w:rPr>
          <w:rFonts w:hint="cs"/>
          <w:rtl/>
          <w:lang w:bidi="ar-EG"/>
        </w:rPr>
        <w:t>ؤ</w:t>
      </w:r>
      <w:r w:rsidR="006E69E2">
        <w:rPr>
          <w:rFonts w:hint="cs"/>
          <w:rtl/>
          <w:lang w:bidi="ar-EG"/>
        </w:rPr>
        <w:t>َ</w:t>
      </w:r>
      <w:r>
        <w:rPr>
          <w:rFonts w:hint="cs"/>
          <w:rtl/>
          <w:lang w:bidi="ar-EG"/>
        </w:rPr>
        <w:t>د</w:t>
      </w:r>
      <w:r w:rsidR="006E69E2">
        <w:rPr>
          <w:rFonts w:hint="cs"/>
          <w:rtl/>
          <w:lang w:bidi="ar-EG"/>
        </w:rPr>
        <w:t>َ</w:t>
      </w:r>
      <w:r>
        <w:rPr>
          <w:rFonts w:hint="cs"/>
          <w:rtl/>
          <w:lang w:bidi="ar-EG"/>
        </w:rPr>
        <w:t>ة</w:t>
      </w:r>
      <w:r w:rsidR="006E69E2">
        <w:rPr>
          <w:rFonts w:hint="cs"/>
          <w:rtl/>
          <w:lang w:bidi="ar-EG"/>
        </w:rPr>
        <w:t>ٌ و</w:t>
      </w:r>
      <w:r>
        <w:rPr>
          <w:rFonts w:hint="cs"/>
          <w:rtl/>
          <w:lang w:bidi="ar-EG"/>
        </w:rPr>
        <w:t>لين</w:t>
      </w:r>
      <w:r w:rsidR="006E69E2">
        <w:rPr>
          <w:rFonts w:hint="cs"/>
          <w:rtl/>
          <w:lang w:bidi="ar-EG"/>
        </w:rPr>
        <w:t>ٌو</w:t>
      </w:r>
      <w:r>
        <w:rPr>
          <w:rFonts w:hint="cs"/>
          <w:rtl/>
          <w:lang w:bidi="ar-EG"/>
        </w:rPr>
        <w:t>ر</w:t>
      </w:r>
      <w:r w:rsidR="006E69E2">
        <w:rPr>
          <w:rFonts w:hint="cs"/>
          <w:rtl/>
          <w:lang w:bidi="ar-EG"/>
        </w:rPr>
        <w:t>ِ</w:t>
      </w:r>
      <w:r>
        <w:rPr>
          <w:rFonts w:hint="cs"/>
          <w:rtl/>
          <w:lang w:bidi="ar-EG"/>
        </w:rPr>
        <w:t>فق</w:t>
      </w:r>
      <w:r w:rsidR="006E69E2">
        <w:rPr>
          <w:rFonts w:hint="cs"/>
          <w:rtl/>
          <w:lang w:bidi="ar-EG"/>
        </w:rPr>
        <w:t>ٌ</w:t>
      </w:r>
      <w:r>
        <w:rPr>
          <w:rFonts w:hint="cs"/>
          <w:rtl/>
          <w:lang w:bidi="ar-EG"/>
        </w:rPr>
        <w:t>، هي ن</w:t>
      </w:r>
      <w:r w:rsidR="006E69E2">
        <w:rPr>
          <w:rFonts w:hint="cs"/>
          <w:rtl/>
          <w:lang w:bidi="ar-EG"/>
        </w:rPr>
        <w:t>َ</w:t>
      </w:r>
      <w:r>
        <w:rPr>
          <w:rFonts w:hint="cs"/>
          <w:rtl/>
          <w:lang w:bidi="ar-EG"/>
        </w:rPr>
        <w:t>ظ</w:t>
      </w:r>
      <w:r w:rsidR="006E69E2">
        <w:rPr>
          <w:rFonts w:hint="cs"/>
          <w:rtl/>
          <w:lang w:bidi="ar-EG"/>
        </w:rPr>
        <w:t>َ</w:t>
      </w:r>
      <w:r>
        <w:rPr>
          <w:rFonts w:hint="cs"/>
          <w:rtl/>
          <w:lang w:bidi="ar-EG"/>
        </w:rPr>
        <w:t>ر</w:t>
      </w:r>
      <w:r w:rsidR="006E69E2">
        <w:rPr>
          <w:rFonts w:hint="cs"/>
          <w:rtl/>
          <w:lang w:bidi="ar-EG"/>
        </w:rPr>
        <w:t>ٌ</w:t>
      </w:r>
      <w:r>
        <w:rPr>
          <w:rFonts w:hint="cs"/>
          <w:rtl/>
          <w:lang w:bidi="ar-EG"/>
        </w:rPr>
        <w:t xml:space="preserve"> في حال</w:t>
      </w:r>
      <w:r w:rsidR="006E69E2">
        <w:rPr>
          <w:rFonts w:hint="cs"/>
          <w:rtl/>
          <w:lang w:bidi="ar-EG"/>
        </w:rPr>
        <w:t>ِ</w:t>
      </w:r>
      <w:r>
        <w:rPr>
          <w:rFonts w:hint="cs"/>
          <w:rtl/>
          <w:lang w:bidi="ar-EG"/>
        </w:rPr>
        <w:t xml:space="preserve"> المدعو، لكن لا يعني ذلك استبعاد</w:t>
      </w:r>
      <w:r w:rsidR="006E69E2">
        <w:rPr>
          <w:rFonts w:hint="cs"/>
          <w:rtl/>
          <w:lang w:bidi="ar-EG"/>
        </w:rPr>
        <w:t>ُ</w:t>
      </w:r>
      <w:r>
        <w:rPr>
          <w:rFonts w:hint="cs"/>
          <w:rtl/>
          <w:lang w:bidi="ar-EG"/>
        </w:rPr>
        <w:t xml:space="preserve"> الحزم</w:t>
      </w:r>
      <w:r w:rsidR="006E69E2">
        <w:rPr>
          <w:rFonts w:hint="cs"/>
          <w:rtl/>
          <w:lang w:bidi="ar-EG"/>
        </w:rPr>
        <w:t>ِ</w:t>
      </w:r>
      <w:r>
        <w:rPr>
          <w:rFonts w:hint="cs"/>
          <w:rtl/>
          <w:lang w:bidi="ar-EG"/>
        </w:rPr>
        <w:t xml:space="preserve"> والقو</w:t>
      </w:r>
      <w:r w:rsidR="006E69E2">
        <w:rPr>
          <w:rFonts w:hint="cs"/>
          <w:rtl/>
          <w:lang w:bidi="ar-EG"/>
        </w:rPr>
        <w:t>َّ</w:t>
      </w:r>
      <w:r>
        <w:rPr>
          <w:rFonts w:hint="cs"/>
          <w:rtl/>
          <w:lang w:bidi="ar-EG"/>
        </w:rPr>
        <w:t>ة</w:t>
      </w:r>
      <w:r w:rsidR="006E69E2">
        <w:rPr>
          <w:rFonts w:hint="cs"/>
          <w:rtl/>
          <w:lang w:bidi="ar-EG"/>
        </w:rPr>
        <w:t>ِ</w:t>
      </w:r>
      <w:r>
        <w:rPr>
          <w:rFonts w:hint="cs"/>
          <w:rtl/>
          <w:lang w:bidi="ar-EG"/>
        </w:rPr>
        <w:t xml:space="preserve"> م</w:t>
      </w:r>
      <w:r w:rsidR="006E69E2">
        <w:rPr>
          <w:rFonts w:hint="cs"/>
          <w:rtl/>
          <w:lang w:bidi="ar-EG"/>
        </w:rPr>
        <w:t>ِ</w:t>
      </w:r>
      <w:r>
        <w:rPr>
          <w:rFonts w:hint="cs"/>
          <w:rtl/>
          <w:lang w:bidi="ar-EG"/>
        </w:rPr>
        <w:t>ن كل</w:t>
      </w:r>
      <w:r w:rsidR="006E69E2">
        <w:rPr>
          <w:rFonts w:hint="cs"/>
          <w:rtl/>
          <w:lang w:bidi="ar-EG"/>
        </w:rPr>
        <w:t>ِّ</w:t>
      </w:r>
      <w:r>
        <w:rPr>
          <w:rFonts w:hint="cs"/>
          <w:rtl/>
          <w:lang w:bidi="ar-EG"/>
        </w:rPr>
        <w:t xml:space="preserve"> وجه</w:t>
      </w:r>
      <w:r w:rsidR="006E69E2">
        <w:rPr>
          <w:rFonts w:hint="cs"/>
          <w:rtl/>
          <w:lang w:bidi="ar-EG"/>
        </w:rPr>
        <w:t>ٍ</w:t>
      </w:r>
      <w:r>
        <w:rPr>
          <w:rFonts w:hint="cs"/>
          <w:rtl/>
          <w:lang w:bidi="ar-EG"/>
        </w:rPr>
        <w:t>، بل قد ي</w:t>
      </w:r>
      <w:r w:rsidR="006E69E2">
        <w:rPr>
          <w:rFonts w:hint="cs"/>
          <w:rtl/>
          <w:lang w:bidi="ar-EG"/>
        </w:rPr>
        <w:t>ُ</w:t>
      </w:r>
      <w:r>
        <w:rPr>
          <w:rFonts w:hint="cs"/>
          <w:rtl/>
          <w:lang w:bidi="ar-EG"/>
        </w:rPr>
        <w:t>حتاج فيه إلى شيء</w:t>
      </w:r>
      <w:r w:rsidR="006E69E2">
        <w:rPr>
          <w:rFonts w:hint="cs"/>
          <w:rtl/>
          <w:lang w:bidi="ar-EG"/>
        </w:rPr>
        <w:t>ٍ</w:t>
      </w:r>
      <w:r>
        <w:rPr>
          <w:rFonts w:hint="cs"/>
          <w:rtl/>
          <w:lang w:bidi="ar-EG"/>
        </w:rPr>
        <w:t xml:space="preserve"> من هذا، ولأجل</w:t>
      </w:r>
      <w:r w:rsidR="006E69E2">
        <w:rPr>
          <w:rFonts w:hint="cs"/>
          <w:rtl/>
          <w:lang w:bidi="ar-EG"/>
        </w:rPr>
        <w:t>ِ</w:t>
      </w:r>
      <w:r>
        <w:rPr>
          <w:rFonts w:hint="cs"/>
          <w:rtl/>
          <w:lang w:bidi="ar-EG"/>
        </w:rPr>
        <w:t xml:space="preserve"> هذا ذكرنا في ما مضى أن</w:t>
      </w:r>
      <w:r w:rsidR="006E69E2">
        <w:rPr>
          <w:rFonts w:hint="cs"/>
          <w:rtl/>
          <w:lang w:bidi="ar-EG"/>
        </w:rPr>
        <w:t>َّ</w:t>
      </w:r>
      <w:r>
        <w:rPr>
          <w:rFonts w:hint="cs"/>
          <w:rtl/>
          <w:lang w:bidi="ar-EG"/>
        </w:rPr>
        <w:t xml:space="preserve"> الأمر</w:t>
      </w:r>
      <w:r w:rsidR="006E69E2">
        <w:rPr>
          <w:rFonts w:hint="cs"/>
          <w:rtl/>
          <w:lang w:bidi="ar-EG"/>
        </w:rPr>
        <w:t>َ</w:t>
      </w:r>
      <w:r>
        <w:rPr>
          <w:rFonts w:hint="cs"/>
          <w:rtl/>
          <w:lang w:bidi="ar-EG"/>
        </w:rPr>
        <w:t xml:space="preserve"> بالمعروف</w:t>
      </w:r>
      <w:r w:rsidR="006E69E2">
        <w:rPr>
          <w:rFonts w:hint="cs"/>
          <w:rtl/>
          <w:lang w:bidi="ar-EG"/>
        </w:rPr>
        <w:t>ِ</w:t>
      </w:r>
      <w:r>
        <w:rPr>
          <w:rFonts w:hint="cs"/>
          <w:rtl/>
          <w:lang w:bidi="ar-EG"/>
        </w:rPr>
        <w:t xml:space="preserve"> والن</w:t>
      </w:r>
      <w:r w:rsidR="006E69E2">
        <w:rPr>
          <w:rFonts w:hint="cs"/>
          <w:rtl/>
          <w:lang w:bidi="ar-EG"/>
        </w:rPr>
        <w:t>َّ</w:t>
      </w:r>
      <w:r>
        <w:rPr>
          <w:rFonts w:hint="cs"/>
          <w:rtl/>
          <w:lang w:bidi="ar-EG"/>
        </w:rPr>
        <w:t>هي</w:t>
      </w:r>
      <w:r w:rsidR="006E69E2">
        <w:rPr>
          <w:rFonts w:hint="cs"/>
          <w:rtl/>
          <w:lang w:bidi="ar-EG"/>
        </w:rPr>
        <w:t>ِ</w:t>
      </w:r>
      <w:r>
        <w:rPr>
          <w:rFonts w:hint="cs"/>
          <w:rtl/>
          <w:lang w:bidi="ar-EG"/>
        </w:rPr>
        <w:t xml:space="preserve"> عن المنكر</w:t>
      </w:r>
      <w:r w:rsidR="006E69E2">
        <w:rPr>
          <w:rFonts w:hint="cs"/>
          <w:rtl/>
          <w:lang w:bidi="ar-EG"/>
        </w:rPr>
        <w:t>ِ</w:t>
      </w:r>
      <w:r>
        <w:rPr>
          <w:rFonts w:hint="cs"/>
          <w:rtl/>
          <w:lang w:bidi="ar-EG"/>
        </w:rPr>
        <w:t xml:space="preserve"> باب</w:t>
      </w:r>
      <w:r w:rsidR="006E69E2">
        <w:rPr>
          <w:rFonts w:hint="cs"/>
          <w:rtl/>
          <w:lang w:bidi="ar-EG"/>
        </w:rPr>
        <w:t>ٌ</w:t>
      </w:r>
      <w:r>
        <w:rPr>
          <w:rFonts w:hint="cs"/>
          <w:rtl/>
          <w:lang w:bidi="ar-EG"/>
        </w:rPr>
        <w:t xml:space="preserve"> م</w:t>
      </w:r>
      <w:r w:rsidR="006E69E2">
        <w:rPr>
          <w:rFonts w:hint="cs"/>
          <w:rtl/>
          <w:lang w:bidi="ar-EG"/>
        </w:rPr>
        <w:t>ِ</w:t>
      </w:r>
      <w:r>
        <w:rPr>
          <w:rFonts w:hint="cs"/>
          <w:rtl/>
          <w:lang w:bidi="ar-EG"/>
        </w:rPr>
        <w:t>ن أبواب</w:t>
      </w:r>
      <w:r w:rsidR="006E69E2">
        <w:rPr>
          <w:rFonts w:hint="cs"/>
          <w:rtl/>
          <w:lang w:bidi="ar-EG"/>
        </w:rPr>
        <w:t>ِ</w:t>
      </w:r>
      <w:r>
        <w:rPr>
          <w:rFonts w:hint="cs"/>
          <w:rtl/>
          <w:lang w:bidi="ar-EG"/>
        </w:rPr>
        <w:t xml:space="preserve"> الدَّعوَة</w:t>
      </w:r>
      <w:r w:rsidR="006E69E2">
        <w:rPr>
          <w:rFonts w:hint="cs"/>
          <w:rtl/>
          <w:lang w:bidi="ar-EG"/>
        </w:rPr>
        <w:t>ِ</w:t>
      </w:r>
      <w:r>
        <w:rPr>
          <w:rFonts w:hint="cs"/>
          <w:rtl/>
          <w:lang w:bidi="ar-EG"/>
        </w:rPr>
        <w:t xml:space="preserve"> إلى الله</w:t>
      </w:r>
      <w:r w:rsidR="006E69E2">
        <w:rPr>
          <w:rFonts w:hint="cs"/>
          <w:rtl/>
          <w:lang w:bidi="ar-EG"/>
        </w:rPr>
        <w:t>ِ</w:t>
      </w:r>
      <w:r>
        <w:rPr>
          <w:rFonts w:hint="cs"/>
          <w:rtl/>
          <w:lang w:bidi="ar-EG"/>
        </w:rPr>
        <w:t xml:space="preserve"> -جلَّ وعلا- ومع ذلك ماذا يقول فيه الن</w:t>
      </w:r>
      <w:r w:rsidR="006E69E2">
        <w:rPr>
          <w:rFonts w:hint="cs"/>
          <w:rtl/>
          <w:lang w:bidi="ar-EG"/>
        </w:rPr>
        <w:t>َّ</w:t>
      </w:r>
      <w:r>
        <w:rPr>
          <w:rFonts w:hint="cs"/>
          <w:rtl/>
          <w:lang w:bidi="ar-EG"/>
        </w:rPr>
        <w:t>بي</w:t>
      </w:r>
      <w:r w:rsidR="006E69E2">
        <w:rPr>
          <w:rFonts w:hint="cs"/>
          <w:rtl/>
          <w:lang w:bidi="ar-EG"/>
        </w:rPr>
        <w:t>ُّ</w:t>
      </w:r>
      <w:r>
        <w:rPr>
          <w:rFonts w:hint="cs"/>
          <w:rtl/>
          <w:lang w:bidi="ar-EG"/>
        </w:rPr>
        <w:t xml:space="preserve"> -صلى الله عليه وسلم- </w:t>
      </w:r>
      <w:r w:rsidRPr="00183B32">
        <w:rPr>
          <w:rFonts w:hint="cs"/>
          <w:rtl/>
          <w:lang w:bidi="ar-EG"/>
        </w:rPr>
        <w:t>في ال</w:t>
      </w:r>
      <w:r w:rsidR="006E69E2" w:rsidRPr="00183B32">
        <w:rPr>
          <w:rFonts w:hint="cs"/>
          <w:rtl/>
          <w:lang w:bidi="ar-EG"/>
        </w:rPr>
        <w:t>ظَّالم</w:t>
      </w:r>
      <w:r w:rsidR="00183B32">
        <w:rPr>
          <w:rtl/>
          <w:lang w:bidi="ar-EG"/>
        </w:rPr>
        <w:t>–</w:t>
      </w:r>
      <w:r w:rsidR="00183B32">
        <w:rPr>
          <w:rFonts w:hint="cs"/>
          <w:rtl/>
          <w:lang w:bidi="ar-EG"/>
        </w:rPr>
        <w:t>أو المسيء</w:t>
      </w:r>
      <w:r w:rsidRPr="00183B32">
        <w:rPr>
          <w:rFonts w:hint="cs"/>
          <w:rtl/>
          <w:lang w:bidi="ar-EG"/>
        </w:rPr>
        <w:t>؟</w:t>
      </w:r>
      <w:r w:rsidRPr="00BE2870">
        <w:rPr>
          <w:rFonts w:hint="cs"/>
          <w:color w:val="008000"/>
          <w:rtl/>
          <w:lang w:bidi="ar-EG"/>
        </w:rPr>
        <w:t>«</w:t>
      </w:r>
      <w:r w:rsidR="00183B32" w:rsidRPr="00183B32">
        <w:rPr>
          <w:color w:val="008000"/>
          <w:rtl/>
          <w:lang w:bidi="ar-EG"/>
        </w:rPr>
        <w:t>ولَتَأْخُذُنَّ عَلَى يدَيِ الظالِمِ</w:t>
      </w:r>
      <w:r w:rsidR="0003727A">
        <w:rPr>
          <w:color w:val="008000"/>
          <w:rtl/>
          <w:lang w:bidi="ar-EG"/>
        </w:rPr>
        <w:t>،</w:t>
      </w:r>
      <w:r w:rsidR="00183B32" w:rsidRPr="00183B32">
        <w:rPr>
          <w:color w:val="008000"/>
          <w:rtl/>
          <w:lang w:bidi="ar-EG"/>
        </w:rPr>
        <w:t xml:space="preserve"> وَلَتَأْطُرُنَّهُ عَلَى الْحَقِّ أَطْرًا</w:t>
      </w:r>
      <w:r w:rsidR="005D3B6B" w:rsidRPr="00BE2870">
        <w:rPr>
          <w:rFonts w:hint="cs"/>
          <w:color w:val="008000"/>
          <w:rtl/>
          <w:lang w:bidi="ar-EG"/>
        </w:rPr>
        <w:t>»</w:t>
      </w:r>
      <w:r w:rsidR="00183B32" w:rsidRPr="00183B32">
        <w:rPr>
          <w:rStyle w:val="FootnoteReference"/>
          <w:color w:val="FF0000"/>
          <w:rtl/>
          <w:lang w:bidi="ar-EG"/>
        </w:rPr>
        <w:footnoteReference w:id="11"/>
      </w:r>
      <w:r w:rsidRPr="00183B32">
        <w:rPr>
          <w:rFonts w:hint="cs"/>
          <w:rtl/>
          <w:lang w:bidi="ar-EG"/>
        </w:rPr>
        <w:t>،يعني ما فيه إلا حزم، وما فيه العقاب لمن تخلف عن الأمر بالمعروف والنهي عن المنكر،</w:t>
      </w:r>
      <w:r w:rsidR="00183B32">
        <w:rPr>
          <w:rFonts w:hint="cs"/>
          <w:rtl/>
          <w:lang w:bidi="ar-EG"/>
        </w:rPr>
        <w:t xml:space="preserve"> ولمَّاقيل للنبي </w:t>
      </w:r>
      <w:r w:rsidR="00183B32">
        <w:rPr>
          <w:rtl/>
          <w:lang w:bidi="ar-EG"/>
        </w:rPr>
        <w:t>–</w:t>
      </w:r>
      <w:r w:rsidR="00183B32">
        <w:rPr>
          <w:rFonts w:hint="cs"/>
          <w:rtl/>
          <w:lang w:bidi="ar-EG"/>
        </w:rPr>
        <w:t>صلى الله عليه وسلم</w:t>
      </w:r>
      <w:r w:rsidR="00183B32" w:rsidRPr="00183B32">
        <w:rPr>
          <w:rFonts w:hint="cs"/>
          <w:rtl/>
          <w:lang w:bidi="ar-EG"/>
        </w:rPr>
        <w:t>:</w:t>
      </w:r>
      <w:r w:rsidRPr="00183B32">
        <w:rPr>
          <w:rFonts w:hint="cs"/>
          <w:rtl/>
          <w:lang w:bidi="ar-EG"/>
        </w:rPr>
        <w:t xml:space="preserve"> أنهلك وفينا الصالحون؟ قال: </w:t>
      </w:r>
      <w:r w:rsidRPr="00BE2870">
        <w:rPr>
          <w:rFonts w:hint="cs"/>
          <w:color w:val="008000"/>
          <w:rtl/>
          <w:lang w:bidi="ar-EG"/>
        </w:rPr>
        <w:t>«ن</w:t>
      </w:r>
      <w:r w:rsidR="00183B32">
        <w:rPr>
          <w:rFonts w:hint="cs"/>
          <w:color w:val="008000"/>
          <w:rtl/>
          <w:lang w:bidi="ar-EG"/>
        </w:rPr>
        <w:t>َ</w:t>
      </w:r>
      <w:r w:rsidRPr="00BE2870">
        <w:rPr>
          <w:rFonts w:hint="cs"/>
          <w:color w:val="008000"/>
          <w:rtl/>
          <w:lang w:bidi="ar-EG"/>
        </w:rPr>
        <w:t>ع</w:t>
      </w:r>
      <w:r w:rsidR="00183B32">
        <w:rPr>
          <w:rFonts w:hint="cs"/>
          <w:color w:val="008000"/>
          <w:rtl/>
          <w:lang w:bidi="ar-EG"/>
        </w:rPr>
        <w:t>َ</w:t>
      </w:r>
      <w:r w:rsidRPr="00BE2870">
        <w:rPr>
          <w:rFonts w:hint="cs"/>
          <w:color w:val="008000"/>
          <w:rtl/>
          <w:lang w:bidi="ar-EG"/>
        </w:rPr>
        <w:t>م</w:t>
      </w:r>
      <w:r w:rsidR="00183B32">
        <w:rPr>
          <w:rFonts w:hint="cs"/>
          <w:color w:val="008000"/>
          <w:rtl/>
          <w:lang w:bidi="ar-EG"/>
        </w:rPr>
        <w:t>ْ</w:t>
      </w:r>
      <w:r w:rsidRPr="00BE2870">
        <w:rPr>
          <w:rFonts w:hint="cs"/>
          <w:color w:val="008000"/>
          <w:rtl/>
          <w:lang w:bidi="ar-EG"/>
        </w:rPr>
        <w:t>، إ</w:t>
      </w:r>
      <w:r w:rsidR="00183B32">
        <w:rPr>
          <w:rFonts w:hint="cs"/>
          <w:color w:val="008000"/>
          <w:rtl/>
          <w:lang w:bidi="ar-EG"/>
        </w:rPr>
        <w:t>ِ</w:t>
      </w:r>
      <w:r w:rsidRPr="00BE2870">
        <w:rPr>
          <w:rFonts w:hint="cs"/>
          <w:color w:val="008000"/>
          <w:rtl/>
          <w:lang w:bidi="ar-EG"/>
        </w:rPr>
        <w:t>ذ</w:t>
      </w:r>
      <w:r w:rsidR="00183B32">
        <w:rPr>
          <w:rFonts w:hint="cs"/>
          <w:color w:val="008000"/>
          <w:rtl/>
          <w:lang w:bidi="ar-EG"/>
        </w:rPr>
        <w:t>َ</w:t>
      </w:r>
      <w:r w:rsidRPr="00BE2870">
        <w:rPr>
          <w:rFonts w:hint="cs"/>
          <w:color w:val="008000"/>
          <w:rtl/>
          <w:lang w:bidi="ar-EG"/>
        </w:rPr>
        <w:t>ا ك</w:t>
      </w:r>
      <w:r w:rsidR="00183B32">
        <w:rPr>
          <w:rFonts w:hint="cs"/>
          <w:color w:val="008000"/>
          <w:rtl/>
          <w:lang w:bidi="ar-EG"/>
        </w:rPr>
        <w:t>َ</w:t>
      </w:r>
      <w:r w:rsidRPr="00BE2870">
        <w:rPr>
          <w:rFonts w:hint="cs"/>
          <w:color w:val="008000"/>
          <w:rtl/>
          <w:lang w:bidi="ar-EG"/>
        </w:rPr>
        <w:t>ث</w:t>
      </w:r>
      <w:r w:rsidR="00183B32">
        <w:rPr>
          <w:rFonts w:hint="cs"/>
          <w:color w:val="008000"/>
          <w:rtl/>
          <w:lang w:bidi="ar-EG"/>
        </w:rPr>
        <w:t>ُ</w:t>
      </w:r>
      <w:r w:rsidRPr="00BE2870">
        <w:rPr>
          <w:rFonts w:hint="cs"/>
          <w:color w:val="008000"/>
          <w:rtl/>
          <w:lang w:bidi="ar-EG"/>
        </w:rPr>
        <w:t>ر</w:t>
      </w:r>
      <w:r w:rsidR="00183B32">
        <w:rPr>
          <w:rFonts w:hint="cs"/>
          <w:color w:val="008000"/>
          <w:rtl/>
          <w:lang w:bidi="ar-EG"/>
        </w:rPr>
        <w:t>َ</w:t>
      </w:r>
      <w:r w:rsidRPr="00BE2870">
        <w:rPr>
          <w:rFonts w:hint="cs"/>
          <w:color w:val="008000"/>
          <w:rtl/>
          <w:lang w:bidi="ar-EG"/>
        </w:rPr>
        <w:t xml:space="preserve"> الخ</w:t>
      </w:r>
      <w:r w:rsidR="00183B32">
        <w:rPr>
          <w:rFonts w:hint="cs"/>
          <w:color w:val="008000"/>
          <w:rtl/>
          <w:lang w:bidi="ar-EG"/>
        </w:rPr>
        <w:t>َ</w:t>
      </w:r>
      <w:r w:rsidRPr="00BE2870">
        <w:rPr>
          <w:rFonts w:hint="cs"/>
          <w:color w:val="008000"/>
          <w:rtl/>
          <w:lang w:bidi="ar-EG"/>
        </w:rPr>
        <w:t>ب</w:t>
      </w:r>
      <w:r w:rsidR="00183B32">
        <w:rPr>
          <w:rFonts w:hint="cs"/>
          <w:color w:val="008000"/>
          <w:rtl/>
          <w:lang w:bidi="ar-EG"/>
        </w:rPr>
        <w:t>َ</w:t>
      </w:r>
      <w:r w:rsidRPr="00BE2870">
        <w:rPr>
          <w:rFonts w:hint="cs"/>
          <w:color w:val="008000"/>
          <w:rtl/>
          <w:lang w:bidi="ar-EG"/>
        </w:rPr>
        <w:t>ث</w:t>
      </w:r>
      <w:r w:rsidR="00183B32">
        <w:rPr>
          <w:rFonts w:hint="cs"/>
          <w:color w:val="008000"/>
          <w:rtl/>
          <w:lang w:bidi="ar-EG"/>
        </w:rPr>
        <w:t>ُ</w:t>
      </w:r>
      <w:r w:rsidRPr="00BE2870">
        <w:rPr>
          <w:rFonts w:hint="cs"/>
          <w:color w:val="008000"/>
          <w:rtl/>
          <w:lang w:bidi="ar-EG"/>
        </w:rPr>
        <w:t>»</w:t>
      </w:r>
      <w:r w:rsidR="006E69E2" w:rsidRPr="006E69E2">
        <w:rPr>
          <w:rStyle w:val="FootnoteReference"/>
          <w:color w:val="FF0000"/>
          <w:rtl/>
          <w:lang w:bidi="ar-EG"/>
        </w:rPr>
        <w:footnoteReference w:id="12"/>
      </w:r>
      <w:r>
        <w:rPr>
          <w:rFonts w:hint="cs"/>
          <w:rtl/>
          <w:lang w:bidi="ar-EG"/>
        </w:rPr>
        <w:t>.</w:t>
      </w:r>
    </w:p>
    <w:p w:rsidR="003F45F8" w:rsidRDefault="003F45F8" w:rsidP="006E69E2">
      <w:pPr>
        <w:spacing w:before="120"/>
        <w:ind w:firstLine="397"/>
        <w:jc w:val="lowKashida"/>
        <w:rPr>
          <w:rtl/>
          <w:lang w:bidi="ar-EG"/>
        </w:rPr>
      </w:pPr>
      <w:r>
        <w:rPr>
          <w:rFonts w:hint="cs"/>
          <w:rtl/>
          <w:lang w:bidi="ar-EG"/>
        </w:rPr>
        <w:t>فكل</w:t>
      </w:r>
      <w:r w:rsidR="006E69E2">
        <w:rPr>
          <w:rFonts w:hint="cs"/>
          <w:rtl/>
          <w:lang w:bidi="ar-EG"/>
        </w:rPr>
        <w:t>ُّ</w:t>
      </w:r>
      <w:r>
        <w:rPr>
          <w:rFonts w:hint="cs"/>
          <w:rtl/>
          <w:lang w:bidi="ar-EG"/>
        </w:rPr>
        <w:t xml:space="preserve"> هذا يدل</w:t>
      </w:r>
      <w:r w:rsidR="006E69E2">
        <w:rPr>
          <w:rFonts w:hint="cs"/>
          <w:rtl/>
          <w:lang w:bidi="ar-EG"/>
        </w:rPr>
        <w:t>ُّ</w:t>
      </w:r>
      <w:r>
        <w:rPr>
          <w:rFonts w:hint="cs"/>
          <w:rtl/>
          <w:lang w:bidi="ar-EG"/>
        </w:rPr>
        <w:t xml:space="preserve"> على أن</w:t>
      </w:r>
      <w:r w:rsidR="006E69E2">
        <w:rPr>
          <w:rFonts w:hint="cs"/>
          <w:rtl/>
          <w:lang w:bidi="ar-EG"/>
        </w:rPr>
        <w:t>َّ</w:t>
      </w:r>
      <w:r>
        <w:rPr>
          <w:rFonts w:hint="cs"/>
          <w:rtl/>
          <w:lang w:bidi="ar-EG"/>
        </w:rPr>
        <w:t>ه لابدَّ</w:t>
      </w:r>
      <w:r w:rsidR="006E69E2">
        <w:rPr>
          <w:rFonts w:hint="cs"/>
          <w:rtl/>
          <w:lang w:bidi="ar-EG"/>
        </w:rPr>
        <w:t xml:space="preserve"> من الحزم أحيانًا، ومِن ذلكَ</w:t>
      </w:r>
      <w:r>
        <w:rPr>
          <w:rFonts w:hint="cs"/>
          <w:rtl/>
          <w:lang w:bidi="ar-EG"/>
        </w:rPr>
        <w:t xml:space="preserve"> قصة</w:t>
      </w:r>
      <w:r w:rsidR="006E69E2">
        <w:rPr>
          <w:rFonts w:hint="cs"/>
          <w:rtl/>
          <w:lang w:bidi="ar-EG"/>
        </w:rPr>
        <w:t>ُ</w:t>
      </w:r>
      <w:r>
        <w:rPr>
          <w:rFonts w:hint="cs"/>
          <w:rtl/>
          <w:lang w:bidi="ar-EG"/>
        </w:rPr>
        <w:t xml:space="preserve"> أبي سعيد لما روى حديث</w:t>
      </w:r>
      <w:r w:rsidR="006E69E2">
        <w:rPr>
          <w:rFonts w:hint="cs"/>
          <w:rtl/>
          <w:lang w:bidi="ar-EG"/>
        </w:rPr>
        <w:t>َ</w:t>
      </w:r>
      <w:r>
        <w:rPr>
          <w:rFonts w:hint="cs"/>
          <w:rtl/>
          <w:lang w:bidi="ar-EG"/>
        </w:rPr>
        <w:t xml:space="preserve"> الن</w:t>
      </w:r>
      <w:r w:rsidR="006E69E2">
        <w:rPr>
          <w:rFonts w:hint="cs"/>
          <w:rtl/>
          <w:lang w:bidi="ar-EG"/>
        </w:rPr>
        <w:t>َّ</w:t>
      </w:r>
      <w:r>
        <w:rPr>
          <w:rFonts w:hint="cs"/>
          <w:rtl/>
          <w:lang w:bidi="ar-EG"/>
        </w:rPr>
        <w:t>بي</w:t>
      </w:r>
      <w:r w:rsidR="006E69E2">
        <w:rPr>
          <w:rFonts w:hint="cs"/>
          <w:rtl/>
          <w:lang w:bidi="ar-EG"/>
        </w:rPr>
        <w:t>ِ</w:t>
      </w:r>
      <w:r>
        <w:rPr>
          <w:rFonts w:hint="cs"/>
          <w:rtl/>
          <w:lang w:bidi="ar-EG"/>
        </w:rPr>
        <w:t xml:space="preserve"> -صلى الله عليه وسلم- عند مسلم: </w:t>
      </w:r>
      <w:r w:rsidRPr="00BE2870">
        <w:rPr>
          <w:rFonts w:hint="cs"/>
          <w:color w:val="008000"/>
          <w:rtl/>
          <w:lang w:bidi="ar-EG"/>
        </w:rPr>
        <w:t>«من رأى منكم منكرًا فليغيره بيده، فإن لم يستطع فبلسانه، فإن لم يستطع فبقلبه، وذلك أضعف الإيمان»</w:t>
      </w:r>
      <w:r w:rsidR="006E69E2">
        <w:rPr>
          <w:rStyle w:val="FootnoteReference"/>
          <w:rtl/>
          <w:lang w:bidi="ar-EG"/>
        </w:rPr>
        <w:footnoteReference w:id="13"/>
      </w:r>
      <w:r>
        <w:rPr>
          <w:rFonts w:hint="cs"/>
          <w:rtl/>
          <w:lang w:bidi="ar-EG"/>
        </w:rPr>
        <w:t xml:space="preserve">. </w:t>
      </w:r>
    </w:p>
    <w:p w:rsidR="003F45F8" w:rsidRDefault="003F45F8" w:rsidP="006E69E2">
      <w:pPr>
        <w:spacing w:before="120"/>
        <w:ind w:firstLine="397"/>
        <w:jc w:val="lowKashida"/>
        <w:rPr>
          <w:rtl/>
          <w:lang w:bidi="ar-EG"/>
        </w:rPr>
      </w:pPr>
      <w:r>
        <w:rPr>
          <w:rFonts w:hint="cs"/>
          <w:rtl/>
          <w:lang w:bidi="ar-EG"/>
        </w:rPr>
        <w:lastRenderedPageBreak/>
        <w:t>إذن، ثَمَّ بابٌ م</w:t>
      </w:r>
      <w:r w:rsidR="006E69E2">
        <w:rPr>
          <w:rFonts w:hint="cs"/>
          <w:rtl/>
          <w:lang w:bidi="ar-EG"/>
        </w:rPr>
        <w:t>ِ</w:t>
      </w:r>
      <w:r>
        <w:rPr>
          <w:rFonts w:hint="cs"/>
          <w:rtl/>
          <w:lang w:bidi="ar-EG"/>
        </w:rPr>
        <w:t>ن أبواب</w:t>
      </w:r>
      <w:r w:rsidR="006E69E2">
        <w:rPr>
          <w:rFonts w:hint="cs"/>
          <w:rtl/>
          <w:lang w:bidi="ar-EG"/>
        </w:rPr>
        <w:t>ِ</w:t>
      </w:r>
      <w:r>
        <w:rPr>
          <w:rFonts w:hint="cs"/>
          <w:rtl/>
          <w:lang w:bidi="ar-EG"/>
        </w:rPr>
        <w:t xml:space="preserve"> الدَّعوَة</w:t>
      </w:r>
      <w:r w:rsidR="006E69E2">
        <w:rPr>
          <w:rFonts w:hint="cs"/>
          <w:rtl/>
          <w:lang w:bidi="ar-EG"/>
        </w:rPr>
        <w:t>ِ</w:t>
      </w:r>
      <w:r>
        <w:rPr>
          <w:rFonts w:hint="cs"/>
          <w:rtl/>
          <w:lang w:bidi="ar-EG"/>
        </w:rPr>
        <w:t xml:space="preserve"> فيه حزم</w:t>
      </w:r>
      <w:r w:rsidR="006E69E2">
        <w:rPr>
          <w:rFonts w:hint="cs"/>
          <w:rtl/>
          <w:lang w:bidi="ar-EG"/>
        </w:rPr>
        <w:t>ٌ</w:t>
      </w:r>
      <w:r>
        <w:rPr>
          <w:rFonts w:hint="cs"/>
          <w:rtl/>
          <w:lang w:bidi="ar-EG"/>
        </w:rPr>
        <w:t xml:space="preserve">، </w:t>
      </w:r>
      <w:r w:rsidR="006E69E2">
        <w:rPr>
          <w:rFonts w:hint="cs"/>
          <w:rtl/>
          <w:lang w:bidi="ar-EG"/>
        </w:rPr>
        <w:t>و</w:t>
      </w:r>
      <w:r>
        <w:rPr>
          <w:rFonts w:hint="cs"/>
          <w:rtl/>
          <w:lang w:bidi="ar-EG"/>
        </w:rPr>
        <w:t>فيه قو</w:t>
      </w:r>
      <w:r w:rsidR="00183B32">
        <w:rPr>
          <w:rFonts w:hint="cs"/>
          <w:rtl/>
          <w:lang w:bidi="ar-EG"/>
        </w:rPr>
        <w:t>َّ</w:t>
      </w:r>
      <w:r>
        <w:rPr>
          <w:rFonts w:hint="cs"/>
          <w:rtl/>
          <w:lang w:bidi="ar-EG"/>
        </w:rPr>
        <w:t>ة</w:t>
      </w:r>
      <w:r w:rsidR="00183B32">
        <w:rPr>
          <w:rFonts w:hint="cs"/>
          <w:rtl/>
          <w:lang w:bidi="ar-EG"/>
        </w:rPr>
        <w:t>ٌ</w:t>
      </w:r>
      <w:r>
        <w:rPr>
          <w:rFonts w:hint="cs"/>
          <w:rtl/>
          <w:lang w:bidi="ar-EG"/>
        </w:rPr>
        <w:t xml:space="preserve">، </w:t>
      </w:r>
      <w:r w:rsidR="006E69E2">
        <w:rPr>
          <w:rFonts w:hint="cs"/>
          <w:rtl/>
          <w:lang w:bidi="ar-EG"/>
        </w:rPr>
        <w:t>و</w:t>
      </w:r>
      <w:r>
        <w:rPr>
          <w:rFonts w:hint="cs"/>
          <w:rtl/>
          <w:lang w:bidi="ar-EG"/>
        </w:rPr>
        <w:t>فيه أخذ</w:t>
      </w:r>
      <w:r w:rsidR="00183B32">
        <w:rPr>
          <w:rFonts w:hint="cs"/>
          <w:rtl/>
          <w:lang w:bidi="ar-EG"/>
        </w:rPr>
        <w:t>ٌ</w:t>
      </w:r>
      <w:r>
        <w:rPr>
          <w:rFonts w:hint="cs"/>
          <w:rtl/>
          <w:lang w:bidi="ar-EG"/>
        </w:rPr>
        <w:t xml:space="preserve"> على ي</w:t>
      </w:r>
      <w:r w:rsidR="00183B32">
        <w:rPr>
          <w:rFonts w:hint="cs"/>
          <w:rtl/>
          <w:lang w:bidi="ar-EG"/>
        </w:rPr>
        <w:t>َ</w:t>
      </w:r>
      <w:r>
        <w:rPr>
          <w:rFonts w:hint="cs"/>
          <w:rtl/>
          <w:lang w:bidi="ar-EG"/>
        </w:rPr>
        <w:t>د</w:t>
      </w:r>
      <w:r w:rsidR="00183B32">
        <w:rPr>
          <w:rFonts w:hint="cs"/>
          <w:rtl/>
          <w:lang w:bidi="ar-EG"/>
        </w:rPr>
        <w:t>ِ</w:t>
      </w:r>
      <w:r w:rsidRPr="00183B32">
        <w:rPr>
          <w:rFonts w:hint="cs"/>
          <w:rtl/>
          <w:lang w:bidi="ar-EG"/>
        </w:rPr>
        <w:t>ال</w:t>
      </w:r>
      <w:r w:rsidR="006E69E2" w:rsidRPr="00183B32">
        <w:rPr>
          <w:rFonts w:hint="cs"/>
          <w:rtl/>
          <w:lang w:bidi="ar-EG"/>
        </w:rPr>
        <w:t>ظ</w:t>
      </w:r>
      <w:r w:rsidR="00183B32">
        <w:rPr>
          <w:rFonts w:hint="cs"/>
          <w:rtl/>
          <w:lang w:bidi="ar-EG"/>
        </w:rPr>
        <w:t>َّ</w:t>
      </w:r>
      <w:r w:rsidR="006E69E2" w:rsidRPr="00183B32">
        <w:rPr>
          <w:rFonts w:hint="cs"/>
          <w:rtl/>
          <w:lang w:bidi="ar-EG"/>
        </w:rPr>
        <w:t>الم</w:t>
      </w:r>
      <w:r w:rsidR="00183B32">
        <w:rPr>
          <w:rFonts w:hint="cs"/>
          <w:rtl/>
          <w:lang w:bidi="ar-EG"/>
        </w:rPr>
        <w:t>ِ</w:t>
      </w:r>
      <w:r>
        <w:rPr>
          <w:rFonts w:hint="cs"/>
          <w:rtl/>
          <w:lang w:bidi="ar-EG"/>
        </w:rPr>
        <w:t xml:space="preserve">، </w:t>
      </w:r>
      <w:r w:rsidR="006E69E2">
        <w:rPr>
          <w:rFonts w:hint="cs"/>
          <w:rtl/>
          <w:lang w:bidi="ar-EG"/>
        </w:rPr>
        <w:t>و</w:t>
      </w:r>
      <w:r>
        <w:rPr>
          <w:rFonts w:hint="cs"/>
          <w:rtl/>
          <w:lang w:bidi="ar-EG"/>
        </w:rPr>
        <w:t>فيه تعليم</w:t>
      </w:r>
      <w:r w:rsidR="006E69E2">
        <w:rPr>
          <w:rFonts w:hint="cs"/>
          <w:rtl/>
          <w:lang w:bidi="ar-EG"/>
        </w:rPr>
        <w:t>ٌ</w:t>
      </w:r>
      <w:r>
        <w:rPr>
          <w:rFonts w:hint="cs"/>
          <w:rtl/>
          <w:lang w:bidi="ar-EG"/>
        </w:rPr>
        <w:t xml:space="preserve"> وتوجيه</w:t>
      </w:r>
      <w:r w:rsidR="006E69E2">
        <w:rPr>
          <w:rFonts w:hint="cs"/>
          <w:rtl/>
          <w:lang w:bidi="ar-EG"/>
        </w:rPr>
        <w:t>ٌ</w:t>
      </w:r>
      <w:r>
        <w:rPr>
          <w:rFonts w:hint="cs"/>
          <w:rtl/>
          <w:lang w:bidi="ar-EG"/>
        </w:rPr>
        <w:t xml:space="preserve"> وإرشاد</w:t>
      </w:r>
      <w:r w:rsidR="006E69E2">
        <w:rPr>
          <w:rFonts w:hint="cs"/>
          <w:rtl/>
          <w:lang w:bidi="ar-EG"/>
        </w:rPr>
        <w:t>ٌ</w:t>
      </w:r>
      <w:r>
        <w:rPr>
          <w:rFonts w:hint="cs"/>
          <w:rtl/>
          <w:lang w:bidi="ar-EG"/>
        </w:rPr>
        <w:t>، وإن كان</w:t>
      </w:r>
      <w:r w:rsidR="00183B32">
        <w:rPr>
          <w:rFonts w:hint="cs"/>
          <w:rtl/>
          <w:lang w:bidi="ar-EG"/>
        </w:rPr>
        <w:t>َ</w:t>
      </w:r>
      <w:r>
        <w:rPr>
          <w:rFonts w:hint="cs"/>
          <w:rtl/>
          <w:lang w:bidi="ar-EG"/>
        </w:rPr>
        <w:t xml:space="preserve"> ذلك</w:t>
      </w:r>
      <w:r w:rsidR="00183B32">
        <w:rPr>
          <w:rFonts w:hint="cs"/>
          <w:rtl/>
          <w:lang w:bidi="ar-EG"/>
        </w:rPr>
        <w:t>َ</w:t>
      </w:r>
      <w:r>
        <w:rPr>
          <w:rFonts w:hint="cs"/>
          <w:rtl/>
          <w:lang w:bidi="ar-EG"/>
        </w:rPr>
        <w:t xml:space="preserve"> على خلاف الل</w:t>
      </w:r>
      <w:r w:rsidR="00183B32">
        <w:rPr>
          <w:rFonts w:hint="cs"/>
          <w:rtl/>
          <w:lang w:bidi="ar-EG"/>
        </w:rPr>
        <w:t>ِّ</w:t>
      </w:r>
      <w:r>
        <w:rPr>
          <w:rFonts w:hint="cs"/>
          <w:rtl/>
          <w:lang w:bidi="ar-EG"/>
        </w:rPr>
        <w:t>ين</w:t>
      </w:r>
      <w:r w:rsidR="00183B32">
        <w:rPr>
          <w:rFonts w:hint="cs"/>
          <w:rtl/>
          <w:lang w:bidi="ar-EG"/>
        </w:rPr>
        <w:t>ِ</w:t>
      </w:r>
      <w:r>
        <w:rPr>
          <w:rFonts w:hint="cs"/>
          <w:rtl/>
          <w:lang w:bidi="ar-EG"/>
        </w:rPr>
        <w:t>.</w:t>
      </w:r>
    </w:p>
    <w:p w:rsidR="003F45F8" w:rsidRDefault="00224D13" w:rsidP="00183B32">
      <w:pPr>
        <w:spacing w:before="120"/>
        <w:ind w:firstLine="397"/>
        <w:jc w:val="lowKashida"/>
        <w:rPr>
          <w:rtl/>
          <w:lang w:bidi="ar-EG"/>
        </w:rPr>
      </w:pPr>
      <w:r>
        <w:rPr>
          <w:rFonts w:hint="cs"/>
          <w:rtl/>
          <w:lang w:bidi="ar-EG"/>
        </w:rPr>
        <w:t>و</w:t>
      </w:r>
      <w:r w:rsidR="003F45F8">
        <w:rPr>
          <w:rFonts w:hint="cs"/>
          <w:rtl/>
          <w:lang w:bidi="ar-EG"/>
        </w:rPr>
        <w:t>الل</w:t>
      </w:r>
      <w:r w:rsidR="006E69E2">
        <w:rPr>
          <w:rFonts w:hint="cs"/>
          <w:rtl/>
          <w:lang w:bidi="ar-EG"/>
        </w:rPr>
        <w:t>ِّ</w:t>
      </w:r>
      <w:r w:rsidR="003F45F8">
        <w:rPr>
          <w:rFonts w:hint="cs"/>
          <w:rtl/>
          <w:lang w:bidi="ar-EG"/>
        </w:rPr>
        <w:t>ين</w:t>
      </w:r>
      <w:r>
        <w:rPr>
          <w:rFonts w:hint="cs"/>
          <w:rtl/>
          <w:lang w:bidi="ar-EG"/>
        </w:rPr>
        <w:t>ُ</w:t>
      </w:r>
      <w:r w:rsidR="003F45F8">
        <w:rPr>
          <w:rFonts w:hint="cs"/>
          <w:rtl/>
          <w:lang w:bidi="ar-EG"/>
        </w:rPr>
        <w:t xml:space="preserve"> والش</w:t>
      </w:r>
      <w:r w:rsidR="006E69E2">
        <w:rPr>
          <w:rFonts w:hint="cs"/>
          <w:rtl/>
          <w:lang w:bidi="ar-EG"/>
        </w:rPr>
        <w:t>َّ</w:t>
      </w:r>
      <w:r w:rsidR="003F45F8">
        <w:rPr>
          <w:rFonts w:hint="cs"/>
          <w:rtl/>
          <w:lang w:bidi="ar-EG"/>
        </w:rPr>
        <w:t>فقة</w:t>
      </w:r>
      <w:r>
        <w:rPr>
          <w:rFonts w:hint="cs"/>
          <w:rtl/>
          <w:lang w:bidi="ar-EG"/>
        </w:rPr>
        <w:t>ُ</w:t>
      </w:r>
      <w:r w:rsidR="003F45F8">
        <w:rPr>
          <w:rFonts w:hint="cs"/>
          <w:rtl/>
          <w:lang w:bidi="ar-EG"/>
        </w:rPr>
        <w:t xml:space="preserve"> والر</w:t>
      </w:r>
      <w:r w:rsidR="006E69E2">
        <w:rPr>
          <w:rFonts w:hint="cs"/>
          <w:rtl/>
          <w:lang w:bidi="ar-EG"/>
        </w:rPr>
        <w:t>َّ</w:t>
      </w:r>
      <w:r w:rsidR="003F45F8">
        <w:rPr>
          <w:rFonts w:hint="cs"/>
          <w:rtl/>
          <w:lang w:bidi="ar-EG"/>
        </w:rPr>
        <w:t>حمة</w:t>
      </w:r>
      <w:r>
        <w:rPr>
          <w:rFonts w:hint="cs"/>
          <w:rtl/>
          <w:lang w:bidi="ar-EG"/>
        </w:rPr>
        <w:t>ُ</w:t>
      </w:r>
      <w:r w:rsidR="003F45F8">
        <w:rPr>
          <w:rFonts w:hint="cs"/>
          <w:rtl/>
          <w:lang w:bidi="ar-EG"/>
        </w:rPr>
        <w:t xml:space="preserve"> والت</w:t>
      </w:r>
      <w:r w:rsidR="006E69E2">
        <w:rPr>
          <w:rFonts w:hint="cs"/>
          <w:rtl/>
          <w:lang w:bidi="ar-EG"/>
        </w:rPr>
        <w:t>ُّ</w:t>
      </w:r>
      <w:r w:rsidR="003F45F8">
        <w:rPr>
          <w:rFonts w:hint="cs"/>
          <w:rtl/>
          <w:lang w:bidi="ar-EG"/>
        </w:rPr>
        <w:t>ؤ</w:t>
      </w:r>
      <w:r w:rsidR="006E69E2">
        <w:rPr>
          <w:rFonts w:hint="cs"/>
          <w:rtl/>
          <w:lang w:bidi="ar-EG"/>
        </w:rPr>
        <w:t>َ</w:t>
      </w:r>
      <w:r w:rsidR="003F45F8">
        <w:rPr>
          <w:rFonts w:hint="cs"/>
          <w:rtl/>
          <w:lang w:bidi="ar-EG"/>
        </w:rPr>
        <w:t>د</w:t>
      </w:r>
      <w:r w:rsidR="006E69E2">
        <w:rPr>
          <w:rFonts w:hint="cs"/>
          <w:rtl/>
          <w:lang w:bidi="ar-EG"/>
        </w:rPr>
        <w:t>َ</w:t>
      </w:r>
      <w:r w:rsidR="003F45F8">
        <w:rPr>
          <w:rFonts w:hint="cs"/>
          <w:rtl/>
          <w:lang w:bidi="ar-EG"/>
        </w:rPr>
        <w:t>ة</w:t>
      </w:r>
      <w:r>
        <w:rPr>
          <w:rFonts w:hint="cs"/>
          <w:rtl/>
          <w:lang w:bidi="ar-EG"/>
        </w:rPr>
        <w:t>ُ</w:t>
      </w:r>
      <w:r w:rsidR="003F45F8">
        <w:rPr>
          <w:rFonts w:hint="cs"/>
          <w:rtl/>
          <w:lang w:bidi="ar-EG"/>
        </w:rPr>
        <w:t>، وعدم</w:t>
      </w:r>
      <w:r>
        <w:rPr>
          <w:rFonts w:hint="cs"/>
          <w:rtl/>
          <w:lang w:bidi="ar-EG"/>
        </w:rPr>
        <w:t>ُ</w:t>
      </w:r>
      <w:r w:rsidR="003F45F8">
        <w:rPr>
          <w:rFonts w:hint="cs"/>
          <w:rtl/>
          <w:lang w:bidi="ar-EG"/>
        </w:rPr>
        <w:t xml:space="preserve"> الإسراع</w:t>
      </w:r>
      <w:r w:rsidR="006E69E2">
        <w:rPr>
          <w:rFonts w:hint="cs"/>
          <w:rtl/>
          <w:lang w:bidi="ar-EG"/>
        </w:rPr>
        <w:t>ِ</w:t>
      </w:r>
      <w:r w:rsidR="003F45F8">
        <w:rPr>
          <w:rFonts w:hint="cs"/>
          <w:rtl/>
          <w:lang w:bidi="ar-EG"/>
        </w:rPr>
        <w:t>، أو الت</w:t>
      </w:r>
      <w:r w:rsidR="006E69E2">
        <w:rPr>
          <w:rFonts w:hint="cs"/>
          <w:rtl/>
          <w:lang w:bidi="ar-EG"/>
        </w:rPr>
        <w:t>َّ</w:t>
      </w:r>
      <w:r w:rsidR="003F45F8">
        <w:rPr>
          <w:rFonts w:hint="cs"/>
          <w:rtl/>
          <w:lang w:bidi="ar-EG"/>
        </w:rPr>
        <w:t>نفير</w:t>
      </w:r>
      <w:r>
        <w:rPr>
          <w:rFonts w:hint="cs"/>
          <w:rtl/>
          <w:lang w:bidi="ar-EG"/>
        </w:rPr>
        <w:t>ُ</w:t>
      </w:r>
      <w:r w:rsidR="003F45F8">
        <w:rPr>
          <w:rFonts w:hint="cs"/>
          <w:rtl/>
          <w:lang w:bidi="ar-EG"/>
        </w:rPr>
        <w:t xml:space="preserve"> على المدعو</w:t>
      </w:r>
      <w:r>
        <w:rPr>
          <w:rFonts w:hint="cs"/>
          <w:rtl/>
          <w:lang w:bidi="ar-EG"/>
        </w:rPr>
        <w:t>؛</w:t>
      </w:r>
      <w:r w:rsidR="003F45F8">
        <w:rPr>
          <w:rFonts w:hint="cs"/>
          <w:rtl/>
          <w:lang w:bidi="ar-EG"/>
        </w:rPr>
        <w:t xml:space="preserve"> ظاهر</w:t>
      </w:r>
      <w:r>
        <w:rPr>
          <w:rFonts w:hint="cs"/>
          <w:rtl/>
          <w:lang w:bidi="ar-EG"/>
        </w:rPr>
        <w:t>ٌ</w:t>
      </w:r>
      <w:r w:rsidR="003F45F8">
        <w:rPr>
          <w:rFonts w:hint="cs"/>
          <w:rtl/>
          <w:lang w:bidi="ar-EG"/>
        </w:rPr>
        <w:t xml:space="preserve"> في جملة</w:t>
      </w:r>
      <w:r>
        <w:rPr>
          <w:rFonts w:hint="cs"/>
          <w:rtl/>
          <w:lang w:bidi="ar-EG"/>
        </w:rPr>
        <w:t>ِ</w:t>
      </w:r>
      <w:r w:rsidR="003F45F8">
        <w:rPr>
          <w:rFonts w:hint="cs"/>
          <w:rtl/>
          <w:lang w:bidi="ar-EG"/>
        </w:rPr>
        <w:t xml:space="preserve"> الأدل</w:t>
      </w:r>
      <w:r>
        <w:rPr>
          <w:rFonts w:hint="cs"/>
          <w:rtl/>
          <w:lang w:bidi="ar-EG"/>
        </w:rPr>
        <w:t>َّ</w:t>
      </w:r>
      <w:r w:rsidR="003F45F8">
        <w:rPr>
          <w:rFonts w:hint="cs"/>
          <w:rtl/>
          <w:lang w:bidi="ar-EG"/>
        </w:rPr>
        <w:t>ة</w:t>
      </w:r>
      <w:r>
        <w:rPr>
          <w:rFonts w:hint="cs"/>
          <w:rtl/>
          <w:lang w:bidi="ar-EG"/>
        </w:rPr>
        <w:t>ِ</w:t>
      </w:r>
      <w:r w:rsidR="003F45F8">
        <w:rPr>
          <w:rFonts w:hint="cs"/>
          <w:rtl/>
          <w:lang w:bidi="ar-EG"/>
        </w:rPr>
        <w:t xml:space="preserve">، </w:t>
      </w:r>
      <w:r>
        <w:rPr>
          <w:rFonts w:hint="cs"/>
          <w:rtl/>
          <w:lang w:bidi="ar-EG"/>
        </w:rPr>
        <w:t>و</w:t>
      </w:r>
      <w:r w:rsidR="003F45F8">
        <w:rPr>
          <w:rFonts w:hint="cs"/>
          <w:rtl/>
          <w:lang w:bidi="ar-EG"/>
        </w:rPr>
        <w:t>ي</w:t>
      </w:r>
      <w:r w:rsidR="0085263D">
        <w:rPr>
          <w:rFonts w:hint="cs"/>
          <w:rtl/>
          <w:lang w:bidi="ar-EG"/>
        </w:rPr>
        <w:t>ُ</w:t>
      </w:r>
      <w:r w:rsidR="003F45F8">
        <w:rPr>
          <w:rFonts w:hint="cs"/>
          <w:rtl/>
          <w:lang w:bidi="ar-EG"/>
        </w:rPr>
        <w:t>ؤخذ ذلك م</w:t>
      </w:r>
      <w:r w:rsidR="0085263D">
        <w:rPr>
          <w:rFonts w:hint="cs"/>
          <w:rtl/>
          <w:lang w:bidi="ar-EG"/>
        </w:rPr>
        <w:t>ِ</w:t>
      </w:r>
      <w:r w:rsidR="003F45F8">
        <w:rPr>
          <w:rFonts w:hint="cs"/>
          <w:rtl/>
          <w:lang w:bidi="ar-EG"/>
        </w:rPr>
        <w:t xml:space="preserve">ن هذه الآية: </w:t>
      </w:r>
      <w:r w:rsidR="003F45F8" w:rsidRPr="009E5F27">
        <w:rPr>
          <w:color w:val="FF0000"/>
          <w:rtl/>
          <w:lang w:bidi="ar-EG"/>
        </w:rPr>
        <w:t>﴿</w:t>
      </w:r>
      <w:r w:rsidR="003F45F8" w:rsidRPr="009E5F27">
        <w:rPr>
          <w:rFonts w:hint="cs"/>
          <w:color w:val="FF0000"/>
          <w:rtl/>
          <w:lang w:bidi="ar-EG"/>
        </w:rPr>
        <w:t>ادْعُإِلَىسَبِيلِرَبِّكَبِالْحِكْمَةِ</w:t>
      </w:r>
      <w:r w:rsidR="003F45F8" w:rsidRPr="009E5F27">
        <w:rPr>
          <w:color w:val="FF0000"/>
          <w:rtl/>
          <w:lang w:bidi="ar-EG"/>
        </w:rPr>
        <w:t>﴾</w:t>
      </w:r>
      <w:r w:rsidR="003F45F8" w:rsidRPr="009E5F27">
        <w:rPr>
          <w:sz w:val="22"/>
          <w:szCs w:val="22"/>
          <w:rtl/>
          <w:lang w:bidi="ar-EG"/>
        </w:rPr>
        <w:t>[</w:t>
      </w:r>
      <w:r w:rsidR="003F45F8" w:rsidRPr="009E5F27">
        <w:rPr>
          <w:rFonts w:hint="cs"/>
          <w:sz w:val="22"/>
          <w:szCs w:val="22"/>
          <w:rtl/>
          <w:lang w:bidi="ar-EG"/>
        </w:rPr>
        <w:t>النحل</w:t>
      </w:r>
      <w:r w:rsidR="003F45F8" w:rsidRPr="009E5F27">
        <w:rPr>
          <w:sz w:val="22"/>
          <w:szCs w:val="22"/>
          <w:rtl/>
          <w:lang w:bidi="ar-EG"/>
        </w:rPr>
        <w:t>: 125]</w:t>
      </w:r>
      <w:r w:rsidR="003F45F8">
        <w:rPr>
          <w:rFonts w:hint="cs"/>
          <w:rtl/>
          <w:lang w:bidi="ar-EG"/>
        </w:rPr>
        <w:t>، فإن</w:t>
      </w:r>
      <w:r w:rsidR="0085263D">
        <w:rPr>
          <w:rFonts w:hint="cs"/>
          <w:rtl/>
          <w:lang w:bidi="ar-EG"/>
        </w:rPr>
        <w:t>َّ</w:t>
      </w:r>
      <w:r w:rsidR="003F45F8">
        <w:rPr>
          <w:rFonts w:hint="cs"/>
          <w:rtl/>
          <w:lang w:bidi="ar-EG"/>
        </w:rPr>
        <w:t xml:space="preserve"> الحكمة</w:t>
      </w:r>
      <w:r w:rsidR="0085263D">
        <w:rPr>
          <w:rFonts w:hint="cs"/>
          <w:rtl/>
          <w:lang w:bidi="ar-EG"/>
        </w:rPr>
        <w:t>َ</w:t>
      </w:r>
      <w:r w:rsidR="003F45F8">
        <w:rPr>
          <w:rFonts w:hint="cs"/>
          <w:rtl/>
          <w:lang w:bidi="ar-EG"/>
        </w:rPr>
        <w:t xml:space="preserve"> شيء</w:t>
      </w:r>
      <w:r w:rsidR="0085263D">
        <w:rPr>
          <w:rFonts w:hint="cs"/>
          <w:rtl/>
          <w:lang w:bidi="ar-EG"/>
        </w:rPr>
        <w:t>ٌ</w:t>
      </w:r>
      <w:r w:rsidR="003F45F8">
        <w:rPr>
          <w:rFonts w:hint="cs"/>
          <w:rtl/>
          <w:lang w:bidi="ar-EG"/>
        </w:rPr>
        <w:t xml:space="preserve"> من الت</w:t>
      </w:r>
      <w:r w:rsidR="0085263D">
        <w:rPr>
          <w:rFonts w:hint="cs"/>
          <w:rtl/>
          <w:lang w:bidi="ar-EG"/>
        </w:rPr>
        <w:t>ُّ</w:t>
      </w:r>
      <w:r w:rsidR="003F45F8">
        <w:rPr>
          <w:rFonts w:hint="cs"/>
          <w:rtl/>
          <w:lang w:bidi="ar-EG"/>
        </w:rPr>
        <w:t>ؤ</w:t>
      </w:r>
      <w:r w:rsidR="0085263D">
        <w:rPr>
          <w:rFonts w:hint="cs"/>
          <w:rtl/>
          <w:lang w:bidi="ar-EG"/>
        </w:rPr>
        <w:t>َ</w:t>
      </w:r>
      <w:r w:rsidR="003F45F8">
        <w:rPr>
          <w:rFonts w:hint="cs"/>
          <w:rtl/>
          <w:lang w:bidi="ar-EG"/>
        </w:rPr>
        <w:t>د</w:t>
      </w:r>
      <w:r w:rsidR="0085263D">
        <w:rPr>
          <w:rFonts w:hint="cs"/>
          <w:rtl/>
          <w:lang w:bidi="ar-EG"/>
        </w:rPr>
        <w:t>َ</w:t>
      </w:r>
      <w:r w:rsidR="003F45F8">
        <w:rPr>
          <w:rFonts w:hint="cs"/>
          <w:rtl/>
          <w:lang w:bidi="ar-EG"/>
        </w:rPr>
        <w:t>ة</w:t>
      </w:r>
      <w:r w:rsidR="0085263D">
        <w:rPr>
          <w:rFonts w:hint="cs"/>
          <w:rtl/>
          <w:lang w:bidi="ar-EG"/>
        </w:rPr>
        <w:t>ِ</w:t>
      </w:r>
      <w:r w:rsidR="003F45F8">
        <w:rPr>
          <w:rFonts w:hint="cs"/>
          <w:rtl/>
          <w:lang w:bidi="ar-EG"/>
        </w:rPr>
        <w:t xml:space="preserve"> والش</w:t>
      </w:r>
      <w:r w:rsidR="0085263D">
        <w:rPr>
          <w:rFonts w:hint="cs"/>
          <w:rtl/>
          <w:lang w:bidi="ar-EG"/>
        </w:rPr>
        <w:t>َّ</w:t>
      </w:r>
      <w:r w:rsidR="003F45F8">
        <w:rPr>
          <w:rFonts w:hint="cs"/>
          <w:rtl/>
          <w:lang w:bidi="ar-EG"/>
        </w:rPr>
        <w:t>فق</w:t>
      </w:r>
      <w:r w:rsidR="0085263D">
        <w:rPr>
          <w:rFonts w:hint="cs"/>
          <w:rtl/>
          <w:lang w:bidi="ar-EG"/>
        </w:rPr>
        <w:t>َ</w:t>
      </w:r>
      <w:r w:rsidR="003F45F8">
        <w:rPr>
          <w:rFonts w:hint="cs"/>
          <w:rtl/>
          <w:lang w:bidi="ar-EG"/>
        </w:rPr>
        <w:t>ة</w:t>
      </w:r>
      <w:r w:rsidR="0085263D">
        <w:rPr>
          <w:rFonts w:hint="cs"/>
          <w:rtl/>
          <w:lang w:bidi="ar-EG"/>
        </w:rPr>
        <w:t>ِ</w:t>
      </w:r>
      <w:r w:rsidR="003F45F8">
        <w:rPr>
          <w:rFonts w:hint="cs"/>
          <w:rtl/>
          <w:lang w:bidi="ar-EG"/>
        </w:rPr>
        <w:t xml:space="preserve"> بالمدعو، ورحمته وتعليمه، وذلك يحتاج</w:t>
      </w:r>
      <w:r w:rsidR="0085263D">
        <w:rPr>
          <w:rFonts w:hint="cs"/>
          <w:rtl/>
          <w:lang w:bidi="ar-EG"/>
        </w:rPr>
        <w:t>ُ</w:t>
      </w:r>
      <w:r w:rsidR="003F45F8">
        <w:rPr>
          <w:rFonts w:hint="cs"/>
          <w:rtl/>
          <w:lang w:bidi="ar-EG"/>
        </w:rPr>
        <w:t xml:space="preserve"> إلى وقت</w:t>
      </w:r>
      <w:r w:rsidR="0085263D">
        <w:rPr>
          <w:rFonts w:hint="cs"/>
          <w:rtl/>
          <w:lang w:bidi="ar-EG"/>
        </w:rPr>
        <w:t>ٍ</w:t>
      </w:r>
      <w:r w:rsidR="003F45F8">
        <w:rPr>
          <w:rFonts w:hint="cs"/>
          <w:rtl/>
          <w:lang w:bidi="ar-EG"/>
        </w:rPr>
        <w:t>، ودلالات</w:t>
      </w:r>
      <w:r w:rsidR="0085263D">
        <w:rPr>
          <w:rFonts w:hint="cs"/>
          <w:rtl/>
          <w:lang w:bidi="ar-EG"/>
        </w:rPr>
        <w:t>ُ</w:t>
      </w:r>
      <w:r w:rsidR="003F45F8">
        <w:rPr>
          <w:rFonts w:hint="cs"/>
          <w:rtl/>
          <w:lang w:bidi="ar-EG"/>
        </w:rPr>
        <w:t xml:space="preserve"> الن</w:t>
      </w:r>
      <w:r w:rsidR="0085263D">
        <w:rPr>
          <w:rFonts w:hint="cs"/>
          <w:rtl/>
          <w:lang w:bidi="ar-EG"/>
        </w:rPr>
        <w:t>ُّ</w:t>
      </w:r>
      <w:r w:rsidR="003F45F8">
        <w:rPr>
          <w:rFonts w:hint="cs"/>
          <w:rtl/>
          <w:lang w:bidi="ar-EG"/>
        </w:rPr>
        <w:t>صوص</w:t>
      </w:r>
      <w:r w:rsidR="0085263D">
        <w:rPr>
          <w:rFonts w:hint="cs"/>
          <w:rtl/>
          <w:lang w:bidi="ar-EG"/>
        </w:rPr>
        <w:t>ِ</w:t>
      </w:r>
      <w:r w:rsidR="003F45F8">
        <w:rPr>
          <w:rFonts w:hint="cs"/>
          <w:rtl/>
          <w:lang w:bidi="ar-EG"/>
        </w:rPr>
        <w:t xml:space="preserve"> كثيرة في هذا، </w:t>
      </w:r>
      <w:r w:rsidR="0085263D">
        <w:rPr>
          <w:rFonts w:hint="cs"/>
          <w:rtl/>
          <w:lang w:bidi="ar-EG"/>
        </w:rPr>
        <w:t>فك</w:t>
      </w:r>
      <w:r w:rsidR="003F45F8">
        <w:rPr>
          <w:rFonts w:hint="cs"/>
          <w:rtl/>
          <w:lang w:bidi="ar-EG"/>
        </w:rPr>
        <w:t>ما جاء</w:t>
      </w:r>
      <w:r w:rsidR="0085263D">
        <w:rPr>
          <w:rFonts w:hint="cs"/>
          <w:rtl/>
          <w:lang w:bidi="ar-EG"/>
        </w:rPr>
        <w:t>َ</w:t>
      </w:r>
      <w:r w:rsidR="003F45F8">
        <w:rPr>
          <w:rFonts w:hint="cs"/>
          <w:rtl/>
          <w:lang w:bidi="ar-EG"/>
        </w:rPr>
        <w:t xml:space="preserve"> في قول الله -جلَّ وعلا: </w:t>
      </w:r>
      <w:r w:rsidR="003F45F8" w:rsidRPr="009E5F27">
        <w:rPr>
          <w:color w:val="FF0000"/>
          <w:rtl/>
          <w:lang w:bidi="ar-EG"/>
        </w:rPr>
        <w:t>﴿</w:t>
      </w:r>
      <w:r w:rsidR="003F45F8" w:rsidRPr="009E5F27">
        <w:rPr>
          <w:rFonts w:hint="cs"/>
          <w:color w:val="FF0000"/>
          <w:rtl/>
          <w:lang w:bidi="ar-EG"/>
        </w:rPr>
        <w:t>فَقُولَالَهُقَوْلًالَّيِّنًالَّعَلَّهُيَتَذَكَّرُأَوْيَخْشَى</w:t>
      </w:r>
      <w:r w:rsidR="003F45F8" w:rsidRPr="009E5F27">
        <w:rPr>
          <w:color w:val="FF0000"/>
          <w:rtl/>
          <w:lang w:bidi="ar-EG"/>
        </w:rPr>
        <w:t>﴾</w:t>
      </w:r>
      <w:r w:rsidR="003F45F8" w:rsidRPr="009E5F27">
        <w:rPr>
          <w:sz w:val="22"/>
          <w:szCs w:val="22"/>
          <w:rtl/>
          <w:lang w:bidi="ar-EG"/>
        </w:rPr>
        <w:t>[</w:t>
      </w:r>
      <w:r w:rsidR="003F45F8" w:rsidRPr="009E5F27">
        <w:rPr>
          <w:rFonts w:hint="cs"/>
          <w:sz w:val="22"/>
          <w:szCs w:val="22"/>
          <w:rtl/>
          <w:lang w:bidi="ar-EG"/>
        </w:rPr>
        <w:t>طه</w:t>
      </w:r>
      <w:r w:rsidR="003F45F8" w:rsidRPr="009E5F27">
        <w:rPr>
          <w:sz w:val="22"/>
          <w:szCs w:val="22"/>
          <w:rtl/>
          <w:lang w:bidi="ar-EG"/>
        </w:rPr>
        <w:t>: 44]</w:t>
      </w:r>
      <w:r w:rsidR="003F45F8">
        <w:rPr>
          <w:rFonts w:hint="cs"/>
          <w:rtl/>
          <w:lang w:bidi="ar-EG"/>
        </w:rPr>
        <w:t xml:space="preserve">، وهو </w:t>
      </w:r>
      <w:r w:rsidR="0085263D">
        <w:rPr>
          <w:rFonts w:hint="cs"/>
          <w:rtl/>
          <w:lang w:bidi="ar-EG"/>
        </w:rPr>
        <w:t xml:space="preserve">فرعون </w:t>
      </w:r>
      <w:r w:rsidR="003F45F8">
        <w:rPr>
          <w:rFonts w:hint="cs"/>
          <w:rtl/>
          <w:lang w:bidi="ar-EG"/>
        </w:rPr>
        <w:t>الذي قال</w:t>
      </w:r>
      <w:r w:rsidR="0085263D">
        <w:rPr>
          <w:rFonts w:hint="cs"/>
          <w:rtl/>
          <w:lang w:bidi="ar-EG"/>
        </w:rPr>
        <w:t>َ:</w:t>
      </w:r>
      <w:r w:rsidR="003F45F8">
        <w:rPr>
          <w:rFonts w:hint="cs"/>
          <w:rtl/>
          <w:lang w:bidi="ar-EG"/>
        </w:rPr>
        <w:t xml:space="preserve"> أنا ربكم الأعلى</w:t>
      </w:r>
      <w:r w:rsidR="0085263D">
        <w:rPr>
          <w:rFonts w:hint="cs"/>
          <w:rtl/>
          <w:lang w:bidi="ar-EG"/>
        </w:rPr>
        <w:t>.</w:t>
      </w:r>
      <w:r w:rsidR="003F45F8">
        <w:rPr>
          <w:rFonts w:hint="cs"/>
          <w:rtl/>
          <w:lang w:bidi="ar-EG"/>
        </w:rPr>
        <w:t xml:space="preserve"> ولذلك يقول أبو يزيد الرقاشي: </w:t>
      </w:r>
      <w:r w:rsidR="0085263D" w:rsidRPr="0085263D">
        <w:rPr>
          <w:rFonts w:hint="cs"/>
          <w:color w:val="984806" w:themeColor="accent6" w:themeShade="80"/>
          <w:rtl/>
          <w:lang w:bidi="ar-EG"/>
        </w:rPr>
        <w:t>"</w:t>
      </w:r>
      <w:r w:rsidR="003F45F8" w:rsidRPr="0085263D">
        <w:rPr>
          <w:rFonts w:hint="cs"/>
          <w:color w:val="984806" w:themeColor="accent6" w:themeShade="80"/>
          <w:rtl/>
          <w:lang w:bidi="ar-EG"/>
        </w:rPr>
        <w:t>هذا قولك لمن يعاديك، فكيف بمن يحبك ويناديك</w:t>
      </w:r>
      <w:r w:rsidR="0085263D" w:rsidRPr="0085263D">
        <w:rPr>
          <w:rFonts w:hint="cs"/>
          <w:color w:val="984806" w:themeColor="accent6" w:themeShade="80"/>
          <w:rtl/>
          <w:lang w:bidi="ar-EG"/>
        </w:rPr>
        <w:t>"</w:t>
      </w:r>
      <w:r w:rsidR="0085263D">
        <w:rPr>
          <w:rFonts w:hint="cs"/>
          <w:rtl/>
          <w:lang w:bidi="ar-EG"/>
        </w:rPr>
        <w:t xml:space="preserve">. </w:t>
      </w:r>
      <w:r w:rsidR="003F45F8">
        <w:rPr>
          <w:rFonts w:hint="cs"/>
          <w:rtl/>
          <w:lang w:bidi="ar-EG"/>
        </w:rPr>
        <w:t>فالله -جلَّ وع</w:t>
      </w:r>
      <w:r w:rsidR="0085263D">
        <w:rPr>
          <w:rFonts w:hint="cs"/>
          <w:rtl/>
          <w:lang w:bidi="ar-EG"/>
        </w:rPr>
        <w:t>َ</w:t>
      </w:r>
      <w:r w:rsidR="003F45F8">
        <w:rPr>
          <w:rFonts w:hint="cs"/>
          <w:rtl/>
          <w:lang w:bidi="ar-EG"/>
        </w:rPr>
        <w:t>لا- أمرهما أن ي</w:t>
      </w:r>
      <w:r w:rsidR="0085263D">
        <w:rPr>
          <w:rFonts w:hint="cs"/>
          <w:rtl/>
          <w:lang w:bidi="ar-EG"/>
        </w:rPr>
        <w:t>َ</w:t>
      </w:r>
      <w:r w:rsidR="003F45F8">
        <w:rPr>
          <w:rFonts w:hint="cs"/>
          <w:rtl/>
          <w:lang w:bidi="ar-EG"/>
        </w:rPr>
        <w:t xml:space="preserve">قولا له قولًا لينًا، </w:t>
      </w:r>
      <w:r w:rsidR="0085263D">
        <w:rPr>
          <w:rFonts w:hint="cs"/>
          <w:rtl/>
          <w:lang w:bidi="ar-EG"/>
        </w:rPr>
        <w:t>و</w:t>
      </w:r>
      <w:r w:rsidR="003F45F8">
        <w:rPr>
          <w:rFonts w:hint="cs"/>
          <w:rtl/>
          <w:lang w:bidi="ar-EG"/>
        </w:rPr>
        <w:t xml:space="preserve">الله -سبحانه وتعالى- قال لنبيه: </w:t>
      </w:r>
      <w:r w:rsidR="003F45F8" w:rsidRPr="009E5F27">
        <w:rPr>
          <w:color w:val="FF0000"/>
          <w:rtl/>
          <w:lang w:bidi="ar-EG"/>
        </w:rPr>
        <w:t>﴿</w:t>
      </w:r>
      <w:r w:rsidR="003F45F8" w:rsidRPr="009E5F27">
        <w:rPr>
          <w:rFonts w:hint="cs"/>
          <w:color w:val="FF0000"/>
          <w:rtl/>
          <w:lang w:bidi="ar-EG"/>
        </w:rPr>
        <w:t>فَبِمَارَحْمَةٍمِّنَاللَّهِلِنتَلَهُمْوَلَوْكُنتَفَظًّاغَلِيظَالْقَلْبِلَانفَضُّوامِنْحَوْلِكَ</w:t>
      </w:r>
      <w:r w:rsidR="003F45F8" w:rsidRPr="009E5F27">
        <w:rPr>
          <w:color w:val="FF0000"/>
          <w:rtl/>
          <w:lang w:bidi="ar-EG"/>
        </w:rPr>
        <w:t>﴾</w:t>
      </w:r>
      <w:r w:rsidR="003F45F8" w:rsidRPr="009E5F27">
        <w:rPr>
          <w:sz w:val="22"/>
          <w:szCs w:val="22"/>
          <w:rtl/>
          <w:lang w:bidi="ar-EG"/>
        </w:rPr>
        <w:t>[</w:t>
      </w:r>
      <w:r w:rsidR="003F45F8" w:rsidRPr="009E5F27">
        <w:rPr>
          <w:rFonts w:hint="cs"/>
          <w:sz w:val="22"/>
          <w:szCs w:val="22"/>
          <w:rtl/>
          <w:lang w:bidi="ar-EG"/>
        </w:rPr>
        <w:t>آلعمران</w:t>
      </w:r>
      <w:r w:rsidR="003F45F8" w:rsidRPr="009E5F27">
        <w:rPr>
          <w:sz w:val="22"/>
          <w:szCs w:val="22"/>
          <w:rtl/>
          <w:lang w:bidi="ar-EG"/>
        </w:rPr>
        <w:t>: 159]</w:t>
      </w:r>
      <w:r w:rsidR="003F45F8">
        <w:rPr>
          <w:rFonts w:hint="cs"/>
          <w:rtl/>
          <w:lang w:bidi="ar-EG"/>
        </w:rPr>
        <w:t>.</w:t>
      </w:r>
    </w:p>
    <w:p w:rsidR="003F45F8" w:rsidRDefault="003F45F8" w:rsidP="0085263D">
      <w:pPr>
        <w:spacing w:before="120"/>
        <w:ind w:firstLine="397"/>
        <w:jc w:val="lowKashida"/>
        <w:rPr>
          <w:rtl/>
          <w:lang w:bidi="ar-EG"/>
        </w:rPr>
      </w:pPr>
      <w:r>
        <w:rPr>
          <w:rFonts w:hint="cs"/>
          <w:rtl/>
          <w:lang w:bidi="ar-EG"/>
        </w:rPr>
        <w:t>فهذا إذن فيه إشارة</w:t>
      </w:r>
      <w:r w:rsidR="0085263D">
        <w:rPr>
          <w:rFonts w:hint="cs"/>
          <w:rtl/>
          <w:lang w:bidi="ar-EG"/>
        </w:rPr>
        <w:t>ٌ</w:t>
      </w:r>
      <w:r>
        <w:rPr>
          <w:rFonts w:hint="cs"/>
          <w:rtl/>
          <w:lang w:bidi="ar-EG"/>
        </w:rPr>
        <w:t xml:space="preserve"> إلى هذا المعنى، ودلالات</w:t>
      </w:r>
      <w:r w:rsidR="0085263D">
        <w:rPr>
          <w:rFonts w:hint="cs"/>
          <w:rtl/>
          <w:lang w:bidi="ar-EG"/>
        </w:rPr>
        <w:t>ُ</w:t>
      </w:r>
      <w:r>
        <w:rPr>
          <w:rFonts w:hint="cs"/>
          <w:rtl/>
          <w:lang w:bidi="ar-EG"/>
        </w:rPr>
        <w:t xml:space="preserve"> الن</w:t>
      </w:r>
      <w:r w:rsidR="0085263D">
        <w:rPr>
          <w:rFonts w:hint="cs"/>
          <w:rtl/>
          <w:lang w:bidi="ar-EG"/>
        </w:rPr>
        <w:t>ُّ</w:t>
      </w:r>
      <w:r>
        <w:rPr>
          <w:rFonts w:hint="cs"/>
          <w:rtl/>
          <w:lang w:bidi="ar-EG"/>
        </w:rPr>
        <w:t>صوص</w:t>
      </w:r>
      <w:r w:rsidR="0085263D">
        <w:rPr>
          <w:rFonts w:hint="cs"/>
          <w:rtl/>
          <w:lang w:bidi="ar-EG"/>
        </w:rPr>
        <w:t>ِ</w:t>
      </w:r>
      <w:r>
        <w:rPr>
          <w:rFonts w:hint="cs"/>
          <w:rtl/>
          <w:lang w:bidi="ar-EG"/>
        </w:rPr>
        <w:t xml:space="preserve"> كثيرة</w:t>
      </w:r>
      <w:r w:rsidR="0085263D">
        <w:rPr>
          <w:rFonts w:hint="cs"/>
          <w:rtl/>
          <w:lang w:bidi="ar-EG"/>
        </w:rPr>
        <w:t>ٌ</w:t>
      </w:r>
      <w:r>
        <w:rPr>
          <w:rFonts w:hint="cs"/>
          <w:rtl/>
          <w:lang w:bidi="ar-EG"/>
        </w:rPr>
        <w:t xml:space="preserve">، </w:t>
      </w:r>
      <w:r w:rsidR="0085263D">
        <w:rPr>
          <w:rFonts w:hint="cs"/>
          <w:rtl/>
          <w:lang w:bidi="ar-EG"/>
        </w:rPr>
        <w:t>و</w:t>
      </w:r>
      <w:r>
        <w:rPr>
          <w:rFonts w:hint="cs"/>
          <w:rtl/>
          <w:lang w:bidi="ar-EG"/>
        </w:rPr>
        <w:t>حال</w:t>
      </w:r>
      <w:r w:rsidR="0085263D">
        <w:rPr>
          <w:rFonts w:hint="cs"/>
          <w:rtl/>
          <w:lang w:bidi="ar-EG"/>
        </w:rPr>
        <w:t>ُ</w:t>
      </w:r>
      <w:r>
        <w:rPr>
          <w:rFonts w:hint="cs"/>
          <w:rtl/>
          <w:lang w:bidi="ar-EG"/>
        </w:rPr>
        <w:t xml:space="preserve"> الن</w:t>
      </w:r>
      <w:r w:rsidR="0085263D">
        <w:rPr>
          <w:rFonts w:hint="cs"/>
          <w:rtl/>
          <w:lang w:bidi="ar-EG"/>
        </w:rPr>
        <w:t>َّ</w:t>
      </w:r>
      <w:r>
        <w:rPr>
          <w:rFonts w:hint="cs"/>
          <w:rtl/>
          <w:lang w:bidi="ar-EG"/>
        </w:rPr>
        <w:t>بي</w:t>
      </w:r>
      <w:r w:rsidR="0085263D">
        <w:rPr>
          <w:rFonts w:hint="cs"/>
          <w:rtl/>
          <w:lang w:bidi="ar-EG"/>
        </w:rPr>
        <w:t>ِّ</w:t>
      </w:r>
      <w:r>
        <w:rPr>
          <w:rFonts w:hint="cs"/>
          <w:rtl/>
          <w:lang w:bidi="ar-EG"/>
        </w:rPr>
        <w:t xml:space="preserve"> -صلى الله عليه وسلم- أشهر</w:t>
      </w:r>
      <w:r w:rsidR="0085263D">
        <w:rPr>
          <w:rFonts w:hint="cs"/>
          <w:rtl/>
          <w:lang w:bidi="ar-EG"/>
        </w:rPr>
        <w:t>ُ</w:t>
      </w:r>
      <w:r>
        <w:rPr>
          <w:rFonts w:hint="cs"/>
          <w:rtl/>
          <w:lang w:bidi="ar-EG"/>
        </w:rPr>
        <w:t xml:space="preserve"> وأكثر</w:t>
      </w:r>
      <w:r w:rsidR="0085263D">
        <w:rPr>
          <w:rFonts w:hint="cs"/>
          <w:rtl/>
          <w:lang w:bidi="ar-EG"/>
        </w:rPr>
        <w:t>ُ</w:t>
      </w:r>
      <w:r>
        <w:rPr>
          <w:rFonts w:hint="cs"/>
          <w:rtl/>
          <w:lang w:bidi="ar-EG"/>
        </w:rPr>
        <w:t xml:space="preserve"> م</w:t>
      </w:r>
      <w:r w:rsidR="0085263D">
        <w:rPr>
          <w:rFonts w:hint="cs"/>
          <w:rtl/>
          <w:lang w:bidi="ar-EG"/>
        </w:rPr>
        <w:t>ِ</w:t>
      </w:r>
      <w:r>
        <w:rPr>
          <w:rFonts w:hint="cs"/>
          <w:rtl/>
          <w:lang w:bidi="ar-EG"/>
        </w:rPr>
        <w:t>ن أن يُذكر</w:t>
      </w:r>
      <w:r w:rsidR="0085263D">
        <w:rPr>
          <w:rFonts w:hint="cs"/>
          <w:rtl/>
          <w:lang w:bidi="ar-EG"/>
        </w:rPr>
        <w:t>َ</w:t>
      </w:r>
      <w:r>
        <w:rPr>
          <w:rFonts w:hint="cs"/>
          <w:rtl/>
          <w:lang w:bidi="ar-EG"/>
        </w:rPr>
        <w:t xml:space="preserve">، </w:t>
      </w:r>
      <w:r w:rsidR="0085263D">
        <w:rPr>
          <w:rFonts w:hint="cs"/>
          <w:rtl/>
          <w:lang w:bidi="ar-EG"/>
        </w:rPr>
        <w:t>و</w:t>
      </w:r>
      <w:r>
        <w:rPr>
          <w:rFonts w:hint="cs"/>
          <w:rtl/>
          <w:lang w:bidi="ar-EG"/>
        </w:rPr>
        <w:t>م</w:t>
      </w:r>
      <w:r w:rsidR="0085263D">
        <w:rPr>
          <w:rFonts w:hint="cs"/>
          <w:rtl/>
          <w:lang w:bidi="ar-EG"/>
        </w:rPr>
        <w:t>ِ</w:t>
      </w:r>
      <w:r>
        <w:rPr>
          <w:rFonts w:hint="cs"/>
          <w:rtl/>
          <w:lang w:bidi="ar-EG"/>
        </w:rPr>
        <w:t>ن أشهر ذلك</w:t>
      </w:r>
      <w:r w:rsidR="0085263D">
        <w:rPr>
          <w:rFonts w:hint="cs"/>
          <w:rtl/>
          <w:lang w:bidi="ar-EG"/>
        </w:rPr>
        <w:t xml:space="preserve">، </w:t>
      </w:r>
      <w:r>
        <w:rPr>
          <w:rFonts w:hint="cs"/>
          <w:rtl/>
          <w:lang w:bidi="ar-EG"/>
        </w:rPr>
        <w:t>وهي قص</w:t>
      </w:r>
      <w:r w:rsidR="0085263D">
        <w:rPr>
          <w:rFonts w:hint="cs"/>
          <w:rtl/>
          <w:lang w:bidi="ar-EG"/>
        </w:rPr>
        <w:t>َّ</w:t>
      </w:r>
      <w:r>
        <w:rPr>
          <w:rFonts w:hint="cs"/>
          <w:rtl/>
          <w:lang w:bidi="ar-EG"/>
        </w:rPr>
        <w:t>ة</w:t>
      </w:r>
      <w:r w:rsidR="0085263D">
        <w:rPr>
          <w:rFonts w:hint="cs"/>
          <w:rtl/>
          <w:lang w:bidi="ar-EG"/>
        </w:rPr>
        <w:t>ٌ</w:t>
      </w:r>
      <w:r>
        <w:rPr>
          <w:rFonts w:hint="cs"/>
          <w:rtl/>
          <w:lang w:bidi="ar-EG"/>
        </w:rPr>
        <w:t xml:space="preserve"> لطيفة</w:t>
      </w:r>
      <w:r w:rsidR="0085263D">
        <w:rPr>
          <w:rFonts w:hint="cs"/>
          <w:rtl/>
          <w:lang w:bidi="ar-EG"/>
        </w:rPr>
        <w:t>ٌ</w:t>
      </w:r>
      <w:r>
        <w:rPr>
          <w:rFonts w:hint="cs"/>
          <w:rtl/>
          <w:lang w:bidi="ar-EG"/>
        </w:rPr>
        <w:t xml:space="preserve"> عظيمة</w:t>
      </w:r>
      <w:r w:rsidR="0085263D">
        <w:rPr>
          <w:rFonts w:hint="cs"/>
          <w:rtl/>
          <w:lang w:bidi="ar-EG"/>
        </w:rPr>
        <w:t>ٌ</w:t>
      </w:r>
      <w:r>
        <w:rPr>
          <w:rFonts w:hint="cs"/>
          <w:rtl/>
          <w:lang w:bidi="ar-EG"/>
        </w:rPr>
        <w:t xml:space="preserve"> ي</w:t>
      </w:r>
      <w:r w:rsidR="0085263D">
        <w:rPr>
          <w:rFonts w:hint="cs"/>
          <w:rtl/>
          <w:lang w:bidi="ar-EG"/>
        </w:rPr>
        <w:t>َ</w:t>
      </w:r>
      <w:r>
        <w:rPr>
          <w:rFonts w:hint="cs"/>
          <w:rtl/>
          <w:lang w:bidi="ar-EG"/>
        </w:rPr>
        <w:t>رى فيها الإنسان</w:t>
      </w:r>
      <w:r w:rsidR="0085263D">
        <w:rPr>
          <w:rFonts w:hint="cs"/>
          <w:rtl/>
          <w:lang w:bidi="ar-EG"/>
        </w:rPr>
        <w:t>ُ</w:t>
      </w:r>
      <w:r>
        <w:rPr>
          <w:rFonts w:hint="cs"/>
          <w:rtl/>
          <w:lang w:bidi="ar-EG"/>
        </w:rPr>
        <w:t xml:space="preserve"> الع</w:t>
      </w:r>
      <w:r w:rsidR="0085263D">
        <w:rPr>
          <w:rFonts w:hint="cs"/>
          <w:rtl/>
          <w:lang w:bidi="ar-EG"/>
        </w:rPr>
        <w:t>َ</w:t>
      </w:r>
      <w:r>
        <w:rPr>
          <w:rFonts w:hint="cs"/>
          <w:rtl/>
          <w:lang w:bidi="ar-EG"/>
        </w:rPr>
        <w:t>ج</w:t>
      </w:r>
      <w:r w:rsidR="0085263D">
        <w:rPr>
          <w:rFonts w:hint="cs"/>
          <w:rtl/>
          <w:lang w:bidi="ar-EG"/>
        </w:rPr>
        <w:t>َ</w:t>
      </w:r>
      <w:r>
        <w:rPr>
          <w:rFonts w:hint="cs"/>
          <w:rtl/>
          <w:lang w:bidi="ar-EG"/>
        </w:rPr>
        <w:t>ب</w:t>
      </w:r>
      <w:r w:rsidR="0085263D">
        <w:rPr>
          <w:rFonts w:hint="cs"/>
          <w:rtl/>
          <w:lang w:bidi="ar-EG"/>
        </w:rPr>
        <w:t>َ</w:t>
      </w:r>
      <w:r>
        <w:rPr>
          <w:rFonts w:hint="cs"/>
          <w:rtl/>
          <w:lang w:bidi="ar-EG"/>
        </w:rPr>
        <w:t xml:space="preserve"> م</w:t>
      </w:r>
      <w:r w:rsidR="0085263D">
        <w:rPr>
          <w:rFonts w:hint="cs"/>
          <w:rtl/>
          <w:lang w:bidi="ar-EG"/>
        </w:rPr>
        <w:t>ِ</w:t>
      </w:r>
      <w:r>
        <w:rPr>
          <w:rFonts w:hint="cs"/>
          <w:rtl/>
          <w:lang w:bidi="ar-EG"/>
        </w:rPr>
        <w:t>ن حال</w:t>
      </w:r>
      <w:r w:rsidR="0085263D">
        <w:rPr>
          <w:rFonts w:hint="cs"/>
          <w:rtl/>
          <w:lang w:bidi="ar-EG"/>
        </w:rPr>
        <w:t>ِ</w:t>
      </w:r>
      <w:r>
        <w:rPr>
          <w:rFonts w:hint="cs"/>
          <w:rtl/>
          <w:lang w:bidi="ar-EG"/>
        </w:rPr>
        <w:t xml:space="preserve"> الن</w:t>
      </w:r>
      <w:r w:rsidR="0085263D">
        <w:rPr>
          <w:rFonts w:hint="cs"/>
          <w:rtl/>
          <w:lang w:bidi="ar-EG"/>
        </w:rPr>
        <w:t>َّ</w:t>
      </w:r>
      <w:r>
        <w:rPr>
          <w:rFonts w:hint="cs"/>
          <w:rtl/>
          <w:lang w:bidi="ar-EG"/>
        </w:rPr>
        <w:t>بي</w:t>
      </w:r>
      <w:r w:rsidR="0085263D">
        <w:rPr>
          <w:rFonts w:hint="cs"/>
          <w:rtl/>
          <w:lang w:bidi="ar-EG"/>
        </w:rPr>
        <w:t>ِّ</w:t>
      </w:r>
      <w:r>
        <w:rPr>
          <w:rFonts w:hint="cs"/>
          <w:rtl/>
          <w:lang w:bidi="ar-EG"/>
        </w:rPr>
        <w:t xml:space="preserve"> -صلى الله عليه وسلم- في دعوت</w:t>
      </w:r>
      <w:r w:rsidR="0085263D">
        <w:rPr>
          <w:rFonts w:hint="cs"/>
          <w:rtl/>
          <w:lang w:bidi="ar-EG"/>
        </w:rPr>
        <w:t>ِ</w:t>
      </w:r>
      <w:r>
        <w:rPr>
          <w:rFonts w:hint="cs"/>
          <w:rtl/>
          <w:lang w:bidi="ar-EG"/>
        </w:rPr>
        <w:t>ه، لم</w:t>
      </w:r>
      <w:r w:rsidR="0085263D">
        <w:rPr>
          <w:rFonts w:hint="cs"/>
          <w:rtl/>
          <w:lang w:bidi="ar-EG"/>
        </w:rPr>
        <w:t>َّ</w:t>
      </w:r>
      <w:r>
        <w:rPr>
          <w:rFonts w:hint="cs"/>
          <w:rtl/>
          <w:lang w:bidi="ar-EG"/>
        </w:rPr>
        <w:t>ا كان</w:t>
      </w:r>
      <w:r w:rsidR="0085263D">
        <w:rPr>
          <w:rFonts w:hint="cs"/>
          <w:rtl/>
          <w:lang w:bidi="ar-EG"/>
        </w:rPr>
        <w:t>َ</w:t>
      </w:r>
      <w:r>
        <w:rPr>
          <w:rFonts w:hint="cs"/>
          <w:rtl/>
          <w:lang w:bidi="ar-EG"/>
        </w:rPr>
        <w:t xml:space="preserve"> م</w:t>
      </w:r>
      <w:r w:rsidR="0085263D">
        <w:rPr>
          <w:rFonts w:hint="cs"/>
          <w:rtl/>
          <w:lang w:bidi="ar-EG"/>
        </w:rPr>
        <w:t>ِ</w:t>
      </w:r>
      <w:r>
        <w:rPr>
          <w:rFonts w:hint="cs"/>
          <w:rtl/>
          <w:lang w:bidi="ar-EG"/>
        </w:rPr>
        <w:t>ن حال</w:t>
      </w:r>
      <w:r w:rsidR="0085263D">
        <w:rPr>
          <w:rFonts w:hint="cs"/>
          <w:rtl/>
          <w:lang w:bidi="ar-EG"/>
        </w:rPr>
        <w:t>ِ</w:t>
      </w:r>
      <w:r>
        <w:rPr>
          <w:rFonts w:hint="cs"/>
          <w:rtl/>
          <w:lang w:bidi="ar-EG"/>
        </w:rPr>
        <w:t xml:space="preserve"> ع</w:t>
      </w:r>
      <w:r w:rsidR="0085263D">
        <w:rPr>
          <w:rFonts w:hint="cs"/>
          <w:rtl/>
          <w:lang w:bidi="ar-EG"/>
        </w:rPr>
        <w:t>ُ</w:t>
      </w:r>
      <w:r>
        <w:rPr>
          <w:rFonts w:hint="cs"/>
          <w:rtl/>
          <w:lang w:bidi="ar-EG"/>
        </w:rPr>
        <w:t>تبة بن أبي ربيعة</w:t>
      </w:r>
      <w:r w:rsidR="0085263D">
        <w:rPr>
          <w:rFonts w:hint="cs"/>
          <w:rtl/>
          <w:lang w:bidi="ar-EG"/>
        </w:rPr>
        <w:t xml:space="preserve"> -</w:t>
      </w:r>
      <w:r>
        <w:rPr>
          <w:rFonts w:hint="cs"/>
          <w:rtl/>
          <w:lang w:bidi="ar-EG"/>
        </w:rPr>
        <w:t>أبو الوليد</w:t>
      </w:r>
      <w:r w:rsidR="0085263D">
        <w:rPr>
          <w:rFonts w:hint="cs"/>
          <w:rtl/>
          <w:lang w:bidi="ar-EG"/>
        </w:rPr>
        <w:t>-</w:t>
      </w:r>
      <w:r>
        <w:rPr>
          <w:rFonts w:hint="cs"/>
          <w:rtl/>
          <w:lang w:bidi="ar-EG"/>
        </w:rPr>
        <w:t xml:space="preserve"> أن</w:t>
      </w:r>
      <w:r w:rsidR="0085263D">
        <w:rPr>
          <w:rFonts w:hint="cs"/>
          <w:rtl/>
          <w:lang w:bidi="ar-EG"/>
        </w:rPr>
        <w:t>َّ</w:t>
      </w:r>
      <w:r>
        <w:rPr>
          <w:rFonts w:hint="cs"/>
          <w:rtl/>
          <w:lang w:bidi="ar-EG"/>
        </w:rPr>
        <w:t>ه قال: أكفيكم أمره، وأعاد</w:t>
      </w:r>
      <w:r w:rsidR="0085263D">
        <w:rPr>
          <w:rFonts w:hint="cs"/>
          <w:rtl/>
          <w:lang w:bidi="ar-EG"/>
        </w:rPr>
        <w:t>َ</w:t>
      </w:r>
      <w:r>
        <w:rPr>
          <w:rFonts w:hint="cs"/>
          <w:rtl/>
          <w:lang w:bidi="ar-EG"/>
        </w:rPr>
        <w:t xml:space="preserve"> الن</w:t>
      </w:r>
      <w:r w:rsidR="0085263D">
        <w:rPr>
          <w:rFonts w:hint="cs"/>
          <w:rtl/>
          <w:lang w:bidi="ar-EG"/>
        </w:rPr>
        <w:t>َّ</w:t>
      </w:r>
      <w:r>
        <w:rPr>
          <w:rFonts w:hint="cs"/>
          <w:rtl/>
          <w:lang w:bidi="ar-EG"/>
        </w:rPr>
        <w:t>ظر</w:t>
      </w:r>
      <w:r w:rsidR="0085263D">
        <w:rPr>
          <w:rFonts w:hint="cs"/>
          <w:rtl/>
          <w:lang w:bidi="ar-EG"/>
        </w:rPr>
        <w:t>َ</w:t>
      </w:r>
      <w:r>
        <w:rPr>
          <w:rFonts w:hint="cs"/>
          <w:rtl/>
          <w:lang w:bidi="ar-EG"/>
        </w:rPr>
        <w:t xml:space="preserve"> مع و</w:t>
      </w:r>
      <w:r w:rsidR="0085263D">
        <w:rPr>
          <w:rFonts w:hint="cs"/>
          <w:rtl/>
          <w:lang w:bidi="ar-EG"/>
        </w:rPr>
        <w:t>ُ</w:t>
      </w:r>
      <w:r>
        <w:rPr>
          <w:rFonts w:hint="cs"/>
          <w:rtl/>
          <w:lang w:bidi="ar-EG"/>
        </w:rPr>
        <w:t>جهاء</w:t>
      </w:r>
      <w:r w:rsidR="0085263D">
        <w:rPr>
          <w:rFonts w:hint="cs"/>
          <w:rtl/>
          <w:lang w:bidi="ar-EG"/>
        </w:rPr>
        <w:t>ِ</w:t>
      </w:r>
      <w:r>
        <w:rPr>
          <w:rFonts w:hint="cs"/>
          <w:rtl/>
          <w:lang w:bidi="ar-EG"/>
        </w:rPr>
        <w:t xml:space="preserve"> قريش، ورؤسائها، فجاء</w:t>
      </w:r>
      <w:r w:rsidR="0085263D">
        <w:rPr>
          <w:rFonts w:hint="cs"/>
          <w:rtl/>
          <w:lang w:bidi="ar-EG"/>
        </w:rPr>
        <w:t>َ</w:t>
      </w:r>
      <w:r>
        <w:rPr>
          <w:rFonts w:hint="cs"/>
          <w:rtl/>
          <w:lang w:bidi="ar-EG"/>
        </w:rPr>
        <w:t xml:space="preserve"> إلى الن</w:t>
      </w:r>
      <w:r w:rsidR="0085263D">
        <w:rPr>
          <w:rFonts w:hint="cs"/>
          <w:rtl/>
          <w:lang w:bidi="ar-EG"/>
        </w:rPr>
        <w:t>َّ</w:t>
      </w:r>
      <w:r>
        <w:rPr>
          <w:rFonts w:hint="cs"/>
          <w:rtl/>
          <w:lang w:bidi="ar-EG"/>
        </w:rPr>
        <w:t>بي</w:t>
      </w:r>
      <w:r w:rsidR="0085263D">
        <w:rPr>
          <w:rFonts w:hint="cs"/>
          <w:rtl/>
          <w:lang w:bidi="ar-EG"/>
        </w:rPr>
        <w:t>ِّ</w:t>
      </w:r>
      <w:r>
        <w:rPr>
          <w:rFonts w:hint="cs"/>
          <w:rtl/>
          <w:lang w:bidi="ar-EG"/>
        </w:rPr>
        <w:t xml:space="preserve"> -صلى الله عليه وسلم- فذَّكر</w:t>
      </w:r>
      <w:r w:rsidR="0085263D">
        <w:rPr>
          <w:rFonts w:hint="cs"/>
          <w:rtl/>
          <w:lang w:bidi="ar-EG"/>
        </w:rPr>
        <w:t>َ</w:t>
      </w:r>
      <w:r>
        <w:rPr>
          <w:rFonts w:hint="cs"/>
          <w:rtl/>
          <w:lang w:bidi="ar-EG"/>
        </w:rPr>
        <w:t>ه ببعض</w:t>
      </w:r>
      <w:r w:rsidR="0085263D">
        <w:rPr>
          <w:rFonts w:hint="cs"/>
          <w:rtl/>
          <w:lang w:bidi="ar-EG"/>
        </w:rPr>
        <w:t>ِ</w:t>
      </w:r>
      <w:r>
        <w:rPr>
          <w:rFonts w:hint="cs"/>
          <w:rtl/>
          <w:lang w:bidi="ar-EG"/>
        </w:rPr>
        <w:t xml:space="preserve"> أمور</w:t>
      </w:r>
      <w:r w:rsidR="0085263D">
        <w:rPr>
          <w:rFonts w:hint="cs"/>
          <w:rtl/>
          <w:lang w:bidi="ar-EG"/>
        </w:rPr>
        <w:t>ِ</w:t>
      </w:r>
      <w:r>
        <w:rPr>
          <w:rFonts w:hint="cs"/>
          <w:rtl/>
          <w:lang w:bidi="ar-EG"/>
        </w:rPr>
        <w:t>ه</w:t>
      </w:r>
      <w:r w:rsidR="0085263D">
        <w:rPr>
          <w:rFonts w:hint="cs"/>
          <w:rtl/>
          <w:lang w:bidi="ar-EG"/>
        </w:rPr>
        <w:t>ِ</w:t>
      </w:r>
      <w:r>
        <w:rPr>
          <w:rFonts w:hint="cs"/>
          <w:rtl/>
          <w:lang w:bidi="ar-EG"/>
        </w:rPr>
        <w:t>، و</w:t>
      </w:r>
      <w:r w:rsidR="0085263D">
        <w:rPr>
          <w:rFonts w:hint="cs"/>
          <w:rtl/>
          <w:lang w:bidi="ar-EG"/>
        </w:rPr>
        <w:t>قال له: إ</w:t>
      </w:r>
      <w:r>
        <w:rPr>
          <w:rFonts w:hint="cs"/>
          <w:rtl/>
          <w:lang w:bidi="ar-EG"/>
        </w:rPr>
        <w:t>ن</w:t>
      </w:r>
      <w:r w:rsidR="0085263D">
        <w:rPr>
          <w:rFonts w:hint="cs"/>
          <w:rtl/>
          <w:lang w:bidi="ar-EG"/>
        </w:rPr>
        <w:t>َّ</w:t>
      </w:r>
      <w:r>
        <w:rPr>
          <w:rFonts w:hint="cs"/>
          <w:rtl/>
          <w:lang w:bidi="ar-EG"/>
        </w:rPr>
        <w:t>ك م</w:t>
      </w:r>
      <w:r w:rsidR="0085263D">
        <w:rPr>
          <w:rFonts w:hint="cs"/>
          <w:rtl/>
          <w:lang w:bidi="ar-EG"/>
        </w:rPr>
        <w:t>ِ</w:t>
      </w:r>
      <w:r>
        <w:rPr>
          <w:rFonts w:hint="cs"/>
          <w:rtl/>
          <w:lang w:bidi="ar-EG"/>
        </w:rPr>
        <w:t>ن أرفعنا، وأوجهنا، أمال تريده فنعطيك</w:t>
      </w:r>
      <w:r w:rsidR="0085263D">
        <w:rPr>
          <w:rFonts w:hint="cs"/>
          <w:rtl/>
          <w:lang w:bidi="ar-EG"/>
        </w:rPr>
        <w:t xml:space="preserve">؟! </w:t>
      </w:r>
      <w:r>
        <w:rPr>
          <w:rFonts w:hint="cs"/>
          <w:rtl/>
          <w:lang w:bidi="ar-EG"/>
        </w:rPr>
        <w:t>نجمع</w:t>
      </w:r>
      <w:r w:rsidR="0085263D">
        <w:rPr>
          <w:rFonts w:hint="cs"/>
          <w:rtl/>
          <w:lang w:bidi="ar-EG"/>
        </w:rPr>
        <w:t>ُ</w:t>
      </w:r>
      <w:r>
        <w:rPr>
          <w:rFonts w:hint="cs"/>
          <w:rtl/>
          <w:lang w:bidi="ar-EG"/>
        </w:rPr>
        <w:t xml:space="preserve"> لك</w:t>
      </w:r>
      <w:r w:rsidR="0085263D">
        <w:rPr>
          <w:rFonts w:hint="cs"/>
          <w:rtl/>
          <w:lang w:bidi="ar-EG"/>
        </w:rPr>
        <w:t>َ</w:t>
      </w:r>
      <w:r>
        <w:rPr>
          <w:rFonts w:hint="cs"/>
          <w:rtl/>
          <w:lang w:bidi="ar-EG"/>
        </w:rPr>
        <w:t xml:space="preserve"> م</w:t>
      </w:r>
      <w:r w:rsidR="0085263D">
        <w:rPr>
          <w:rFonts w:hint="cs"/>
          <w:rtl/>
          <w:lang w:bidi="ar-EG"/>
        </w:rPr>
        <w:t>ِ</w:t>
      </w:r>
      <w:r>
        <w:rPr>
          <w:rFonts w:hint="cs"/>
          <w:rtl/>
          <w:lang w:bidi="ar-EG"/>
        </w:rPr>
        <w:t>ن أموال</w:t>
      </w:r>
      <w:r w:rsidR="0085263D">
        <w:rPr>
          <w:rFonts w:hint="cs"/>
          <w:rtl/>
          <w:lang w:bidi="ar-EG"/>
        </w:rPr>
        <w:t>ِ</w:t>
      </w:r>
      <w:r>
        <w:rPr>
          <w:rFonts w:hint="cs"/>
          <w:rtl/>
          <w:lang w:bidi="ar-EG"/>
        </w:rPr>
        <w:t>نا حتى تكون</w:t>
      </w:r>
      <w:r w:rsidR="0085263D">
        <w:rPr>
          <w:rFonts w:hint="cs"/>
          <w:rtl/>
          <w:lang w:bidi="ar-EG"/>
        </w:rPr>
        <w:t>َ</w:t>
      </w:r>
      <w:r>
        <w:rPr>
          <w:rFonts w:hint="cs"/>
          <w:rtl/>
          <w:lang w:bidi="ar-EG"/>
        </w:rPr>
        <w:t xml:space="preserve"> أكثرنا مالًا، أو نجعلك أوجهنا، فلا نقطع</w:t>
      </w:r>
      <w:r w:rsidR="0085263D">
        <w:rPr>
          <w:rFonts w:hint="cs"/>
          <w:rtl/>
          <w:lang w:bidi="ar-EG"/>
        </w:rPr>
        <w:t>َ</w:t>
      </w:r>
      <w:r>
        <w:rPr>
          <w:rFonts w:hint="cs"/>
          <w:rtl/>
          <w:lang w:bidi="ar-EG"/>
        </w:rPr>
        <w:t xml:space="preserve"> أمرًا حتى نستأمرك </w:t>
      </w:r>
      <w:r w:rsidRPr="00183B32">
        <w:rPr>
          <w:rFonts w:hint="cs"/>
          <w:rtl/>
          <w:lang w:bidi="ar-EG"/>
        </w:rPr>
        <w:t>فيه، ألك</w:t>
      </w:r>
      <w:r w:rsidR="00183B32">
        <w:rPr>
          <w:rFonts w:hint="cs"/>
          <w:rtl/>
          <w:lang w:bidi="ar-EG"/>
        </w:rPr>
        <w:t>َ</w:t>
      </w:r>
      <w:r w:rsidRPr="00183B32">
        <w:rPr>
          <w:rFonts w:hint="cs"/>
          <w:rtl/>
          <w:lang w:bidi="ar-EG"/>
        </w:rPr>
        <w:t xml:space="preserve"> رئي</w:t>
      </w:r>
      <w:r w:rsidR="00183B32" w:rsidRPr="00183B32">
        <w:rPr>
          <w:rFonts w:hint="cs"/>
          <w:rtl/>
          <w:lang w:bidi="ar-EG"/>
        </w:rPr>
        <w:t>ٌ</w:t>
      </w:r>
      <w:r w:rsidRPr="00183B32">
        <w:rPr>
          <w:rFonts w:hint="cs"/>
          <w:rtl/>
          <w:lang w:bidi="ar-EG"/>
        </w:rPr>
        <w:t xml:space="preserve"> م</w:t>
      </w:r>
      <w:r w:rsidR="00183B32">
        <w:rPr>
          <w:rFonts w:hint="cs"/>
          <w:rtl/>
          <w:lang w:bidi="ar-EG"/>
        </w:rPr>
        <w:t>ِ</w:t>
      </w:r>
      <w:r w:rsidRPr="00183B32">
        <w:rPr>
          <w:rFonts w:hint="cs"/>
          <w:rtl/>
          <w:lang w:bidi="ar-EG"/>
        </w:rPr>
        <w:t>ن الجن</w:t>
      </w:r>
      <w:r w:rsidR="00183B32">
        <w:rPr>
          <w:rFonts w:hint="cs"/>
          <w:rtl/>
          <w:lang w:bidi="ar-EG"/>
        </w:rPr>
        <w:t>ِّ</w:t>
      </w:r>
      <w:r>
        <w:rPr>
          <w:rFonts w:hint="cs"/>
          <w:rtl/>
          <w:lang w:bidi="ar-EG"/>
        </w:rPr>
        <w:t xml:space="preserve"> لا تستطيع</w:t>
      </w:r>
      <w:r w:rsidR="0085263D">
        <w:rPr>
          <w:rFonts w:hint="cs"/>
          <w:rtl/>
          <w:lang w:bidi="ar-EG"/>
        </w:rPr>
        <w:t>ُ</w:t>
      </w:r>
      <w:r w:rsidR="00183B32">
        <w:rPr>
          <w:rFonts w:hint="cs"/>
          <w:rtl/>
          <w:lang w:bidi="ar-EG"/>
        </w:rPr>
        <w:t xml:space="preserve"> دفعه</w:t>
      </w:r>
      <w:r>
        <w:rPr>
          <w:rFonts w:hint="cs"/>
          <w:rtl/>
          <w:lang w:bidi="ar-EG"/>
        </w:rPr>
        <w:t xml:space="preserve"> فنطلب لك الط</w:t>
      </w:r>
      <w:r w:rsidR="0085263D">
        <w:rPr>
          <w:rFonts w:hint="cs"/>
          <w:rtl/>
          <w:lang w:bidi="ar-EG"/>
        </w:rPr>
        <w:t>ِّ</w:t>
      </w:r>
      <w:r>
        <w:rPr>
          <w:rFonts w:hint="cs"/>
          <w:rtl/>
          <w:lang w:bidi="ar-EG"/>
        </w:rPr>
        <w:t>ب</w:t>
      </w:r>
      <w:r w:rsidR="0085263D">
        <w:rPr>
          <w:rFonts w:hint="cs"/>
          <w:rtl/>
          <w:lang w:bidi="ar-EG"/>
        </w:rPr>
        <w:t>َ</w:t>
      </w:r>
      <w:r>
        <w:rPr>
          <w:rFonts w:hint="cs"/>
          <w:rtl/>
          <w:lang w:bidi="ar-EG"/>
        </w:rPr>
        <w:t xml:space="preserve"> ولو دفعنا جميع أموالنا. </w:t>
      </w:r>
    </w:p>
    <w:p w:rsidR="003F45F8" w:rsidRDefault="0085263D" w:rsidP="00183B32">
      <w:pPr>
        <w:spacing w:before="120"/>
        <w:ind w:firstLine="397"/>
        <w:jc w:val="lowKashida"/>
        <w:rPr>
          <w:rtl/>
          <w:lang w:bidi="ar-EG"/>
        </w:rPr>
      </w:pPr>
      <w:r>
        <w:rPr>
          <w:rFonts w:hint="cs"/>
          <w:rtl/>
          <w:lang w:bidi="ar-EG"/>
        </w:rPr>
        <w:lastRenderedPageBreak/>
        <w:t>ف</w:t>
      </w:r>
      <w:r w:rsidR="003F45F8">
        <w:rPr>
          <w:rFonts w:hint="cs"/>
          <w:rtl/>
          <w:lang w:bidi="ar-EG"/>
        </w:rPr>
        <w:t>عر</w:t>
      </w:r>
      <w:r>
        <w:rPr>
          <w:rFonts w:hint="cs"/>
          <w:rtl/>
          <w:lang w:bidi="ar-EG"/>
        </w:rPr>
        <w:t>َ</w:t>
      </w:r>
      <w:r w:rsidR="003F45F8">
        <w:rPr>
          <w:rFonts w:hint="cs"/>
          <w:rtl/>
          <w:lang w:bidi="ar-EG"/>
        </w:rPr>
        <w:t>ض</w:t>
      </w:r>
      <w:r>
        <w:rPr>
          <w:rFonts w:hint="cs"/>
          <w:rtl/>
          <w:lang w:bidi="ar-EG"/>
        </w:rPr>
        <w:t>َ</w:t>
      </w:r>
      <w:r w:rsidR="003F45F8">
        <w:rPr>
          <w:rFonts w:hint="cs"/>
          <w:rtl/>
          <w:lang w:bidi="ar-EG"/>
        </w:rPr>
        <w:t xml:space="preserve"> عليه كل</w:t>
      </w:r>
      <w:r>
        <w:rPr>
          <w:rFonts w:hint="cs"/>
          <w:rtl/>
          <w:lang w:bidi="ar-EG"/>
        </w:rPr>
        <w:t>َّ</w:t>
      </w:r>
      <w:r w:rsidR="003F45F8">
        <w:rPr>
          <w:rFonts w:hint="cs"/>
          <w:rtl/>
          <w:lang w:bidi="ar-EG"/>
        </w:rPr>
        <w:t xml:space="preserve"> شيء</w:t>
      </w:r>
      <w:r>
        <w:rPr>
          <w:rFonts w:hint="cs"/>
          <w:rtl/>
          <w:lang w:bidi="ar-EG"/>
        </w:rPr>
        <w:t>ٍ</w:t>
      </w:r>
      <w:r w:rsidR="003F45F8">
        <w:rPr>
          <w:rFonts w:hint="cs"/>
          <w:rtl/>
          <w:lang w:bidi="ar-EG"/>
        </w:rPr>
        <w:t xml:space="preserve">، فقال: </w:t>
      </w:r>
      <w:r w:rsidR="003F45F8" w:rsidRPr="00BE2870">
        <w:rPr>
          <w:rFonts w:hint="cs"/>
          <w:color w:val="008000"/>
          <w:rtl/>
          <w:lang w:bidi="ar-EG"/>
        </w:rPr>
        <w:t>«ف</w:t>
      </w:r>
      <w:r w:rsidR="00183B32">
        <w:rPr>
          <w:rFonts w:hint="cs"/>
          <w:color w:val="008000"/>
          <w:rtl/>
          <w:lang w:bidi="ar-EG"/>
        </w:rPr>
        <w:t>َ</w:t>
      </w:r>
      <w:r w:rsidR="003F45F8" w:rsidRPr="00BE2870">
        <w:rPr>
          <w:rFonts w:hint="cs"/>
          <w:color w:val="008000"/>
          <w:rtl/>
          <w:lang w:bidi="ar-EG"/>
        </w:rPr>
        <w:t>اس</w:t>
      </w:r>
      <w:r w:rsidR="00183B32">
        <w:rPr>
          <w:rFonts w:hint="cs"/>
          <w:color w:val="008000"/>
          <w:rtl/>
          <w:lang w:bidi="ar-EG"/>
        </w:rPr>
        <w:t>ْ</w:t>
      </w:r>
      <w:r w:rsidR="003F45F8" w:rsidRPr="00BE2870">
        <w:rPr>
          <w:rFonts w:hint="cs"/>
          <w:color w:val="008000"/>
          <w:rtl/>
          <w:lang w:bidi="ar-EG"/>
        </w:rPr>
        <w:t>م</w:t>
      </w:r>
      <w:r w:rsidR="00183B32">
        <w:rPr>
          <w:rFonts w:hint="cs"/>
          <w:color w:val="008000"/>
          <w:rtl/>
          <w:lang w:bidi="ar-EG"/>
        </w:rPr>
        <w:t>َ</w:t>
      </w:r>
      <w:r w:rsidR="003F45F8" w:rsidRPr="00BE2870">
        <w:rPr>
          <w:rFonts w:hint="cs"/>
          <w:color w:val="008000"/>
          <w:rtl/>
          <w:lang w:bidi="ar-EG"/>
        </w:rPr>
        <w:t>ع</w:t>
      </w:r>
      <w:r w:rsidR="00183B32">
        <w:rPr>
          <w:rFonts w:hint="cs"/>
          <w:color w:val="008000"/>
          <w:rtl/>
          <w:lang w:bidi="ar-EG"/>
        </w:rPr>
        <w:t>ْ</w:t>
      </w:r>
      <w:r w:rsidR="003F45F8" w:rsidRPr="00BE2870">
        <w:rPr>
          <w:rFonts w:hint="cs"/>
          <w:color w:val="008000"/>
          <w:rtl/>
          <w:lang w:bidi="ar-EG"/>
        </w:rPr>
        <w:t xml:space="preserve"> م</w:t>
      </w:r>
      <w:r w:rsidR="00183B32">
        <w:rPr>
          <w:rFonts w:hint="cs"/>
          <w:color w:val="008000"/>
          <w:rtl/>
          <w:lang w:bidi="ar-EG"/>
        </w:rPr>
        <w:t>ِ</w:t>
      </w:r>
      <w:r w:rsidR="003F45F8" w:rsidRPr="00BE2870">
        <w:rPr>
          <w:rFonts w:hint="cs"/>
          <w:color w:val="008000"/>
          <w:rtl/>
          <w:lang w:bidi="ar-EG"/>
        </w:rPr>
        <w:t>ن</w:t>
      </w:r>
      <w:r w:rsidR="00183B32">
        <w:rPr>
          <w:rFonts w:hint="cs"/>
          <w:color w:val="008000"/>
          <w:rtl/>
          <w:lang w:bidi="ar-EG"/>
        </w:rPr>
        <w:t>ِّ</w:t>
      </w:r>
      <w:r w:rsidR="003F45F8" w:rsidRPr="00BE2870">
        <w:rPr>
          <w:rFonts w:hint="cs"/>
          <w:color w:val="008000"/>
          <w:rtl/>
          <w:lang w:bidi="ar-EG"/>
        </w:rPr>
        <w:t>ي»</w:t>
      </w:r>
      <w:r>
        <w:rPr>
          <w:rStyle w:val="FootnoteReference"/>
          <w:color w:val="008000"/>
          <w:rtl/>
          <w:lang w:bidi="ar-EG"/>
        </w:rPr>
        <w:footnoteReference w:id="14"/>
      </w:r>
      <w:r w:rsidR="003F45F8">
        <w:rPr>
          <w:rFonts w:hint="cs"/>
          <w:rtl/>
          <w:lang w:bidi="ar-EG"/>
        </w:rPr>
        <w:t xml:space="preserve">، فابتدأ سورة فصلت، قول الله -جلَّ وعلا: </w:t>
      </w:r>
      <w:r w:rsidR="003F45F8" w:rsidRPr="009E5F27">
        <w:rPr>
          <w:color w:val="FF0000"/>
          <w:rtl/>
          <w:lang w:bidi="ar-EG"/>
        </w:rPr>
        <w:t>﴿</w:t>
      </w:r>
      <w:r w:rsidR="003F45F8" w:rsidRPr="009E5F27">
        <w:rPr>
          <w:rFonts w:hint="cs"/>
          <w:color w:val="FF0000"/>
          <w:rtl/>
          <w:lang w:bidi="ar-EG"/>
        </w:rPr>
        <w:t>حم*تَنزِيلٌمِّنَالرَّحْمَنِالرَّحِيمِ*كِتَابٌفُصِّلَتْآيَاتُهُ</w:t>
      </w:r>
      <w:r w:rsidR="003F45F8" w:rsidRPr="009E5F27">
        <w:rPr>
          <w:color w:val="FF0000"/>
          <w:rtl/>
          <w:lang w:bidi="ar-EG"/>
        </w:rPr>
        <w:t>﴾</w:t>
      </w:r>
      <w:r w:rsidR="003F45F8" w:rsidRPr="009E5F27">
        <w:rPr>
          <w:sz w:val="22"/>
          <w:szCs w:val="22"/>
          <w:rtl/>
          <w:lang w:bidi="ar-EG"/>
        </w:rPr>
        <w:t>[</w:t>
      </w:r>
      <w:r w:rsidR="003F45F8" w:rsidRPr="009E5F27">
        <w:rPr>
          <w:rFonts w:hint="cs"/>
          <w:sz w:val="22"/>
          <w:szCs w:val="22"/>
          <w:rtl/>
          <w:lang w:bidi="ar-EG"/>
        </w:rPr>
        <w:t>فصلت</w:t>
      </w:r>
      <w:r w:rsidR="003F45F8" w:rsidRPr="009E5F27">
        <w:rPr>
          <w:sz w:val="22"/>
          <w:szCs w:val="22"/>
          <w:rtl/>
          <w:lang w:bidi="ar-EG"/>
        </w:rPr>
        <w:t xml:space="preserve">: </w:t>
      </w:r>
      <w:r w:rsidR="003F45F8" w:rsidRPr="009E5F27">
        <w:rPr>
          <w:rFonts w:hint="cs"/>
          <w:sz w:val="22"/>
          <w:szCs w:val="22"/>
          <w:rtl/>
          <w:lang w:bidi="ar-EG"/>
        </w:rPr>
        <w:t xml:space="preserve">1- </w:t>
      </w:r>
      <w:r w:rsidR="003F45F8" w:rsidRPr="009E5F27">
        <w:rPr>
          <w:sz w:val="22"/>
          <w:szCs w:val="22"/>
          <w:rtl/>
          <w:lang w:bidi="ar-EG"/>
        </w:rPr>
        <w:t>3]</w:t>
      </w:r>
      <w:r w:rsidR="003F45F8">
        <w:rPr>
          <w:rFonts w:hint="cs"/>
          <w:rtl/>
          <w:lang w:bidi="ar-EG"/>
        </w:rPr>
        <w:t>، فقرأ عليه هذه الآيات، حتى وصل</w:t>
      </w:r>
      <w:r>
        <w:rPr>
          <w:rFonts w:hint="cs"/>
          <w:rtl/>
          <w:lang w:bidi="ar-EG"/>
        </w:rPr>
        <w:t>َ</w:t>
      </w:r>
      <w:r w:rsidR="003F45F8">
        <w:rPr>
          <w:rFonts w:hint="cs"/>
          <w:rtl/>
          <w:lang w:bidi="ar-EG"/>
        </w:rPr>
        <w:t xml:space="preserve"> الس</w:t>
      </w:r>
      <w:r>
        <w:rPr>
          <w:rFonts w:hint="cs"/>
          <w:rtl/>
          <w:lang w:bidi="ar-EG"/>
        </w:rPr>
        <w:t>َّ</w:t>
      </w:r>
      <w:r w:rsidR="003F45F8">
        <w:rPr>
          <w:rFonts w:hint="cs"/>
          <w:rtl/>
          <w:lang w:bidi="ar-EG"/>
        </w:rPr>
        <w:t>جدة</w:t>
      </w:r>
      <w:r>
        <w:rPr>
          <w:rFonts w:hint="cs"/>
          <w:rtl/>
          <w:lang w:bidi="ar-EG"/>
        </w:rPr>
        <w:t>َ</w:t>
      </w:r>
      <w:r w:rsidR="003F45F8">
        <w:rPr>
          <w:rFonts w:hint="cs"/>
          <w:rtl/>
          <w:lang w:bidi="ar-EG"/>
        </w:rPr>
        <w:t xml:space="preserve"> فس</w:t>
      </w:r>
      <w:r>
        <w:rPr>
          <w:rFonts w:hint="cs"/>
          <w:rtl/>
          <w:lang w:bidi="ar-EG"/>
        </w:rPr>
        <w:t>َ</w:t>
      </w:r>
      <w:r w:rsidR="003F45F8">
        <w:rPr>
          <w:rFonts w:hint="cs"/>
          <w:rtl/>
          <w:lang w:bidi="ar-EG"/>
        </w:rPr>
        <w:t>ج</w:t>
      </w:r>
      <w:r>
        <w:rPr>
          <w:rFonts w:hint="cs"/>
          <w:rtl/>
          <w:lang w:bidi="ar-EG"/>
        </w:rPr>
        <w:t>َ</w:t>
      </w:r>
      <w:r w:rsidR="003F45F8">
        <w:rPr>
          <w:rFonts w:hint="cs"/>
          <w:rtl/>
          <w:lang w:bidi="ar-EG"/>
        </w:rPr>
        <w:t>د</w:t>
      </w:r>
      <w:r>
        <w:rPr>
          <w:rFonts w:hint="cs"/>
          <w:rtl/>
          <w:lang w:bidi="ar-EG"/>
        </w:rPr>
        <w:t>َ</w:t>
      </w:r>
      <w:r w:rsidR="003F45F8">
        <w:rPr>
          <w:rFonts w:hint="cs"/>
          <w:rtl/>
          <w:lang w:bidi="ar-EG"/>
        </w:rPr>
        <w:t xml:space="preserve"> الن</w:t>
      </w:r>
      <w:r>
        <w:rPr>
          <w:rFonts w:hint="cs"/>
          <w:rtl/>
          <w:lang w:bidi="ar-EG"/>
        </w:rPr>
        <w:t>َّ</w:t>
      </w:r>
      <w:r w:rsidR="003F45F8">
        <w:rPr>
          <w:rFonts w:hint="cs"/>
          <w:rtl/>
          <w:lang w:bidi="ar-EG"/>
        </w:rPr>
        <w:t>بي</w:t>
      </w:r>
      <w:r>
        <w:rPr>
          <w:rFonts w:hint="cs"/>
          <w:rtl/>
          <w:lang w:bidi="ar-EG"/>
        </w:rPr>
        <w:t>ُّ</w:t>
      </w:r>
      <w:r w:rsidR="003F45F8">
        <w:rPr>
          <w:rFonts w:hint="cs"/>
          <w:rtl/>
          <w:lang w:bidi="ar-EG"/>
        </w:rPr>
        <w:t xml:space="preserve"> -صلى الله عليه وسلم- ثم</w:t>
      </w:r>
      <w:r>
        <w:rPr>
          <w:rFonts w:hint="cs"/>
          <w:rtl/>
          <w:lang w:bidi="ar-EG"/>
        </w:rPr>
        <w:t>َّ</w:t>
      </w:r>
      <w:r w:rsidR="003F45F8">
        <w:rPr>
          <w:rFonts w:hint="cs"/>
          <w:rtl/>
          <w:lang w:bidi="ar-EG"/>
        </w:rPr>
        <w:t xml:space="preserve"> قام</w:t>
      </w:r>
      <w:r>
        <w:rPr>
          <w:rFonts w:hint="cs"/>
          <w:rtl/>
          <w:lang w:bidi="ar-EG"/>
        </w:rPr>
        <w:t>َ</w:t>
      </w:r>
      <w:r w:rsidR="003F45F8">
        <w:rPr>
          <w:rFonts w:hint="cs"/>
          <w:rtl/>
          <w:lang w:bidi="ar-EG"/>
        </w:rPr>
        <w:t>، ذكر أن</w:t>
      </w:r>
      <w:r>
        <w:rPr>
          <w:rFonts w:hint="cs"/>
          <w:rtl/>
          <w:lang w:bidi="ar-EG"/>
        </w:rPr>
        <w:t>َّ</w:t>
      </w:r>
      <w:r w:rsidR="003F45F8">
        <w:rPr>
          <w:rFonts w:hint="cs"/>
          <w:rtl/>
          <w:lang w:bidi="ar-EG"/>
        </w:rPr>
        <w:t xml:space="preserve"> هذا وحي</w:t>
      </w:r>
      <w:r>
        <w:rPr>
          <w:rFonts w:hint="cs"/>
          <w:rtl/>
          <w:lang w:bidi="ar-EG"/>
        </w:rPr>
        <w:t>ُ</w:t>
      </w:r>
      <w:r w:rsidR="003F45F8">
        <w:rPr>
          <w:rFonts w:hint="cs"/>
          <w:rtl/>
          <w:lang w:bidi="ar-EG"/>
        </w:rPr>
        <w:t xml:space="preserve"> الله</w:t>
      </w:r>
      <w:r>
        <w:rPr>
          <w:rFonts w:hint="cs"/>
          <w:rtl/>
          <w:lang w:bidi="ar-EG"/>
        </w:rPr>
        <w:t>ِ</w:t>
      </w:r>
      <w:r w:rsidR="003F45F8">
        <w:rPr>
          <w:rFonts w:hint="cs"/>
          <w:rtl/>
          <w:lang w:bidi="ar-EG"/>
        </w:rPr>
        <w:t xml:space="preserve"> -جلَّ وعلا- وأن</w:t>
      </w:r>
      <w:r>
        <w:rPr>
          <w:rFonts w:hint="cs"/>
          <w:rtl/>
          <w:lang w:bidi="ar-EG"/>
        </w:rPr>
        <w:t>َّ</w:t>
      </w:r>
      <w:r w:rsidR="003F45F8">
        <w:rPr>
          <w:rFonts w:hint="cs"/>
          <w:rtl/>
          <w:lang w:bidi="ar-EG"/>
        </w:rPr>
        <w:t>ه يدعو إليه، فلم</w:t>
      </w:r>
      <w:r>
        <w:rPr>
          <w:rFonts w:hint="cs"/>
          <w:rtl/>
          <w:lang w:bidi="ar-EG"/>
        </w:rPr>
        <w:t>َّ</w:t>
      </w:r>
      <w:r w:rsidR="003F45F8">
        <w:rPr>
          <w:rFonts w:hint="cs"/>
          <w:rtl/>
          <w:lang w:bidi="ar-EG"/>
        </w:rPr>
        <w:t>ا رجع</w:t>
      </w:r>
      <w:r>
        <w:rPr>
          <w:rFonts w:hint="cs"/>
          <w:rtl/>
          <w:lang w:bidi="ar-EG"/>
        </w:rPr>
        <w:t>َ</w:t>
      </w:r>
      <w:r w:rsidR="003F45F8">
        <w:rPr>
          <w:rFonts w:hint="cs"/>
          <w:rtl/>
          <w:lang w:bidi="ar-EG"/>
        </w:rPr>
        <w:t xml:space="preserve"> إليهم أبو الوليد، رجع</w:t>
      </w:r>
      <w:r>
        <w:rPr>
          <w:rFonts w:hint="cs"/>
          <w:rtl/>
          <w:lang w:bidi="ar-EG"/>
        </w:rPr>
        <w:t>َ</w:t>
      </w:r>
      <w:r w:rsidR="003F45F8">
        <w:rPr>
          <w:rFonts w:hint="cs"/>
          <w:rtl/>
          <w:lang w:bidi="ar-EG"/>
        </w:rPr>
        <w:t xml:space="preserve"> بغير</w:t>
      </w:r>
      <w:r>
        <w:rPr>
          <w:rFonts w:hint="cs"/>
          <w:rtl/>
          <w:lang w:bidi="ar-EG"/>
        </w:rPr>
        <w:t>ِ</w:t>
      </w:r>
      <w:r w:rsidR="003F45F8">
        <w:rPr>
          <w:rFonts w:hint="cs"/>
          <w:rtl/>
          <w:lang w:bidi="ar-EG"/>
        </w:rPr>
        <w:t xml:space="preserve"> الوجه</w:t>
      </w:r>
      <w:r>
        <w:rPr>
          <w:rFonts w:hint="cs"/>
          <w:rtl/>
          <w:lang w:bidi="ar-EG"/>
        </w:rPr>
        <w:t>ِ</w:t>
      </w:r>
      <w:r w:rsidR="003F45F8">
        <w:rPr>
          <w:rFonts w:hint="cs"/>
          <w:rtl/>
          <w:lang w:bidi="ar-EG"/>
        </w:rPr>
        <w:t xml:space="preserve"> الذي ذ</w:t>
      </w:r>
      <w:r>
        <w:rPr>
          <w:rFonts w:hint="cs"/>
          <w:rtl/>
          <w:lang w:bidi="ar-EG"/>
        </w:rPr>
        <w:t>َ</w:t>
      </w:r>
      <w:r w:rsidR="003F45F8">
        <w:rPr>
          <w:rFonts w:hint="cs"/>
          <w:rtl/>
          <w:lang w:bidi="ar-EG"/>
        </w:rPr>
        <w:t>ه</w:t>
      </w:r>
      <w:r>
        <w:rPr>
          <w:rFonts w:hint="cs"/>
          <w:rtl/>
          <w:lang w:bidi="ar-EG"/>
        </w:rPr>
        <w:t>َ</w:t>
      </w:r>
      <w:r w:rsidR="003F45F8">
        <w:rPr>
          <w:rFonts w:hint="cs"/>
          <w:rtl/>
          <w:lang w:bidi="ar-EG"/>
        </w:rPr>
        <w:t>ب</w:t>
      </w:r>
      <w:r>
        <w:rPr>
          <w:rFonts w:hint="cs"/>
          <w:rtl/>
          <w:lang w:bidi="ar-EG"/>
        </w:rPr>
        <w:t>َ</w:t>
      </w:r>
      <w:r w:rsidR="003F45F8">
        <w:rPr>
          <w:rFonts w:hint="cs"/>
          <w:rtl/>
          <w:lang w:bidi="ar-EG"/>
        </w:rPr>
        <w:t xml:space="preserve"> ب</w:t>
      </w:r>
      <w:r>
        <w:rPr>
          <w:rFonts w:hint="cs"/>
          <w:rtl/>
          <w:lang w:bidi="ar-EG"/>
        </w:rPr>
        <w:t>ِ</w:t>
      </w:r>
      <w:r w:rsidR="003F45F8">
        <w:rPr>
          <w:rFonts w:hint="cs"/>
          <w:rtl/>
          <w:lang w:bidi="ar-EG"/>
        </w:rPr>
        <w:t>ه، قالوا: والله ما هذا الوجه الذي ذ</w:t>
      </w:r>
      <w:r>
        <w:rPr>
          <w:rFonts w:hint="cs"/>
          <w:rtl/>
          <w:lang w:bidi="ar-EG"/>
        </w:rPr>
        <w:t>َ</w:t>
      </w:r>
      <w:r w:rsidR="003F45F8">
        <w:rPr>
          <w:rFonts w:hint="cs"/>
          <w:rtl/>
          <w:lang w:bidi="ar-EG"/>
        </w:rPr>
        <w:t>ه</w:t>
      </w:r>
      <w:r>
        <w:rPr>
          <w:rFonts w:hint="cs"/>
          <w:rtl/>
          <w:lang w:bidi="ar-EG"/>
        </w:rPr>
        <w:t>َ</w:t>
      </w:r>
      <w:r w:rsidR="003F45F8">
        <w:rPr>
          <w:rFonts w:hint="cs"/>
          <w:rtl/>
          <w:lang w:bidi="ar-EG"/>
        </w:rPr>
        <w:t>ب</w:t>
      </w:r>
      <w:r>
        <w:rPr>
          <w:rFonts w:hint="cs"/>
          <w:rtl/>
          <w:lang w:bidi="ar-EG"/>
        </w:rPr>
        <w:t>َ</w:t>
      </w:r>
      <w:r w:rsidR="003F45F8">
        <w:rPr>
          <w:rFonts w:hint="cs"/>
          <w:rtl/>
          <w:lang w:bidi="ar-EG"/>
        </w:rPr>
        <w:t xml:space="preserve"> ب</w:t>
      </w:r>
      <w:r>
        <w:rPr>
          <w:rFonts w:hint="cs"/>
          <w:rtl/>
          <w:lang w:bidi="ar-EG"/>
        </w:rPr>
        <w:t>ِ</w:t>
      </w:r>
      <w:r w:rsidR="003F45F8">
        <w:rPr>
          <w:rFonts w:hint="cs"/>
          <w:rtl/>
          <w:lang w:bidi="ar-EG"/>
        </w:rPr>
        <w:t>ه، س</w:t>
      </w:r>
      <w:r>
        <w:rPr>
          <w:rFonts w:hint="cs"/>
          <w:rtl/>
          <w:lang w:bidi="ar-EG"/>
        </w:rPr>
        <w:t>َ</w:t>
      </w:r>
      <w:r w:rsidR="003F45F8">
        <w:rPr>
          <w:rFonts w:hint="cs"/>
          <w:rtl/>
          <w:lang w:bidi="ar-EG"/>
        </w:rPr>
        <w:t>ح</w:t>
      </w:r>
      <w:r>
        <w:rPr>
          <w:rFonts w:hint="cs"/>
          <w:rtl/>
          <w:lang w:bidi="ar-EG"/>
        </w:rPr>
        <w:t>َ</w:t>
      </w:r>
      <w:r w:rsidR="003F45F8">
        <w:rPr>
          <w:rFonts w:hint="cs"/>
          <w:rtl/>
          <w:lang w:bidi="ar-EG"/>
        </w:rPr>
        <w:t>ر</w:t>
      </w:r>
      <w:r>
        <w:rPr>
          <w:rFonts w:hint="cs"/>
          <w:rtl/>
          <w:lang w:bidi="ar-EG"/>
        </w:rPr>
        <w:t>َ</w:t>
      </w:r>
      <w:r w:rsidR="003F45F8">
        <w:rPr>
          <w:rFonts w:hint="cs"/>
          <w:rtl/>
          <w:lang w:bidi="ar-EG"/>
        </w:rPr>
        <w:t>ه</w:t>
      </w:r>
      <w:r>
        <w:rPr>
          <w:rFonts w:hint="cs"/>
          <w:rtl/>
          <w:lang w:bidi="ar-EG"/>
        </w:rPr>
        <w:t>ُ</w:t>
      </w:r>
      <w:r w:rsidR="003F45F8">
        <w:rPr>
          <w:rFonts w:hint="cs"/>
          <w:rtl/>
          <w:lang w:bidi="ar-EG"/>
        </w:rPr>
        <w:t xml:space="preserve"> محمد.</w:t>
      </w:r>
    </w:p>
    <w:p w:rsidR="003F45F8" w:rsidRDefault="003F45F8" w:rsidP="0085263D">
      <w:pPr>
        <w:spacing w:before="120"/>
        <w:ind w:firstLine="397"/>
        <w:jc w:val="lowKashida"/>
        <w:rPr>
          <w:rtl/>
          <w:lang w:bidi="ar-EG"/>
        </w:rPr>
      </w:pPr>
      <w:r>
        <w:rPr>
          <w:rFonts w:hint="cs"/>
          <w:rtl/>
          <w:lang w:bidi="ar-EG"/>
        </w:rPr>
        <w:t>فتأم</w:t>
      </w:r>
      <w:r w:rsidR="0085263D">
        <w:rPr>
          <w:rFonts w:hint="cs"/>
          <w:rtl/>
          <w:lang w:bidi="ar-EG"/>
        </w:rPr>
        <w:t>َّ</w:t>
      </w:r>
      <w:r>
        <w:rPr>
          <w:rFonts w:hint="cs"/>
          <w:rtl/>
          <w:lang w:bidi="ar-EG"/>
        </w:rPr>
        <w:t xml:space="preserve">ل هذه الدَّعوَة، </w:t>
      </w:r>
      <w:r w:rsidR="0085263D">
        <w:rPr>
          <w:rFonts w:hint="cs"/>
          <w:rtl/>
          <w:lang w:bidi="ar-EG"/>
        </w:rPr>
        <w:t>و</w:t>
      </w:r>
      <w:r>
        <w:rPr>
          <w:rFonts w:hint="cs"/>
          <w:rtl/>
          <w:lang w:bidi="ar-EG"/>
        </w:rPr>
        <w:t>تلاوة هذه الآيات، ترقيق</w:t>
      </w:r>
      <w:r w:rsidR="0085263D">
        <w:rPr>
          <w:rFonts w:hint="cs"/>
          <w:rtl/>
          <w:lang w:bidi="ar-EG"/>
        </w:rPr>
        <w:t>ُ</w:t>
      </w:r>
      <w:r>
        <w:rPr>
          <w:rFonts w:hint="cs"/>
          <w:rtl/>
          <w:lang w:bidi="ar-EG"/>
        </w:rPr>
        <w:t xml:space="preserve"> قلب</w:t>
      </w:r>
      <w:r w:rsidR="0085263D">
        <w:rPr>
          <w:rFonts w:hint="cs"/>
          <w:rtl/>
          <w:lang w:bidi="ar-EG"/>
        </w:rPr>
        <w:t>ِ</w:t>
      </w:r>
      <w:r>
        <w:rPr>
          <w:rFonts w:hint="cs"/>
          <w:rtl/>
          <w:lang w:bidi="ar-EG"/>
        </w:rPr>
        <w:t>ه بكتاب</w:t>
      </w:r>
      <w:r w:rsidR="0085263D">
        <w:rPr>
          <w:rFonts w:hint="cs"/>
          <w:rtl/>
          <w:lang w:bidi="ar-EG"/>
        </w:rPr>
        <w:t>ِ</w:t>
      </w:r>
      <w:r>
        <w:rPr>
          <w:rFonts w:hint="cs"/>
          <w:rtl/>
          <w:lang w:bidi="ar-EG"/>
        </w:rPr>
        <w:t xml:space="preserve"> الله -جلَّ وعلا- هذا يدل</w:t>
      </w:r>
      <w:r w:rsidR="0085263D">
        <w:rPr>
          <w:rFonts w:hint="cs"/>
          <w:rtl/>
          <w:lang w:bidi="ar-EG"/>
        </w:rPr>
        <w:t>ُّ</w:t>
      </w:r>
      <w:r>
        <w:rPr>
          <w:rFonts w:hint="cs"/>
          <w:rtl/>
          <w:lang w:bidi="ar-EG"/>
        </w:rPr>
        <w:t xml:space="preserve"> على </w:t>
      </w:r>
      <w:r w:rsidR="0085263D">
        <w:rPr>
          <w:rFonts w:hint="cs"/>
          <w:rtl/>
          <w:lang w:bidi="ar-EG"/>
        </w:rPr>
        <w:t>مَا ينبغي أن</w:t>
      </w:r>
      <w:r>
        <w:rPr>
          <w:rFonts w:hint="cs"/>
          <w:rtl/>
          <w:lang w:bidi="ar-EG"/>
        </w:rPr>
        <w:t xml:space="preserve"> يكون</w:t>
      </w:r>
      <w:r w:rsidR="0085263D">
        <w:rPr>
          <w:rFonts w:hint="cs"/>
          <w:rtl/>
          <w:lang w:bidi="ar-EG"/>
        </w:rPr>
        <w:t>َ عليه</w:t>
      </w:r>
      <w:r>
        <w:rPr>
          <w:rFonts w:hint="cs"/>
          <w:rtl/>
          <w:lang w:bidi="ar-EG"/>
        </w:rPr>
        <w:t xml:space="preserve"> للداعية </w:t>
      </w:r>
      <w:r w:rsidR="0085263D">
        <w:rPr>
          <w:rFonts w:hint="cs"/>
          <w:rtl/>
          <w:lang w:bidi="ar-EG"/>
        </w:rPr>
        <w:t xml:space="preserve">مِن </w:t>
      </w:r>
      <w:r>
        <w:rPr>
          <w:rFonts w:hint="cs"/>
          <w:rtl/>
          <w:lang w:bidi="ar-EG"/>
        </w:rPr>
        <w:t>أن لا يستعجل</w:t>
      </w:r>
      <w:r w:rsidR="0085263D">
        <w:rPr>
          <w:rFonts w:hint="cs"/>
          <w:rtl/>
          <w:lang w:bidi="ar-EG"/>
        </w:rPr>
        <w:t>َ</w:t>
      </w:r>
      <w:r>
        <w:rPr>
          <w:rFonts w:hint="cs"/>
          <w:rtl/>
          <w:lang w:bidi="ar-EG"/>
        </w:rPr>
        <w:t xml:space="preserve"> على المدعو، وأن لا يستعظم</w:t>
      </w:r>
      <w:r w:rsidR="0085263D">
        <w:rPr>
          <w:rFonts w:hint="cs"/>
          <w:rtl/>
          <w:lang w:bidi="ar-EG"/>
        </w:rPr>
        <w:t>َ</w:t>
      </w:r>
      <w:r>
        <w:rPr>
          <w:rFonts w:hint="cs"/>
          <w:rtl/>
          <w:lang w:bidi="ar-EG"/>
        </w:rPr>
        <w:t xml:space="preserve"> منه الأمر</w:t>
      </w:r>
      <w:r w:rsidR="0085263D">
        <w:rPr>
          <w:rFonts w:hint="cs"/>
          <w:rtl/>
          <w:lang w:bidi="ar-EG"/>
        </w:rPr>
        <w:t>َ</w:t>
      </w:r>
      <w:r>
        <w:rPr>
          <w:rFonts w:hint="cs"/>
          <w:rtl/>
          <w:lang w:bidi="ar-EG"/>
        </w:rPr>
        <w:t xml:space="preserve"> العظيم</w:t>
      </w:r>
      <w:r w:rsidR="0085263D">
        <w:rPr>
          <w:rFonts w:hint="cs"/>
          <w:rtl/>
          <w:lang w:bidi="ar-EG"/>
        </w:rPr>
        <w:t>َ</w:t>
      </w:r>
      <w:r>
        <w:rPr>
          <w:rFonts w:hint="cs"/>
          <w:rtl/>
          <w:lang w:bidi="ar-EG"/>
        </w:rPr>
        <w:t xml:space="preserve">، </w:t>
      </w:r>
      <w:r w:rsidR="0085263D">
        <w:rPr>
          <w:rFonts w:hint="cs"/>
          <w:rtl/>
          <w:lang w:bidi="ar-EG"/>
        </w:rPr>
        <w:t xml:space="preserve">فالوليد بن المغيره اتَّهم النَّبيَّ -صلى الله عليه وسلم- </w:t>
      </w:r>
      <w:r>
        <w:rPr>
          <w:rFonts w:hint="cs"/>
          <w:rtl/>
          <w:lang w:bidi="ar-EG"/>
        </w:rPr>
        <w:t>أن</w:t>
      </w:r>
      <w:r w:rsidR="0085263D">
        <w:rPr>
          <w:rFonts w:hint="cs"/>
          <w:rtl/>
          <w:lang w:bidi="ar-EG"/>
        </w:rPr>
        <w:t>َّ</w:t>
      </w:r>
      <w:r>
        <w:rPr>
          <w:rFonts w:hint="cs"/>
          <w:rtl/>
          <w:lang w:bidi="ar-EG"/>
        </w:rPr>
        <w:t>ه صاحب</w:t>
      </w:r>
      <w:r w:rsidR="0085263D">
        <w:rPr>
          <w:rFonts w:hint="cs"/>
          <w:rtl/>
          <w:lang w:bidi="ar-EG"/>
        </w:rPr>
        <w:t>ُ</w:t>
      </w:r>
      <w:r>
        <w:rPr>
          <w:rFonts w:hint="cs"/>
          <w:rtl/>
          <w:lang w:bidi="ar-EG"/>
        </w:rPr>
        <w:t xml:space="preserve"> مال</w:t>
      </w:r>
      <w:r w:rsidR="0085263D">
        <w:rPr>
          <w:rFonts w:hint="cs"/>
          <w:rtl/>
          <w:lang w:bidi="ar-EG"/>
        </w:rPr>
        <w:t>ٍ</w:t>
      </w:r>
      <w:r>
        <w:rPr>
          <w:rFonts w:hint="cs"/>
          <w:rtl/>
          <w:lang w:bidi="ar-EG"/>
        </w:rPr>
        <w:t>، أو مريد</w:t>
      </w:r>
      <w:r w:rsidR="0085263D">
        <w:rPr>
          <w:rFonts w:hint="cs"/>
          <w:rtl/>
          <w:lang w:bidi="ar-EG"/>
        </w:rPr>
        <w:t>ُ</w:t>
      </w:r>
      <w:r>
        <w:rPr>
          <w:rFonts w:hint="cs"/>
          <w:rtl/>
          <w:lang w:bidi="ar-EG"/>
        </w:rPr>
        <w:t xml:space="preserve"> للجاه</w:t>
      </w:r>
      <w:r w:rsidR="0085263D">
        <w:rPr>
          <w:rFonts w:hint="cs"/>
          <w:rtl/>
          <w:lang w:bidi="ar-EG"/>
        </w:rPr>
        <w:t>ِ</w:t>
      </w:r>
      <w:r>
        <w:rPr>
          <w:rFonts w:hint="cs"/>
          <w:rtl/>
          <w:lang w:bidi="ar-EG"/>
        </w:rPr>
        <w:t>، أو أن</w:t>
      </w:r>
      <w:r w:rsidR="0085263D">
        <w:rPr>
          <w:rFonts w:hint="cs"/>
          <w:rtl/>
          <w:lang w:bidi="ar-EG"/>
        </w:rPr>
        <w:t>َّ</w:t>
      </w:r>
      <w:r>
        <w:rPr>
          <w:rFonts w:hint="cs"/>
          <w:rtl/>
          <w:lang w:bidi="ar-EG"/>
        </w:rPr>
        <w:t>ه كاذب</w:t>
      </w:r>
      <w:r w:rsidR="0085263D">
        <w:rPr>
          <w:rFonts w:hint="cs"/>
          <w:rtl/>
          <w:lang w:bidi="ar-EG"/>
        </w:rPr>
        <w:t>ٌ</w:t>
      </w:r>
      <w:r>
        <w:rPr>
          <w:rFonts w:hint="cs"/>
          <w:rtl/>
          <w:lang w:bidi="ar-EG"/>
        </w:rPr>
        <w:t>، أو أن</w:t>
      </w:r>
      <w:r w:rsidR="0085263D">
        <w:rPr>
          <w:rFonts w:hint="cs"/>
          <w:rtl/>
          <w:lang w:bidi="ar-EG"/>
        </w:rPr>
        <w:t>َّ</w:t>
      </w:r>
      <w:r>
        <w:rPr>
          <w:rFonts w:hint="cs"/>
          <w:rtl/>
          <w:lang w:bidi="ar-EG"/>
        </w:rPr>
        <w:t>ه يتخب</w:t>
      </w:r>
      <w:r w:rsidR="0085263D">
        <w:rPr>
          <w:rFonts w:hint="cs"/>
          <w:rtl/>
          <w:lang w:bidi="ar-EG"/>
        </w:rPr>
        <w:t>َّ</w:t>
      </w:r>
      <w:r>
        <w:rPr>
          <w:rFonts w:hint="cs"/>
          <w:rtl/>
          <w:lang w:bidi="ar-EG"/>
        </w:rPr>
        <w:t>ط</w:t>
      </w:r>
      <w:r w:rsidR="0085263D">
        <w:rPr>
          <w:rFonts w:hint="cs"/>
          <w:rtl/>
          <w:lang w:bidi="ar-EG"/>
        </w:rPr>
        <w:t>ُ</w:t>
      </w:r>
      <w:r>
        <w:rPr>
          <w:rFonts w:hint="cs"/>
          <w:rtl/>
          <w:lang w:bidi="ar-EG"/>
        </w:rPr>
        <w:t>ه الجن</w:t>
      </w:r>
      <w:r w:rsidR="0085263D">
        <w:rPr>
          <w:rFonts w:hint="cs"/>
          <w:rtl/>
          <w:lang w:bidi="ar-EG"/>
        </w:rPr>
        <w:t>ُّ</w:t>
      </w:r>
      <w:r>
        <w:rPr>
          <w:rFonts w:hint="cs"/>
          <w:rtl/>
          <w:lang w:bidi="ar-EG"/>
        </w:rPr>
        <w:t>، ومع ذلك</w:t>
      </w:r>
      <w:r w:rsidR="0085263D">
        <w:rPr>
          <w:rFonts w:hint="cs"/>
          <w:rtl/>
          <w:lang w:bidi="ar-EG"/>
        </w:rPr>
        <w:t>َ</w:t>
      </w:r>
      <w:r>
        <w:rPr>
          <w:rFonts w:hint="cs"/>
          <w:rtl/>
          <w:lang w:bidi="ar-EG"/>
        </w:rPr>
        <w:t xml:space="preserve"> لم ي</w:t>
      </w:r>
      <w:r w:rsidR="0085263D">
        <w:rPr>
          <w:rFonts w:hint="cs"/>
          <w:rtl/>
          <w:lang w:bidi="ar-EG"/>
        </w:rPr>
        <w:t>َ</w:t>
      </w:r>
      <w:r>
        <w:rPr>
          <w:rFonts w:hint="cs"/>
          <w:rtl/>
          <w:lang w:bidi="ar-EG"/>
        </w:rPr>
        <w:t>زد</w:t>
      </w:r>
      <w:r w:rsidR="0085263D">
        <w:rPr>
          <w:rFonts w:hint="cs"/>
          <w:rtl/>
          <w:lang w:bidi="ar-EG"/>
        </w:rPr>
        <w:t>ْ</w:t>
      </w:r>
      <w:r>
        <w:rPr>
          <w:rFonts w:hint="cs"/>
          <w:rtl/>
          <w:lang w:bidi="ar-EG"/>
        </w:rPr>
        <w:t xml:space="preserve"> على أن ت</w:t>
      </w:r>
      <w:r w:rsidR="0085263D">
        <w:rPr>
          <w:rFonts w:hint="cs"/>
          <w:rtl/>
          <w:lang w:bidi="ar-EG"/>
        </w:rPr>
        <w:t>َ</w:t>
      </w:r>
      <w:r>
        <w:rPr>
          <w:rFonts w:hint="cs"/>
          <w:rtl/>
          <w:lang w:bidi="ar-EG"/>
        </w:rPr>
        <w:t>ل</w:t>
      </w:r>
      <w:r w:rsidR="0085263D">
        <w:rPr>
          <w:rFonts w:hint="cs"/>
          <w:rtl/>
          <w:lang w:bidi="ar-EG"/>
        </w:rPr>
        <w:t>ا</w:t>
      </w:r>
      <w:r>
        <w:rPr>
          <w:rFonts w:hint="cs"/>
          <w:rtl/>
          <w:lang w:bidi="ar-EG"/>
        </w:rPr>
        <w:t xml:space="preserve"> عليه ت</w:t>
      </w:r>
      <w:r w:rsidR="0085263D">
        <w:rPr>
          <w:rFonts w:hint="cs"/>
          <w:rtl/>
          <w:lang w:bidi="ar-EG"/>
        </w:rPr>
        <w:t>ِ</w:t>
      </w:r>
      <w:r>
        <w:rPr>
          <w:rFonts w:hint="cs"/>
          <w:rtl/>
          <w:lang w:bidi="ar-EG"/>
        </w:rPr>
        <w:t>لك</w:t>
      </w:r>
      <w:r w:rsidR="0085263D">
        <w:rPr>
          <w:rFonts w:hint="cs"/>
          <w:rtl/>
          <w:lang w:bidi="ar-EG"/>
        </w:rPr>
        <w:t>ُ</w:t>
      </w:r>
      <w:r>
        <w:rPr>
          <w:rFonts w:hint="cs"/>
          <w:rtl/>
          <w:lang w:bidi="ar-EG"/>
        </w:rPr>
        <w:t xml:space="preserve">م الآيات. </w:t>
      </w:r>
    </w:p>
    <w:p w:rsidR="003F45F8" w:rsidRDefault="003F45F8" w:rsidP="00E30688">
      <w:pPr>
        <w:spacing w:before="120"/>
        <w:ind w:firstLine="397"/>
        <w:jc w:val="lowKashida"/>
        <w:rPr>
          <w:rtl/>
          <w:lang w:bidi="ar-EG"/>
        </w:rPr>
      </w:pPr>
      <w:r>
        <w:rPr>
          <w:rFonts w:hint="cs"/>
          <w:rtl/>
          <w:lang w:bidi="ar-EG"/>
        </w:rPr>
        <w:t>فإذن هذا أو</w:t>
      </w:r>
      <w:r w:rsidR="0085263D">
        <w:rPr>
          <w:rFonts w:hint="cs"/>
          <w:rtl/>
          <w:lang w:bidi="ar-EG"/>
        </w:rPr>
        <w:t>َّ</w:t>
      </w:r>
      <w:r>
        <w:rPr>
          <w:rFonts w:hint="cs"/>
          <w:rtl/>
          <w:lang w:bidi="ar-EG"/>
        </w:rPr>
        <w:t>ل</w:t>
      </w:r>
      <w:r w:rsidR="0085263D">
        <w:rPr>
          <w:rFonts w:hint="cs"/>
          <w:rtl/>
          <w:lang w:bidi="ar-EG"/>
        </w:rPr>
        <w:t>ُ</w:t>
      </w:r>
      <w:r>
        <w:rPr>
          <w:rFonts w:hint="cs"/>
          <w:rtl/>
          <w:lang w:bidi="ar-EG"/>
        </w:rPr>
        <w:t xml:space="preserve"> ما يتعل</w:t>
      </w:r>
      <w:r w:rsidR="0085263D">
        <w:rPr>
          <w:rFonts w:hint="cs"/>
          <w:rtl/>
          <w:lang w:bidi="ar-EG"/>
        </w:rPr>
        <w:t>َّ</w:t>
      </w:r>
      <w:r>
        <w:rPr>
          <w:rFonts w:hint="cs"/>
          <w:rtl/>
          <w:lang w:bidi="ar-EG"/>
        </w:rPr>
        <w:t>ق بمعنى الحكمة، وذكر</w:t>
      </w:r>
      <w:r w:rsidR="0085263D">
        <w:rPr>
          <w:rFonts w:hint="cs"/>
          <w:rtl/>
          <w:lang w:bidi="ar-EG"/>
        </w:rPr>
        <w:t>َ</w:t>
      </w:r>
      <w:r>
        <w:rPr>
          <w:rFonts w:hint="cs"/>
          <w:rtl/>
          <w:lang w:bidi="ar-EG"/>
        </w:rPr>
        <w:t xml:space="preserve"> أهل</w:t>
      </w:r>
      <w:r w:rsidR="0085263D">
        <w:rPr>
          <w:rFonts w:hint="cs"/>
          <w:rtl/>
          <w:lang w:bidi="ar-EG"/>
        </w:rPr>
        <w:t>ُ</w:t>
      </w:r>
      <w:r>
        <w:rPr>
          <w:rFonts w:hint="cs"/>
          <w:rtl/>
          <w:lang w:bidi="ar-EG"/>
        </w:rPr>
        <w:t xml:space="preserve"> العلم</w:t>
      </w:r>
      <w:r w:rsidR="0085263D">
        <w:rPr>
          <w:rFonts w:hint="cs"/>
          <w:rtl/>
          <w:lang w:bidi="ar-EG"/>
        </w:rPr>
        <w:t>ِ</w:t>
      </w:r>
      <w:r>
        <w:rPr>
          <w:rFonts w:hint="cs"/>
          <w:rtl/>
          <w:lang w:bidi="ar-EG"/>
        </w:rPr>
        <w:t xml:space="preserve"> وذكر</w:t>
      </w:r>
      <w:r w:rsidR="00E30688">
        <w:rPr>
          <w:rFonts w:hint="cs"/>
          <w:rtl/>
          <w:lang w:bidi="ar-EG"/>
        </w:rPr>
        <w:t>َ</w:t>
      </w:r>
      <w:r>
        <w:rPr>
          <w:rFonts w:hint="cs"/>
          <w:rtl/>
          <w:lang w:bidi="ar-EG"/>
        </w:rPr>
        <w:t xml:space="preserve"> ذلك بعض المفسرين، وجمعها الإمام السعدي -رحمه الله تعالى- في تفسيره المختصر وهو لطيف، قال: </w:t>
      </w:r>
      <w:r w:rsidR="00E30688">
        <w:rPr>
          <w:rFonts w:hint="cs"/>
          <w:rtl/>
          <w:lang w:bidi="ar-EG"/>
        </w:rPr>
        <w:t>"إ</w:t>
      </w:r>
      <w:r>
        <w:rPr>
          <w:rFonts w:hint="cs"/>
          <w:rtl/>
          <w:lang w:bidi="ar-EG"/>
        </w:rPr>
        <w:t>ن</w:t>
      </w:r>
      <w:r w:rsidR="00E30688">
        <w:rPr>
          <w:rFonts w:hint="cs"/>
          <w:rtl/>
          <w:lang w:bidi="ar-EG"/>
        </w:rPr>
        <w:t>َّ</w:t>
      </w:r>
      <w:r>
        <w:rPr>
          <w:rFonts w:hint="cs"/>
          <w:rtl/>
          <w:lang w:bidi="ar-EG"/>
        </w:rPr>
        <w:t xml:space="preserve"> الحكمة</w:t>
      </w:r>
      <w:r w:rsidR="00E30688">
        <w:rPr>
          <w:rFonts w:hint="cs"/>
          <w:rtl/>
          <w:lang w:bidi="ar-EG"/>
        </w:rPr>
        <w:t>َ</w:t>
      </w:r>
      <w:r>
        <w:rPr>
          <w:rFonts w:hint="cs"/>
          <w:rtl/>
          <w:lang w:bidi="ar-EG"/>
        </w:rPr>
        <w:t xml:space="preserve"> ت</w:t>
      </w:r>
      <w:r w:rsidR="00E30688">
        <w:rPr>
          <w:rFonts w:hint="cs"/>
          <w:rtl/>
          <w:lang w:bidi="ar-EG"/>
        </w:rPr>
        <w:t>َ</w:t>
      </w:r>
      <w:r>
        <w:rPr>
          <w:rFonts w:hint="cs"/>
          <w:rtl/>
          <w:lang w:bidi="ar-EG"/>
        </w:rPr>
        <w:t>شم</w:t>
      </w:r>
      <w:r w:rsidR="00E30688">
        <w:rPr>
          <w:rFonts w:hint="cs"/>
          <w:rtl/>
          <w:lang w:bidi="ar-EG"/>
        </w:rPr>
        <w:t>َ</w:t>
      </w:r>
      <w:r>
        <w:rPr>
          <w:rFonts w:hint="cs"/>
          <w:rtl/>
          <w:lang w:bidi="ar-EG"/>
        </w:rPr>
        <w:t>ل</w:t>
      </w:r>
      <w:r w:rsidR="00E30688">
        <w:rPr>
          <w:rFonts w:hint="cs"/>
          <w:rtl/>
          <w:lang w:bidi="ar-EG"/>
        </w:rPr>
        <w:t>ُ</w:t>
      </w:r>
      <w:r>
        <w:rPr>
          <w:rFonts w:hint="cs"/>
          <w:rtl/>
          <w:lang w:bidi="ar-EG"/>
        </w:rPr>
        <w:t xml:space="preserve"> كل</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ا ذُكر</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ن القرآن</w:t>
      </w:r>
      <w:r w:rsidR="00E30688">
        <w:rPr>
          <w:rFonts w:hint="cs"/>
          <w:rtl/>
          <w:lang w:bidi="ar-EG"/>
        </w:rPr>
        <w:t>ِ</w:t>
      </w:r>
      <w:r>
        <w:rPr>
          <w:rFonts w:hint="cs"/>
          <w:rtl/>
          <w:lang w:bidi="ar-EG"/>
        </w:rPr>
        <w:t xml:space="preserve"> والكتاب</w:t>
      </w:r>
      <w:r w:rsidR="00E30688">
        <w:rPr>
          <w:rFonts w:hint="cs"/>
          <w:rtl/>
          <w:lang w:bidi="ar-EG"/>
        </w:rPr>
        <w:t>ِ</w:t>
      </w:r>
      <w:r>
        <w:rPr>
          <w:rFonts w:hint="cs"/>
          <w:rtl/>
          <w:lang w:bidi="ar-EG"/>
        </w:rPr>
        <w:t xml:space="preserve"> والسُّنَّة</w:t>
      </w:r>
      <w:r w:rsidR="00E30688">
        <w:rPr>
          <w:rFonts w:hint="cs"/>
          <w:rtl/>
          <w:lang w:bidi="ar-EG"/>
        </w:rPr>
        <w:t>ِ</w:t>
      </w:r>
      <w:r>
        <w:rPr>
          <w:rFonts w:hint="cs"/>
          <w:rtl/>
          <w:lang w:bidi="ar-EG"/>
        </w:rPr>
        <w:t>، والب</w:t>
      </w:r>
      <w:r w:rsidR="00E30688">
        <w:rPr>
          <w:rFonts w:hint="cs"/>
          <w:rtl/>
          <w:lang w:bidi="ar-EG"/>
        </w:rPr>
        <w:t>َ</w:t>
      </w:r>
      <w:r>
        <w:rPr>
          <w:rFonts w:hint="cs"/>
          <w:rtl/>
          <w:lang w:bidi="ar-EG"/>
        </w:rPr>
        <w:t>د</w:t>
      </w:r>
      <w:r w:rsidR="00E30688">
        <w:rPr>
          <w:rFonts w:hint="cs"/>
          <w:rtl/>
          <w:lang w:bidi="ar-EG"/>
        </w:rPr>
        <w:t>َ</w:t>
      </w:r>
      <w:r>
        <w:rPr>
          <w:rFonts w:hint="cs"/>
          <w:rtl/>
          <w:lang w:bidi="ar-EG"/>
        </w:rPr>
        <w:t>اءة</w:t>
      </w:r>
      <w:r w:rsidR="00E30688">
        <w:rPr>
          <w:rFonts w:hint="cs"/>
          <w:rtl/>
          <w:lang w:bidi="ar-EG"/>
        </w:rPr>
        <w:t>َ</w:t>
      </w:r>
      <w:r>
        <w:rPr>
          <w:rFonts w:hint="cs"/>
          <w:rtl/>
          <w:lang w:bidi="ar-EG"/>
        </w:rPr>
        <w:t xml:space="preserve"> بالأهم</w:t>
      </w:r>
      <w:r w:rsidR="00E30688">
        <w:rPr>
          <w:rFonts w:hint="cs"/>
          <w:rtl/>
          <w:lang w:bidi="ar-EG"/>
        </w:rPr>
        <w:t>ِّ</w:t>
      </w:r>
      <w:r>
        <w:rPr>
          <w:rFonts w:hint="cs"/>
          <w:rtl/>
          <w:lang w:bidi="ar-EG"/>
        </w:rPr>
        <w:t>، والدَّعوَة</w:t>
      </w:r>
      <w:r w:rsidR="00E30688">
        <w:rPr>
          <w:rFonts w:hint="cs"/>
          <w:rtl/>
          <w:lang w:bidi="ar-EG"/>
        </w:rPr>
        <w:t>ُ</w:t>
      </w:r>
      <w:r>
        <w:rPr>
          <w:rFonts w:hint="cs"/>
          <w:rtl/>
          <w:lang w:bidi="ar-EG"/>
        </w:rPr>
        <w:t xml:space="preserve"> بالعلم</w:t>
      </w:r>
      <w:r w:rsidR="00E30688">
        <w:rPr>
          <w:rFonts w:hint="cs"/>
          <w:rtl/>
          <w:lang w:bidi="ar-EG"/>
        </w:rPr>
        <w:t>ِ</w:t>
      </w:r>
      <w:r>
        <w:rPr>
          <w:rFonts w:hint="cs"/>
          <w:rtl/>
          <w:lang w:bidi="ar-EG"/>
        </w:rPr>
        <w:t xml:space="preserve"> لا بالجهل</w:t>
      </w:r>
      <w:r w:rsidR="00E30688">
        <w:rPr>
          <w:rFonts w:hint="cs"/>
          <w:rtl/>
          <w:lang w:bidi="ar-EG"/>
        </w:rPr>
        <w:t>ِ</w:t>
      </w:r>
      <w:r>
        <w:rPr>
          <w:rFonts w:hint="cs"/>
          <w:rtl/>
          <w:lang w:bidi="ar-EG"/>
        </w:rPr>
        <w:t>، والن</w:t>
      </w:r>
      <w:r w:rsidR="00E30688">
        <w:rPr>
          <w:rFonts w:hint="cs"/>
          <w:rtl/>
          <w:lang w:bidi="ar-EG"/>
        </w:rPr>
        <w:t>َّ</w:t>
      </w:r>
      <w:r>
        <w:rPr>
          <w:rFonts w:hint="cs"/>
          <w:rtl/>
          <w:lang w:bidi="ar-EG"/>
        </w:rPr>
        <w:t>ظر</w:t>
      </w:r>
      <w:r w:rsidR="00E30688">
        <w:rPr>
          <w:rFonts w:hint="cs"/>
          <w:rtl/>
          <w:lang w:bidi="ar-EG"/>
        </w:rPr>
        <w:t>َ</w:t>
      </w:r>
      <w:r>
        <w:rPr>
          <w:rFonts w:hint="cs"/>
          <w:rtl/>
          <w:lang w:bidi="ar-EG"/>
        </w:rPr>
        <w:t xml:space="preserve"> في حال</w:t>
      </w:r>
      <w:r w:rsidR="00E30688">
        <w:rPr>
          <w:rFonts w:hint="cs"/>
          <w:rtl/>
          <w:lang w:bidi="ar-EG"/>
        </w:rPr>
        <w:t>ِ</w:t>
      </w:r>
      <w:r>
        <w:rPr>
          <w:rFonts w:hint="cs"/>
          <w:rtl/>
          <w:lang w:bidi="ar-EG"/>
        </w:rPr>
        <w:t xml:space="preserve"> المدع</w:t>
      </w:r>
      <w:r w:rsidR="00E30688">
        <w:rPr>
          <w:rFonts w:hint="cs"/>
          <w:rtl/>
          <w:lang w:bidi="ar-EG"/>
        </w:rPr>
        <w:t>ُ</w:t>
      </w:r>
      <w:r>
        <w:rPr>
          <w:rFonts w:hint="cs"/>
          <w:rtl/>
          <w:lang w:bidi="ar-EG"/>
        </w:rPr>
        <w:t>و، ومراعاة ما ي</w:t>
      </w:r>
      <w:r w:rsidR="00E30688">
        <w:rPr>
          <w:rFonts w:hint="cs"/>
          <w:rtl/>
          <w:lang w:bidi="ar-EG"/>
        </w:rPr>
        <w:t>ُ</w:t>
      </w:r>
      <w:r>
        <w:rPr>
          <w:rFonts w:hint="cs"/>
          <w:rtl/>
          <w:lang w:bidi="ar-EG"/>
        </w:rPr>
        <w:t>مكن</w:t>
      </w:r>
      <w:r w:rsidR="00E30688">
        <w:rPr>
          <w:rFonts w:hint="cs"/>
          <w:rtl/>
          <w:lang w:bidi="ar-EG"/>
        </w:rPr>
        <w:t>ُ</w:t>
      </w:r>
      <w:r>
        <w:rPr>
          <w:rFonts w:hint="cs"/>
          <w:rtl/>
          <w:lang w:bidi="ar-EG"/>
        </w:rPr>
        <w:t xml:space="preserve"> أن ي</w:t>
      </w:r>
      <w:r w:rsidR="00E30688">
        <w:rPr>
          <w:rFonts w:hint="cs"/>
          <w:rtl/>
          <w:lang w:bidi="ar-EG"/>
        </w:rPr>
        <w:t>ُ</w:t>
      </w:r>
      <w:r>
        <w:rPr>
          <w:rFonts w:hint="cs"/>
          <w:rtl/>
          <w:lang w:bidi="ar-EG"/>
        </w:rPr>
        <w:t>قرِّب</w:t>
      </w:r>
      <w:r w:rsidR="00E30688">
        <w:rPr>
          <w:rFonts w:hint="cs"/>
          <w:rtl/>
          <w:lang w:bidi="ar-EG"/>
        </w:rPr>
        <w:t>َ</w:t>
      </w:r>
      <w:r>
        <w:rPr>
          <w:rFonts w:hint="cs"/>
          <w:rtl/>
          <w:lang w:bidi="ar-EG"/>
        </w:rPr>
        <w:t xml:space="preserve"> قلب</w:t>
      </w:r>
      <w:r w:rsidR="00E30688">
        <w:rPr>
          <w:rFonts w:hint="cs"/>
          <w:rtl/>
          <w:lang w:bidi="ar-EG"/>
        </w:rPr>
        <w:t>َ</w:t>
      </w:r>
      <w:r>
        <w:rPr>
          <w:rFonts w:hint="cs"/>
          <w:rtl/>
          <w:lang w:bidi="ar-EG"/>
        </w:rPr>
        <w:t>ه، وما ي</w:t>
      </w:r>
      <w:r w:rsidR="00E30688">
        <w:rPr>
          <w:rFonts w:hint="cs"/>
          <w:rtl/>
          <w:lang w:bidi="ar-EG"/>
        </w:rPr>
        <w:t>َ</w:t>
      </w:r>
      <w:r>
        <w:rPr>
          <w:rFonts w:hint="cs"/>
          <w:rtl/>
          <w:lang w:bidi="ar-EG"/>
        </w:rPr>
        <w:t>علمه</w:t>
      </w:r>
      <w:r w:rsidR="00E30688">
        <w:rPr>
          <w:rFonts w:hint="cs"/>
          <w:rtl/>
          <w:lang w:bidi="ar-EG"/>
        </w:rPr>
        <w:t>"</w:t>
      </w:r>
      <w:r>
        <w:rPr>
          <w:rFonts w:hint="cs"/>
          <w:rtl/>
          <w:lang w:bidi="ar-EG"/>
        </w:rPr>
        <w:t>، وذكر في ذلك معانٍ متقاربة، أصل</w:t>
      </w:r>
      <w:r w:rsidR="00E30688">
        <w:rPr>
          <w:rFonts w:hint="cs"/>
          <w:rtl/>
          <w:lang w:bidi="ar-EG"/>
        </w:rPr>
        <w:t>ُ</w:t>
      </w:r>
      <w:r>
        <w:rPr>
          <w:rFonts w:hint="cs"/>
          <w:rtl/>
          <w:lang w:bidi="ar-EG"/>
        </w:rPr>
        <w:t>ها ما ذُكر في كلام</w:t>
      </w:r>
      <w:r w:rsidR="00E30688">
        <w:rPr>
          <w:rFonts w:hint="cs"/>
          <w:rtl/>
          <w:lang w:bidi="ar-EG"/>
        </w:rPr>
        <w:t>ِ</w:t>
      </w:r>
      <w:r>
        <w:rPr>
          <w:rFonts w:hint="cs"/>
          <w:rtl/>
          <w:lang w:bidi="ar-EG"/>
        </w:rPr>
        <w:t xml:space="preserve"> الس</w:t>
      </w:r>
      <w:r w:rsidR="00E30688">
        <w:rPr>
          <w:rFonts w:hint="cs"/>
          <w:rtl/>
          <w:lang w:bidi="ar-EG"/>
        </w:rPr>
        <w:t>َّ</w:t>
      </w:r>
      <w:r>
        <w:rPr>
          <w:rFonts w:hint="cs"/>
          <w:rtl/>
          <w:lang w:bidi="ar-EG"/>
        </w:rPr>
        <w:t>لف</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ن أنها دعوة</w:t>
      </w:r>
      <w:r w:rsidR="00E30688">
        <w:rPr>
          <w:rFonts w:hint="cs"/>
          <w:rtl/>
          <w:lang w:bidi="ar-EG"/>
        </w:rPr>
        <w:t>ٌ</w:t>
      </w:r>
      <w:r>
        <w:rPr>
          <w:rFonts w:hint="cs"/>
          <w:rtl/>
          <w:lang w:bidi="ar-EG"/>
        </w:rPr>
        <w:t xml:space="preserve"> إلى كتاب</w:t>
      </w:r>
      <w:r w:rsidR="00E30688">
        <w:rPr>
          <w:rFonts w:hint="cs"/>
          <w:rtl/>
          <w:lang w:bidi="ar-EG"/>
        </w:rPr>
        <w:t>ِ</w:t>
      </w:r>
      <w:r>
        <w:rPr>
          <w:rFonts w:hint="cs"/>
          <w:rtl/>
          <w:lang w:bidi="ar-EG"/>
        </w:rPr>
        <w:t xml:space="preserve"> الله -جلَّ وعلا- وس</w:t>
      </w:r>
      <w:r w:rsidR="00E30688">
        <w:rPr>
          <w:rFonts w:hint="cs"/>
          <w:rtl/>
          <w:lang w:bidi="ar-EG"/>
        </w:rPr>
        <w:t>ُ</w:t>
      </w:r>
      <w:r>
        <w:rPr>
          <w:rFonts w:hint="cs"/>
          <w:rtl/>
          <w:lang w:bidi="ar-EG"/>
        </w:rPr>
        <w:t>ن</w:t>
      </w:r>
      <w:r w:rsidR="00E30688">
        <w:rPr>
          <w:rFonts w:hint="cs"/>
          <w:rtl/>
          <w:lang w:bidi="ar-EG"/>
        </w:rPr>
        <w:t>َّ</w:t>
      </w:r>
      <w:r>
        <w:rPr>
          <w:rFonts w:hint="cs"/>
          <w:rtl/>
          <w:lang w:bidi="ar-EG"/>
        </w:rPr>
        <w:t>ة</w:t>
      </w:r>
      <w:r w:rsidR="00E30688">
        <w:rPr>
          <w:rFonts w:hint="cs"/>
          <w:rtl/>
          <w:lang w:bidi="ar-EG"/>
        </w:rPr>
        <w:t>ِ</w:t>
      </w:r>
      <w:r>
        <w:rPr>
          <w:rFonts w:hint="cs"/>
          <w:rtl/>
          <w:lang w:bidi="ar-EG"/>
        </w:rPr>
        <w:t xml:space="preserve"> نبي</w:t>
      </w:r>
      <w:r w:rsidR="00E30688">
        <w:rPr>
          <w:rFonts w:hint="cs"/>
          <w:rtl/>
          <w:lang w:bidi="ar-EG"/>
        </w:rPr>
        <w:t>ِّ</w:t>
      </w:r>
      <w:r>
        <w:rPr>
          <w:rFonts w:hint="cs"/>
          <w:rtl/>
          <w:lang w:bidi="ar-EG"/>
        </w:rPr>
        <w:t>ه -صلى الله عليه وسلم.</w:t>
      </w:r>
    </w:p>
    <w:p w:rsidR="00E30688" w:rsidRDefault="003F45F8" w:rsidP="00E30688">
      <w:pPr>
        <w:spacing w:before="120"/>
        <w:ind w:firstLine="397"/>
        <w:jc w:val="lowKashida"/>
        <w:rPr>
          <w:rtl/>
          <w:lang w:bidi="ar-EG"/>
        </w:rPr>
      </w:pPr>
      <w:r>
        <w:rPr>
          <w:rFonts w:hint="cs"/>
          <w:rtl/>
          <w:lang w:bidi="ar-EG"/>
        </w:rPr>
        <w:t>إذن، هذا هو الأمر الأول</w:t>
      </w:r>
      <w:r w:rsidR="00E30688">
        <w:rPr>
          <w:rFonts w:hint="cs"/>
          <w:rtl/>
          <w:lang w:bidi="ar-EG"/>
        </w:rPr>
        <w:t>.</w:t>
      </w:r>
    </w:p>
    <w:p w:rsidR="003F45F8" w:rsidRDefault="003F45F8" w:rsidP="00E30688">
      <w:pPr>
        <w:spacing w:before="120"/>
        <w:ind w:firstLine="397"/>
        <w:jc w:val="lowKashida"/>
        <w:rPr>
          <w:rtl/>
          <w:lang w:bidi="ar-EG"/>
        </w:rPr>
      </w:pPr>
      <w:r>
        <w:rPr>
          <w:rFonts w:hint="cs"/>
          <w:rtl/>
          <w:lang w:bidi="ar-EG"/>
        </w:rPr>
        <w:t>الأمر</w:t>
      </w:r>
      <w:r w:rsidR="00E30688">
        <w:rPr>
          <w:rFonts w:hint="cs"/>
          <w:rtl/>
          <w:lang w:bidi="ar-EG"/>
        </w:rPr>
        <w:t>ُ</w:t>
      </w:r>
      <w:r>
        <w:rPr>
          <w:rFonts w:hint="cs"/>
          <w:rtl/>
          <w:lang w:bidi="ar-EG"/>
        </w:rPr>
        <w:t xml:space="preserve"> الث</w:t>
      </w:r>
      <w:r w:rsidR="00E30688">
        <w:rPr>
          <w:rFonts w:hint="cs"/>
          <w:rtl/>
          <w:lang w:bidi="ar-EG"/>
        </w:rPr>
        <w:t>َّ</w:t>
      </w:r>
      <w:r>
        <w:rPr>
          <w:rFonts w:hint="cs"/>
          <w:rtl/>
          <w:lang w:bidi="ar-EG"/>
        </w:rPr>
        <w:t>اني: الموعظة الحسنة.</w:t>
      </w:r>
    </w:p>
    <w:p w:rsidR="00E30688" w:rsidRDefault="003F45F8" w:rsidP="00E30688">
      <w:pPr>
        <w:spacing w:before="120"/>
        <w:ind w:firstLine="397"/>
        <w:jc w:val="lowKashida"/>
        <w:rPr>
          <w:rtl/>
          <w:lang w:bidi="ar-EG"/>
        </w:rPr>
      </w:pPr>
      <w:r>
        <w:rPr>
          <w:rFonts w:hint="cs"/>
          <w:rtl/>
          <w:lang w:bidi="ar-EG"/>
        </w:rPr>
        <w:lastRenderedPageBreak/>
        <w:t>الموعظة</w:t>
      </w:r>
      <w:r w:rsidR="00E30688">
        <w:rPr>
          <w:rFonts w:hint="cs"/>
          <w:rtl/>
          <w:lang w:bidi="ar-EG"/>
        </w:rPr>
        <w:t>ُ</w:t>
      </w:r>
      <w:r>
        <w:rPr>
          <w:rFonts w:hint="cs"/>
          <w:rtl/>
          <w:lang w:bidi="ar-EG"/>
        </w:rPr>
        <w:t xml:space="preserve"> الحسنة</w:t>
      </w:r>
      <w:r w:rsidR="00E30688">
        <w:rPr>
          <w:rFonts w:hint="cs"/>
          <w:rtl/>
          <w:lang w:bidi="ar-EG"/>
        </w:rPr>
        <w:t>ُ</w:t>
      </w:r>
      <w:r>
        <w:rPr>
          <w:rFonts w:hint="cs"/>
          <w:rtl/>
          <w:lang w:bidi="ar-EG"/>
        </w:rPr>
        <w:t xml:space="preserve"> قال</w:t>
      </w:r>
      <w:r w:rsidR="00E30688">
        <w:rPr>
          <w:rFonts w:hint="cs"/>
          <w:rtl/>
          <w:lang w:bidi="ar-EG"/>
        </w:rPr>
        <w:t>َ</w:t>
      </w:r>
      <w:r>
        <w:rPr>
          <w:rFonts w:hint="cs"/>
          <w:rtl/>
          <w:lang w:bidi="ar-EG"/>
        </w:rPr>
        <w:t xml:space="preserve"> أهل</w:t>
      </w:r>
      <w:r w:rsidR="00E30688">
        <w:rPr>
          <w:rFonts w:hint="cs"/>
          <w:rtl/>
          <w:lang w:bidi="ar-EG"/>
        </w:rPr>
        <w:t>ُ</w:t>
      </w:r>
      <w:r>
        <w:rPr>
          <w:rFonts w:hint="cs"/>
          <w:rtl/>
          <w:lang w:bidi="ar-EG"/>
        </w:rPr>
        <w:t xml:space="preserve"> العلم</w:t>
      </w:r>
      <w:r w:rsidR="00E30688">
        <w:rPr>
          <w:rFonts w:hint="cs"/>
          <w:rtl/>
          <w:lang w:bidi="ar-EG"/>
        </w:rPr>
        <w:t>ِ</w:t>
      </w:r>
      <w:r>
        <w:rPr>
          <w:rFonts w:hint="cs"/>
          <w:rtl/>
          <w:lang w:bidi="ar-EG"/>
        </w:rPr>
        <w:t xml:space="preserve"> وأهل</w:t>
      </w:r>
      <w:r w:rsidR="00E30688">
        <w:rPr>
          <w:rFonts w:hint="cs"/>
          <w:rtl/>
          <w:lang w:bidi="ar-EG"/>
        </w:rPr>
        <w:t>ُ</w:t>
      </w:r>
      <w:r>
        <w:rPr>
          <w:rFonts w:hint="cs"/>
          <w:rtl/>
          <w:lang w:bidi="ar-EG"/>
        </w:rPr>
        <w:t xml:space="preserve"> الت</w:t>
      </w:r>
      <w:r w:rsidR="00E30688">
        <w:rPr>
          <w:rFonts w:hint="cs"/>
          <w:rtl/>
          <w:lang w:bidi="ar-EG"/>
        </w:rPr>
        <w:t>َّ</w:t>
      </w:r>
      <w:r>
        <w:rPr>
          <w:rFonts w:hint="cs"/>
          <w:rtl/>
          <w:lang w:bidi="ar-EG"/>
        </w:rPr>
        <w:t>فسير</w:t>
      </w:r>
      <w:r w:rsidR="00E30688">
        <w:rPr>
          <w:rFonts w:hint="cs"/>
          <w:rtl/>
          <w:lang w:bidi="ar-EG"/>
        </w:rPr>
        <w:t>ِ</w:t>
      </w:r>
      <w:r>
        <w:rPr>
          <w:rFonts w:hint="cs"/>
          <w:rtl/>
          <w:lang w:bidi="ar-EG"/>
        </w:rPr>
        <w:t>: هي الت</w:t>
      </w:r>
      <w:r w:rsidR="00E30688">
        <w:rPr>
          <w:rFonts w:hint="cs"/>
          <w:rtl/>
          <w:lang w:bidi="ar-EG"/>
        </w:rPr>
        <w:t>َّ</w:t>
      </w:r>
      <w:r>
        <w:rPr>
          <w:rFonts w:hint="cs"/>
          <w:rtl/>
          <w:lang w:bidi="ar-EG"/>
        </w:rPr>
        <w:t>رغيب</w:t>
      </w:r>
      <w:r w:rsidR="00E30688">
        <w:rPr>
          <w:rFonts w:hint="cs"/>
          <w:rtl/>
          <w:lang w:bidi="ar-EG"/>
        </w:rPr>
        <w:t>ُ</w:t>
      </w:r>
      <w:r>
        <w:rPr>
          <w:rFonts w:hint="cs"/>
          <w:rtl/>
          <w:lang w:bidi="ar-EG"/>
        </w:rPr>
        <w:t xml:space="preserve"> والت</w:t>
      </w:r>
      <w:r w:rsidR="00E30688">
        <w:rPr>
          <w:rFonts w:hint="cs"/>
          <w:rtl/>
          <w:lang w:bidi="ar-EG"/>
        </w:rPr>
        <w:t>َّ</w:t>
      </w:r>
      <w:r>
        <w:rPr>
          <w:rFonts w:hint="cs"/>
          <w:rtl/>
          <w:lang w:bidi="ar-EG"/>
        </w:rPr>
        <w:t>رهيب</w:t>
      </w:r>
      <w:r w:rsidR="00E30688">
        <w:rPr>
          <w:rFonts w:hint="cs"/>
          <w:rtl/>
          <w:lang w:bidi="ar-EG"/>
        </w:rPr>
        <w:t>ُ</w:t>
      </w:r>
      <w:r>
        <w:rPr>
          <w:rFonts w:hint="cs"/>
          <w:rtl/>
          <w:lang w:bidi="ar-EG"/>
        </w:rPr>
        <w:t xml:space="preserve">، </w:t>
      </w:r>
      <w:r w:rsidR="00E30688">
        <w:rPr>
          <w:rFonts w:hint="cs"/>
          <w:rtl/>
          <w:lang w:bidi="ar-EG"/>
        </w:rPr>
        <w:t>و</w:t>
      </w:r>
      <w:r>
        <w:rPr>
          <w:rFonts w:hint="cs"/>
          <w:rtl/>
          <w:lang w:bidi="ar-EG"/>
        </w:rPr>
        <w:t>الت</w:t>
      </w:r>
      <w:r w:rsidR="00E30688">
        <w:rPr>
          <w:rFonts w:hint="cs"/>
          <w:rtl/>
          <w:lang w:bidi="ar-EG"/>
        </w:rPr>
        <w:t>َّ</w:t>
      </w:r>
      <w:r>
        <w:rPr>
          <w:rFonts w:hint="cs"/>
          <w:rtl/>
          <w:lang w:bidi="ar-EG"/>
        </w:rPr>
        <w:t>رغيب</w:t>
      </w:r>
      <w:r w:rsidR="00E30688">
        <w:rPr>
          <w:rFonts w:hint="cs"/>
          <w:rtl/>
          <w:lang w:bidi="ar-EG"/>
        </w:rPr>
        <w:t>ُ</w:t>
      </w:r>
      <w:r>
        <w:rPr>
          <w:rFonts w:hint="cs"/>
          <w:rtl/>
          <w:lang w:bidi="ar-EG"/>
        </w:rPr>
        <w:t xml:space="preserve"> والت</w:t>
      </w:r>
      <w:r w:rsidR="00E30688">
        <w:rPr>
          <w:rFonts w:hint="cs"/>
          <w:rtl/>
          <w:lang w:bidi="ar-EG"/>
        </w:rPr>
        <w:t>َّ</w:t>
      </w:r>
      <w:r>
        <w:rPr>
          <w:rFonts w:hint="cs"/>
          <w:rtl/>
          <w:lang w:bidi="ar-EG"/>
        </w:rPr>
        <w:t>رهيب</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ن أعظم</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ا يكون</w:t>
      </w:r>
      <w:r w:rsidR="00E30688">
        <w:rPr>
          <w:rFonts w:hint="cs"/>
          <w:rtl/>
          <w:lang w:bidi="ar-EG"/>
        </w:rPr>
        <w:t xml:space="preserve">ُبه </w:t>
      </w:r>
      <w:r>
        <w:rPr>
          <w:rFonts w:hint="cs"/>
          <w:rtl/>
          <w:lang w:bidi="ar-EG"/>
        </w:rPr>
        <w:t>هداية</w:t>
      </w:r>
      <w:r w:rsidR="00E30688">
        <w:rPr>
          <w:rFonts w:hint="cs"/>
          <w:rtl/>
          <w:lang w:bidi="ar-EG"/>
        </w:rPr>
        <w:t>ُ</w:t>
      </w:r>
      <w:r>
        <w:rPr>
          <w:rFonts w:hint="cs"/>
          <w:rtl/>
          <w:lang w:bidi="ar-EG"/>
        </w:rPr>
        <w:t xml:space="preserve"> الخلق</w:t>
      </w:r>
      <w:r w:rsidR="00E30688">
        <w:rPr>
          <w:rFonts w:hint="cs"/>
          <w:rtl/>
          <w:lang w:bidi="ar-EG"/>
        </w:rPr>
        <w:t>ِ</w:t>
      </w:r>
      <w:r>
        <w:rPr>
          <w:rFonts w:hint="cs"/>
          <w:rtl/>
          <w:lang w:bidi="ar-EG"/>
        </w:rPr>
        <w:t>، ولذلك كانت ر</w:t>
      </w:r>
      <w:r w:rsidR="00E30688">
        <w:rPr>
          <w:rFonts w:hint="cs"/>
          <w:rtl/>
          <w:lang w:bidi="ar-EG"/>
        </w:rPr>
        <w:t>ِ</w:t>
      </w:r>
      <w:r>
        <w:rPr>
          <w:rFonts w:hint="cs"/>
          <w:rtl/>
          <w:lang w:bidi="ar-EG"/>
        </w:rPr>
        <w:t>سالة</w:t>
      </w:r>
      <w:r w:rsidR="00E30688">
        <w:rPr>
          <w:rFonts w:hint="cs"/>
          <w:rtl/>
          <w:lang w:bidi="ar-EG"/>
        </w:rPr>
        <w:t>ُ</w:t>
      </w:r>
      <w:r>
        <w:rPr>
          <w:rFonts w:hint="cs"/>
          <w:rtl/>
          <w:lang w:bidi="ar-EG"/>
        </w:rPr>
        <w:t xml:space="preserve"> الن</w:t>
      </w:r>
      <w:r w:rsidR="00E30688">
        <w:rPr>
          <w:rFonts w:hint="cs"/>
          <w:rtl/>
          <w:lang w:bidi="ar-EG"/>
        </w:rPr>
        <w:t>َّ</w:t>
      </w:r>
      <w:r>
        <w:rPr>
          <w:rFonts w:hint="cs"/>
          <w:rtl/>
          <w:lang w:bidi="ar-EG"/>
        </w:rPr>
        <w:t>بي</w:t>
      </w:r>
      <w:r w:rsidR="00E30688">
        <w:rPr>
          <w:rFonts w:hint="cs"/>
          <w:rtl/>
          <w:lang w:bidi="ar-EG"/>
        </w:rPr>
        <w:t>ِّ</w:t>
      </w:r>
      <w:r>
        <w:rPr>
          <w:rFonts w:hint="cs"/>
          <w:rtl/>
          <w:lang w:bidi="ar-EG"/>
        </w:rPr>
        <w:t xml:space="preserve"> -صلى الله عليه وسلم- بشارة</w:t>
      </w:r>
      <w:r w:rsidR="00E30688">
        <w:rPr>
          <w:rFonts w:hint="cs"/>
          <w:rtl/>
          <w:lang w:bidi="ar-EG"/>
        </w:rPr>
        <w:t>ً</w:t>
      </w:r>
      <w:r>
        <w:rPr>
          <w:rFonts w:hint="cs"/>
          <w:rtl/>
          <w:lang w:bidi="ar-EG"/>
        </w:rPr>
        <w:t xml:space="preserve"> ونذارة</w:t>
      </w:r>
      <w:r w:rsidR="00E30688">
        <w:rPr>
          <w:rFonts w:hint="cs"/>
          <w:rtl/>
          <w:lang w:bidi="ar-EG"/>
        </w:rPr>
        <w:t>ً</w:t>
      </w:r>
      <w:r w:rsidRPr="009E5F27">
        <w:rPr>
          <w:color w:val="FF0000"/>
          <w:rtl/>
          <w:lang w:bidi="ar-EG"/>
        </w:rPr>
        <w:t>﴿</w:t>
      </w:r>
      <w:r w:rsidRPr="009E5F27">
        <w:rPr>
          <w:rFonts w:hint="cs"/>
          <w:color w:val="FF0000"/>
          <w:rtl/>
          <w:lang w:bidi="ar-EG"/>
        </w:rPr>
        <w:t>إِنَّاأَرْسَلْنَاكَشَاهِدًاوَمُبَشِّرًاوَنَذِيرًا</w:t>
      </w:r>
      <w:r w:rsidRPr="009E5F27">
        <w:rPr>
          <w:color w:val="FF0000"/>
          <w:rtl/>
          <w:lang w:bidi="ar-EG"/>
        </w:rPr>
        <w:t>﴾</w:t>
      </w:r>
      <w:r w:rsidRPr="009E5F27">
        <w:rPr>
          <w:sz w:val="22"/>
          <w:szCs w:val="22"/>
          <w:rtl/>
          <w:lang w:bidi="ar-EG"/>
        </w:rPr>
        <w:t>[</w:t>
      </w:r>
      <w:r w:rsidRPr="009E5F27">
        <w:rPr>
          <w:rFonts w:hint="cs"/>
          <w:sz w:val="22"/>
          <w:szCs w:val="22"/>
          <w:rtl/>
          <w:lang w:bidi="ar-EG"/>
        </w:rPr>
        <w:t>الفتح</w:t>
      </w:r>
      <w:r w:rsidRPr="009E5F27">
        <w:rPr>
          <w:sz w:val="22"/>
          <w:szCs w:val="22"/>
          <w:rtl/>
          <w:lang w:bidi="ar-EG"/>
        </w:rPr>
        <w:t>: 8]</w:t>
      </w:r>
      <w:r>
        <w:rPr>
          <w:rFonts w:hint="cs"/>
          <w:rtl/>
          <w:lang w:bidi="ar-EG"/>
        </w:rPr>
        <w:t>، مبشرًا بالخير</w:t>
      </w:r>
      <w:r w:rsidR="00E30688">
        <w:rPr>
          <w:rFonts w:hint="cs"/>
          <w:rtl/>
          <w:lang w:bidi="ar-EG"/>
        </w:rPr>
        <w:t>ِ</w:t>
      </w:r>
      <w:r>
        <w:rPr>
          <w:rFonts w:hint="cs"/>
          <w:rtl/>
          <w:lang w:bidi="ar-EG"/>
        </w:rPr>
        <w:t>، ونذيرًا من الش</w:t>
      </w:r>
      <w:r w:rsidR="00E30688">
        <w:rPr>
          <w:rFonts w:hint="cs"/>
          <w:rtl/>
          <w:lang w:bidi="ar-EG"/>
        </w:rPr>
        <w:t>َّ</w:t>
      </w:r>
      <w:r>
        <w:rPr>
          <w:rFonts w:hint="cs"/>
          <w:rtl/>
          <w:lang w:bidi="ar-EG"/>
        </w:rPr>
        <w:t>ر</w:t>
      </w:r>
      <w:r w:rsidR="00E30688">
        <w:rPr>
          <w:rFonts w:hint="cs"/>
          <w:rtl/>
          <w:lang w:bidi="ar-EG"/>
        </w:rPr>
        <w:t>ِّ</w:t>
      </w:r>
      <w:r>
        <w:rPr>
          <w:rFonts w:hint="cs"/>
          <w:rtl/>
          <w:lang w:bidi="ar-EG"/>
        </w:rPr>
        <w:t xml:space="preserve">، أليس كذلك؟ </w:t>
      </w:r>
    </w:p>
    <w:p w:rsidR="003F45F8" w:rsidRDefault="00E30688" w:rsidP="00E30688">
      <w:pPr>
        <w:spacing w:before="120"/>
        <w:ind w:firstLine="397"/>
        <w:jc w:val="lowKashida"/>
        <w:rPr>
          <w:rtl/>
          <w:lang w:bidi="ar-EG"/>
        </w:rPr>
      </w:pPr>
      <w:r>
        <w:rPr>
          <w:rFonts w:hint="cs"/>
          <w:rtl/>
          <w:lang w:bidi="ar-EG"/>
        </w:rPr>
        <w:t>و</w:t>
      </w:r>
      <w:r w:rsidR="003F45F8">
        <w:rPr>
          <w:rFonts w:hint="cs"/>
          <w:rtl/>
          <w:lang w:bidi="ar-EG"/>
        </w:rPr>
        <w:t>البشارة أكثر ما تست</w:t>
      </w:r>
      <w:r>
        <w:rPr>
          <w:rFonts w:hint="cs"/>
          <w:rtl/>
          <w:lang w:bidi="ar-EG"/>
        </w:rPr>
        <w:t>َ</w:t>
      </w:r>
      <w:r w:rsidR="003F45F8">
        <w:rPr>
          <w:rFonts w:hint="cs"/>
          <w:rtl/>
          <w:lang w:bidi="ar-EG"/>
        </w:rPr>
        <w:t>عم</w:t>
      </w:r>
      <w:r>
        <w:rPr>
          <w:rFonts w:hint="cs"/>
          <w:rtl/>
          <w:lang w:bidi="ar-EG"/>
        </w:rPr>
        <w:t>َ</w:t>
      </w:r>
      <w:r w:rsidR="003F45F8">
        <w:rPr>
          <w:rFonts w:hint="cs"/>
          <w:rtl/>
          <w:lang w:bidi="ar-EG"/>
        </w:rPr>
        <w:t>ل في الخير</w:t>
      </w:r>
      <w:r>
        <w:rPr>
          <w:rFonts w:hint="cs"/>
          <w:rtl/>
          <w:lang w:bidi="ar-EG"/>
        </w:rPr>
        <w:t>ِ</w:t>
      </w:r>
      <w:r w:rsidR="003F45F8">
        <w:rPr>
          <w:rFonts w:hint="cs"/>
          <w:rtl/>
          <w:lang w:bidi="ar-EG"/>
        </w:rPr>
        <w:t>، لكن قد ت</w:t>
      </w:r>
      <w:r>
        <w:rPr>
          <w:rFonts w:hint="cs"/>
          <w:rtl/>
          <w:lang w:bidi="ar-EG"/>
        </w:rPr>
        <w:t>ُ</w:t>
      </w:r>
      <w:r w:rsidR="003F45F8">
        <w:rPr>
          <w:rFonts w:hint="cs"/>
          <w:rtl/>
          <w:lang w:bidi="ar-EG"/>
        </w:rPr>
        <w:t>ستعم</w:t>
      </w:r>
      <w:r>
        <w:rPr>
          <w:rFonts w:hint="cs"/>
          <w:rtl/>
          <w:lang w:bidi="ar-EG"/>
        </w:rPr>
        <w:t>َ</w:t>
      </w:r>
      <w:r w:rsidR="003F45F8">
        <w:rPr>
          <w:rFonts w:hint="cs"/>
          <w:rtl/>
          <w:lang w:bidi="ar-EG"/>
        </w:rPr>
        <w:t>ل في الش</w:t>
      </w:r>
      <w:r>
        <w:rPr>
          <w:rFonts w:hint="cs"/>
          <w:rtl/>
          <w:lang w:bidi="ar-EG"/>
        </w:rPr>
        <w:t>َّ</w:t>
      </w:r>
      <w:r w:rsidR="003F45F8">
        <w:rPr>
          <w:rFonts w:hint="cs"/>
          <w:rtl/>
          <w:lang w:bidi="ar-EG"/>
        </w:rPr>
        <w:t>ر</w:t>
      </w:r>
      <w:r>
        <w:rPr>
          <w:rFonts w:hint="cs"/>
          <w:rtl/>
          <w:lang w:bidi="ar-EG"/>
        </w:rPr>
        <w:t>ِّ</w:t>
      </w:r>
      <w:r w:rsidR="003F45F8" w:rsidRPr="009E5F27">
        <w:rPr>
          <w:color w:val="FF0000"/>
          <w:rtl/>
          <w:lang w:bidi="ar-EG"/>
        </w:rPr>
        <w:t>﴿</w:t>
      </w:r>
      <w:r w:rsidR="003F45F8" w:rsidRPr="009E5F27">
        <w:rPr>
          <w:rFonts w:hint="cs"/>
          <w:color w:val="FF0000"/>
          <w:rtl/>
          <w:lang w:bidi="ar-EG"/>
        </w:rPr>
        <w:t>فَبَشِّرْهُمبعَذَابٍأَلِيمٍ</w:t>
      </w:r>
      <w:r w:rsidR="003F45F8" w:rsidRPr="009E5F27">
        <w:rPr>
          <w:color w:val="FF0000"/>
          <w:rtl/>
          <w:lang w:bidi="ar-EG"/>
        </w:rPr>
        <w:t>﴾</w:t>
      </w:r>
      <w:r w:rsidR="003F45F8" w:rsidRPr="009E5F27">
        <w:rPr>
          <w:sz w:val="22"/>
          <w:szCs w:val="22"/>
          <w:rtl/>
          <w:lang w:bidi="ar-EG"/>
        </w:rPr>
        <w:t>[</w:t>
      </w:r>
      <w:r w:rsidR="003F45F8" w:rsidRPr="009E5F27">
        <w:rPr>
          <w:rFonts w:hint="cs"/>
          <w:sz w:val="22"/>
          <w:szCs w:val="22"/>
          <w:rtl/>
          <w:lang w:bidi="ar-EG"/>
        </w:rPr>
        <w:t>الانشقاق</w:t>
      </w:r>
      <w:r w:rsidR="003F45F8" w:rsidRPr="009E5F27">
        <w:rPr>
          <w:sz w:val="22"/>
          <w:szCs w:val="22"/>
          <w:rtl/>
          <w:lang w:bidi="ar-EG"/>
        </w:rPr>
        <w:t>: 24]</w:t>
      </w:r>
      <w:r w:rsidR="003F45F8">
        <w:rPr>
          <w:rFonts w:hint="cs"/>
          <w:rtl/>
          <w:lang w:bidi="ar-EG"/>
        </w:rPr>
        <w:t>، لكن يقول أهل</w:t>
      </w:r>
      <w:r>
        <w:rPr>
          <w:rFonts w:hint="cs"/>
          <w:rtl/>
          <w:lang w:bidi="ar-EG"/>
        </w:rPr>
        <w:t>ُ</w:t>
      </w:r>
      <w:r w:rsidR="003F45F8">
        <w:rPr>
          <w:rFonts w:hint="cs"/>
          <w:rtl/>
          <w:lang w:bidi="ar-EG"/>
        </w:rPr>
        <w:t xml:space="preserve"> العلم</w:t>
      </w:r>
      <w:r>
        <w:rPr>
          <w:rFonts w:hint="cs"/>
          <w:rtl/>
          <w:lang w:bidi="ar-EG"/>
        </w:rPr>
        <w:t>ِ</w:t>
      </w:r>
      <w:r w:rsidR="003F45F8">
        <w:rPr>
          <w:rFonts w:hint="cs"/>
          <w:rtl/>
          <w:lang w:bidi="ar-EG"/>
        </w:rPr>
        <w:t>: أن</w:t>
      </w:r>
      <w:r>
        <w:rPr>
          <w:rFonts w:hint="cs"/>
          <w:rtl/>
          <w:lang w:bidi="ar-EG"/>
        </w:rPr>
        <w:t>َّ</w:t>
      </w:r>
      <w:r w:rsidR="003F45F8">
        <w:rPr>
          <w:rFonts w:hint="cs"/>
          <w:rtl/>
          <w:lang w:bidi="ar-EG"/>
        </w:rPr>
        <w:t xml:space="preserve"> هذا على سبيل</w:t>
      </w:r>
      <w:r>
        <w:rPr>
          <w:rFonts w:hint="cs"/>
          <w:rtl/>
          <w:lang w:bidi="ar-EG"/>
        </w:rPr>
        <w:t>ِ</w:t>
      </w:r>
      <w:r w:rsidR="003F45F8">
        <w:rPr>
          <w:rFonts w:hint="cs"/>
          <w:rtl/>
          <w:lang w:bidi="ar-EG"/>
        </w:rPr>
        <w:t xml:space="preserve"> الت</w:t>
      </w:r>
      <w:r>
        <w:rPr>
          <w:rFonts w:hint="cs"/>
          <w:rtl/>
          <w:lang w:bidi="ar-EG"/>
        </w:rPr>
        <w:t>َّ</w:t>
      </w:r>
      <w:r w:rsidR="003F45F8">
        <w:rPr>
          <w:rFonts w:hint="cs"/>
          <w:rtl/>
          <w:lang w:bidi="ar-EG"/>
        </w:rPr>
        <w:t>هك</w:t>
      </w:r>
      <w:r>
        <w:rPr>
          <w:rFonts w:hint="cs"/>
          <w:rtl/>
          <w:lang w:bidi="ar-EG"/>
        </w:rPr>
        <w:t>ُّ</w:t>
      </w:r>
      <w:r w:rsidR="003F45F8">
        <w:rPr>
          <w:rFonts w:hint="cs"/>
          <w:rtl/>
          <w:lang w:bidi="ar-EG"/>
        </w:rPr>
        <w:t>م</w:t>
      </w:r>
      <w:r>
        <w:rPr>
          <w:rFonts w:hint="cs"/>
          <w:rtl/>
          <w:lang w:bidi="ar-EG"/>
        </w:rPr>
        <w:t>ِ</w:t>
      </w:r>
      <w:r w:rsidR="003F45F8">
        <w:rPr>
          <w:rFonts w:hint="cs"/>
          <w:rtl/>
          <w:lang w:bidi="ar-EG"/>
        </w:rPr>
        <w:t>، وإلا فالأكثر أن</w:t>
      </w:r>
      <w:r>
        <w:rPr>
          <w:rFonts w:hint="cs"/>
          <w:rtl/>
          <w:lang w:bidi="ar-EG"/>
        </w:rPr>
        <w:t>َّ</w:t>
      </w:r>
      <w:r w:rsidR="003F45F8">
        <w:rPr>
          <w:rFonts w:hint="cs"/>
          <w:rtl/>
          <w:lang w:bidi="ar-EG"/>
        </w:rPr>
        <w:t xml:space="preserve"> البشارة</w:t>
      </w:r>
      <w:r>
        <w:rPr>
          <w:rFonts w:hint="cs"/>
          <w:rtl/>
          <w:lang w:bidi="ar-EG"/>
        </w:rPr>
        <w:t>َ</w:t>
      </w:r>
      <w:r w:rsidR="003F45F8">
        <w:rPr>
          <w:rFonts w:hint="cs"/>
          <w:rtl/>
          <w:lang w:bidi="ar-EG"/>
        </w:rPr>
        <w:t xml:space="preserve"> تكون</w:t>
      </w:r>
      <w:r>
        <w:rPr>
          <w:rFonts w:hint="cs"/>
          <w:rtl/>
          <w:lang w:bidi="ar-EG"/>
        </w:rPr>
        <w:t>ُ</w:t>
      </w:r>
      <w:r w:rsidR="003F45F8">
        <w:rPr>
          <w:rFonts w:hint="cs"/>
          <w:rtl/>
          <w:lang w:bidi="ar-EG"/>
        </w:rPr>
        <w:t xml:space="preserve"> بالخير</w:t>
      </w:r>
      <w:r>
        <w:rPr>
          <w:rFonts w:hint="cs"/>
          <w:rtl/>
          <w:lang w:bidi="ar-EG"/>
        </w:rPr>
        <w:t>ِ</w:t>
      </w:r>
      <w:r w:rsidR="003F45F8">
        <w:rPr>
          <w:rFonts w:hint="cs"/>
          <w:rtl/>
          <w:lang w:bidi="ar-EG"/>
        </w:rPr>
        <w:t>.</w:t>
      </w:r>
    </w:p>
    <w:p w:rsidR="00E30688" w:rsidRDefault="003F45F8" w:rsidP="00E30688">
      <w:pPr>
        <w:spacing w:before="120"/>
        <w:ind w:firstLine="397"/>
        <w:jc w:val="lowKashida"/>
        <w:rPr>
          <w:rtl/>
          <w:lang w:bidi="ar-EG"/>
        </w:rPr>
      </w:pPr>
      <w:r>
        <w:rPr>
          <w:rFonts w:hint="cs"/>
          <w:rtl/>
          <w:lang w:bidi="ar-EG"/>
        </w:rPr>
        <w:t>فإذن دعوة</w:t>
      </w:r>
      <w:r w:rsidR="00E30688">
        <w:rPr>
          <w:rFonts w:hint="cs"/>
          <w:rtl/>
          <w:lang w:bidi="ar-EG"/>
        </w:rPr>
        <w:t>ُ</w:t>
      </w:r>
      <w:r>
        <w:rPr>
          <w:rFonts w:hint="cs"/>
          <w:rtl/>
          <w:lang w:bidi="ar-EG"/>
        </w:rPr>
        <w:t xml:space="preserve"> الن</w:t>
      </w:r>
      <w:r w:rsidR="00E30688">
        <w:rPr>
          <w:rFonts w:hint="cs"/>
          <w:rtl/>
          <w:lang w:bidi="ar-EG"/>
        </w:rPr>
        <w:t>َّ</w:t>
      </w:r>
      <w:r>
        <w:rPr>
          <w:rFonts w:hint="cs"/>
          <w:rtl/>
          <w:lang w:bidi="ar-EG"/>
        </w:rPr>
        <w:t>ب</w:t>
      </w:r>
      <w:r w:rsidR="00E30688">
        <w:rPr>
          <w:rFonts w:hint="cs"/>
          <w:rtl/>
          <w:lang w:bidi="ar-EG"/>
        </w:rPr>
        <w:t>ِّ</w:t>
      </w:r>
      <w:r>
        <w:rPr>
          <w:rFonts w:hint="cs"/>
          <w:rtl/>
          <w:lang w:bidi="ar-EG"/>
        </w:rPr>
        <w:t>ي -صلى الله عليه وسلم- بشارة</w:t>
      </w:r>
      <w:r w:rsidR="00E30688">
        <w:rPr>
          <w:rFonts w:hint="cs"/>
          <w:rtl/>
          <w:lang w:bidi="ar-EG"/>
        </w:rPr>
        <w:t>ٌ</w:t>
      </w:r>
      <w:r>
        <w:rPr>
          <w:rFonts w:hint="cs"/>
          <w:rtl/>
          <w:lang w:bidi="ar-EG"/>
        </w:rPr>
        <w:t xml:space="preserve"> ون</w:t>
      </w:r>
      <w:r w:rsidR="00E30688">
        <w:rPr>
          <w:rFonts w:hint="cs"/>
          <w:rtl/>
          <w:lang w:bidi="ar-EG"/>
        </w:rPr>
        <w:t>ِ</w:t>
      </w:r>
      <w:r>
        <w:rPr>
          <w:rFonts w:hint="cs"/>
          <w:rtl/>
          <w:lang w:bidi="ar-EG"/>
        </w:rPr>
        <w:t>ذارة</w:t>
      </w:r>
      <w:r w:rsidR="00E30688">
        <w:rPr>
          <w:rFonts w:hint="cs"/>
          <w:rtl/>
          <w:lang w:bidi="ar-EG"/>
        </w:rPr>
        <w:t>ٌ</w:t>
      </w:r>
      <w:r>
        <w:rPr>
          <w:rFonts w:hint="cs"/>
          <w:rtl/>
          <w:lang w:bidi="ar-EG"/>
        </w:rPr>
        <w:t>، وهذا في كتاب</w:t>
      </w:r>
      <w:r w:rsidR="00E30688">
        <w:rPr>
          <w:rFonts w:hint="cs"/>
          <w:rtl/>
          <w:lang w:bidi="ar-EG"/>
        </w:rPr>
        <w:t>ِ</w:t>
      </w:r>
      <w:r>
        <w:rPr>
          <w:rFonts w:hint="cs"/>
          <w:rtl/>
          <w:lang w:bidi="ar-EG"/>
        </w:rPr>
        <w:t xml:space="preserve"> الله -جلَّ وعلا- كثير، ذ</w:t>
      </w:r>
      <w:r w:rsidR="00E30688">
        <w:rPr>
          <w:rFonts w:hint="cs"/>
          <w:rtl/>
          <w:lang w:bidi="ar-EG"/>
        </w:rPr>
        <w:t>ِ</w:t>
      </w:r>
      <w:r>
        <w:rPr>
          <w:rFonts w:hint="cs"/>
          <w:rtl/>
          <w:lang w:bidi="ar-EG"/>
        </w:rPr>
        <w:t>كر</w:t>
      </w:r>
      <w:r w:rsidR="00E30688">
        <w:rPr>
          <w:rFonts w:hint="cs"/>
          <w:rtl/>
          <w:lang w:bidi="ar-EG"/>
        </w:rPr>
        <w:t>ُ</w:t>
      </w:r>
      <w:r>
        <w:rPr>
          <w:rFonts w:hint="cs"/>
          <w:rtl/>
          <w:lang w:bidi="ar-EG"/>
        </w:rPr>
        <w:t xml:space="preserve"> الجن</w:t>
      </w:r>
      <w:r w:rsidR="00E30688">
        <w:rPr>
          <w:rFonts w:hint="cs"/>
          <w:rtl/>
          <w:lang w:bidi="ar-EG"/>
        </w:rPr>
        <w:t>َّ</w:t>
      </w:r>
      <w:r>
        <w:rPr>
          <w:rFonts w:hint="cs"/>
          <w:rtl/>
          <w:lang w:bidi="ar-EG"/>
        </w:rPr>
        <w:t>ة</w:t>
      </w:r>
      <w:r w:rsidR="00E30688">
        <w:rPr>
          <w:rFonts w:hint="cs"/>
          <w:rtl/>
          <w:lang w:bidi="ar-EG"/>
        </w:rPr>
        <w:t>ِ</w:t>
      </w:r>
      <w:r>
        <w:rPr>
          <w:rFonts w:hint="cs"/>
          <w:rtl/>
          <w:lang w:bidi="ar-EG"/>
        </w:rPr>
        <w:t xml:space="preserve"> وما فيها م</w:t>
      </w:r>
      <w:r w:rsidR="00E30688">
        <w:rPr>
          <w:rFonts w:hint="cs"/>
          <w:rtl/>
          <w:lang w:bidi="ar-EG"/>
        </w:rPr>
        <w:t>ِ</w:t>
      </w:r>
      <w:r>
        <w:rPr>
          <w:rFonts w:hint="cs"/>
          <w:rtl/>
          <w:lang w:bidi="ar-EG"/>
        </w:rPr>
        <w:t>ن الن</w:t>
      </w:r>
      <w:r w:rsidR="00E30688">
        <w:rPr>
          <w:rFonts w:hint="cs"/>
          <w:rtl/>
          <w:lang w:bidi="ar-EG"/>
        </w:rPr>
        <w:t>َّ</w:t>
      </w:r>
      <w:r>
        <w:rPr>
          <w:rFonts w:hint="cs"/>
          <w:rtl/>
          <w:lang w:bidi="ar-EG"/>
        </w:rPr>
        <w:t>عيم</w:t>
      </w:r>
      <w:r w:rsidR="00E30688">
        <w:rPr>
          <w:rFonts w:hint="cs"/>
          <w:rtl/>
          <w:lang w:bidi="ar-EG"/>
        </w:rPr>
        <w:t>ِ</w:t>
      </w:r>
      <w:r>
        <w:rPr>
          <w:rFonts w:hint="cs"/>
          <w:rtl/>
          <w:lang w:bidi="ar-EG"/>
        </w:rPr>
        <w:t>، وم</w:t>
      </w:r>
      <w:r w:rsidR="00E30688">
        <w:rPr>
          <w:rFonts w:hint="cs"/>
          <w:rtl/>
          <w:lang w:bidi="ar-EG"/>
        </w:rPr>
        <w:t>َ</w:t>
      </w:r>
      <w:r>
        <w:rPr>
          <w:rFonts w:hint="cs"/>
          <w:rtl/>
          <w:lang w:bidi="ar-EG"/>
        </w:rPr>
        <w:t>ا أعد</w:t>
      </w:r>
      <w:r w:rsidR="00E30688">
        <w:rPr>
          <w:rFonts w:hint="cs"/>
          <w:rtl/>
          <w:lang w:bidi="ar-EG"/>
        </w:rPr>
        <w:t>َّ</w:t>
      </w:r>
      <w:r>
        <w:rPr>
          <w:rFonts w:hint="cs"/>
          <w:rtl/>
          <w:lang w:bidi="ar-EG"/>
        </w:rPr>
        <w:t xml:space="preserve"> الله</w:t>
      </w:r>
      <w:r w:rsidR="00E30688">
        <w:rPr>
          <w:rFonts w:hint="cs"/>
          <w:rtl/>
          <w:lang w:bidi="ar-EG"/>
        </w:rPr>
        <w:t>ُ</w:t>
      </w:r>
      <w:r>
        <w:rPr>
          <w:rFonts w:hint="cs"/>
          <w:rtl/>
          <w:lang w:bidi="ar-EG"/>
        </w:rPr>
        <w:t xml:space="preserve"> -جلَّ وعلا- لعباد</w:t>
      </w:r>
      <w:r w:rsidR="00E30688">
        <w:rPr>
          <w:rFonts w:hint="cs"/>
          <w:rtl/>
          <w:lang w:bidi="ar-EG"/>
        </w:rPr>
        <w:t>ِ</w:t>
      </w:r>
      <w:r>
        <w:rPr>
          <w:rFonts w:hint="cs"/>
          <w:rtl/>
          <w:lang w:bidi="ar-EG"/>
        </w:rPr>
        <w:t>ه المت</w:t>
      </w:r>
      <w:r w:rsidR="00E30688">
        <w:rPr>
          <w:rFonts w:hint="cs"/>
          <w:rtl/>
          <w:lang w:bidi="ar-EG"/>
        </w:rPr>
        <w:t>َّ</w:t>
      </w:r>
      <w:r>
        <w:rPr>
          <w:rFonts w:hint="cs"/>
          <w:rtl/>
          <w:lang w:bidi="ar-EG"/>
        </w:rPr>
        <w:t xml:space="preserve">قين </w:t>
      </w:r>
      <w:r w:rsidRPr="009E5F27">
        <w:rPr>
          <w:color w:val="FF0000"/>
          <w:rtl/>
          <w:lang w:bidi="ar-EG"/>
        </w:rPr>
        <w:t>﴿</w:t>
      </w:r>
      <w:r w:rsidRPr="009E5F27">
        <w:rPr>
          <w:rFonts w:hint="cs"/>
          <w:color w:val="FF0000"/>
          <w:rtl/>
          <w:lang w:bidi="ar-EG"/>
        </w:rPr>
        <w:t>إِنَّالْمُتَّقِينَفِيمَقَامٍأَمِينٍ</w:t>
      </w:r>
      <w:r w:rsidRPr="009E5F27">
        <w:rPr>
          <w:color w:val="FF0000"/>
          <w:rtl/>
          <w:lang w:bidi="ar-EG"/>
        </w:rPr>
        <w:t>﴾</w:t>
      </w:r>
      <w:r w:rsidRPr="009E5F27">
        <w:rPr>
          <w:sz w:val="22"/>
          <w:szCs w:val="22"/>
          <w:rtl/>
          <w:lang w:bidi="ar-EG"/>
        </w:rPr>
        <w:t>[</w:t>
      </w:r>
      <w:r w:rsidRPr="009E5F27">
        <w:rPr>
          <w:rFonts w:hint="cs"/>
          <w:sz w:val="22"/>
          <w:szCs w:val="22"/>
          <w:rtl/>
          <w:lang w:bidi="ar-EG"/>
        </w:rPr>
        <w:t>الدخان</w:t>
      </w:r>
      <w:r w:rsidRPr="009E5F27">
        <w:rPr>
          <w:sz w:val="22"/>
          <w:szCs w:val="22"/>
          <w:rtl/>
          <w:lang w:bidi="ar-EG"/>
        </w:rPr>
        <w:t>: 51]</w:t>
      </w:r>
      <w:r>
        <w:rPr>
          <w:rFonts w:hint="cs"/>
          <w:rtl/>
          <w:lang w:bidi="ar-EG"/>
        </w:rPr>
        <w:t xml:space="preserve">، </w:t>
      </w:r>
      <w:r w:rsidRPr="009E5F27">
        <w:rPr>
          <w:color w:val="FF0000"/>
          <w:rtl/>
          <w:lang w:bidi="ar-EG"/>
        </w:rPr>
        <w:t>﴿</w:t>
      </w:r>
      <w:r w:rsidRPr="009E5F27">
        <w:rPr>
          <w:rFonts w:hint="cs"/>
          <w:color w:val="FF0000"/>
          <w:rtl/>
          <w:lang w:bidi="ar-EG"/>
        </w:rPr>
        <w:t>إِنَّالْمُتَّقِينَفِيجَنَّاتٍوَنهَرٍ*فِيمَقْعَدِصِدْقٍعِندَمَلِيكٍمُّقْتَدِرٍ</w:t>
      </w:r>
      <w:r w:rsidRPr="009E5F27">
        <w:rPr>
          <w:color w:val="FF0000"/>
          <w:rtl/>
          <w:lang w:bidi="ar-EG"/>
        </w:rPr>
        <w:t>﴾</w:t>
      </w:r>
      <w:r w:rsidRPr="009E5F27">
        <w:rPr>
          <w:sz w:val="22"/>
          <w:szCs w:val="22"/>
          <w:rtl/>
          <w:lang w:bidi="ar-EG"/>
        </w:rPr>
        <w:t>[</w:t>
      </w:r>
      <w:r w:rsidRPr="009E5F27">
        <w:rPr>
          <w:rFonts w:hint="cs"/>
          <w:sz w:val="22"/>
          <w:szCs w:val="22"/>
          <w:rtl/>
          <w:lang w:bidi="ar-EG"/>
        </w:rPr>
        <w:t>القمر</w:t>
      </w:r>
      <w:r w:rsidRPr="009E5F27">
        <w:rPr>
          <w:sz w:val="22"/>
          <w:szCs w:val="22"/>
          <w:rtl/>
          <w:lang w:bidi="ar-EG"/>
        </w:rPr>
        <w:t xml:space="preserve">: </w:t>
      </w:r>
      <w:r w:rsidRPr="009E5F27">
        <w:rPr>
          <w:rFonts w:hint="cs"/>
          <w:sz w:val="22"/>
          <w:szCs w:val="22"/>
          <w:rtl/>
          <w:lang w:bidi="ar-EG"/>
        </w:rPr>
        <w:t xml:space="preserve">54، </w:t>
      </w:r>
      <w:r w:rsidRPr="009E5F27">
        <w:rPr>
          <w:sz w:val="22"/>
          <w:szCs w:val="22"/>
          <w:rtl/>
          <w:lang w:bidi="ar-EG"/>
        </w:rPr>
        <w:t>55]</w:t>
      </w:r>
      <w:r>
        <w:rPr>
          <w:rFonts w:hint="cs"/>
          <w:rtl/>
          <w:lang w:bidi="ar-EG"/>
        </w:rPr>
        <w:t>، آيات</w:t>
      </w:r>
      <w:r w:rsidR="00E30688">
        <w:rPr>
          <w:rFonts w:hint="cs"/>
          <w:rtl/>
          <w:lang w:bidi="ar-EG"/>
        </w:rPr>
        <w:t>ٌ</w:t>
      </w:r>
      <w:r>
        <w:rPr>
          <w:rFonts w:hint="cs"/>
          <w:rtl/>
          <w:lang w:bidi="ar-EG"/>
        </w:rPr>
        <w:t xml:space="preserve"> كثيرة في ذ</w:t>
      </w:r>
      <w:r w:rsidR="00E30688">
        <w:rPr>
          <w:rFonts w:hint="cs"/>
          <w:rtl/>
          <w:lang w:bidi="ar-EG"/>
        </w:rPr>
        <w:t>ِ</w:t>
      </w:r>
      <w:r>
        <w:rPr>
          <w:rFonts w:hint="cs"/>
          <w:rtl/>
          <w:lang w:bidi="ar-EG"/>
        </w:rPr>
        <w:t>كر</w:t>
      </w:r>
      <w:r w:rsidR="00E30688">
        <w:rPr>
          <w:rFonts w:hint="cs"/>
          <w:rtl/>
          <w:lang w:bidi="ar-EG"/>
        </w:rPr>
        <w:t>ِ</w:t>
      </w:r>
      <w:r>
        <w:rPr>
          <w:rFonts w:hint="cs"/>
          <w:rtl/>
          <w:lang w:bidi="ar-EG"/>
        </w:rPr>
        <w:t xml:space="preserve"> الج</w:t>
      </w:r>
      <w:r w:rsidR="00E30688">
        <w:rPr>
          <w:rFonts w:hint="cs"/>
          <w:rtl/>
          <w:lang w:bidi="ar-EG"/>
        </w:rPr>
        <w:t>ِ</w:t>
      </w:r>
      <w:r>
        <w:rPr>
          <w:rFonts w:hint="cs"/>
          <w:rtl/>
          <w:lang w:bidi="ar-EG"/>
        </w:rPr>
        <w:t>نان</w:t>
      </w:r>
      <w:r w:rsidR="00E30688">
        <w:rPr>
          <w:rFonts w:hint="cs"/>
          <w:rtl/>
          <w:lang w:bidi="ar-EG"/>
        </w:rPr>
        <w:t>ِ</w:t>
      </w:r>
      <w:r>
        <w:rPr>
          <w:rFonts w:hint="cs"/>
          <w:rtl/>
          <w:lang w:bidi="ar-EG"/>
        </w:rPr>
        <w:t xml:space="preserve"> وم</w:t>
      </w:r>
      <w:r w:rsidR="00E30688">
        <w:rPr>
          <w:rFonts w:hint="cs"/>
          <w:rtl/>
          <w:lang w:bidi="ar-EG"/>
        </w:rPr>
        <w:t>َ</w:t>
      </w:r>
      <w:r>
        <w:rPr>
          <w:rFonts w:hint="cs"/>
          <w:rtl/>
          <w:lang w:bidi="ar-EG"/>
        </w:rPr>
        <w:t>ا فيها م</w:t>
      </w:r>
      <w:r w:rsidR="00E30688">
        <w:rPr>
          <w:rFonts w:hint="cs"/>
          <w:rtl/>
          <w:lang w:bidi="ar-EG"/>
        </w:rPr>
        <w:t>ِ</w:t>
      </w:r>
      <w:r>
        <w:rPr>
          <w:rFonts w:hint="cs"/>
          <w:rtl/>
          <w:lang w:bidi="ar-EG"/>
        </w:rPr>
        <w:t>ن الر</w:t>
      </w:r>
      <w:r w:rsidR="00E30688">
        <w:rPr>
          <w:rFonts w:hint="cs"/>
          <w:rtl/>
          <w:lang w:bidi="ar-EG"/>
        </w:rPr>
        <w:t>َّ</w:t>
      </w:r>
      <w:r>
        <w:rPr>
          <w:rFonts w:hint="cs"/>
          <w:rtl/>
          <w:lang w:bidi="ar-EG"/>
        </w:rPr>
        <w:t>حمات</w:t>
      </w:r>
      <w:r w:rsidR="00E30688">
        <w:rPr>
          <w:rFonts w:hint="cs"/>
          <w:rtl/>
          <w:lang w:bidi="ar-EG"/>
        </w:rPr>
        <w:t>ِ</w:t>
      </w:r>
      <w:r>
        <w:rPr>
          <w:rFonts w:hint="cs"/>
          <w:rtl/>
          <w:lang w:bidi="ar-EG"/>
        </w:rPr>
        <w:t>، وفضل</w:t>
      </w:r>
      <w:r w:rsidR="00E30688">
        <w:rPr>
          <w:rFonts w:hint="cs"/>
          <w:rtl/>
          <w:lang w:bidi="ar-EG"/>
        </w:rPr>
        <w:t>ِ</w:t>
      </w:r>
      <w:r>
        <w:rPr>
          <w:rFonts w:hint="cs"/>
          <w:rtl/>
          <w:lang w:bidi="ar-EG"/>
        </w:rPr>
        <w:t xml:space="preserve"> الله -جلَّ وعلا- العظيم، </w:t>
      </w:r>
      <w:r w:rsidR="00E30688">
        <w:rPr>
          <w:rFonts w:hint="cs"/>
          <w:rtl/>
          <w:lang w:bidi="ar-EG"/>
        </w:rPr>
        <w:t xml:space="preserve">كما في </w:t>
      </w:r>
      <w:r>
        <w:rPr>
          <w:rFonts w:hint="cs"/>
          <w:rtl/>
          <w:lang w:bidi="ar-EG"/>
        </w:rPr>
        <w:t xml:space="preserve">سورة الرحمن </w:t>
      </w:r>
      <w:r w:rsidRPr="009E5F27">
        <w:rPr>
          <w:color w:val="FF0000"/>
          <w:rtl/>
          <w:lang w:bidi="ar-EG"/>
        </w:rPr>
        <w:t>﴿</w:t>
      </w:r>
      <w:r w:rsidRPr="009E5F27">
        <w:rPr>
          <w:rFonts w:hint="cs"/>
          <w:color w:val="FF0000"/>
          <w:rtl/>
          <w:lang w:bidi="ar-EG"/>
        </w:rPr>
        <w:t>وَلِمَنْخَافَمَقَامَرَبِّهِجَنَّتَانِ</w:t>
      </w:r>
      <w:r w:rsidRPr="009E5F27">
        <w:rPr>
          <w:color w:val="FF0000"/>
          <w:rtl/>
          <w:lang w:bidi="ar-EG"/>
        </w:rPr>
        <w:t>﴾</w:t>
      </w:r>
      <w:r w:rsidRPr="009E5F27">
        <w:rPr>
          <w:sz w:val="22"/>
          <w:szCs w:val="22"/>
          <w:rtl/>
          <w:lang w:bidi="ar-EG"/>
        </w:rPr>
        <w:t>[</w:t>
      </w:r>
      <w:r w:rsidRPr="009E5F27">
        <w:rPr>
          <w:rFonts w:hint="cs"/>
          <w:sz w:val="22"/>
          <w:szCs w:val="22"/>
          <w:rtl/>
          <w:lang w:bidi="ar-EG"/>
        </w:rPr>
        <w:t>الرحمن</w:t>
      </w:r>
      <w:r w:rsidRPr="009E5F27">
        <w:rPr>
          <w:sz w:val="22"/>
          <w:szCs w:val="22"/>
          <w:rtl/>
          <w:lang w:bidi="ar-EG"/>
        </w:rPr>
        <w:t>: 46]</w:t>
      </w:r>
      <w:r>
        <w:rPr>
          <w:rFonts w:hint="cs"/>
          <w:rtl/>
          <w:lang w:bidi="ar-EG"/>
        </w:rPr>
        <w:t xml:space="preserve">، </w:t>
      </w:r>
      <w:r w:rsidR="00E30688">
        <w:rPr>
          <w:rFonts w:hint="cs"/>
          <w:rtl/>
          <w:lang w:bidi="ar-EG"/>
        </w:rPr>
        <w:t>ف</w:t>
      </w:r>
      <w:r>
        <w:rPr>
          <w:rFonts w:hint="cs"/>
          <w:rtl/>
          <w:lang w:bidi="ar-EG"/>
        </w:rPr>
        <w:t>ذكر</w:t>
      </w:r>
      <w:r w:rsidR="00E30688">
        <w:rPr>
          <w:rFonts w:hint="cs"/>
          <w:rtl/>
          <w:lang w:bidi="ar-EG"/>
        </w:rPr>
        <w:t>َ</w:t>
      </w:r>
      <w:r>
        <w:rPr>
          <w:rFonts w:hint="cs"/>
          <w:rtl/>
          <w:lang w:bidi="ar-EG"/>
        </w:rPr>
        <w:t xml:space="preserve"> أنواع</w:t>
      </w:r>
      <w:r w:rsidR="00E30688">
        <w:rPr>
          <w:rFonts w:hint="cs"/>
          <w:rtl/>
          <w:lang w:bidi="ar-EG"/>
        </w:rPr>
        <w:t>ًا من النِّعم</w:t>
      </w:r>
      <w:r>
        <w:rPr>
          <w:rFonts w:hint="cs"/>
          <w:rtl/>
          <w:lang w:bidi="ar-EG"/>
        </w:rPr>
        <w:t xml:space="preserve"> والنَّعيم الذي يتنع</w:t>
      </w:r>
      <w:r w:rsidR="00E30688">
        <w:rPr>
          <w:rFonts w:hint="cs"/>
          <w:rtl/>
          <w:lang w:bidi="ar-EG"/>
        </w:rPr>
        <w:t>َّ</w:t>
      </w:r>
      <w:r>
        <w:rPr>
          <w:rFonts w:hint="cs"/>
          <w:rtl/>
          <w:lang w:bidi="ar-EG"/>
        </w:rPr>
        <w:t>م</w:t>
      </w:r>
      <w:r w:rsidR="00E30688">
        <w:rPr>
          <w:rFonts w:hint="cs"/>
          <w:rtl/>
          <w:lang w:bidi="ar-EG"/>
        </w:rPr>
        <w:t>ُ</w:t>
      </w:r>
      <w:r>
        <w:rPr>
          <w:rFonts w:hint="cs"/>
          <w:rtl/>
          <w:lang w:bidi="ar-EG"/>
        </w:rPr>
        <w:t xml:space="preserve"> به أهل</w:t>
      </w:r>
      <w:r w:rsidR="00E30688">
        <w:rPr>
          <w:rFonts w:hint="cs"/>
          <w:rtl/>
          <w:lang w:bidi="ar-EG"/>
        </w:rPr>
        <w:t>ُ</w:t>
      </w:r>
      <w:r>
        <w:rPr>
          <w:rFonts w:hint="cs"/>
          <w:rtl/>
          <w:lang w:bidi="ar-EG"/>
        </w:rPr>
        <w:t xml:space="preserve"> الجن</w:t>
      </w:r>
      <w:r w:rsidR="00E30688">
        <w:rPr>
          <w:rFonts w:hint="cs"/>
          <w:rtl/>
          <w:lang w:bidi="ar-EG"/>
        </w:rPr>
        <w:t>َّ</w:t>
      </w:r>
      <w:r>
        <w:rPr>
          <w:rFonts w:hint="cs"/>
          <w:rtl/>
          <w:lang w:bidi="ar-EG"/>
        </w:rPr>
        <w:t>ة</w:t>
      </w:r>
      <w:r w:rsidR="00E30688">
        <w:rPr>
          <w:rFonts w:hint="cs"/>
          <w:rtl/>
          <w:lang w:bidi="ar-EG"/>
        </w:rPr>
        <w:t>.</w:t>
      </w:r>
    </w:p>
    <w:p w:rsidR="003F45F8" w:rsidRDefault="003F45F8" w:rsidP="00E30688">
      <w:pPr>
        <w:spacing w:before="120"/>
        <w:ind w:firstLine="397"/>
        <w:jc w:val="lowKashida"/>
        <w:rPr>
          <w:rtl/>
          <w:lang w:bidi="ar-EG"/>
        </w:rPr>
      </w:pPr>
      <w:r>
        <w:rPr>
          <w:rFonts w:hint="cs"/>
          <w:rtl/>
          <w:lang w:bidi="ar-EG"/>
        </w:rPr>
        <w:t>أيضًا م</w:t>
      </w:r>
      <w:r w:rsidR="00E30688">
        <w:rPr>
          <w:rFonts w:hint="cs"/>
          <w:rtl/>
          <w:lang w:bidi="ar-EG"/>
        </w:rPr>
        <w:t>َ</w:t>
      </w:r>
      <w:r>
        <w:rPr>
          <w:rFonts w:hint="cs"/>
          <w:rtl/>
          <w:lang w:bidi="ar-EG"/>
        </w:rPr>
        <w:t>ا جاء في حال</w:t>
      </w:r>
      <w:r w:rsidR="00E30688">
        <w:rPr>
          <w:rFonts w:hint="cs"/>
          <w:rtl/>
          <w:lang w:bidi="ar-EG"/>
        </w:rPr>
        <w:t>ِ</w:t>
      </w:r>
      <w:r>
        <w:rPr>
          <w:rFonts w:hint="cs"/>
          <w:rtl/>
          <w:lang w:bidi="ar-EG"/>
        </w:rPr>
        <w:t xml:space="preserve"> أهل</w:t>
      </w:r>
      <w:r w:rsidR="00E30688">
        <w:rPr>
          <w:rFonts w:hint="cs"/>
          <w:rtl/>
          <w:lang w:bidi="ar-EG"/>
        </w:rPr>
        <w:t>ِ</w:t>
      </w:r>
      <w:r>
        <w:rPr>
          <w:rFonts w:hint="cs"/>
          <w:rtl/>
          <w:lang w:bidi="ar-EG"/>
        </w:rPr>
        <w:t xml:space="preserve"> الج</w:t>
      </w:r>
      <w:r w:rsidR="00E30688">
        <w:rPr>
          <w:rFonts w:hint="cs"/>
          <w:rtl/>
          <w:lang w:bidi="ar-EG"/>
        </w:rPr>
        <w:t>َ</w:t>
      </w:r>
      <w:r>
        <w:rPr>
          <w:rFonts w:hint="cs"/>
          <w:rtl/>
          <w:lang w:bidi="ar-EG"/>
        </w:rPr>
        <w:t>حيم</w:t>
      </w:r>
      <w:r w:rsidR="00E30688">
        <w:rPr>
          <w:rFonts w:hint="cs"/>
          <w:rtl/>
          <w:lang w:bidi="ar-EG"/>
        </w:rPr>
        <w:t>ِ -</w:t>
      </w:r>
      <w:r>
        <w:rPr>
          <w:rFonts w:hint="cs"/>
          <w:rtl/>
          <w:lang w:bidi="ar-EG"/>
        </w:rPr>
        <w:t>نعوذ بالله من حالهم</w:t>
      </w:r>
      <w:r w:rsidR="00E30688">
        <w:rPr>
          <w:rFonts w:hint="cs"/>
          <w:rtl/>
          <w:lang w:bidi="ar-EG"/>
        </w:rPr>
        <w:t>-</w:t>
      </w:r>
      <w:r>
        <w:rPr>
          <w:rFonts w:hint="cs"/>
          <w:rtl/>
          <w:lang w:bidi="ar-EG"/>
        </w:rPr>
        <w:t xml:space="preserve"> فإن</w:t>
      </w:r>
      <w:r w:rsidR="00E30688">
        <w:rPr>
          <w:rFonts w:hint="cs"/>
          <w:rtl/>
          <w:lang w:bidi="ar-EG"/>
        </w:rPr>
        <w:t>َّ</w:t>
      </w:r>
      <w:r>
        <w:rPr>
          <w:rFonts w:hint="cs"/>
          <w:rtl/>
          <w:lang w:bidi="ar-EG"/>
        </w:rPr>
        <w:t xml:space="preserve"> فيها م</w:t>
      </w:r>
      <w:r w:rsidR="00E30688">
        <w:rPr>
          <w:rFonts w:hint="cs"/>
          <w:rtl/>
          <w:lang w:bidi="ar-EG"/>
        </w:rPr>
        <w:t>ِ</w:t>
      </w:r>
      <w:r>
        <w:rPr>
          <w:rFonts w:hint="cs"/>
          <w:rtl/>
          <w:lang w:bidi="ar-EG"/>
        </w:rPr>
        <w:t>ن الآيات التي تقشعر</w:t>
      </w:r>
      <w:r w:rsidR="00E30688">
        <w:rPr>
          <w:rFonts w:hint="cs"/>
          <w:rtl/>
          <w:lang w:bidi="ar-EG"/>
        </w:rPr>
        <w:t>ُّ</w:t>
      </w:r>
      <w:r>
        <w:rPr>
          <w:rFonts w:hint="cs"/>
          <w:rtl/>
          <w:lang w:bidi="ar-EG"/>
        </w:rPr>
        <w:t xml:space="preserve"> منها الأبدان، م</w:t>
      </w:r>
      <w:r w:rsidR="00E30688">
        <w:rPr>
          <w:rFonts w:hint="cs"/>
          <w:rtl/>
          <w:lang w:bidi="ar-EG"/>
        </w:rPr>
        <w:t>ِ</w:t>
      </w:r>
      <w:r>
        <w:rPr>
          <w:rFonts w:hint="cs"/>
          <w:rtl/>
          <w:lang w:bidi="ar-EG"/>
        </w:rPr>
        <w:t>ن وعيد</w:t>
      </w:r>
      <w:r w:rsidR="00E30688">
        <w:rPr>
          <w:rFonts w:hint="cs"/>
          <w:rtl/>
          <w:lang w:bidi="ar-EG"/>
        </w:rPr>
        <w:t>ِ</w:t>
      </w:r>
      <w:r>
        <w:rPr>
          <w:rFonts w:hint="cs"/>
          <w:rtl/>
          <w:lang w:bidi="ar-EG"/>
        </w:rPr>
        <w:t xml:space="preserve"> الله -جلَّ وع</w:t>
      </w:r>
      <w:r w:rsidR="00E30688">
        <w:rPr>
          <w:rFonts w:hint="cs"/>
          <w:rtl/>
          <w:lang w:bidi="ar-EG"/>
        </w:rPr>
        <w:t>َ</w:t>
      </w:r>
      <w:r>
        <w:rPr>
          <w:rFonts w:hint="cs"/>
          <w:rtl/>
          <w:lang w:bidi="ar-EG"/>
        </w:rPr>
        <w:t>لا- لعباد</w:t>
      </w:r>
      <w:r w:rsidR="00E30688">
        <w:rPr>
          <w:rFonts w:hint="cs"/>
          <w:rtl/>
          <w:lang w:bidi="ar-EG"/>
        </w:rPr>
        <w:t>ِ</w:t>
      </w:r>
      <w:r>
        <w:rPr>
          <w:rFonts w:hint="cs"/>
          <w:rtl/>
          <w:lang w:bidi="ar-EG"/>
        </w:rPr>
        <w:t>ه إذا أخلُّوا، وإذا أسا</w:t>
      </w:r>
      <w:r w:rsidR="00E30688">
        <w:rPr>
          <w:rFonts w:hint="cs"/>
          <w:rtl/>
          <w:lang w:bidi="ar-EG"/>
        </w:rPr>
        <w:t>ؤ</w:t>
      </w:r>
      <w:r>
        <w:rPr>
          <w:rFonts w:hint="cs"/>
          <w:rtl/>
          <w:lang w:bidi="ar-EG"/>
        </w:rPr>
        <w:t xml:space="preserve">وا </w:t>
      </w:r>
      <w:r w:rsidRPr="009E5F27">
        <w:rPr>
          <w:color w:val="FF0000"/>
          <w:rtl/>
          <w:lang w:bidi="ar-EG"/>
        </w:rPr>
        <w:t>﴿</w:t>
      </w:r>
      <w:r w:rsidRPr="009E5F27">
        <w:rPr>
          <w:rFonts w:hint="cs"/>
          <w:color w:val="FF0000"/>
          <w:rtl/>
          <w:lang w:bidi="ar-EG"/>
        </w:rPr>
        <w:t>يَوْمَتَشْهَدُعَلَيْهِمْأَلْسِنَتُهُمْوَأَيْدِيهِمْوَأَرْجُلُهُمبمَاكَانُوايَعْمَلُونَ</w:t>
      </w:r>
      <w:r w:rsidRPr="009E5F27">
        <w:rPr>
          <w:color w:val="FF0000"/>
          <w:rtl/>
          <w:lang w:bidi="ar-EG"/>
        </w:rPr>
        <w:t>﴾</w:t>
      </w:r>
      <w:r w:rsidRPr="009E5F27">
        <w:rPr>
          <w:sz w:val="22"/>
          <w:szCs w:val="22"/>
          <w:rtl/>
          <w:lang w:bidi="ar-EG"/>
        </w:rPr>
        <w:t>[</w:t>
      </w:r>
      <w:r w:rsidRPr="009E5F27">
        <w:rPr>
          <w:rFonts w:hint="cs"/>
          <w:sz w:val="22"/>
          <w:szCs w:val="22"/>
          <w:rtl/>
          <w:lang w:bidi="ar-EG"/>
        </w:rPr>
        <w:t>النور</w:t>
      </w:r>
      <w:r w:rsidRPr="009E5F27">
        <w:rPr>
          <w:sz w:val="22"/>
          <w:szCs w:val="22"/>
          <w:rtl/>
          <w:lang w:bidi="ar-EG"/>
        </w:rPr>
        <w:t>: 24]</w:t>
      </w:r>
      <w:r>
        <w:rPr>
          <w:rFonts w:hint="cs"/>
          <w:rtl/>
          <w:lang w:bidi="ar-EG"/>
        </w:rPr>
        <w:t>.</w:t>
      </w:r>
    </w:p>
    <w:p w:rsidR="003F45F8" w:rsidRDefault="003F45F8" w:rsidP="00E30688">
      <w:pPr>
        <w:spacing w:before="120"/>
        <w:ind w:firstLine="397"/>
        <w:jc w:val="lowKashida"/>
        <w:rPr>
          <w:rtl/>
          <w:lang w:bidi="ar-EG"/>
        </w:rPr>
      </w:pPr>
      <w:r>
        <w:rPr>
          <w:rFonts w:hint="cs"/>
          <w:rtl/>
          <w:lang w:bidi="ar-EG"/>
        </w:rPr>
        <w:t>أيضًا في قول</w:t>
      </w:r>
      <w:r w:rsidR="00E30688">
        <w:rPr>
          <w:rFonts w:hint="cs"/>
          <w:rtl/>
          <w:lang w:bidi="ar-EG"/>
        </w:rPr>
        <w:t>ِ</w:t>
      </w:r>
      <w:r>
        <w:rPr>
          <w:rFonts w:hint="cs"/>
          <w:rtl/>
          <w:lang w:bidi="ar-EG"/>
        </w:rPr>
        <w:t xml:space="preserve"> الله -جلَّ وع</w:t>
      </w:r>
      <w:r w:rsidR="00E30688">
        <w:rPr>
          <w:rFonts w:hint="cs"/>
          <w:rtl/>
          <w:lang w:bidi="ar-EG"/>
        </w:rPr>
        <w:t>َ</w:t>
      </w:r>
      <w:r>
        <w:rPr>
          <w:rFonts w:hint="cs"/>
          <w:rtl/>
          <w:lang w:bidi="ar-EG"/>
        </w:rPr>
        <w:t xml:space="preserve">لا: </w:t>
      </w:r>
      <w:r w:rsidRPr="009E5F27">
        <w:rPr>
          <w:color w:val="FF0000"/>
          <w:rtl/>
          <w:lang w:bidi="ar-EG"/>
        </w:rPr>
        <w:t>﴿</w:t>
      </w:r>
      <w:r w:rsidRPr="009E5F27">
        <w:rPr>
          <w:rFonts w:hint="cs"/>
          <w:color w:val="FF0000"/>
          <w:rtl/>
          <w:lang w:bidi="ar-EG"/>
        </w:rPr>
        <w:t>ذُقْإِنَّكَأَنتَالْعَزِيزُالْكَرِيمُ</w:t>
      </w:r>
      <w:r w:rsidRPr="009E5F27">
        <w:rPr>
          <w:color w:val="FF0000"/>
          <w:rtl/>
          <w:lang w:bidi="ar-EG"/>
        </w:rPr>
        <w:t>﴾</w:t>
      </w:r>
      <w:r w:rsidRPr="009E5F27">
        <w:rPr>
          <w:sz w:val="22"/>
          <w:szCs w:val="22"/>
          <w:rtl/>
          <w:lang w:bidi="ar-EG"/>
        </w:rPr>
        <w:t>[</w:t>
      </w:r>
      <w:r w:rsidRPr="009E5F27">
        <w:rPr>
          <w:rFonts w:hint="cs"/>
          <w:sz w:val="22"/>
          <w:szCs w:val="22"/>
          <w:rtl/>
          <w:lang w:bidi="ar-EG"/>
        </w:rPr>
        <w:t>الدخان</w:t>
      </w:r>
      <w:r w:rsidRPr="009E5F27">
        <w:rPr>
          <w:sz w:val="22"/>
          <w:szCs w:val="22"/>
          <w:rtl/>
          <w:lang w:bidi="ar-EG"/>
        </w:rPr>
        <w:t>: 49]</w:t>
      </w:r>
      <w:r>
        <w:rPr>
          <w:rFonts w:hint="cs"/>
          <w:rtl/>
          <w:lang w:bidi="ar-EG"/>
        </w:rPr>
        <w:t>، لم</w:t>
      </w:r>
      <w:r w:rsidR="00E30688">
        <w:rPr>
          <w:rFonts w:hint="cs"/>
          <w:rtl/>
          <w:lang w:bidi="ar-EG"/>
        </w:rPr>
        <w:t>َّ</w:t>
      </w:r>
      <w:r>
        <w:rPr>
          <w:rFonts w:hint="cs"/>
          <w:rtl/>
          <w:lang w:bidi="ar-EG"/>
        </w:rPr>
        <w:t>ا ذكر</w:t>
      </w:r>
      <w:r w:rsidR="00E30688">
        <w:rPr>
          <w:rFonts w:hint="cs"/>
          <w:rtl/>
          <w:lang w:bidi="ar-EG"/>
        </w:rPr>
        <w:t>َ</w:t>
      </w:r>
      <w:r>
        <w:rPr>
          <w:rFonts w:hint="cs"/>
          <w:rtl/>
          <w:lang w:bidi="ar-EG"/>
        </w:rPr>
        <w:t xml:space="preserve"> الله</w:t>
      </w:r>
      <w:r w:rsidR="00E30688">
        <w:rPr>
          <w:rFonts w:hint="cs"/>
          <w:rtl/>
          <w:lang w:bidi="ar-EG"/>
        </w:rPr>
        <w:t>ُ</w:t>
      </w:r>
      <w:r>
        <w:rPr>
          <w:rFonts w:hint="cs"/>
          <w:rtl/>
          <w:lang w:bidi="ar-EG"/>
        </w:rPr>
        <w:t xml:space="preserve"> -جلَّ وع</w:t>
      </w:r>
      <w:r w:rsidR="00E30688">
        <w:rPr>
          <w:rFonts w:hint="cs"/>
          <w:rtl/>
          <w:lang w:bidi="ar-EG"/>
        </w:rPr>
        <w:t>َ</w:t>
      </w:r>
      <w:r>
        <w:rPr>
          <w:rFonts w:hint="cs"/>
          <w:rtl/>
          <w:lang w:bidi="ar-EG"/>
        </w:rPr>
        <w:t>لا- م</w:t>
      </w:r>
      <w:r w:rsidR="00E30688">
        <w:rPr>
          <w:rFonts w:hint="cs"/>
          <w:rtl/>
          <w:lang w:bidi="ar-EG"/>
        </w:rPr>
        <w:t>ِ</w:t>
      </w:r>
      <w:r>
        <w:rPr>
          <w:rFonts w:hint="cs"/>
          <w:rtl/>
          <w:lang w:bidi="ar-EG"/>
        </w:rPr>
        <w:t>ن الز</w:t>
      </w:r>
      <w:r w:rsidR="00E30688">
        <w:rPr>
          <w:rFonts w:hint="cs"/>
          <w:rtl/>
          <w:lang w:bidi="ar-EG"/>
        </w:rPr>
        <w:t>َّ</w:t>
      </w:r>
      <w:r>
        <w:rPr>
          <w:rFonts w:hint="cs"/>
          <w:rtl/>
          <w:lang w:bidi="ar-EG"/>
        </w:rPr>
        <w:t>قوم</w:t>
      </w:r>
      <w:r w:rsidR="00E30688">
        <w:rPr>
          <w:rFonts w:hint="cs"/>
          <w:rtl/>
          <w:lang w:bidi="ar-EG"/>
        </w:rPr>
        <w:t>ِ</w:t>
      </w:r>
      <w:r>
        <w:rPr>
          <w:rFonts w:hint="cs"/>
          <w:rtl/>
          <w:lang w:bidi="ar-EG"/>
        </w:rPr>
        <w:t xml:space="preserve"> وم</w:t>
      </w:r>
      <w:r w:rsidR="00E30688">
        <w:rPr>
          <w:rFonts w:hint="cs"/>
          <w:rtl/>
          <w:lang w:bidi="ar-EG"/>
        </w:rPr>
        <w:t>َ</w:t>
      </w:r>
      <w:r>
        <w:rPr>
          <w:rFonts w:hint="cs"/>
          <w:rtl/>
          <w:lang w:bidi="ar-EG"/>
        </w:rPr>
        <w:t>ا فيه</w:t>
      </w:r>
      <w:r w:rsidR="00E30688">
        <w:rPr>
          <w:rFonts w:hint="cs"/>
          <w:rtl/>
          <w:lang w:bidi="ar-EG"/>
        </w:rPr>
        <w:t>ِ</w:t>
      </w:r>
      <w:r>
        <w:rPr>
          <w:rFonts w:hint="cs"/>
          <w:rtl/>
          <w:lang w:bidi="ar-EG"/>
        </w:rPr>
        <w:t xml:space="preserve">، </w:t>
      </w:r>
      <w:r w:rsidR="00E30688">
        <w:rPr>
          <w:rFonts w:hint="cs"/>
          <w:rtl/>
          <w:lang w:bidi="ar-EG"/>
        </w:rPr>
        <w:t>ف</w:t>
      </w:r>
      <w:r>
        <w:rPr>
          <w:rFonts w:hint="cs"/>
          <w:rtl/>
          <w:lang w:bidi="ar-EG"/>
        </w:rPr>
        <w:t>جاء</w:t>
      </w:r>
      <w:r w:rsidR="00E30688">
        <w:rPr>
          <w:rFonts w:hint="cs"/>
          <w:rtl/>
          <w:lang w:bidi="ar-EG"/>
        </w:rPr>
        <w:t>َ</w:t>
      </w:r>
      <w:r>
        <w:rPr>
          <w:rFonts w:hint="cs"/>
          <w:rtl/>
          <w:lang w:bidi="ar-EG"/>
        </w:rPr>
        <w:t xml:space="preserve"> على سبيل</w:t>
      </w:r>
      <w:r w:rsidR="00E30688">
        <w:rPr>
          <w:rFonts w:hint="cs"/>
          <w:rtl/>
          <w:lang w:bidi="ar-EG"/>
        </w:rPr>
        <w:t>ِ</w:t>
      </w:r>
      <w:r>
        <w:rPr>
          <w:rFonts w:hint="cs"/>
          <w:rtl/>
          <w:lang w:bidi="ar-EG"/>
        </w:rPr>
        <w:t xml:space="preserve"> الس</w:t>
      </w:r>
      <w:r w:rsidR="00E30688">
        <w:rPr>
          <w:rFonts w:hint="cs"/>
          <w:rtl/>
          <w:lang w:bidi="ar-EG"/>
        </w:rPr>
        <w:t>ُّ</w:t>
      </w:r>
      <w:r>
        <w:rPr>
          <w:rFonts w:hint="cs"/>
          <w:rtl/>
          <w:lang w:bidi="ar-EG"/>
        </w:rPr>
        <w:t>خري</w:t>
      </w:r>
      <w:r w:rsidR="00E30688">
        <w:rPr>
          <w:rFonts w:hint="cs"/>
          <w:rtl/>
          <w:lang w:bidi="ar-EG"/>
        </w:rPr>
        <w:t>َ</w:t>
      </w:r>
      <w:r>
        <w:rPr>
          <w:rFonts w:hint="cs"/>
          <w:rtl/>
          <w:lang w:bidi="ar-EG"/>
        </w:rPr>
        <w:t>ة، والامتهان</w:t>
      </w:r>
      <w:r w:rsidR="00E30688">
        <w:rPr>
          <w:rFonts w:hint="cs"/>
          <w:rtl/>
          <w:lang w:bidi="ar-EG"/>
        </w:rPr>
        <w:t>ِ</w:t>
      </w:r>
      <w:r>
        <w:rPr>
          <w:rFonts w:hint="cs"/>
          <w:rtl/>
          <w:lang w:bidi="ar-EG"/>
        </w:rPr>
        <w:t xml:space="preserve">، والإذلال له، </w:t>
      </w:r>
      <w:r w:rsidRPr="009E5F27">
        <w:rPr>
          <w:rFonts w:hint="cs"/>
          <w:color w:val="FF0000"/>
          <w:rtl/>
          <w:lang w:bidi="ar-EG"/>
        </w:rPr>
        <w:t>﴿ذُقْإِنَّكَأَنتَالْعَزِيزُالْكَرِيمُ﴾</w:t>
      </w:r>
      <w:r>
        <w:rPr>
          <w:rFonts w:hint="cs"/>
          <w:rtl/>
          <w:lang w:bidi="ar-EG"/>
        </w:rPr>
        <w:t xml:space="preserve">. </w:t>
      </w:r>
    </w:p>
    <w:p w:rsidR="00E30688" w:rsidRDefault="003F45F8" w:rsidP="00E30688">
      <w:pPr>
        <w:spacing w:before="120"/>
        <w:ind w:firstLine="397"/>
        <w:jc w:val="lowKashida"/>
        <w:rPr>
          <w:rtl/>
          <w:lang w:bidi="ar-EG"/>
        </w:rPr>
      </w:pPr>
      <w:r>
        <w:rPr>
          <w:rFonts w:hint="cs"/>
          <w:rtl/>
          <w:lang w:bidi="ar-EG"/>
        </w:rPr>
        <w:lastRenderedPageBreak/>
        <w:t>ففي كتاب</w:t>
      </w:r>
      <w:r w:rsidR="00E30688">
        <w:rPr>
          <w:rFonts w:hint="cs"/>
          <w:rtl/>
          <w:lang w:bidi="ar-EG"/>
        </w:rPr>
        <w:t>ِ</w:t>
      </w:r>
      <w:r>
        <w:rPr>
          <w:rFonts w:hint="cs"/>
          <w:rtl/>
          <w:lang w:bidi="ar-EG"/>
        </w:rPr>
        <w:t xml:space="preserve"> الله -جلَّ وع</w:t>
      </w:r>
      <w:r w:rsidR="00E30688">
        <w:rPr>
          <w:rFonts w:hint="cs"/>
          <w:rtl/>
          <w:lang w:bidi="ar-EG"/>
        </w:rPr>
        <w:t>َ</w:t>
      </w:r>
      <w:r>
        <w:rPr>
          <w:rFonts w:hint="cs"/>
          <w:rtl/>
          <w:lang w:bidi="ar-EG"/>
        </w:rPr>
        <w:t>لا- في مواضع كثيرة</w:t>
      </w:r>
      <w:r w:rsidR="00E30688">
        <w:rPr>
          <w:rFonts w:hint="cs"/>
          <w:rtl/>
          <w:lang w:bidi="ar-EG"/>
        </w:rPr>
        <w:t>ٍ</w:t>
      </w:r>
      <w:r>
        <w:rPr>
          <w:rFonts w:hint="cs"/>
          <w:rtl/>
          <w:lang w:bidi="ar-EG"/>
        </w:rPr>
        <w:t xml:space="preserve"> ما هو م</w:t>
      </w:r>
      <w:r w:rsidR="00E30688">
        <w:rPr>
          <w:rFonts w:hint="cs"/>
          <w:rtl/>
          <w:lang w:bidi="ar-EG"/>
        </w:rPr>
        <w:t>ُ</w:t>
      </w:r>
      <w:r>
        <w:rPr>
          <w:rFonts w:hint="cs"/>
          <w:rtl/>
          <w:lang w:bidi="ar-EG"/>
        </w:rPr>
        <w:t>حرِّك للقلب</w:t>
      </w:r>
      <w:r w:rsidR="00E30688">
        <w:rPr>
          <w:rFonts w:hint="cs"/>
          <w:rtl/>
          <w:lang w:bidi="ar-EG"/>
        </w:rPr>
        <w:t>ِ</w:t>
      </w:r>
      <w:r>
        <w:rPr>
          <w:rFonts w:hint="cs"/>
          <w:rtl/>
          <w:lang w:bidi="ar-EG"/>
        </w:rPr>
        <w:t>، ولذلك ألَّف</w:t>
      </w:r>
      <w:r w:rsidR="00E30688">
        <w:rPr>
          <w:rFonts w:hint="cs"/>
          <w:rtl/>
          <w:lang w:bidi="ar-EG"/>
        </w:rPr>
        <w:t>َ</w:t>
      </w:r>
      <w:r>
        <w:rPr>
          <w:rFonts w:hint="cs"/>
          <w:rtl/>
          <w:lang w:bidi="ar-EG"/>
        </w:rPr>
        <w:t xml:space="preserve"> المنذري كتاب "الت</w:t>
      </w:r>
      <w:r w:rsidR="00E30688">
        <w:rPr>
          <w:rFonts w:hint="cs"/>
          <w:rtl/>
          <w:lang w:bidi="ar-EG"/>
        </w:rPr>
        <w:t>َّ</w:t>
      </w:r>
      <w:r>
        <w:rPr>
          <w:rFonts w:hint="cs"/>
          <w:rtl/>
          <w:lang w:bidi="ar-EG"/>
        </w:rPr>
        <w:t>رغيب والت</w:t>
      </w:r>
      <w:r w:rsidR="00E30688">
        <w:rPr>
          <w:rFonts w:hint="cs"/>
          <w:rtl/>
          <w:lang w:bidi="ar-EG"/>
        </w:rPr>
        <w:t>َّ</w:t>
      </w:r>
      <w:r>
        <w:rPr>
          <w:rFonts w:hint="cs"/>
          <w:rtl/>
          <w:lang w:bidi="ar-EG"/>
        </w:rPr>
        <w:t>رهيب" في الد</w:t>
      </w:r>
      <w:r w:rsidR="00E30688">
        <w:rPr>
          <w:rFonts w:hint="cs"/>
          <w:rtl/>
          <w:lang w:bidi="ar-EG"/>
        </w:rPr>
        <w:t>ِّ</w:t>
      </w:r>
      <w:r>
        <w:rPr>
          <w:rFonts w:hint="cs"/>
          <w:rtl/>
          <w:lang w:bidi="ar-EG"/>
        </w:rPr>
        <w:t>لالة</w:t>
      </w:r>
      <w:r w:rsidR="00E30688">
        <w:rPr>
          <w:rFonts w:hint="cs"/>
          <w:rtl/>
          <w:lang w:bidi="ar-EG"/>
        </w:rPr>
        <w:t>ِ</w:t>
      </w:r>
      <w:r>
        <w:rPr>
          <w:rFonts w:hint="cs"/>
          <w:rtl/>
          <w:lang w:bidi="ar-EG"/>
        </w:rPr>
        <w:t xml:space="preserve"> على هذا</w:t>
      </w:r>
      <w:r w:rsidR="00E30688">
        <w:rPr>
          <w:rFonts w:hint="cs"/>
          <w:rtl/>
          <w:lang w:bidi="ar-EG"/>
        </w:rPr>
        <w:t>.</w:t>
      </w:r>
    </w:p>
    <w:p w:rsidR="003F45F8" w:rsidRDefault="00E30688" w:rsidP="00E30688">
      <w:pPr>
        <w:spacing w:before="120"/>
        <w:ind w:firstLine="397"/>
        <w:jc w:val="lowKashida"/>
        <w:rPr>
          <w:rtl/>
          <w:lang w:bidi="ar-EG"/>
        </w:rPr>
      </w:pPr>
      <w:r>
        <w:rPr>
          <w:rFonts w:hint="cs"/>
          <w:rtl/>
          <w:lang w:bidi="ar-EG"/>
        </w:rPr>
        <w:t>وجاء في</w:t>
      </w:r>
      <w:r w:rsidR="003F45F8">
        <w:rPr>
          <w:rFonts w:hint="cs"/>
          <w:rtl/>
          <w:lang w:bidi="ar-EG"/>
        </w:rPr>
        <w:t xml:space="preserve"> حديث</w:t>
      </w:r>
      <w:r>
        <w:rPr>
          <w:rFonts w:hint="cs"/>
          <w:rtl/>
          <w:lang w:bidi="ar-EG"/>
        </w:rPr>
        <w:t xml:space="preserve"> عائشة في</w:t>
      </w:r>
      <w:r w:rsidR="003F45F8">
        <w:rPr>
          <w:rFonts w:hint="cs"/>
          <w:rtl/>
          <w:lang w:bidi="ar-EG"/>
        </w:rPr>
        <w:t xml:space="preserve"> البخاري، قالت: </w:t>
      </w:r>
      <w:r w:rsidRPr="00E30688">
        <w:rPr>
          <w:rFonts w:hint="cs"/>
          <w:color w:val="984806" w:themeColor="accent6" w:themeShade="80"/>
          <w:rtl/>
          <w:lang w:bidi="ar-EG"/>
        </w:rPr>
        <w:t>"</w:t>
      </w:r>
      <w:r w:rsidR="003F45F8" w:rsidRPr="00E30688">
        <w:rPr>
          <w:rFonts w:hint="cs"/>
          <w:color w:val="984806" w:themeColor="accent6" w:themeShade="80"/>
          <w:rtl/>
          <w:lang w:bidi="ar-EG"/>
        </w:rPr>
        <w:t>وكان أول ما نزل من القرآن ذكر الجنة والنار، حتى إذا ثابت القلوب</w:t>
      </w:r>
      <w:r w:rsidRPr="00E30688">
        <w:rPr>
          <w:rFonts w:hint="cs"/>
          <w:rtl/>
          <w:lang w:bidi="ar-EG"/>
        </w:rPr>
        <w:t>-</w:t>
      </w:r>
      <w:r w:rsidR="003F45F8" w:rsidRPr="00E30688">
        <w:rPr>
          <w:rFonts w:hint="cs"/>
          <w:rtl/>
          <w:lang w:bidi="ar-EG"/>
        </w:rPr>
        <w:t>يعني رجعت</w:t>
      </w:r>
      <w:r w:rsidRPr="00E30688">
        <w:rPr>
          <w:rFonts w:hint="cs"/>
          <w:rtl/>
          <w:lang w:bidi="ar-EG"/>
        </w:rPr>
        <w:t>-</w:t>
      </w:r>
      <w:r w:rsidR="003F45F8" w:rsidRPr="00E30688">
        <w:rPr>
          <w:rFonts w:hint="cs"/>
          <w:color w:val="984806" w:themeColor="accent6" w:themeShade="80"/>
          <w:rtl/>
          <w:lang w:bidi="ar-EG"/>
        </w:rPr>
        <w:t xml:space="preserve"> جاء الأمر والنهي، ولو أن ما نزل هو الأمر والنهي لما استجاب الناس</w:t>
      </w:r>
      <w:r w:rsidRPr="00E30688">
        <w:rPr>
          <w:rFonts w:hint="cs"/>
          <w:color w:val="984806" w:themeColor="accent6" w:themeShade="80"/>
          <w:rtl/>
          <w:lang w:bidi="ar-EG"/>
        </w:rPr>
        <w:t>"</w:t>
      </w:r>
      <w:r w:rsidRPr="00D617F7">
        <w:rPr>
          <w:rStyle w:val="FootnoteReference"/>
          <w:color w:val="FF0000"/>
          <w:rtl/>
          <w:lang w:bidi="ar-EG"/>
        </w:rPr>
        <w:footnoteReference w:id="15"/>
      </w:r>
      <w:r w:rsidR="003F45F8">
        <w:rPr>
          <w:rFonts w:hint="cs"/>
          <w:rtl/>
          <w:lang w:bidi="ar-EG"/>
        </w:rPr>
        <w:t>، أو كما قالت -رضي الله تعالى عنها وأرضاها.</w:t>
      </w:r>
    </w:p>
    <w:p w:rsidR="00E30688" w:rsidRDefault="003F45F8" w:rsidP="00E30688">
      <w:pPr>
        <w:spacing w:before="120"/>
        <w:ind w:firstLine="397"/>
        <w:jc w:val="lowKashida"/>
        <w:rPr>
          <w:rtl/>
          <w:lang w:bidi="ar-EG"/>
        </w:rPr>
      </w:pPr>
      <w:r>
        <w:rPr>
          <w:rFonts w:hint="cs"/>
          <w:rtl/>
          <w:lang w:bidi="ar-EG"/>
        </w:rPr>
        <w:t>فهذا يدل</w:t>
      </w:r>
      <w:r w:rsidR="00E30688">
        <w:rPr>
          <w:rFonts w:hint="cs"/>
          <w:rtl/>
          <w:lang w:bidi="ar-EG"/>
        </w:rPr>
        <w:t>ُّ</w:t>
      </w:r>
      <w:r>
        <w:rPr>
          <w:rFonts w:hint="cs"/>
          <w:rtl/>
          <w:lang w:bidi="ar-EG"/>
        </w:rPr>
        <w:t xml:space="preserve"> على ع</w:t>
      </w:r>
      <w:r w:rsidR="00E30688">
        <w:rPr>
          <w:rFonts w:hint="cs"/>
          <w:rtl/>
          <w:lang w:bidi="ar-EG"/>
        </w:rPr>
        <w:t>ِ</w:t>
      </w:r>
      <w:r>
        <w:rPr>
          <w:rFonts w:hint="cs"/>
          <w:rtl/>
          <w:lang w:bidi="ar-EG"/>
        </w:rPr>
        <w:t>ظ</w:t>
      </w:r>
      <w:r w:rsidR="00E30688">
        <w:rPr>
          <w:rFonts w:hint="cs"/>
          <w:rtl/>
          <w:lang w:bidi="ar-EG"/>
        </w:rPr>
        <w:t>َ</w:t>
      </w:r>
      <w:r>
        <w:rPr>
          <w:rFonts w:hint="cs"/>
          <w:rtl/>
          <w:lang w:bidi="ar-EG"/>
        </w:rPr>
        <w:t>م</w:t>
      </w:r>
      <w:r w:rsidR="00E30688">
        <w:rPr>
          <w:rFonts w:hint="cs"/>
          <w:rtl/>
          <w:lang w:bidi="ar-EG"/>
        </w:rPr>
        <w:t>ِ</w:t>
      </w:r>
      <w:r>
        <w:rPr>
          <w:rFonts w:hint="cs"/>
          <w:rtl/>
          <w:lang w:bidi="ar-EG"/>
        </w:rPr>
        <w:t xml:space="preserve"> أمر</w:t>
      </w:r>
      <w:r w:rsidR="00E30688">
        <w:rPr>
          <w:rFonts w:hint="cs"/>
          <w:rtl/>
          <w:lang w:bidi="ar-EG"/>
        </w:rPr>
        <w:t>ِ</w:t>
      </w:r>
      <w:r>
        <w:rPr>
          <w:rFonts w:hint="cs"/>
          <w:rtl/>
          <w:lang w:bidi="ar-EG"/>
        </w:rPr>
        <w:t xml:space="preserve"> الت</w:t>
      </w:r>
      <w:r w:rsidR="00E30688">
        <w:rPr>
          <w:rFonts w:hint="cs"/>
          <w:rtl/>
          <w:lang w:bidi="ar-EG"/>
        </w:rPr>
        <w:t>َّ</w:t>
      </w:r>
      <w:r>
        <w:rPr>
          <w:rFonts w:hint="cs"/>
          <w:rtl/>
          <w:lang w:bidi="ar-EG"/>
        </w:rPr>
        <w:t>رغيب</w:t>
      </w:r>
      <w:r w:rsidR="00E30688">
        <w:rPr>
          <w:rFonts w:hint="cs"/>
          <w:rtl/>
          <w:lang w:bidi="ar-EG"/>
        </w:rPr>
        <w:t>ِ</w:t>
      </w:r>
      <w:r>
        <w:rPr>
          <w:rFonts w:hint="cs"/>
          <w:rtl/>
          <w:lang w:bidi="ar-EG"/>
        </w:rPr>
        <w:t xml:space="preserve"> والت</w:t>
      </w:r>
      <w:r w:rsidR="00E30688">
        <w:rPr>
          <w:rFonts w:hint="cs"/>
          <w:rtl/>
          <w:lang w:bidi="ar-EG"/>
        </w:rPr>
        <w:t>َّ</w:t>
      </w:r>
      <w:r>
        <w:rPr>
          <w:rFonts w:hint="cs"/>
          <w:rtl/>
          <w:lang w:bidi="ar-EG"/>
        </w:rPr>
        <w:t>رهيب</w:t>
      </w:r>
      <w:r w:rsidR="00E30688">
        <w:rPr>
          <w:rFonts w:hint="cs"/>
          <w:rtl/>
          <w:lang w:bidi="ar-EG"/>
        </w:rPr>
        <w:t>ِ</w:t>
      </w:r>
      <w:r>
        <w:rPr>
          <w:rFonts w:hint="cs"/>
          <w:rtl/>
          <w:lang w:bidi="ar-EG"/>
        </w:rPr>
        <w:t>، ودعوة</w:t>
      </w:r>
      <w:r w:rsidR="00E30688">
        <w:rPr>
          <w:rFonts w:hint="cs"/>
          <w:rtl/>
          <w:lang w:bidi="ar-EG"/>
        </w:rPr>
        <w:t>ِ</w:t>
      </w:r>
      <w:r>
        <w:rPr>
          <w:rFonts w:hint="cs"/>
          <w:rtl/>
          <w:lang w:bidi="ar-EG"/>
        </w:rPr>
        <w:t xml:space="preserve"> الن</w:t>
      </w:r>
      <w:r w:rsidR="00E30688">
        <w:rPr>
          <w:rFonts w:hint="cs"/>
          <w:rtl/>
          <w:lang w:bidi="ar-EG"/>
        </w:rPr>
        <w:t>َّ</w:t>
      </w:r>
      <w:r>
        <w:rPr>
          <w:rFonts w:hint="cs"/>
          <w:rtl/>
          <w:lang w:bidi="ar-EG"/>
        </w:rPr>
        <w:t>اس</w:t>
      </w:r>
      <w:r w:rsidR="00E30688">
        <w:rPr>
          <w:rFonts w:hint="cs"/>
          <w:rtl/>
          <w:lang w:bidi="ar-EG"/>
        </w:rPr>
        <w:t>ِ</w:t>
      </w:r>
      <w:r>
        <w:rPr>
          <w:rFonts w:hint="cs"/>
          <w:rtl/>
          <w:lang w:bidi="ar-EG"/>
        </w:rPr>
        <w:t xml:space="preserve"> بالخير</w:t>
      </w:r>
      <w:r w:rsidR="00E30688">
        <w:rPr>
          <w:rFonts w:hint="cs"/>
          <w:rtl/>
          <w:lang w:bidi="ar-EG"/>
        </w:rPr>
        <w:t>ِ.</w:t>
      </w:r>
    </w:p>
    <w:p w:rsidR="003F45F8" w:rsidRDefault="003F45F8" w:rsidP="0003727A">
      <w:pPr>
        <w:spacing w:before="120"/>
        <w:ind w:firstLine="397"/>
        <w:jc w:val="lowKashida"/>
        <w:rPr>
          <w:rtl/>
          <w:lang w:bidi="ar-EG"/>
        </w:rPr>
      </w:pPr>
      <w:r>
        <w:rPr>
          <w:rFonts w:hint="cs"/>
          <w:rtl/>
          <w:lang w:bidi="ar-EG"/>
        </w:rPr>
        <w:t>وهنا م</w:t>
      </w:r>
      <w:r w:rsidR="00E30688">
        <w:rPr>
          <w:rFonts w:hint="cs"/>
          <w:rtl/>
          <w:lang w:bidi="ar-EG"/>
        </w:rPr>
        <w:t>َ</w:t>
      </w:r>
      <w:r>
        <w:rPr>
          <w:rFonts w:hint="cs"/>
          <w:rtl/>
          <w:lang w:bidi="ar-EG"/>
        </w:rPr>
        <w:t>لحظ</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ن الملاح</w:t>
      </w:r>
      <w:r w:rsidR="00E30688">
        <w:rPr>
          <w:rFonts w:hint="cs"/>
          <w:rtl/>
          <w:lang w:bidi="ar-EG"/>
        </w:rPr>
        <w:t>ِ</w:t>
      </w:r>
      <w:r>
        <w:rPr>
          <w:rFonts w:hint="cs"/>
          <w:rtl/>
          <w:lang w:bidi="ar-EG"/>
        </w:rPr>
        <w:t>ظ</w:t>
      </w:r>
      <w:r w:rsidR="00E30688">
        <w:rPr>
          <w:rFonts w:hint="cs"/>
          <w:rtl/>
          <w:lang w:bidi="ar-EG"/>
        </w:rPr>
        <w:t>ِ</w:t>
      </w:r>
      <w:r>
        <w:rPr>
          <w:rFonts w:hint="cs"/>
          <w:rtl/>
          <w:lang w:bidi="ar-EG"/>
        </w:rPr>
        <w:t xml:space="preserve"> المهم</w:t>
      </w:r>
      <w:r w:rsidR="00E30688">
        <w:rPr>
          <w:rFonts w:hint="cs"/>
          <w:rtl/>
          <w:lang w:bidi="ar-EG"/>
        </w:rPr>
        <w:t>َّ</w:t>
      </w:r>
      <w:r>
        <w:rPr>
          <w:rFonts w:hint="cs"/>
          <w:rtl/>
          <w:lang w:bidi="ar-EG"/>
        </w:rPr>
        <w:t>ة</w:t>
      </w:r>
      <w:r w:rsidR="00E30688">
        <w:rPr>
          <w:rFonts w:hint="cs"/>
          <w:rtl/>
          <w:lang w:bidi="ar-EG"/>
        </w:rPr>
        <w:t>!</w:t>
      </w:r>
      <w:r>
        <w:rPr>
          <w:rFonts w:hint="cs"/>
          <w:rtl/>
          <w:lang w:bidi="ar-EG"/>
        </w:rPr>
        <w:t xml:space="preserve"> وهو أن</w:t>
      </w:r>
      <w:r w:rsidR="00E30688">
        <w:rPr>
          <w:rFonts w:hint="cs"/>
          <w:rtl/>
          <w:lang w:bidi="ar-EG"/>
        </w:rPr>
        <w:t>َّ</w:t>
      </w:r>
      <w:r>
        <w:rPr>
          <w:rFonts w:hint="cs"/>
          <w:rtl/>
          <w:lang w:bidi="ar-EG"/>
        </w:rPr>
        <w:t xml:space="preserve"> بعض</w:t>
      </w:r>
      <w:r w:rsidR="00E30688">
        <w:rPr>
          <w:rFonts w:hint="cs"/>
          <w:rtl/>
          <w:lang w:bidi="ar-EG"/>
        </w:rPr>
        <w:t>َ</w:t>
      </w:r>
      <w:r>
        <w:rPr>
          <w:rFonts w:hint="cs"/>
          <w:rtl/>
          <w:lang w:bidi="ar-EG"/>
        </w:rPr>
        <w:t xml:space="preserve"> أهل</w:t>
      </w:r>
      <w:r w:rsidR="00E30688">
        <w:rPr>
          <w:rFonts w:hint="cs"/>
          <w:rtl/>
          <w:lang w:bidi="ar-EG"/>
        </w:rPr>
        <w:t>ِ</w:t>
      </w:r>
      <w:r>
        <w:rPr>
          <w:rFonts w:hint="cs"/>
          <w:rtl/>
          <w:lang w:bidi="ar-EG"/>
        </w:rPr>
        <w:t xml:space="preserve"> الد</w:t>
      </w:r>
      <w:r w:rsidR="00E30688">
        <w:rPr>
          <w:rFonts w:hint="cs"/>
          <w:rtl/>
          <w:lang w:bidi="ar-EG"/>
        </w:rPr>
        <w:t>َّ</w:t>
      </w:r>
      <w:r>
        <w:rPr>
          <w:rFonts w:hint="cs"/>
          <w:rtl/>
          <w:lang w:bidi="ar-EG"/>
        </w:rPr>
        <w:t>عوات</w:t>
      </w:r>
      <w:r w:rsidR="00E30688">
        <w:rPr>
          <w:rFonts w:hint="cs"/>
          <w:rtl/>
          <w:lang w:bidi="ar-EG"/>
        </w:rPr>
        <w:t xml:space="preserve">ِ </w:t>
      </w:r>
      <w:r>
        <w:rPr>
          <w:rFonts w:hint="cs"/>
          <w:rtl/>
          <w:lang w:bidi="ar-EG"/>
        </w:rPr>
        <w:t>عن ح</w:t>
      </w:r>
      <w:r w:rsidR="00E30688">
        <w:rPr>
          <w:rFonts w:hint="cs"/>
          <w:rtl/>
          <w:lang w:bidi="ar-EG"/>
        </w:rPr>
        <w:t>ُ</w:t>
      </w:r>
      <w:r>
        <w:rPr>
          <w:rFonts w:hint="cs"/>
          <w:rtl/>
          <w:lang w:bidi="ar-EG"/>
        </w:rPr>
        <w:t>سن</w:t>
      </w:r>
      <w:r w:rsidR="00E30688">
        <w:rPr>
          <w:rFonts w:hint="cs"/>
          <w:rtl/>
          <w:lang w:bidi="ar-EG"/>
        </w:rPr>
        <w:t>ِ</w:t>
      </w:r>
      <w:r>
        <w:rPr>
          <w:rFonts w:hint="cs"/>
          <w:rtl/>
          <w:lang w:bidi="ar-EG"/>
        </w:rPr>
        <w:t xml:space="preserve"> ني</w:t>
      </w:r>
      <w:r w:rsidR="00E30688">
        <w:rPr>
          <w:rFonts w:hint="cs"/>
          <w:rtl/>
          <w:lang w:bidi="ar-EG"/>
        </w:rPr>
        <w:t>َّ</w:t>
      </w:r>
      <w:r>
        <w:rPr>
          <w:rFonts w:hint="cs"/>
          <w:rtl/>
          <w:lang w:bidi="ar-EG"/>
        </w:rPr>
        <w:t>ة</w:t>
      </w:r>
      <w:r w:rsidR="00E30688">
        <w:rPr>
          <w:rFonts w:hint="cs"/>
          <w:rtl/>
          <w:lang w:bidi="ar-EG"/>
        </w:rPr>
        <w:t>ٍ أو عن جهلٍ</w:t>
      </w:r>
      <w:r>
        <w:rPr>
          <w:rFonts w:hint="cs"/>
          <w:rtl/>
          <w:lang w:bidi="ar-EG"/>
        </w:rPr>
        <w:t xml:space="preserve"> تلق</w:t>
      </w:r>
      <w:r w:rsidR="00E30688">
        <w:rPr>
          <w:rFonts w:hint="cs"/>
          <w:rtl/>
          <w:lang w:bidi="ar-EG"/>
        </w:rPr>
        <w:t>َّ</w:t>
      </w:r>
      <w:r>
        <w:rPr>
          <w:rFonts w:hint="cs"/>
          <w:rtl/>
          <w:lang w:bidi="ar-EG"/>
        </w:rPr>
        <w:t>وه</w:t>
      </w:r>
      <w:r w:rsidR="00E30688">
        <w:rPr>
          <w:rFonts w:hint="cs"/>
          <w:rtl/>
          <w:lang w:bidi="ar-EG"/>
        </w:rPr>
        <w:t>ُ</w:t>
      </w:r>
      <w:r>
        <w:rPr>
          <w:rFonts w:hint="cs"/>
          <w:rtl/>
          <w:lang w:bidi="ar-EG"/>
        </w:rPr>
        <w:t xml:space="preserve"> ع</w:t>
      </w:r>
      <w:r w:rsidR="00E30688">
        <w:rPr>
          <w:rFonts w:hint="cs"/>
          <w:rtl/>
          <w:lang w:bidi="ar-EG"/>
        </w:rPr>
        <w:t>َ</w:t>
      </w:r>
      <w:r>
        <w:rPr>
          <w:rFonts w:hint="cs"/>
          <w:rtl/>
          <w:lang w:bidi="ar-EG"/>
        </w:rPr>
        <w:t>ن بعض</w:t>
      </w:r>
      <w:r w:rsidR="00E30688">
        <w:rPr>
          <w:rFonts w:hint="cs"/>
          <w:rtl/>
          <w:lang w:bidi="ar-EG"/>
        </w:rPr>
        <w:t>ِ</w:t>
      </w:r>
      <w:r>
        <w:rPr>
          <w:rFonts w:hint="cs"/>
          <w:rtl/>
          <w:lang w:bidi="ar-EG"/>
        </w:rPr>
        <w:t xml:space="preserve"> مُقَدَّمِيهِم</w:t>
      </w:r>
      <w:r w:rsidR="00E30688">
        <w:rPr>
          <w:rFonts w:hint="cs"/>
          <w:rtl/>
          <w:lang w:bidi="ar-EG"/>
        </w:rPr>
        <w:t>؛</w:t>
      </w:r>
      <w:r>
        <w:rPr>
          <w:rFonts w:hint="cs"/>
          <w:rtl/>
          <w:lang w:bidi="ar-EG"/>
        </w:rPr>
        <w:t xml:space="preserve"> لا يرون</w:t>
      </w:r>
      <w:r w:rsidR="00E30688">
        <w:rPr>
          <w:rFonts w:hint="cs"/>
          <w:rtl/>
          <w:lang w:bidi="ar-EG"/>
        </w:rPr>
        <w:t>َ</w:t>
      </w:r>
      <w:r>
        <w:rPr>
          <w:rFonts w:hint="cs"/>
          <w:rtl/>
          <w:lang w:bidi="ar-EG"/>
        </w:rPr>
        <w:t xml:space="preserve"> الدَّعوَة إلا بالت</w:t>
      </w:r>
      <w:r w:rsidR="00E30688">
        <w:rPr>
          <w:rFonts w:hint="cs"/>
          <w:rtl/>
          <w:lang w:bidi="ar-EG"/>
        </w:rPr>
        <w:t>َّ</w:t>
      </w:r>
      <w:r>
        <w:rPr>
          <w:rFonts w:hint="cs"/>
          <w:rtl/>
          <w:lang w:bidi="ar-EG"/>
        </w:rPr>
        <w:t>رغيب</w:t>
      </w:r>
      <w:r w:rsidR="00E30688">
        <w:rPr>
          <w:rFonts w:hint="cs"/>
          <w:rtl/>
          <w:lang w:bidi="ar-EG"/>
        </w:rPr>
        <w:t>ِ</w:t>
      </w:r>
      <w:r>
        <w:rPr>
          <w:rFonts w:hint="cs"/>
          <w:rtl/>
          <w:lang w:bidi="ar-EG"/>
        </w:rPr>
        <w:t xml:space="preserve"> والت</w:t>
      </w:r>
      <w:r w:rsidR="00E30688">
        <w:rPr>
          <w:rFonts w:hint="cs"/>
          <w:rtl/>
          <w:lang w:bidi="ar-EG"/>
        </w:rPr>
        <w:t>َّ</w:t>
      </w:r>
      <w:r>
        <w:rPr>
          <w:rFonts w:hint="cs"/>
          <w:rtl/>
          <w:lang w:bidi="ar-EG"/>
        </w:rPr>
        <w:t>قريب</w:t>
      </w:r>
      <w:r w:rsidR="00E30688">
        <w:rPr>
          <w:rFonts w:hint="cs"/>
          <w:rtl/>
          <w:lang w:bidi="ar-EG"/>
        </w:rPr>
        <w:t>ِ</w:t>
      </w:r>
      <w:r>
        <w:rPr>
          <w:rFonts w:hint="cs"/>
          <w:rtl/>
          <w:lang w:bidi="ar-EG"/>
        </w:rPr>
        <w:t>، وينسون جانب</w:t>
      </w:r>
      <w:r w:rsidR="00E30688">
        <w:rPr>
          <w:rFonts w:hint="cs"/>
          <w:rtl/>
          <w:lang w:bidi="ar-EG"/>
        </w:rPr>
        <w:t>َ</w:t>
      </w:r>
      <w:r>
        <w:rPr>
          <w:rFonts w:hint="cs"/>
          <w:rtl/>
          <w:lang w:bidi="ar-EG"/>
        </w:rPr>
        <w:t xml:space="preserve"> الت</w:t>
      </w:r>
      <w:r w:rsidR="00E30688">
        <w:rPr>
          <w:rFonts w:hint="cs"/>
          <w:rtl/>
          <w:lang w:bidi="ar-EG"/>
        </w:rPr>
        <w:t>َّ</w:t>
      </w:r>
      <w:r>
        <w:rPr>
          <w:rFonts w:hint="cs"/>
          <w:rtl/>
          <w:lang w:bidi="ar-EG"/>
        </w:rPr>
        <w:t>رهيب</w:t>
      </w:r>
      <w:r w:rsidR="00E30688">
        <w:rPr>
          <w:rFonts w:hint="cs"/>
          <w:rtl/>
          <w:lang w:bidi="ar-EG"/>
        </w:rPr>
        <w:t>ِ</w:t>
      </w:r>
      <w:r>
        <w:rPr>
          <w:rFonts w:hint="cs"/>
          <w:rtl/>
          <w:lang w:bidi="ar-EG"/>
        </w:rPr>
        <w:t>، أو يتركون</w:t>
      </w:r>
      <w:r w:rsidR="00E30688">
        <w:rPr>
          <w:rFonts w:hint="cs"/>
          <w:rtl/>
          <w:lang w:bidi="ar-EG"/>
        </w:rPr>
        <w:t>َ</w:t>
      </w:r>
      <w:r>
        <w:rPr>
          <w:rFonts w:hint="cs"/>
          <w:rtl/>
          <w:lang w:bidi="ar-EG"/>
        </w:rPr>
        <w:t>ه، أو يؤخ</w:t>
      </w:r>
      <w:r w:rsidR="00E30688">
        <w:rPr>
          <w:rFonts w:hint="cs"/>
          <w:rtl/>
          <w:lang w:bidi="ar-EG"/>
        </w:rPr>
        <w:t>ِّ</w:t>
      </w:r>
      <w:r>
        <w:rPr>
          <w:rFonts w:hint="cs"/>
          <w:rtl/>
          <w:lang w:bidi="ar-EG"/>
        </w:rPr>
        <w:t>رون</w:t>
      </w:r>
      <w:r w:rsidR="00E30688">
        <w:rPr>
          <w:rFonts w:hint="cs"/>
          <w:rtl/>
          <w:lang w:bidi="ar-EG"/>
        </w:rPr>
        <w:t>َه</w:t>
      </w:r>
      <w:r>
        <w:rPr>
          <w:rFonts w:hint="cs"/>
          <w:rtl/>
          <w:lang w:bidi="ar-EG"/>
        </w:rPr>
        <w:t xml:space="preserve"> بأي</w:t>
      </w:r>
      <w:r w:rsidR="00E30688">
        <w:rPr>
          <w:rFonts w:hint="cs"/>
          <w:rtl/>
          <w:lang w:bidi="ar-EG"/>
        </w:rPr>
        <w:t>ِّ</w:t>
      </w:r>
      <w:r>
        <w:rPr>
          <w:rFonts w:hint="cs"/>
          <w:rtl/>
          <w:lang w:bidi="ar-EG"/>
        </w:rPr>
        <w:t xml:space="preserve"> تأويل</w:t>
      </w:r>
      <w:r w:rsidR="00E30688">
        <w:rPr>
          <w:rFonts w:hint="cs"/>
          <w:rtl/>
          <w:lang w:bidi="ar-EG"/>
        </w:rPr>
        <w:t>ٍ</w:t>
      </w:r>
      <w:r>
        <w:rPr>
          <w:rFonts w:hint="cs"/>
          <w:rtl/>
          <w:lang w:bidi="ar-EG"/>
        </w:rPr>
        <w:t xml:space="preserve"> فعلوا، فإن</w:t>
      </w:r>
      <w:r w:rsidR="00E30688">
        <w:rPr>
          <w:rFonts w:hint="cs"/>
          <w:rtl/>
          <w:lang w:bidi="ar-EG"/>
        </w:rPr>
        <w:t>َّ</w:t>
      </w:r>
      <w:r>
        <w:rPr>
          <w:rFonts w:hint="cs"/>
          <w:rtl/>
          <w:lang w:bidi="ar-EG"/>
        </w:rPr>
        <w:t xml:space="preserve"> ذلك كلام</w:t>
      </w:r>
      <w:r w:rsidR="00E30688">
        <w:rPr>
          <w:rFonts w:hint="cs"/>
          <w:rtl/>
          <w:lang w:bidi="ar-EG"/>
        </w:rPr>
        <w:t>ٌ</w:t>
      </w:r>
      <w:r>
        <w:rPr>
          <w:rFonts w:hint="cs"/>
          <w:rtl/>
          <w:lang w:bidi="ar-EG"/>
        </w:rPr>
        <w:t xml:space="preserve"> باطل</w:t>
      </w:r>
      <w:r w:rsidR="00E30688">
        <w:rPr>
          <w:rFonts w:hint="cs"/>
          <w:rtl/>
          <w:lang w:bidi="ar-EG"/>
        </w:rPr>
        <w:t>ٌ</w:t>
      </w:r>
      <w:r>
        <w:rPr>
          <w:rFonts w:hint="cs"/>
          <w:rtl/>
          <w:lang w:bidi="ar-EG"/>
        </w:rPr>
        <w:t>، وطريقة</w:t>
      </w:r>
      <w:r w:rsidR="00E30688">
        <w:rPr>
          <w:rFonts w:hint="cs"/>
          <w:rtl/>
          <w:lang w:bidi="ar-EG"/>
        </w:rPr>
        <w:t>ٌ</w:t>
      </w:r>
      <w:r>
        <w:rPr>
          <w:rFonts w:hint="cs"/>
          <w:rtl/>
          <w:lang w:bidi="ar-EG"/>
        </w:rPr>
        <w:t xml:space="preserve"> مردودة</w:t>
      </w:r>
      <w:r w:rsidR="00E30688">
        <w:rPr>
          <w:rFonts w:hint="cs"/>
          <w:rtl/>
          <w:lang w:bidi="ar-EG"/>
        </w:rPr>
        <w:t>ٌ</w:t>
      </w:r>
      <w:r>
        <w:rPr>
          <w:rFonts w:hint="cs"/>
          <w:rtl/>
          <w:lang w:bidi="ar-EG"/>
        </w:rPr>
        <w:t>، وخلاف</w:t>
      </w:r>
      <w:r w:rsidR="00E30688">
        <w:rPr>
          <w:rFonts w:hint="cs"/>
          <w:rtl/>
          <w:lang w:bidi="ar-EG"/>
        </w:rPr>
        <w:t>ُ</w:t>
      </w:r>
      <w:r>
        <w:rPr>
          <w:rFonts w:hint="cs"/>
          <w:rtl/>
          <w:lang w:bidi="ar-EG"/>
        </w:rPr>
        <w:t xml:space="preserve"> م</w:t>
      </w:r>
      <w:r w:rsidR="00E30688">
        <w:rPr>
          <w:rFonts w:hint="cs"/>
          <w:rtl/>
          <w:lang w:bidi="ar-EG"/>
        </w:rPr>
        <w:t>َ</w:t>
      </w:r>
      <w:r>
        <w:rPr>
          <w:rFonts w:hint="cs"/>
          <w:rtl/>
          <w:lang w:bidi="ar-EG"/>
        </w:rPr>
        <w:t>ا جاء</w:t>
      </w:r>
      <w:r w:rsidR="00E30688">
        <w:rPr>
          <w:rFonts w:hint="cs"/>
          <w:rtl/>
          <w:lang w:bidi="ar-EG"/>
        </w:rPr>
        <w:t>َ</w:t>
      </w:r>
      <w:r>
        <w:rPr>
          <w:rFonts w:hint="cs"/>
          <w:rtl/>
          <w:lang w:bidi="ar-EG"/>
        </w:rPr>
        <w:t xml:space="preserve"> في الكتاب</w:t>
      </w:r>
      <w:r w:rsidR="00E30688">
        <w:rPr>
          <w:rFonts w:hint="cs"/>
          <w:rtl/>
          <w:lang w:bidi="ar-EG"/>
        </w:rPr>
        <w:t>ِ</w:t>
      </w:r>
      <w:r>
        <w:rPr>
          <w:rFonts w:hint="cs"/>
          <w:rtl/>
          <w:lang w:bidi="ar-EG"/>
        </w:rPr>
        <w:t xml:space="preserve"> والسُّنَّة</w:t>
      </w:r>
      <w:r w:rsidR="00E30688">
        <w:rPr>
          <w:rFonts w:hint="cs"/>
          <w:rtl/>
          <w:lang w:bidi="ar-EG"/>
        </w:rPr>
        <w:t>ِ</w:t>
      </w:r>
      <w:r>
        <w:rPr>
          <w:rFonts w:hint="cs"/>
          <w:rtl/>
          <w:lang w:bidi="ar-EG"/>
        </w:rPr>
        <w:t>، و</w:t>
      </w:r>
      <w:r w:rsidR="00E30688">
        <w:rPr>
          <w:rFonts w:hint="cs"/>
          <w:rtl/>
          <w:lang w:bidi="ar-EG"/>
        </w:rPr>
        <w:t>ما كان عليه سلف الأُمَّة، فلا</w:t>
      </w:r>
      <w:r>
        <w:rPr>
          <w:rFonts w:hint="cs"/>
          <w:rtl/>
          <w:lang w:bidi="ar-EG"/>
        </w:rPr>
        <w:t>بدَّ م</w:t>
      </w:r>
      <w:r w:rsidR="00E30688">
        <w:rPr>
          <w:rFonts w:hint="cs"/>
          <w:rtl/>
          <w:lang w:bidi="ar-EG"/>
        </w:rPr>
        <w:t>ِ</w:t>
      </w:r>
      <w:r>
        <w:rPr>
          <w:rFonts w:hint="cs"/>
          <w:rtl/>
          <w:lang w:bidi="ar-EG"/>
        </w:rPr>
        <w:t>ن الت</w:t>
      </w:r>
      <w:r w:rsidR="00E30688">
        <w:rPr>
          <w:rFonts w:hint="cs"/>
          <w:rtl/>
          <w:lang w:bidi="ar-EG"/>
        </w:rPr>
        <w:t>َّ</w:t>
      </w:r>
      <w:r>
        <w:rPr>
          <w:rFonts w:hint="cs"/>
          <w:rtl/>
          <w:lang w:bidi="ar-EG"/>
        </w:rPr>
        <w:t>رغيب</w:t>
      </w:r>
      <w:r w:rsidR="00E30688">
        <w:rPr>
          <w:rFonts w:hint="cs"/>
          <w:rtl/>
          <w:lang w:bidi="ar-EG"/>
        </w:rPr>
        <w:t>ِ</w:t>
      </w:r>
      <w:r>
        <w:rPr>
          <w:rFonts w:hint="cs"/>
          <w:rtl/>
          <w:lang w:bidi="ar-EG"/>
        </w:rPr>
        <w:t>، ولابدَّ م</w:t>
      </w:r>
      <w:r w:rsidR="00E30688">
        <w:rPr>
          <w:rFonts w:hint="cs"/>
          <w:rtl/>
          <w:lang w:bidi="ar-EG"/>
        </w:rPr>
        <w:t>ِ</w:t>
      </w:r>
      <w:r>
        <w:rPr>
          <w:rFonts w:hint="cs"/>
          <w:rtl/>
          <w:lang w:bidi="ar-EG"/>
        </w:rPr>
        <w:t>ن الت</w:t>
      </w:r>
      <w:r w:rsidR="00E30688">
        <w:rPr>
          <w:rFonts w:hint="cs"/>
          <w:rtl/>
          <w:lang w:bidi="ar-EG"/>
        </w:rPr>
        <w:t>َّ</w:t>
      </w:r>
      <w:r>
        <w:rPr>
          <w:rFonts w:hint="cs"/>
          <w:rtl/>
          <w:lang w:bidi="ar-EG"/>
        </w:rPr>
        <w:t>رهيب</w:t>
      </w:r>
      <w:r w:rsidR="00E30688">
        <w:rPr>
          <w:rFonts w:hint="cs"/>
          <w:rtl/>
          <w:lang w:bidi="ar-EG"/>
        </w:rPr>
        <w:t>ِ</w:t>
      </w:r>
      <w:r>
        <w:rPr>
          <w:rFonts w:hint="cs"/>
          <w:rtl/>
          <w:lang w:bidi="ar-EG"/>
        </w:rPr>
        <w:t>، والقلوب</w:t>
      </w:r>
      <w:r w:rsidR="00646CDB">
        <w:rPr>
          <w:rFonts w:hint="cs"/>
          <w:rtl/>
          <w:lang w:bidi="ar-EG"/>
        </w:rPr>
        <w:t>ُ</w:t>
      </w:r>
      <w:r>
        <w:rPr>
          <w:rFonts w:hint="cs"/>
          <w:rtl/>
          <w:lang w:bidi="ar-EG"/>
        </w:rPr>
        <w:t xml:space="preserve"> بين هذا وذا </w:t>
      </w:r>
      <w:r w:rsidR="00646CDB">
        <w:rPr>
          <w:rFonts w:hint="cs"/>
          <w:rtl/>
          <w:lang w:bidi="ar-EG"/>
        </w:rPr>
        <w:t>في رجاءٍ وخوفٍ، وإقبالٍ وإدبارٍ، وتحريكٍ</w:t>
      </w:r>
      <w:r>
        <w:rPr>
          <w:rFonts w:hint="cs"/>
          <w:rtl/>
          <w:lang w:bidi="ar-EG"/>
        </w:rPr>
        <w:t xml:space="preserve"> للن</w:t>
      </w:r>
      <w:r w:rsidR="00646CDB">
        <w:rPr>
          <w:rFonts w:hint="cs"/>
          <w:rtl/>
          <w:lang w:bidi="ar-EG"/>
        </w:rPr>
        <w:t>ُّ</w:t>
      </w:r>
      <w:r>
        <w:rPr>
          <w:rFonts w:hint="cs"/>
          <w:rtl/>
          <w:lang w:bidi="ar-EG"/>
        </w:rPr>
        <w:t>فوس</w:t>
      </w:r>
      <w:r w:rsidR="00646CDB">
        <w:rPr>
          <w:rFonts w:hint="cs"/>
          <w:rtl/>
          <w:lang w:bidi="ar-EG"/>
        </w:rPr>
        <w:t>ِ</w:t>
      </w:r>
      <w:r>
        <w:rPr>
          <w:rFonts w:hint="cs"/>
          <w:rtl/>
          <w:lang w:bidi="ar-EG"/>
        </w:rPr>
        <w:t>؛ حتى تُشحذ</w:t>
      </w:r>
      <w:r w:rsidR="00646CDB">
        <w:rPr>
          <w:rFonts w:hint="cs"/>
          <w:rtl/>
          <w:lang w:bidi="ar-EG"/>
        </w:rPr>
        <w:t>َ</w:t>
      </w:r>
      <w:r>
        <w:rPr>
          <w:rFonts w:hint="cs"/>
          <w:rtl/>
          <w:lang w:bidi="ar-EG"/>
        </w:rPr>
        <w:t xml:space="preserve"> اله</w:t>
      </w:r>
      <w:r w:rsidR="00646CDB">
        <w:rPr>
          <w:rFonts w:hint="cs"/>
          <w:rtl/>
          <w:lang w:bidi="ar-EG"/>
        </w:rPr>
        <w:t>ِ</w:t>
      </w:r>
      <w:r>
        <w:rPr>
          <w:rFonts w:hint="cs"/>
          <w:rtl/>
          <w:lang w:bidi="ar-EG"/>
        </w:rPr>
        <w:t>م</w:t>
      </w:r>
      <w:r w:rsidR="00646CDB">
        <w:rPr>
          <w:rFonts w:hint="cs"/>
          <w:rtl/>
          <w:lang w:bidi="ar-EG"/>
        </w:rPr>
        <w:t>َ</w:t>
      </w:r>
      <w:r>
        <w:rPr>
          <w:rFonts w:hint="cs"/>
          <w:rtl/>
          <w:lang w:bidi="ar-EG"/>
        </w:rPr>
        <w:t>م</w:t>
      </w:r>
      <w:r w:rsidR="00646CDB">
        <w:rPr>
          <w:rFonts w:hint="cs"/>
          <w:rtl/>
          <w:lang w:bidi="ar-EG"/>
        </w:rPr>
        <w:t>ُ</w:t>
      </w:r>
      <w:r>
        <w:rPr>
          <w:rFonts w:hint="cs"/>
          <w:rtl/>
          <w:lang w:bidi="ar-EG"/>
        </w:rPr>
        <w:t>، وت</w:t>
      </w:r>
      <w:r w:rsidR="00646CDB">
        <w:rPr>
          <w:rFonts w:hint="cs"/>
          <w:rtl/>
          <w:lang w:bidi="ar-EG"/>
        </w:rPr>
        <w:t>ُ</w:t>
      </w:r>
      <w:r>
        <w:rPr>
          <w:rFonts w:hint="cs"/>
          <w:rtl/>
          <w:lang w:bidi="ar-EG"/>
        </w:rPr>
        <w:t>حرَّك</w:t>
      </w:r>
      <w:r w:rsidR="0003727A">
        <w:rPr>
          <w:rFonts w:hint="cs"/>
          <w:rtl/>
          <w:lang w:bidi="ar-EG"/>
        </w:rPr>
        <w:t>َ</w:t>
      </w:r>
      <w:r>
        <w:rPr>
          <w:rFonts w:hint="cs"/>
          <w:rtl/>
          <w:lang w:bidi="ar-EG"/>
        </w:rPr>
        <w:t xml:space="preserve"> الن</w:t>
      </w:r>
      <w:r w:rsidR="00646CDB">
        <w:rPr>
          <w:rFonts w:hint="cs"/>
          <w:rtl/>
          <w:lang w:bidi="ar-EG"/>
        </w:rPr>
        <w:t>ُّ</w:t>
      </w:r>
      <w:r>
        <w:rPr>
          <w:rFonts w:hint="cs"/>
          <w:rtl/>
          <w:lang w:bidi="ar-EG"/>
        </w:rPr>
        <w:t>فوس، وت</w:t>
      </w:r>
      <w:r w:rsidR="00646CDB">
        <w:rPr>
          <w:rFonts w:hint="cs"/>
          <w:rtl/>
          <w:lang w:bidi="ar-EG"/>
        </w:rPr>
        <w:t>َ</w:t>
      </w:r>
      <w:r>
        <w:rPr>
          <w:rFonts w:hint="cs"/>
          <w:rtl/>
          <w:lang w:bidi="ar-EG"/>
        </w:rPr>
        <w:t>نقاد</w:t>
      </w:r>
      <w:r w:rsidR="0003727A">
        <w:rPr>
          <w:rFonts w:hint="cs"/>
          <w:rtl/>
          <w:lang w:bidi="ar-EG"/>
        </w:rPr>
        <w:t>َ</w:t>
      </w:r>
      <w:r>
        <w:rPr>
          <w:rFonts w:hint="cs"/>
          <w:rtl/>
          <w:lang w:bidi="ar-EG"/>
        </w:rPr>
        <w:t xml:space="preserve"> إلى الخير</w:t>
      </w:r>
      <w:r w:rsidR="00646CDB">
        <w:rPr>
          <w:rFonts w:hint="cs"/>
          <w:rtl/>
          <w:lang w:bidi="ar-EG"/>
        </w:rPr>
        <w:t>ِ</w:t>
      </w:r>
      <w:r>
        <w:rPr>
          <w:rFonts w:hint="cs"/>
          <w:rtl/>
          <w:lang w:bidi="ar-EG"/>
        </w:rPr>
        <w:t>، وت</w:t>
      </w:r>
      <w:r w:rsidR="00646CDB">
        <w:rPr>
          <w:rFonts w:hint="cs"/>
          <w:rtl/>
          <w:lang w:bidi="ar-EG"/>
        </w:rPr>
        <w:t>َ</w:t>
      </w:r>
      <w:r>
        <w:rPr>
          <w:rFonts w:hint="cs"/>
          <w:rtl/>
          <w:lang w:bidi="ar-EG"/>
        </w:rPr>
        <w:t>أط</w:t>
      </w:r>
      <w:r w:rsidR="00646CDB">
        <w:rPr>
          <w:rFonts w:hint="cs"/>
          <w:rtl/>
          <w:lang w:bidi="ar-EG"/>
        </w:rPr>
        <w:t>ِ</w:t>
      </w:r>
      <w:r>
        <w:rPr>
          <w:rFonts w:hint="cs"/>
          <w:rtl/>
          <w:lang w:bidi="ar-EG"/>
        </w:rPr>
        <w:t>ر</w:t>
      </w:r>
      <w:r w:rsidR="00646CDB">
        <w:rPr>
          <w:rFonts w:hint="cs"/>
          <w:rtl/>
          <w:lang w:bidi="ar-EG"/>
        </w:rPr>
        <w:t>َ</w:t>
      </w:r>
      <w:r>
        <w:rPr>
          <w:rFonts w:hint="cs"/>
          <w:rtl/>
          <w:lang w:bidi="ar-EG"/>
        </w:rPr>
        <w:t xml:space="preserve"> نفسها عليه، وتُباعد</w:t>
      </w:r>
      <w:r w:rsidR="00646CDB">
        <w:rPr>
          <w:rFonts w:hint="cs"/>
          <w:rtl/>
          <w:lang w:bidi="ar-EG"/>
        </w:rPr>
        <w:t>َ</w:t>
      </w:r>
      <w:r>
        <w:rPr>
          <w:rFonts w:hint="cs"/>
          <w:rtl/>
          <w:lang w:bidi="ar-EG"/>
        </w:rPr>
        <w:t xml:space="preserve"> الش</w:t>
      </w:r>
      <w:r w:rsidR="00646CDB">
        <w:rPr>
          <w:rFonts w:hint="cs"/>
          <w:rtl/>
          <w:lang w:bidi="ar-EG"/>
        </w:rPr>
        <w:t>َّ</w:t>
      </w:r>
      <w:r>
        <w:rPr>
          <w:rFonts w:hint="cs"/>
          <w:rtl/>
          <w:lang w:bidi="ar-EG"/>
        </w:rPr>
        <w:t>هوات</w:t>
      </w:r>
      <w:r w:rsidR="00646CDB">
        <w:rPr>
          <w:rFonts w:hint="cs"/>
          <w:rtl/>
          <w:lang w:bidi="ar-EG"/>
        </w:rPr>
        <w:t>ِ</w:t>
      </w:r>
      <w:r>
        <w:rPr>
          <w:rFonts w:hint="cs"/>
          <w:rtl/>
          <w:lang w:bidi="ar-EG"/>
        </w:rPr>
        <w:t>، وتمتنع</w:t>
      </w:r>
      <w:r w:rsidR="00646CDB">
        <w:rPr>
          <w:rFonts w:hint="cs"/>
          <w:rtl/>
          <w:lang w:bidi="ar-EG"/>
        </w:rPr>
        <w:t>َ</w:t>
      </w:r>
      <w:r>
        <w:rPr>
          <w:rFonts w:hint="cs"/>
          <w:rtl/>
          <w:lang w:bidi="ar-EG"/>
        </w:rPr>
        <w:t xml:space="preserve"> منه</w:t>
      </w:r>
      <w:r w:rsidR="00646CDB">
        <w:rPr>
          <w:rFonts w:hint="cs"/>
          <w:rtl/>
          <w:lang w:bidi="ar-EG"/>
        </w:rPr>
        <w:t>ا</w:t>
      </w:r>
      <w:r>
        <w:rPr>
          <w:rFonts w:hint="cs"/>
          <w:rtl/>
          <w:lang w:bidi="ar-EG"/>
        </w:rPr>
        <w:t>، وتعرفون أن</w:t>
      </w:r>
      <w:r w:rsidR="0003727A">
        <w:rPr>
          <w:rFonts w:hint="cs"/>
          <w:rtl/>
          <w:lang w:bidi="ar-EG"/>
        </w:rPr>
        <w:t>َّ</w:t>
      </w:r>
      <w:r w:rsidR="00646CDB">
        <w:rPr>
          <w:rFonts w:hint="cs"/>
          <w:rtl/>
          <w:lang w:bidi="ar-EG"/>
        </w:rPr>
        <w:t xml:space="preserve"> هذا</w:t>
      </w:r>
      <w:r>
        <w:rPr>
          <w:rFonts w:hint="cs"/>
          <w:rtl/>
          <w:lang w:bidi="ar-EG"/>
        </w:rPr>
        <w:t xml:space="preserve"> مسلك</w:t>
      </w:r>
      <w:r w:rsidR="0003727A">
        <w:rPr>
          <w:rFonts w:hint="cs"/>
          <w:rtl/>
          <w:lang w:bidi="ar-EG"/>
        </w:rPr>
        <w:t>ًا</w:t>
      </w:r>
      <w:r>
        <w:rPr>
          <w:rFonts w:hint="cs"/>
          <w:rtl/>
          <w:lang w:bidi="ar-EG"/>
        </w:rPr>
        <w:t xml:space="preserve"> م</w:t>
      </w:r>
      <w:r w:rsidR="00646CDB">
        <w:rPr>
          <w:rFonts w:hint="cs"/>
          <w:rtl/>
          <w:lang w:bidi="ar-EG"/>
        </w:rPr>
        <w:t>ِ</w:t>
      </w:r>
      <w:r>
        <w:rPr>
          <w:rFonts w:hint="cs"/>
          <w:rtl/>
          <w:lang w:bidi="ar-EG"/>
        </w:rPr>
        <w:t>ن المسالك</w:t>
      </w:r>
      <w:r w:rsidR="00646CDB">
        <w:rPr>
          <w:rFonts w:hint="cs"/>
          <w:rtl/>
          <w:lang w:bidi="ar-EG"/>
        </w:rPr>
        <w:t>ِ</w:t>
      </w:r>
      <w:r>
        <w:rPr>
          <w:rFonts w:hint="cs"/>
          <w:rtl/>
          <w:lang w:bidi="ar-EG"/>
        </w:rPr>
        <w:t xml:space="preserve"> الموجودة في الواقع</w:t>
      </w:r>
      <w:r w:rsidR="00646CDB">
        <w:rPr>
          <w:rFonts w:hint="cs"/>
          <w:rtl/>
          <w:lang w:bidi="ar-EG"/>
        </w:rPr>
        <w:t>ِ</w:t>
      </w:r>
      <w:r>
        <w:rPr>
          <w:rFonts w:hint="cs"/>
          <w:rtl/>
          <w:lang w:bidi="ar-EG"/>
        </w:rPr>
        <w:t>، ويلجأ إليه أناس</w:t>
      </w:r>
      <w:r w:rsidR="00646CDB">
        <w:rPr>
          <w:rFonts w:hint="cs"/>
          <w:rtl/>
          <w:lang w:bidi="ar-EG"/>
        </w:rPr>
        <w:t>ٌ</w:t>
      </w:r>
      <w:r>
        <w:rPr>
          <w:rFonts w:hint="cs"/>
          <w:rtl/>
          <w:lang w:bidi="ar-EG"/>
        </w:rPr>
        <w:t xml:space="preserve"> آفتهم في ذلك </w:t>
      </w:r>
      <w:r w:rsidR="0003727A">
        <w:rPr>
          <w:rFonts w:hint="cs"/>
          <w:rtl/>
          <w:lang w:bidi="ar-EG"/>
        </w:rPr>
        <w:t xml:space="preserve">التَّلقِّي </w:t>
      </w:r>
      <w:r>
        <w:rPr>
          <w:rFonts w:hint="cs"/>
          <w:rtl/>
          <w:lang w:bidi="ar-EG"/>
        </w:rPr>
        <w:t>ع</w:t>
      </w:r>
      <w:r w:rsidR="00646CDB">
        <w:rPr>
          <w:rFonts w:hint="cs"/>
          <w:rtl/>
          <w:lang w:bidi="ar-EG"/>
        </w:rPr>
        <w:t>َ</w:t>
      </w:r>
      <w:r>
        <w:rPr>
          <w:rFonts w:hint="cs"/>
          <w:rtl/>
          <w:lang w:bidi="ar-EG"/>
        </w:rPr>
        <w:t>ن بعض</w:t>
      </w:r>
      <w:r w:rsidR="00646CDB">
        <w:rPr>
          <w:rFonts w:hint="cs"/>
          <w:rtl/>
          <w:lang w:bidi="ar-EG"/>
        </w:rPr>
        <w:t>ِ</w:t>
      </w:r>
      <w:r>
        <w:rPr>
          <w:rFonts w:hint="cs"/>
          <w:rtl/>
          <w:lang w:bidi="ar-EG"/>
        </w:rPr>
        <w:t xml:space="preserve"> مُقَدَّمِيهِم، ومن وثِقوا به، ويتعل</w:t>
      </w:r>
      <w:r w:rsidR="00646CDB">
        <w:rPr>
          <w:rFonts w:hint="cs"/>
          <w:rtl/>
          <w:lang w:bidi="ar-EG"/>
        </w:rPr>
        <w:t>َّ</w:t>
      </w:r>
      <w:r>
        <w:rPr>
          <w:rFonts w:hint="cs"/>
          <w:rtl/>
          <w:lang w:bidi="ar-EG"/>
        </w:rPr>
        <w:t>لون بعل</w:t>
      </w:r>
      <w:r w:rsidR="00646CDB">
        <w:rPr>
          <w:rFonts w:hint="cs"/>
          <w:rtl/>
          <w:lang w:bidi="ar-EG"/>
        </w:rPr>
        <w:t>َ</w:t>
      </w:r>
      <w:r>
        <w:rPr>
          <w:rFonts w:hint="cs"/>
          <w:rtl/>
          <w:lang w:bidi="ar-EG"/>
        </w:rPr>
        <w:t>ل</w:t>
      </w:r>
      <w:r w:rsidR="00646CDB">
        <w:rPr>
          <w:rFonts w:hint="cs"/>
          <w:rtl/>
          <w:lang w:bidi="ar-EG"/>
        </w:rPr>
        <w:t>ٍ</w:t>
      </w:r>
      <w:r>
        <w:rPr>
          <w:rFonts w:hint="cs"/>
          <w:rtl/>
          <w:lang w:bidi="ar-EG"/>
        </w:rPr>
        <w:t xml:space="preserve"> كلها عليلة، وكلها مخال</w:t>
      </w:r>
      <w:r w:rsidR="00646CDB">
        <w:rPr>
          <w:rFonts w:hint="cs"/>
          <w:rtl/>
          <w:lang w:bidi="ar-EG"/>
        </w:rPr>
        <w:t>ِ</w:t>
      </w:r>
      <w:r>
        <w:rPr>
          <w:rFonts w:hint="cs"/>
          <w:rtl/>
          <w:lang w:bidi="ar-EG"/>
        </w:rPr>
        <w:t>فة ل</w:t>
      </w:r>
      <w:r w:rsidR="00646CDB">
        <w:rPr>
          <w:rFonts w:hint="cs"/>
          <w:rtl/>
          <w:lang w:bidi="ar-EG"/>
        </w:rPr>
        <w:t>ِ</w:t>
      </w:r>
      <w:r>
        <w:rPr>
          <w:rFonts w:hint="cs"/>
          <w:rtl/>
          <w:lang w:bidi="ar-EG"/>
        </w:rPr>
        <w:t>ما جاء</w:t>
      </w:r>
      <w:r w:rsidR="00646CDB">
        <w:rPr>
          <w:rFonts w:hint="cs"/>
          <w:rtl/>
          <w:lang w:bidi="ar-EG"/>
        </w:rPr>
        <w:t>َ</w:t>
      </w:r>
      <w:r>
        <w:rPr>
          <w:rFonts w:hint="cs"/>
          <w:rtl/>
          <w:lang w:bidi="ar-EG"/>
        </w:rPr>
        <w:t xml:space="preserve"> ب</w:t>
      </w:r>
      <w:r w:rsidR="00646CDB">
        <w:rPr>
          <w:rFonts w:hint="cs"/>
          <w:rtl/>
          <w:lang w:bidi="ar-EG"/>
        </w:rPr>
        <w:t>ِ</w:t>
      </w:r>
      <w:r>
        <w:rPr>
          <w:rFonts w:hint="cs"/>
          <w:rtl/>
          <w:lang w:bidi="ar-EG"/>
        </w:rPr>
        <w:t>ه الكتاب</w:t>
      </w:r>
      <w:r w:rsidR="00646CDB">
        <w:rPr>
          <w:rFonts w:hint="cs"/>
          <w:rtl/>
          <w:lang w:bidi="ar-EG"/>
        </w:rPr>
        <w:t>ُ</w:t>
      </w:r>
      <w:r>
        <w:rPr>
          <w:rFonts w:hint="cs"/>
          <w:rtl/>
          <w:lang w:bidi="ar-EG"/>
        </w:rPr>
        <w:t xml:space="preserve"> والسُّنَّة.</w:t>
      </w:r>
    </w:p>
    <w:p w:rsidR="003F45F8" w:rsidRDefault="003F45F8" w:rsidP="003F45F8">
      <w:pPr>
        <w:spacing w:before="120"/>
        <w:ind w:firstLine="397"/>
        <w:jc w:val="lowKashida"/>
        <w:rPr>
          <w:rtl/>
          <w:lang w:bidi="ar-EG"/>
        </w:rPr>
      </w:pPr>
      <w:r>
        <w:rPr>
          <w:rFonts w:hint="cs"/>
          <w:rtl/>
          <w:lang w:bidi="ar-EG"/>
        </w:rPr>
        <w:t>وينبغي هنا أن يُعلم</w:t>
      </w:r>
      <w:r w:rsidR="0031224B">
        <w:rPr>
          <w:rFonts w:hint="cs"/>
          <w:rtl/>
          <w:lang w:bidi="ar-EG"/>
        </w:rPr>
        <w:t>َ</w:t>
      </w:r>
      <w:r>
        <w:rPr>
          <w:rFonts w:hint="cs"/>
          <w:rtl/>
          <w:lang w:bidi="ar-EG"/>
        </w:rPr>
        <w:t xml:space="preserve"> أن</w:t>
      </w:r>
      <w:r w:rsidR="00646CDB">
        <w:rPr>
          <w:rFonts w:hint="cs"/>
          <w:rtl/>
          <w:lang w:bidi="ar-EG"/>
        </w:rPr>
        <w:t>َّ</w:t>
      </w:r>
      <w:r>
        <w:rPr>
          <w:rFonts w:hint="cs"/>
          <w:rtl/>
          <w:lang w:bidi="ar-EG"/>
        </w:rPr>
        <w:t>ه مهما وُجد</w:t>
      </w:r>
      <w:r w:rsidR="00646CDB">
        <w:rPr>
          <w:rFonts w:hint="cs"/>
          <w:rtl/>
          <w:lang w:bidi="ar-EG"/>
        </w:rPr>
        <w:t>َ</w:t>
      </w:r>
      <w:r>
        <w:rPr>
          <w:rFonts w:hint="cs"/>
          <w:rtl/>
          <w:lang w:bidi="ar-EG"/>
        </w:rPr>
        <w:t xml:space="preserve"> م</w:t>
      </w:r>
      <w:r w:rsidR="00646CDB">
        <w:rPr>
          <w:rFonts w:hint="cs"/>
          <w:rtl/>
          <w:lang w:bidi="ar-EG"/>
        </w:rPr>
        <w:t>ِ</w:t>
      </w:r>
      <w:r>
        <w:rPr>
          <w:rFonts w:hint="cs"/>
          <w:rtl/>
          <w:lang w:bidi="ar-EG"/>
        </w:rPr>
        <w:t>ن أثر</w:t>
      </w:r>
      <w:r w:rsidR="00646CDB">
        <w:rPr>
          <w:rFonts w:hint="cs"/>
          <w:rtl/>
          <w:lang w:bidi="ar-EG"/>
        </w:rPr>
        <w:t>ٍ</w:t>
      </w:r>
      <w:r>
        <w:rPr>
          <w:rFonts w:hint="cs"/>
          <w:rtl/>
          <w:lang w:bidi="ar-EG"/>
        </w:rPr>
        <w:t xml:space="preserve"> لهذه الدَّعوَة</w:t>
      </w:r>
      <w:r w:rsidR="00646CDB">
        <w:rPr>
          <w:rFonts w:hint="cs"/>
          <w:rtl/>
          <w:lang w:bidi="ar-EG"/>
        </w:rPr>
        <w:t>ِ</w:t>
      </w:r>
      <w:r>
        <w:rPr>
          <w:rFonts w:hint="cs"/>
          <w:rtl/>
          <w:lang w:bidi="ar-EG"/>
        </w:rPr>
        <w:t>، أو قُرب</w:t>
      </w:r>
      <w:r w:rsidR="00646CDB">
        <w:rPr>
          <w:rFonts w:hint="cs"/>
          <w:rtl/>
          <w:lang w:bidi="ar-EG"/>
        </w:rPr>
        <w:t>ٍ</w:t>
      </w:r>
      <w:r>
        <w:rPr>
          <w:rFonts w:hint="cs"/>
          <w:rtl/>
          <w:lang w:bidi="ar-EG"/>
        </w:rPr>
        <w:t xml:space="preserve"> لها، أو رأينا بعض</w:t>
      </w:r>
      <w:r w:rsidR="00646CDB">
        <w:rPr>
          <w:rFonts w:hint="cs"/>
          <w:rtl/>
          <w:lang w:bidi="ar-EG"/>
        </w:rPr>
        <w:t>َ</w:t>
      </w:r>
      <w:r>
        <w:rPr>
          <w:rFonts w:hint="cs"/>
          <w:rtl/>
          <w:lang w:bidi="ar-EG"/>
        </w:rPr>
        <w:t xml:space="preserve"> آثار</w:t>
      </w:r>
      <w:r w:rsidR="0031224B">
        <w:rPr>
          <w:rFonts w:hint="cs"/>
          <w:rtl/>
          <w:lang w:bidi="ar-EG"/>
        </w:rPr>
        <w:t>ِ</w:t>
      </w:r>
      <w:r>
        <w:rPr>
          <w:rFonts w:hint="cs"/>
          <w:rtl/>
          <w:lang w:bidi="ar-EG"/>
        </w:rPr>
        <w:t>ها في توب</w:t>
      </w:r>
      <w:r w:rsidR="00646CDB">
        <w:rPr>
          <w:rFonts w:hint="cs"/>
          <w:rtl/>
          <w:lang w:bidi="ar-EG"/>
        </w:rPr>
        <w:t>َ</w:t>
      </w:r>
      <w:r>
        <w:rPr>
          <w:rFonts w:hint="cs"/>
          <w:rtl/>
          <w:lang w:bidi="ar-EG"/>
        </w:rPr>
        <w:t>ة</w:t>
      </w:r>
      <w:r w:rsidR="0031224B">
        <w:rPr>
          <w:rFonts w:hint="cs"/>
          <w:rtl/>
          <w:lang w:bidi="ar-EG"/>
        </w:rPr>
        <w:t>ِ</w:t>
      </w:r>
      <w:r>
        <w:rPr>
          <w:rFonts w:hint="cs"/>
          <w:rtl/>
          <w:lang w:bidi="ar-EG"/>
        </w:rPr>
        <w:t xml:space="preserve"> العاصين</w:t>
      </w:r>
      <w:r w:rsidR="00646CDB">
        <w:rPr>
          <w:rFonts w:hint="cs"/>
          <w:rtl/>
          <w:lang w:bidi="ar-EG"/>
        </w:rPr>
        <w:t>َ</w:t>
      </w:r>
      <w:r>
        <w:rPr>
          <w:rFonts w:hint="cs"/>
          <w:rtl/>
          <w:lang w:bidi="ar-EG"/>
        </w:rPr>
        <w:t>، وإقبال</w:t>
      </w:r>
      <w:r w:rsidR="00646CDB">
        <w:rPr>
          <w:rFonts w:hint="cs"/>
          <w:rtl/>
          <w:lang w:bidi="ar-EG"/>
        </w:rPr>
        <w:t>ِ</w:t>
      </w:r>
      <w:r>
        <w:rPr>
          <w:rFonts w:hint="cs"/>
          <w:rtl/>
          <w:lang w:bidi="ar-EG"/>
        </w:rPr>
        <w:t xml:space="preserve"> المدبرين</w:t>
      </w:r>
      <w:r w:rsidR="00646CDB">
        <w:rPr>
          <w:rFonts w:hint="cs"/>
          <w:rtl/>
          <w:lang w:bidi="ar-EG"/>
        </w:rPr>
        <w:t>َ</w:t>
      </w:r>
      <w:r>
        <w:rPr>
          <w:rFonts w:hint="cs"/>
          <w:rtl/>
          <w:lang w:bidi="ar-EG"/>
        </w:rPr>
        <w:t>، وهداية</w:t>
      </w:r>
      <w:r w:rsidR="00646CDB">
        <w:rPr>
          <w:rFonts w:hint="cs"/>
          <w:rtl/>
          <w:lang w:bidi="ar-EG"/>
        </w:rPr>
        <w:t>ِ</w:t>
      </w:r>
      <w:r>
        <w:rPr>
          <w:rFonts w:hint="cs"/>
          <w:rtl/>
          <w:lang w:bidi="ar-EG"/>
        </w:rPr>
        <w:t xml:space="preserve"> الخمارين</w:t>
      </w:r>
      <w:r w:rsidR="00646CDB">
        <w:rPr>
          <w:rFonts w:hint="cs"/>
          <w:rtl/>
          <w:lang w:bidi="ar-EG"/>
        </w:rPr>
        <w:t>َ</w:t>
      </w:r>
      <w:r>
        <w:rPr>
          <w:rFonts w:hint="cs"/>
          <w:rtl/>
          <w:lang w:bidi="ar-EG"/>
        </w:rPr>
        <w:t>، والحش</w:t>
      </w:r>
      <w:r w:rsidR="00646CDB">
        <w:rPr>
          <w:rFonts w:hint="cs"/>
          <w:rtl/>
          <w:lang w:bidi="ar-EG"/>
        </w:rPr>
        <w:t>َّ</w:t>
      </w:r>
      <w:r>
        <w:rPr>
          <w:rFonts w:hint="cs"/>
          <w:rtl/>
          <w:lang w:bidi="ar-EG"/>
        </w:rPr>
        <w:t>اشين</w:t>
      </w:r>
      <w:r w:rsidR="00646CDB">
        <w:rPr>
          <w:rFonts w:hint="cs"/>
          <w:rtl/>
          <w:lang w:bidi="ar-EG"/>
        </w:rPr>
        <w:t>َ</w:t>
      </w:r>
      <w:r>
        <w:rPr>
          <w:rFonts w:hint="cs"/>
          <w:rtl/>
          <w:lang w:bidi="ar-EG"/>
        </w:rPr>
        <w:t>، وأهل</w:t>
      </w:r>
      <w:r w:rsidR="00646CDB">
        <w:rPr>
          <w:rFonts w:hint="cs"/>
          <w:rtl/>
          <w:lang w:bidi="ar-EG"/>
        </w:rPr>
        <w:t>ِ</w:t>
      </w:r>
      <w:r>
        <w:rPr>
          <w:rFonts w:hint="cs"/>
          <w:rtl/>
          <w:lang w:bidi="ar-EG"/>
        </w:rPr>
        <w:t xml:space="preserve"> الفواحش</w:t>
      </w:r>
      <w:r w:rsidR="00646CDB">
        <w:rPr>
          <w:rFonts w:hint="cs"/>
          <w:rtl/>
          <w:lang w:bidi="ar-EG"/>
        </w:rPr>
        <w:t>ِ</w:t>
      </w:r>
      <w:r>
        <w:rPr>
          <w:rFonts w:hint="cs"/>
          <w:rtl/>
          <w:lang w:bidi="ar-EG"/>
        </w:rPr>
        <w:t xml:space="preserve"> ونحوها، فإن</w:t>
      </w:r>
      <w:r w:rsidR="00646CDB">
        <w:rPr>
          <w:rFonts w:hint="cs"/>
          <w:rtl/>
          <w:lang w:bidi="ar-EG"/>
        </w:rPr>
        <w:t>َّ</w:t>
      </w:r>
      <w:r>
        <w:rPr>
          <w:rFonts w:hint="cs"/>
          <w:rtl/>
          <w:lang w:bidi="ar-EG"/>
        </w:rPr>
        <w:t xml:space="preserve"> ذلك ليس</w:t>
      </w:r>
      <w:r w:rsidR="00646CDB">
        <w:rPr>
          <w:rFonts w:hint="cs"/>
          <w:rtl/>
          <w:lang w:bidi="ar-EG"/>
        </w:rPr>
        <w:t>َ</w:t>
      </w:r>
      <w:r>
        <w:rPr>
          <w:rFonts w:hint="cs"/>
          <w:rtl/>
          <w:lang w:bidi="ar-EG"/>
        </w:rPr>
        <w:t xml:space="preserve"> بدال</w:t>
      </w:r>
      <w:r w:rsidR="00646CDB">
        <w:rPr>
          <w:rFonts w:hint="cs"/>
          <w:rtl/>
          <w:lang w:bidi="ar-EG"/>
        </w:rPr>
        <w:t>ٍّ</w:t>
      </w:r>
      <w:r>
        <w:rPr>
          <w:rFonts w:hint="cs"/>
          <w:rtl/>
          <w:lang w:bidi="ar-EG"/>
        </w:rPr>
        <w:t xml:space="preserve"> على ص</w:t>
      </w:r>
      <w:r w:rsidR="00646CDB">
        <w:rPr>
          <w:rFonts w:hint="cs"/>
          <w:rtl/>
          <w:lang w:bidi="ar-EG"/>
        </w:rPr>
        <w:t>ِ</w:t>
      </w:r>
      <w:r>
        <w:rPr>
          <w:rFonts w:hint="cs"/>
          <w:rtl/>
          <w:lang w:bidi="ar-EG"/>
        </w:rPr>
        <w:t>حت</w:t>
      </w:r>
      <w:r w:rsidR="00646CDB">
        <w:rPr>
          <w:rFonts w:hint="cs"/>
          <w:rtl/>
          <w:lang w:bidi="ar-EG"/>
        </w:rPr>
        <w:t>ِ</w:t>
      </w:r>
      <w:r>
        <w:rPr>
          <w:rFonts w:hint="cs"/>
          <w:rtl/>
          <w:lang w:bidi="ar-EG"/>
        </w:rPr>
        <w:t>ها وسلام</w:t>
      </w:r>
      <w:r w:rsidR="00646CDB">
        <w:rPr>
          <w:rFonts w:hint="cs"/>
          <w:rtl/>
          <w:lang w:bidi="ar-EG"/>
        </w:rPr>
        <w:t>َ</w:t>
      </w:r>
      <w:r>
        <w:rPr>
          <w:rFonts w:hint="cs"/>
          <w:rtl/>
          <w:lang w:bidi="ar-EG"/>
        </w:rPr>
        <w:t>ت</w:t>
      </w:r>
      <w:r w:rsidR="00646CDB">
        <w:rPr>
          <w:rFonts w:hint="cs"/>
          <w:rtl/>
          <w:lang w:bidi="ar-EG"/>
        </w:rPr>
        <w:t>ِ</w:t>
      </w:r>
      <w:r>
        <w:rPr>
          <w:rFonts w:hint="cs"/>
          <w:rtl/>
          <w:lang w:bidi="ar-EG"/>
        </w:rPr>
        <w:t>ها؛ لأن</w:t>
      </w:r>
      <w:r w:rsidR="00646CDB">
        <w:rPr>
          <w:rFonts w:hint="cs"/>
          <w:rtl/>
          <w:lang w:bidi="ar-EG"/>
        </w:rPr>
        <w:t>َّ</w:t>
      </w:r>
      <w:r>
        <w:rPr>
          <w:rFonts w:hint="cs"/>
          <w:rtl/>
          <w:lang w:bidi="ar-EG"/>
        </w:rPr>
        <w:t>نا إن</w:t>
      </w:r>
      <w:r w:rsidR="00646CDB">
        <w:rPr>
          <w:rFonts w:hint="cs"/>
          <w:rtl/>
          <w:lang w:bidi="ar-EG"/>
        </w:rPr>
        <w:t>َّ</w:t>
      </w:r>
      <w:r>
        <w:rPr>
          <w:rFonts w:hint="cs"/>
          <w:rtl/>
          <w:lang w:bidi="ar-EG"/>
        </w:rPr>
        <w:t>ما نحن مت</w:t>
      </w:r>
      <w:r w:rsidR="00646CDB">
        <w:rPr>
          <w:rFonts w:hint="cs"/>
          <w:rtl/>
          <w:lang w:bidi="ar-EG"/>
        </w:rPr>
        <w:t>َّ</w:t>
      </w:r>
      <w:r>
        <w:rPr>
          <w:rFonts w:hint="cs"/>
          <w:rtl/>
          <w:lang w:bidi="ar-EG"/>
        </w:rPr>
        <w:t>ب</w:t>
      </w:r>
      <w:r w:rsidR="00646CDB">
        <w:rPr>
          <w:rFonts w:hint="cs"/>
          <w:rtl/>
          <w:lang w:bidi="ar-EG"/>
        </w:rPr>
        <w:t>ِ</w:t>
      </w:r>
      <w:r>
        <w:rPr>
          <w:rFonts w:hint="cs"/>
          <w:rtl/>
          <w:lang w:bidi="ar-EG"/>
        </w:rPr>
        <w:t>عون</w:t>
      </w:r>
      <w:r w:rsidR="00646CDB">
        <w:rPr>
          <w:rFonts w:hint="cs"/>
          <w:rtl/>
          <w:lang w:bidi="ar-EG"/>
        </w:rPr>
        <w:t>َ</w:t>
      </w:r>
      <w:r>
        <w:rPr>
          <w:rFonts w:hint="cs"/>
          <w:rtl/>
          <w:lang w:bidi="ar-EG"/>
        </w:rPr>
        <w:t>، وبالكتاب</w:t>
      </w:r>
      <w:r w:rsidR="00646CDB">
        <w:rPr>
          <w:rFonts w:hint="cs"/>
          <w:rtl/>
          <w:lang w:bidi="ar-EG"/>
        </w:rPr>
        <w:t>ِ</w:t>
      </w:r>
      <w:r>
        <w:rPr>
          <w:rFonts w:hint="cs"/>
          <w:rtl/>
          <w:lang w:bidi="ar-EG"/>
        </w:rPr>
        <w:t xml:space="preserve"> </w:t>
      </w:r>
      <w:r>
        <w:rPr>
          <w:rFonts w:hint="cs"/>
          <w:rtl/>
          <w:lang w:bidi="ar-EG"/>
        </w:rPr>
        <w:lastRenderedPageBreak/>
        <w:t>مهتدون</w:t>
      </w:r>
      <w:r w:rsidR="00646CDB">
        <w:rPr>
          <w:rFonts w:hint="cs"/>
          <w:rtl/>
          <w:lang w:bidi="ar-EG"/>
        </w:rPr>
        <w:t>َ</w:t>
      </w:r>
      <w:r>
        <w:rPr>
          <w:rFonts w:hint="cs"/>
          <w:rtl/>
          <w:lang w:bidi="ar-EG"/>
        </w:rPr>
        <w:t>، وب</w:t>
      </w:r>
      <w:r w:rsidR="00646CDB">
        <w:rPr>
          <w:rFonts w:hint="cs"/>
          <w:rtl/>
          <w:lang w:bidi="ar-EG"/>
        </w:rPr>
        <w:t>ِ</w:t>
      </w:r>
      <w:r>
        <w:rPr>
          <w:rFonts w:hint="cs"/>
          <w:rtl/>
          <w:lang w:bidi="ar-EG"/>
        </w:rPr>
        <w:t>س</w:t>
      </w:r>
      <w:r w:rsidR="00646CDB">
        <w:rPr>
          <w:rFonts w:hint="cs"/>
          <w:rtl/>
          <w:lang w:bidi="ar-EG"/>
        </w:rPr>
        <w:t>ُ</w:t>
      </w:r>
      <w:r>
        <w:rPr>
          <w:rFonts w:hint="cs"/>
          <w:rtl/>
          <w:lang w:bidi="ar-EG"/>
        </w:rPr>
        <w:t>ن</w:t>
      </w:r>
      <w:r w:rsidR="00646CDB">
        <w:rPr>
          <w:rFonts w:hint="cs"/>
          <w:rtl/>
          <w:lang w:bidi="ar-EG"/>
        </w:rPr>
        <w:t>َّ</w:t>
      </w:r>
      <w:r>
        <w:rPr>
          <w:rFonts w:hint="cs"/>
          <w:rtl/>
          <w:lang w:bidi="ar-EG"/>
        </w:rPr>
        <w:t>ة نبي</w:t>
      </w:r>
      <w:r w:rsidR="00646CDB">
        <w:rPr>
          <w:rFonts w:hint="cs"/>
          <w:rtl/>
          <w:lang w:bidi="ar-EG"/>
        </w:rPr>
        <w:t>ِّ</w:t>
      </w:r>
      <w:r>
        <w:rPr>
          <w:rFonts w:hint="cs"/>
          <w:rtl/>
          <w:lang w:bidi="ar-EG"/>
        </w:rPr>
        <w:t>نا -صلى الله عليه وسلم- م</w:t>
      </w:r>
      <w:r w:rsidR="00646CDB">
        <w:rPr>
          <w:rFonts w:hint="cs"/>
          <w:rtl/>
          <w:lang w:bidi="ar-EG"/>
        </w:rPr>
        <w:t>ُ</w:t>
      </w:r>
      <w:r>
        <w:rPr>
          <w:rFonts w:hint="cs"/>
          <w:rtl/>
          <w:lang w:bidi="ar-EG"/>
        </w:rPr>
        <w:t>تأس</w:t>
      </w:r>
      <w:r w:rsidR="00646CDB">
        <w:rPr>
          <w:rFonts w:hint="cs"/>
          <w:rtl/>
          <w:lang w:bidi="ar-EG"/>
        </w:rPr>
        <w:t>ُّ</w:t>
      </w:r>
      <w:r>
        <w:rPr>
          <w:rFonts w:hint="cs"/>
          <w:rtl/>
          <w:lang w:bidi="ar-EG"/>
        </w:rPr>
        <w:t>ون، فلا ينبغي للإنسان</w:t>
      </w:r>
      <w:r w:rsidR="00646CDB">
        <w:rPr>
          <w:rFonts w:hint="cs"/>
          <w:rtl/>
          <w:lang w:bidi="ar-EG"/>
        </w:rPr>
        <w:t>ِ</w:t>
      </w:r>
      <w:r>
        <w:rPr>
          <w:rFonts w:hint="cs"/>
          <w:rtl/>
          <w:lang w:bidi="ar-EG"/>
        </w:rPr>
        <w:t xml:space="preserve"> أن ي</w:t>
      </w:r>
      <w:r w:rsidR="00646CDB">
        <w:rPr>
          <w:rFonts w:hint="cs"/>
          <w:rtl/>
          <w:lang w:bidi="ar-EG"/>
        </w:rPr>
        <w:t>ُ</w:t>
      </w:r>
      <w:r>
        <w:rPr>
          <w:rFonts w:hint="cs"/>
          <w:rtl/>
          <w:lang w:bidi="ar-EG"/>
        </w:rPr>
        <w:t>حاك</w:t>
      </w:r>
      <w:r w:rsidR="00646CDB">
        <w:rPr>
          <w:rFonts w:hint="cs"/>
          <w:rtl/>
          <w:lang w:bidi="ar-EG"/>
        </w:rPr>
        <w:t>ِ</w:t>
      </w:r>
      <w:r>
        <w:rPr>
          <w:rFonts w:hint="cs"/>
          <w:rtl/>
          <w:lang w:bidi="ar-EG"/>
        </w:rPr>
        <w:t>م الكتاب</w:t>
      </w:r>
      <w:r w:rsidR="00646CDB">
        <w:rPr>
          <w:rFonts w:hint="cs"/>
          <w:rtl/>
          <w:lang w:bidi="ar-EG"/>
        </w:rPr>
        <w:t>َ</w:t>
      </w:r>
      <w:r>
        <w:rPr>
          <w:rFonts w:hint="cs"/>
          <w:rtl/>
          <w:lang w:bidi="ar-EG"/>
        </w:rPr>
        <w:t xml:space="preserve"> والسُّنَّة إلى أعمال</w:t>
      </w:r>
      <w:r w:rsidR="00646CDB">
        <w:rPr>
          <w:rFonts w:hint="cs"/>
          <w:rtl/>
          <w:lang w:bidi="ar-EG"/>
        </w:rPr>
        <w:t>ِ</w:t>
      </w:r>
      <w:r>
        <w:rPr>
          <w:rFonts w:hint="cs"/>
          <w:rtl/>
          <w:lang w:bidi="ar-EG"/>
        </w:rPr>
        <w:t xml:space="preserve"> أولئك، وإن</w:t>
      </w:r>
      <w:r w:rsidR="00646CDB">
        <w:rPr>
          <w:rFonts w:hint="cs"/>
          <w:rtl/>
          <w:lang w:bidi="ar-EG"/>
        </w:rPr>
        <w:t>َّ</w:t>
      </w:r>
      <w:r>
        <w:rPr>
          <w:rFonts w:hint="cs"/>
          <w:rtl/>
          <w:lang w:bidi="ar-EG"/>
        </w:rPr>
        <w:t>ما أعمال</w:t>
      </w:r>
      <w:r w:rsidR="0031224B">
        <w:rPr>
          <w:rFonts w:hint="cs"/>
          <w:rtl/>
          <w:lang w:bidi="ar-EG"/>
        </w:rPr>
        <w:t>ُ</w:t>
      </w:r>
      <w:r>
        <w:rPr>
          <w:rFonts w:hint="cs"/>
          <w:rtl/>
          <w:lang w:bidi="ar-EG"/>
        </w:rPr>
        <w:t xml:space="preserve"> كل</w:t>
      </w:r>
      <w:r w:rsidR="00646CDB">
        <w:rPr>
          <w:rFonts w:hint="cs"/>
          <w:rtl/>
          <w:lang w:bidi="ar-EG"/>
        </w:rPr>
        <w:t>ِّ</w:t>
      </w:r>
      <w:r>
        <w:rPr>
          <w:rFonts w:hint="cs"/>
          <w:rtl/>
          <w:lang w:bidi="ar-EG"/>
        </w:rPr>
        <w:t xml:space="preserve"> الخليقة</w:t>
      </w:r>
      <w:r w:rsidR="00646CDB">
        <w:rPr>
          <w:rFonts w:hint="cs"/>
          <w:rtl/>
          <w:lang w:bidi="ar-EG"/>
        </w:rPr>
        <w:t>ِ</w:t>
      </w:r>
      <w:r>
        <w:rPr>
          <w:rFonts w:hint="cs"/>
          <w:rtl/>
          <w:lang w:bidi="ar-EG"/>
        </w:rPr>
        <w:t xml:space="preserve"> والبشر</w:t>
      </w:r>
      <w:r w:rsidR="00646CDB">
        <w:rPr>
          <w:rFonts w:hint="cs"/>
          <w:rtl/>
          <w:lang w:bidi="ar-EG"/>
        </w:rPr>
        <w:t>ِ</w:t>
      </w:r>
      <w:r>
        <w:rPr>
          <w:rFonts w:hint="cs"/>
          <w:rtl/>
          <w:lang w:bidi="ar-EG"/>
        </w:rPr>
        <w:t xml:space="preserve"> محكومة بكتاب</w:t>
      </w:r>
      <w:r w:rsidR="00646CDB">
        <w:rPr>
          <w:rFonts w:hint="cs"/>
          <w:rtl/>
          <w:lang w:bidi="ar-EG"/>
        </w:rPr>
        <w:t>ِ</w:t>
      </w:r>
      <w:r>
        <w:rPr>
          <w:rFonts w:hint="cs"/>
          <w:rtl/>
          <w:lang w:bidi="ar-EG"/>
        </w:rPr>
        <w:t xml:space="preserve"> الله -جلَّ وع</w:t>
      </w:r>
      <w:r w:rsidR="00646CDB">
        <w:rPr>
          <w:rFonts w:hint="cs"/>
          <w:rtl/>
          <w:lang w:bidi="ar-EG"/>
        </w:rPr>
        <w:t>َلا-</w:t>
      </w:r>
      <w:r>
        <w:rPr>
          <w:rFonts w:hint="cs"/>
          <w:rtl/>
          <w:lang w:bidi="ar-EG"/>
        </w:rPr>
        <w:t xml:space="preserve"> وس</w:t>
      </w:r>
      <w:r w:rsidR="00646CDB">
        <w:rPr>
          <w:rFonts w:hint="cs"/>
          <w:rtl/>
          <w:lang w:bidi="ar-EG"/>
        </w:rPr>
        <w:t>ُ</w:t>
      </w:r>
      <w:r>
        <w:rPr>
          <w:rFonts w:hint="cs"/>
          <w:rtl/>
          <w:lang w:bidi="ar-EG"/>
        </w:rPr>
        <w:t>ن</w:t>
      </w:r>
      <w:r w:rsidR="00646CDB">
        <w:rPr>
          <w:rFonts w:hint="cs"/>
          <w:rtl/>
          <w:lang w:bidi="ar-EG"/>
        </w:rPr>
        <w:t>َّ</w:t>
      </w:r>
      <w:r>
        <w:rPr>
          <w:rFonts w:hint="cs"/>
          <w:rtl/>
          <w:lang w:bidi="ar-EG"/>
        </w:rPr>
        <w:t>ة نبي</w:t>
      </w:r>
      <w:r w:rsidR="00646CDB">
        <w:rPr>
          <w:rFonts w:hint="cs"/>
          <w:rtl/>
          <w:lang w:bidi="ar-EG"/>
        </w:rPr>
        <w:t>ِّه -صلى الله عليه وسلم</w:t>
      </w:r>
      <w:r>
        <w:rPr>
          <w:rFonts w:hint="cs"/>
          <w:rtl/>
          <w:lang w:bidi="ar-EG"/>
        </w:rPr>
        <w:t>.</w:t>
      </w:r>
    </w:p>
    <w:p w:rsidR="003F45F8" w:rsidRDefault="003F45F8" w:rsidP="00F119A1">
      <w:pPr>
        <w:spacing w:before="120"/>
        <w:ind w:firstLine="397"/>
        <w:jc w:val="lowKashida"/>
        <w:rPr>
          <w:rtl/>
          <w:lang w:bidi="ar-EG"/>
        </w:rPr>
      </w:pPr>
      <w:r>
        <w:rPr>
          <w:rFonts w:hint="cs"/>
          <w:rtl/>
          <w:lang w:bidi="ar-EG"/>
        </w:rPr>
        <w:t>جانب الوعظ والت</w:t>
      </w:r>
      <w:r w:rsidR="00646CDB">
        <w:rPr>
          <w:rFonts w:hint="cs"/>
          <w:rtl/>
          <w:lang w:bidi="ar-EG"/>
        </w:rPr>
        <w:t>َّ</w:t>
      </w:r>
      <w:r>
        <w:rPr>
          <w:rFonts w:hint="cs"/>
          <w:rtl/>
          <w:lang w:bidi="ar-EG"/>
        </w:rPr>
        <w:t>ذكير ثَمَّ طرفان</w:t>
      </w:r>
      <w:r w:rsidR="00646CDB">
        <w:rPr>
          <w:rFonts w:hint="cs"/>
          <w:rtl/>
          <w:lang w:bidi="ar-EG"/>
        </w:rPr>
        <w:t>ِ</w:t>
      </w:r>
      <w:r>
        <w:rPr>
          <w:rFonts w:hint="cs"/>
          <w:rtl/>
          <w:lang w:bidi="ar-EG"/>
        </w:rPr>
        <w:t xml:space="preserve"> فيه ووسط</w:t>
      </w:r>
      <w:r w:rsidR="00646CDB">
        <w:rPr>
          <w:rFonts w:hint="cs"/>
          <w:rtl/>
          <w:lang w:bidi="ar-EG"/>
        </w:rPr>
        <w:t>ٌ</w:t>
      </w:r>
      <w:r>
        <w:rPr>
          <w:rFonts w:hint="cs"/>
          <w:rtl/>
          <w:lang w:bidi="ar-EG"/>
        </w:rPr>
        <w:t xml:space="preserve">، </w:t>
      </w:r>
      <w:r w:rsidR="00646CDB">
        <w:rPr>
          <w:rFonts w:hint="cs"/>
          <w:rtl/>
          <w:lang w:bidi="ar-EG"/>
        </w:rPr>
        <w:t>ف</w:t>
      </w:r>
      <w:r>
        <w:rPr>
          <w:rFonts w:hint="cs"/>
          <w:rtl/>
          <w:lang w:bidi="ar-EG"/>
        </w:rPr>
        <w:t>م</w:t>
      </w:r>
      <w:r w:rsidR="00646CDB">
        <w:rPr>
          <w:rFonts w:hint="cs"/>
          <w:rtl/>
          <w:lang w:bidi="ar-EG"/>
        </w:rPr>
        <w:t>ِ</w:t>
      </w:r>
      <w:r>
        <w:rPr>
          <w:rFonts w:hint="cs"/>
          <w:rtl/>
          <w:lang w:bidi="ar-EG"/>
        </w:rPr>
        <w:t>ن الن</w:t>
      </w:r>
      <w:r w:rsidR="00646CDB">
        <w:rPr>
          <w:rFonts w:hint="cs"/>
          <w:rtl/>
          <w:lang w:bidi="ar-EG"/>
        </w:rPr>
        <w:t>َّ</w:t>
      </w:r>
      <w:r>
        <w:rPr>
          <w:rFonts w:hint="cs"/>
          <w:rtl/>
          <w:lang w:bidi="ar-EG"/>
        </w:rPr>
        <w:t>اس م</w:t>
      </w:r>
      <w:r w:rsidR="00646CDB">
        <w:rPr>
          <w:rFonts w:hint="cs"/>
          <w:rtl/>
          <w:lang w:bidi="ar-EG"/>
        </w:rPr>
        <w:t>َ</w:t>
      </w:r>
      <w:r>
        <w:rPr>
          <w:rFonts w:hint="cs"/>
          <w:rtl/>
          <w:lang w:bidi="ar-EG"/>
        </w:rPr>
        <w:t>ن يجد</w:t>
      </w:r>
      <w:r w:rsidR="00646CDB">
        <w:rPr>
          <w:rFonts w:hint="cs"/>
          <w:rtl/>
          <w:lang w:bidi="ar-EG"/>
        </w:rPr>
        <w:t>ُ</w:t>
      </w:r>
      <w:r>
        <w:rPr>
          <w:rFonts w:hint="cs"/>
          <w:rtl/>
          <w:lang w:bidi="ar-EG"/>
        </w:rPr>
        <w:t xml:space="preserve"> نفس</w:t>
      </w:r>
      <w:r w:rsidR="00646CDB">
        <w:rPr>
          <w:rFonts w:hint="cs"/>
          <w:rtl/>
          <w:lang w:bidi="ar-EG"/>
        </w:rPr>
        <w:t>َ</w:t>
      </w:r>
      <w:r>
        <w:rPr>
          <w:rFonts w:hint="cs"/>
          <w:rtl/>
          <w:lang w:bidi="ar-EG"/>
        </w:rPr>
        <w:t>ه أكبر</w:t>
      </w:r>
      <w:r w:rsidR="00646CDB">
        <w:rPr>
          <w:rFonts w:hint="cs"/>
          <w:rtl/>
          <w:lang w:bidi="ar-EG"/>
        </w:rPr>
        <w:t>َ</w:t>
      </w:r>
      <w:r>
        <w:rPr>
          <w:rFonts w:hint="cs"/>
          <w:rtl/>
          <w:lang w:bidi="ar-EG"/>
        </w:rPr>
        <w:t xml:space="preserve"> م</w:t>
      </w:r>
      <w:r w:rsidR="00646CDB">
        <w:rPr>
          <w:rFonts w:hint="cs"/>
          <w:rtl/>
          <w:lang w:bidi="ar-EG"/>
        </w:rPr>
        <w:t>ِ</w:t>
      </w:r>
      <w:r>
        <w:rPr>
          <w:rFonts w:hint="cs"/>
          <w:rtl/>
          <w:lang w:bidi="ar-EG"/>
        </w:rPr>
        <w:t>ن الوعظ</w:t>
      </w:r>
      <w:r w:rsidR="00646CDB">
        <w:rPr>
          <w:rFonts w:hint="cs"/>
          <w:rtl/>
          <w:lang w:bidi="ar-EG"/>
        </w:rPr>
        <w:t>ِ</w:t>
      </w:r>
      <w:r>
        <w:rPr>
          <w:rFonts w:hint="cs"/>
          <w:rtl/>
          <w:lang w:bidi="ar-EG"/>
        </w:rPr>
        <w:t xml:space="preserve"> والت</w:t>
      </w:r>
      <w:r w:rsidR="00646CDB">
        <w:rPr>
          <w:rFonts w:hint="cs"/>
          <w:rtl/>
          <w:lang w:bidi="ar-EG"/>
        </w:rPr>
        <w:t>َّ</w:t>
      </w:r>
      <w:r>
        <w:rPr>
          <w:rFonts w:hint="cs"/>
          <w:rtl/>
          <w:lang w:bidi="ar-EG"/>
        </w:rPr>
        <w:t>رغيب</w:t>
      </w:r>
      <w:r w:rsidR="00646CDB">
        <w:rPr>
          <w:rFonts w:hint="cs"/>
          <w:rtl/>
          <w:lang w:bidi="ar-EG"/>
        </w:rPr>
        <w:t>ِ</w:t>
      </w:r>
      <w:r>
        <w:rPr>
          <w:rFonts w:hint="cs"/>
          <w:rtl/>
          <w:lang w:bidi="ar-EG"/>
        </w:rPr>
        <w:t xml:space="preserve"> والت</w:t>
      </w:r>
      <w:r w:rsidR="00646CDB">
        <w:rPr>
          <w:rFonts w:hint="cs"/>
          <w:rtl/>
          <w:lang w:bidi="ar-EG"/>
        </w:rPr>
        <w:t>َّ</w:t>
      </w:r>
      <w:r>
        <w:rPr>
          <w:rFonts w:hint="cs"/>
          <w:rtl/>
          <w:lang w:bidi="ar-EG"/>
        </w:rPr>
        <w:t>رهيب</w:t>
      </w:r>
      <w:r w:rsidR="00646CDB">
        <w:rPr>
          <w:rFonts w:hint="cs"/>
          <w:rtl/>
          <w:lang w:bidi="ar-EG"/>
        </w:rPr>
        <w:t>ِ</w:t>
      </w:r>
      <w:r>
        <w:rPr>
          <w:rFonts w:hint="cs"/>
          <w:rtl/>
          <w:lang w:bidi="ar-EG"/>
        </w:rPr>
        <w:t>، وأن</w:t>
      </w:r>
      <w:r w:rsidR="00646CDB">
        <w:rPr>
          <w:rFonts w:hint="cs"/>
          <w:rtl/>
          <w:lang w:bidi="ar-EG"/>
        </w:rPr>
        <w:t>َّ</w:t>
      </w:r>
      <w:r>
        <w:rPr>
          <w:rFonts w:hint="cs"/>
          <w:rtl/>
          <w:lang w:bidi="ar-EG"/>
        </w:rPr>
        <w:t>ه و</w:t>
      </w:r>
      <w:r w:rsidR="00646CDB">
        <w:rPr>
          <w:rFonts w:hint="cs"/>
          <w:rtl/>
          <w:lang w:bidi="ar-EG"/>
        </w:rPr>
        <w:t>َ</w:t>
      </w:r>
      <w:r>
        <w:rPr>
          <w:rFonts w:hint="cs"/>
          <w:rtl/>
          <w:lang w:bidi="ar-EG"/>
        </w:rPr>
        <w:t>ص</w:t>
      </w:r>
      <w:r w:rsidR="00646CDB">
        <w:rPr>
          <w:rFonts w:hint="cs"/>
          <w:rtl/>
          <w:lang w:bidi="ar-EG"/>
        </w:rPr>
        <w:t>َ</w:t>
      </w:r>
      <w:r>
        <w:rPr>
          <w:rFonts w:hint="cs"/>
          <w:rtl/>
          <w:lang w:bidi="ar-EG"/>
        </w:rPr>
        <w:t>ل</w:t>
      </w:r>
      <w:r w:rsidR="00646CDB">
        <w:rPr>
          <w:rFonts w:hint="cs"/>
          <w:rtl/>
          <w:lang w:bidi="ar-EG"/>
        </w:rPr>
        <w:t>َ</w:t>
      </w:r>
      <w:r>
        <w:rPr>
          <w:rFonts w:hint="cs"/>
          <w:rtl/>
          <w:lang w:bidi="ar-EG"/>
        </w:rPr>
        <w:t xml:space="preserve"> إلى مراحل</w:t>
      </w:r>
      <w:r w:rsidR="00646CDB">
        <w:rPr>
          <w:rFonts w:hint="cs"/>
          <w:rtl/>
          <w:lang w:bidi="ar-EG"/>
        </w:rPr>
        <w:t>ٍ</w:t>
      </w:r>
      <w:r>
        <w:rPr>
          <w:rFonts w:hint="cs"/>
          <w:rtl/>
          <w:lang w:bidi="ar-EG"/>
        </w:rPr>
        <w:t xml:space="preserve"> في الن</w:t>
      </w:r>
      <w:r w:rsidR="00646CDB">
        <w:rPr>
          <w:rFonts w:hint="cs"/>
          <w:rtl/>
          <w:lang w:bidi="ar-EG"/>
        </w:rPr>
        <w:t>َّ</w:t>
      </w:r>
      <w:r>
        <w:rPr>
          <w:rFonts w:hint="cs"/>
          <w:rtl/>
          <w:lang w:bidi="ar-EG"/>
        </w:rPr>
        <w:t>ظر</w:t>
      </w:r>
      <w:r w:rsidR="00646CDB">
        <w:rPr>
          <w:rFonts w:hint="cs"/>
          <w:rtl/>
          <w:lang w:bidi="ar-EG"/>
        </w:rPr>
        <w:t>ِ</w:t>
      </w:r>
      <w:r>
        <w:rPr>
          <w:rFonts w:hint="cs"/>
          <w:rtl/>
          <w:lang w:bidi="ar-EG"/>
        </w:rPr>
        <w:t xml:space="preserve"> في فنون</w:t>
      </w:r>
      <w:r w:rsidR="00646CDB">
        <w:rPr>
          <w:rFonts w:hint="cs"/>
          <w:rtl/>
          <w:lang w:bidi="ar-EG"/>
        </w:rPr>
        <w:t>ِ</w:t>
      </w:r>
      <w:r>
        <w:rPr>
          <w:rFonts w:hint="cs"/>
          <w:rtl/>
          <w:lang w:bidi="ar-EG"/>
        </w:rPr>
        <w:t xml:space="preserve"> العلم، ودقائق</w:t>
      </w:r>
      <w:r w:rsidR="00646CDB">
        <w:rPr>
          <w:rFonts w:hint="cs"/>
          <w:rtl/>
          <w:lang w:bidi="ar-EG"/>
        </w:rPr>
        <w:t>ِ</w:t>
      </w:r>
      <w:r>
        <w:rPr>
          <w:rFonts w:hint="cs"/>
          <w:rtl/>
          <w:lang w:bidi="ar-EG"/>
        </w:rPr>
        <w:t xml:space="preserve"> المسائل</w:t>
      </w:r>
      <w:r w:rsidR="00646CDB">
        <w:rPr>
          <w:rFonts w:hint="cs"/>
          <w:rtl/>
          <w:lang w:bidi="ar-EG"/>
        </w:rPr>
        <w:t>ِ</w:t>
      </w:r>
      <w:r>
        <w:rPr>
          <w:rFonts w:hint="cs"/>
          <w:rtl/>
          <w:lang w:bidi="ar-EG"/>
        </w:rPr>
        <w:t>، والت</w:t>
      </w:r>
      <w:r w:rsidR="00646CDB">
        <w:rPr>
          <w:rFonts w:hint="cs"/>
          <w:rtl/>
          <w:lang w:bidi="ar-EG"/>
        </w:rPr>
        <w:t>َّ</w:t>
      </w:r>
      <w:r>
        <w:rPr>
          <w:rFonts w:hint="cs"/>
          <w:rtl/>
          <w:lang w:bidi="ar-EG"/>
        </w:rPr>
        <w:t>بح</w:t>
      </w:r>
      <w:r w:rsidR="00646CDB">
        <w:rPr>
          <w:rFonts w:hint="cs"/>
          <w:rtl/>
          <w:lang w:bidi="ar-EG"/>
        </w:rPr>
        <w:t>ُّ</w:t>
      </w:r>
      <w:r>
        <w:rPr>
          <w:rFonts w:hint="cs"/>
          <w:rtl/>
          <w:lang w:bidi="ar-EG"/>
        </w:rPr>
        <w:t>ر</w:t>
      </w:r>
      <w:r w:rsidR="00646CDB">
        <w:rPr>
          <w:rFonts w:hint="cs"/>
          <w:rtl/>
          <w:lang w:bidi="ar-EG"/>
        </w:rPr>
        <w:t>ِ</w:t>
      </w:r>
      <w:r>
        <w:rPr>
          <w:rFonts w:hint="cs"/>
          <w:rtl/>
          <w:lang w:bidi="ar-EG"/>
        </w:rPr>
        <w:t xml:space="preserve"> فيها، والت</w:t>
      </w:r>
      <w:r w:rsidR="00646CDB">
        <w:rPr>
          <w:rFonts w:hint="cs"/>
          <w:rtl/>
          <w:lang w:bidi="ar-EG"/>
        </w:rPr>
        <w:t>َّ</w:t>
      </w:r>
      <w:r>
        <w:rPr>
          <w:rFonts w:hint="cs"/>
          <w:rtl/>
          <w:lang w:bidi="ar-EG"/>
        </w:rPr>
        <w:t>فرغ</w:t>
      </w:r>
      <w:r w:rsidR="00646CDB">
        <w:rPr>
          <w:rFonts w:hint="cs"/>
          <w:rtl/>
          <w:lang w:bidi="ar-EG"/>
        </w:rPr>
        <w:t>ِ</w:t>
      </w:r>
      <w:r>
        <w:rPr>
          <w:rFonts w:hint="cs"/>
          <w:rtl/>
          <w:lang w:bidi="ar-EG"/>
        </w:rPr>
        <w:t xml:space="preserve"> لها، حتى يرى أن</w:t>
      </w:r>
      <w:r w:rsidR="00646CDB">
        <w:rPr>
          <w:rFonts w:hint="cs"/>
          <w:rtl/>
          <w:lang w:bidi="ar-EG"/>
        </w:rPr>
        <w:t>َّ</w:t>
      </w:r>
      <w:r>
        <w:rPr>
          <w:rFonts w:hint="cs"/>
          <w:rtl/>
          <w:lang w:bidi="ar-EG"/>
        </w:rPr>
        <w:t xml:space="preserve"> وقوف</w:t>
      </w:r>
      <w:r w:rsidR="00646CDB">
        <w:rPr>
          <w:rFonts w:hint="cs"/>
          <w:rtl/>
          <w:lang w:bidi="ar-EG"/>
        </w:rPr>
        <w:t>َ</w:t>
      </w:r>
      <w:r>
        <w:rPr>
          <w:rFonts w:hint="cs"/>
          <w:rtl/>
          <w:lang w:bidi="ar-EG"/>
        </w:rPr>
        <w:t>ه أو جلوس</w:t>
      </w:r>
      <w:r w:rsidR="00646CDB">
        <w:rPr>
          <w:rFonts w:hint="cs"/>
          <w:rtl/>
          <w:lang w:bidi="ar-EG"/>
        </w:rPr>
        <w:t>َ</w:t>
      </w:r>
      <w:r>
        <w:rPr>
          <w:rFonts w:hint="cs"/>
          <w:rtl/>
          <w:lang w:bidi="ar-EG"/>
        </w:rPr>
        <w:t>ه، أو استماع</w:t>
      </w:r>
      <w:r w:rsidR="00646CDB">
        <w:rPr>
          <w:rFonts w:hint="cs"/>
          <w:rtl/>
          <w:lang w:bidi="ar-EG"/>
        </w:rPr>
        <w:t>َ</w:t>
      </w:r>
      <w:r>
        <w:rPr>
          <w:rFonts w:hint="cs"/>
          <w:rtl/>
          <w:lang w:bidi="ar-EG"/>
        </w:rPr>
        <w:t>ه لبعض</w:t>
      </w:r>
      <w:r w:rsidR="00646CDB">
        <w:rPr>
          <w:rFonts w:hint="cs"/>
          <w:rtl/>
          <w:lang w:bidi="ar-EG"/>
        </w:rPr>
        <w:t>ِ</w:t>
      </w:r>
      <w:r>
        <w:rPr>
          <w:rFonts w:hint="cs"/>
          <w:rtl/>
          <w:lang w:bidi="ar-EG"/>
        </w:rPr>
        <w:t xml:space="preserve"> تلك المواعظ إن</w:t>
      </w:r>
      <w:r w:rsidR="00646CDB">
        <w:rPr>
          <w:rFonts w:hint="cs"/>
          <w:rtl/>
          <w:lang w:bidi="ar-EG"/>
        </w:rPr>
        <w:t>َّ</w:t>
      </w:r>
      <w:r>
        <w:rPr>
          <w:rFonts w:hint="cs"/>
          <w:rtl/>
          <w:lang w:bidi="ar-EG"/>
        </w:rPr>
        <w:t>ما هو انقطاع</w:t>
      </w:r>
      <w:r w:rsidR="00646CDB">
        <w:rPr>
          <w:rFonts w:hint="cs"/>
          <w:rtl/>
          <w:lang w:bidi="ar-EG"/>
        </w:rPr>
        <w:t>ٌ</w:t>
      </w:r>
      <w:r>
        <w:rPr>
          <w:rFonts w:hint="cs"/>
          <w:rtl/>
          <w:lang w:bidi="ar-EG"/>
        </w:rPr>
        <w:t xml:space="preserve"> له عن طريق</w:t>
      </w:r>
      <w:r w:rsidR="00646CDB">
        <w:rPr>
          <w:rFonts w:hint="cs"/>
          <w:rtl/>
          <w:lang w:bidi="ar-EG"/>
        </w:rPr>
        <w:t>ِ</w:t>
      </w:r>
      <w:r>
        <w:rPr>
          <w:rFonts w:hint="cs"/>
          <w:rtl/>
          <w:lang w:bidi="ar-EG"/>
        </w:rPr>
        <w:t>ه الذي س</w:t>
      </w:r>
      <w:r w:rsidR="00646CDB">
        <w:rPr>
          <w:rFonts w:hint="cs"/>
          <w:rtl/>
          <w:lang w:bidi="ar-EG"/>
        </w:rPr>
        <w:t>َ</w:t>
      </w:r>
      <w:r>
        <w:rPr>
          <w:rFonts w:hint="cs"/>
          <w:rtl/>
          <w:lang w:bidi="ar-EG"/>
        </w:rPr>
        <w:t>لك</w:t>
      </w:r>
      <w:r w:rsidR="00646CDB">
        <w:rPr>
          <w:rFonts w:hint="cs"/>
          <w:rtl/>
          <w:lang w:bidi="ar-EG"/>
        </w:rPr>
        <w:t>َ</w:t>
      </w:r>
      <w:r>
        <w:rPr>
          <w:rFonts w:hint="cs"/>
          <w:rtl/>
          <w:lang w:bidi="ar-EG"/>
        </w:rPr>
        <w:t xml:space="preserve"> فيه مسلكًا رفيعًا، وهذا لاشك</w:t>
      </w:r>
      <w:r w:rsidR="00646CDB">
        <w:rPr>
          <w:rFonts w:hint="cs"/>
          <w:rtl/>
          <w:lang w:bidi="ar-EG"/>
        </w:rPr>
        <w:t>َّ</w:t>
      </w:r>
      <w:r>
        <w:rPr>
          <w:rFonts w:hint="cs"/>
          <w:rtl/>
          <w:lang w:bidi="ar-EG"/>
        </w:rPr>
        <w:t xml:space="preserve"> أن</w:t>
      </w:r>
      <w:r w:rsidR="00646CDB">
        <w:rPr>
          <w:rFonts w:hint="cs"/>
          <w:rtl/>
          <w:lang w:bidi="ar-EG"/>
        </w:rPr>
        <w:t>َّ</w:t>
      </w:r>
      <w:r>
        <w:rPr>
          <w:rFonts w:hint="cs"/>
          <w:rtl/>
          <w:lang w:bidi="ar-EG"/>
        </w:rPr>
        <w:t>ها م</w:t>
      </w:r>
      <w:r w:rsidR="00646CDB">
        <w:rPr>
          <w:rFonts w:hint="cs"/>
          <w:rtl/>
          <w:lang w:bidi="ar-EG"/>
        </w:rPr>
        <w:t>ِ</w:t>
      </w:r>
      <w:r>
        <w:rPr>
          <w:rFonts w:hint="cs"/>
          <w:rtl/>
          <w:lang w:bidi="ar-EG"/>
        </w:rPr>
        <w:t>ن وساوس</w:t>
      </w:r>
      <w:r w:rsidR="00646CDB">
        <w:rPr>
          <w:rFonts w:hint="cs"/>
          <w:rtl/>
          <w:lang w:bidi="ar-EG"/>
        </w:rPr>
        <w:t>ِ</w:t>
      </w:r>
      <w:r>
        <w:rPr>
          <w:rFonts w:hint="cs"/>
          <w:rtl/>
          <w:lang w:bidi="ar-EG"/>
        </w:rPr>
        <w:t xml:space="preserve"> الش</w:t>
      </w:r>
      <w:r w:rsidR="00646CDB">
        <w:rPr>
          <w:rFonts w:hint="cs"/>
          <w:rtl/>
          <w:lang w:bidi="ar-EG"/>
        </w:rPr>
        <w:t>َّ</w:t>
      </w:r>
      <w:r>
        <w:rPr>
          <w:rFonts w:hint="cs"/>
          <w:rtl/>
          <w:lang w:bidi="ar-EG"/>
        </w:rPr>
        <w:t>يطان</w:t>
      </w:r>
      <w:r w:rsidR="00646CDB">
        <w:rPr>
          <w:rFonts w:hint="cs"/>
          <w:rtl/>
          <w:lang w:bidi="ar-EG"/>
        </w:rPr>
        <w:t>ِ</w:t>
      </w:r>
      <w:r>
        <w:rPr>
          <w:rFonts w:hint="cs"/>
          <w:rtl/>
          <w:lang w:bidi="ar-EG"/>
        </w:rPr>
        <w:t>، فإن</w:t>
      </w:r>
      <w:r w:rsidR="00646CDB">
        <w:rPr>
          <w:rFonts w:hint="cs"/>
          <w:rtl/>
          <w:lang w:bidi="ar-EG"/>
        </w:rPr>
        <w:t>َّ</w:t>
      </w:r>
      <w:r>
        <w:rPr>
          <w:rFonts w:hint="cs"/>
          <w:rtl/>
          <w:lang w:bidi="ar-EG"/>
        </w:rPr>
        <w:t xml:space="preserve"> الت</w:t>
      </w:r>
      <w:r w:rsidR="00646CDB">
        <w:rPr>
          <w:rFonts w:hint="cs"/>
          <w:rtl/>
          <w:lang w:bidi="ar-EG"/>
        </w:rPr>
        <w:t>َّ</w:t>
      </w:r>
      <w:r>
        <w:rPr>
          <w:rFonts w:hint="cs"/>
          <w:rtl/>
          <w:lang w:bidi="ar-EG"/>
        </w:rPr>
        <w:t>رغيب</w:t>
      </w:r>
      <w:r w:rsidR="00646CDB">
        <w:rPr>
          <w:rFonts w:hint="cs"/>
          <w:rtl/>
          <w:lang w:bidi="ar-EG"/>
        </w:rPr>
        <w:t>َ</w:t>
      </w:r>
      <w:r>
        <w:rPr>
          <w:rFonts w:hint="cs"/>
          <w:rtl/>
          <w:lang w:bidi="ar-EG"/>
        </w:rPr>
        <w:t xml:space="preserve"> والت</w:t>
      </w:r>
      <w:r w:rsidR="00646CDB">
        <w:rPr>
          <w:rFonts w:hint="cs"/>
          <w:rtl/>
          <w:lang w:bidi="ar-EG"/>
        </w:rPr>
        <w:t>َّ</w:t>
      </w:r>
      <w:r>
        <w:rPr>
          <w:rFonts w:hint="cs"/>
          <w:rtl/>
          <w:lang w:bidi="ar-EG"/>
        </w:rPr>
        <w:t>رهيب</w:t>
      </w:r>
      <w:r w:rsidR="00646CDB">
        <w:rPr>
          <w:rFonts w:hint="cs"/>
          <w:rtl/>
          <w:lang w:bidi="ar-EG"/>
        </w:rPr>
        <w:t>َ</w:t>
      </w:r>
      <w:r>
        <w:rPr>
          <w:rFonts w:hint="cs"/>
          <w:rtl/>
          <w:lang w:bidi="ar-EG"/>
        </w:rPr>
        <w:t xml:space="preserve"> محرِّك</w:t>
      </w:r>
      <w:r w:rsidR="00646CDB">
        <w:rPr>
          <w:rFonts w:hint="cs"/>
          <w:rtl/>
          <w:lang w:bidi="ar-EG"/>
        </w:rPr>
        <w:t>ٌ</w:t>
      </w:r>
      <w:r>
        <w:rPr>
          <w:rFonts w:hint="cs"/>
          <w:rtl/>
          <w:lang w:bidi="ar-EG"/>
        </w:rPr>
        <w:t xml:space="preserve"> للقلوب</w:t>
      </w:r>
      <w:r w:rsidR="00646CDB">
        <w:rPr>
          <w:rFonts w:hint="cs"/>
          <w:rtl/>
          <w:lang w:bidi="ar-EG"/>
        </w:rPr>
        <w:t>ِ</w:t>
      </w:r>
      <w:r>
        <w:rPr>
          <w:rFonts w:hint="cs"/>
          <w:rtl/>
          <w:lang w:bidi="ar-EG"/>
        </w:rPr>
        <w:t xml:space="preserve"> وم</w:t>
      </w:r>
      <w:r w:rsidR="00646CDB">
        <w:rPr>
          <w:rFonts w:hint="cs"/>
          <w:rtl/>
          <w:lang w:bidi="ar-EG"/>
        </w:rPr>
        <w:t>ُ</w:t>
      </w:r>
      <w:r>
        <w:rPr>
          <w:rFonts w:hint="cs"/>
          <w:rtl/>
          <w:lang w:bidi="ar-EG"/>
        </w:rPr>
        <w:t>صلح</w:t>
      </w:r>
      <w:r w:rsidR="00646CDB">
        <w:rPr>
          <w:rFonts w:hint="cs"/>
          <w:rtl/>
          <w:lang w:bidi="ar-EG"/>
        </w:rPr>
        <w:t>ٌ</w:t>
      </w:r>
      <w:r>
        <w:rPr>
          <w:rFonts w:hint="cs"/>
          <w:rtl/>
          <w:lang w:bidi="ar-EG"/>
        </w:rPr>
        <w:t xml:space="preserve"> لها، ولذلك قال الله -جلَّ وعلا- في كتاب</w:t>
      </w:r>
      <w:r w:rsidR="00646CDB">
        <w:rPr>
          <w:rFonts w:hint="cs"/>
          <w:rtl/>
          <w:lang w:bidi="ar-EG"/>
        </w:rPr>
        <w:t>ِ</w:t>
      </w:r>
      <w:r>
        <w:rPr>
          <w:rFonts w:hint="cs"/>
          <w:rtl/>
          <w:lang w:bidi="ar-EG"/>
        </w:rPr>
        <w:t xml:space="preserve">ه: </w:t>
      </w:r>
      <w:r w:rsidRPr="009E5F27">
        <w:rPr>
          <w:color w:val="FF0000"/>
          <w:rtl/>
          <w:lang w:bidi="ar-EG"/>
        </w:rPr>
        <w:t>﴿</w:t>
      </w:r>
      <w:r w:rsidRPr="009E5F27">
        <w:rPr>
          <w:rFonts w:hint="cs"/>
          <w:color w:val="FF0000"/>
          <w:rtl/>
          <w:lang w:bidi="ar-EG"/>
        </w:rPr>
        <w:t>يَاأَيُّهَاالنَّاسُقَدْجَاءَتْكُممَّوْعِظَةٌمِّنرَّبِّكُمْوَشِفَاءٌلِّمَافِيالصُّدُورِوَهُدًىوَرَحْمَةٌلّلْمُؤْمِنِينَ</w:t>
      </w:r>
      <w:r w:rsidRPr="009E5F27">
        <w:rPr>
          <w:color w:val="FF0000"/>
          <w:rtl/>
          <w:lang w:bidi="ar-EG"/>
        </w:rPr>
        <w:t>﴾</w:t>
      </w:r>
      <w:r w:rsidRPr="009E5F27">
        <w:rPr>
          <w:sz w:val="22"/>
          <w:szCs w:val="22"/>
          <w:rtl/>
          <w:lang w:bidi="ar-EG"/>
        </w:rPr>
        <w:t>[</w:t>
      </w:r>
      <w:r w:rsidRPr="009E5F27">
        <w:rPr>
          <w:rFonts w:hint="cs"/>
          <w:sz w:val="22"/>
          <w:szCs w:val="22"/>
          <w:rtl/>
          <w:lang w:bidi="ar-EG"/>
        </w:rPr>
        <w:t>يونس</w:t>
      </w:r>
      <w:r w:rsidRPr="009E5F27">
        <w:rPr>
          <w:sz w:val="22"/>
          <w:szCs w:val="22"/>
          <w:rtl/>
          <w:lang w:bidi="ar-EG"/>
        </w:rPr>
        <w:t>: 57]</w:t>
      </w:r>
      <w:r>
        <w:rPr>
          <w:rFonts w:hint="cs"/>
          <w:rtl/>
          <w:lang w:bidi="ar-EG"/>
        </w:rPr>
        <w:t xml:space="preserve">، ثم قال الله: </w:t>
      </w:r>
      <w:r w:rsidRPr="009E5F27">
        <w:rPr>
          <w:color w:val="FF0000"/>
          <w:rtl/>
          <w:lang w:bidi="ar-EG"/>
        </w:rPr>
        <w:t>﴿</w:t>
      </w:r>
      <w:r w:rsidRPr="009E5F27">
        <w:rPr>
          <w:rFonts w:hint="cs"/>
          <w:color w:val="FF0000"/>
          <w:rtl/>
          <w:lang w:bidi="ar-EG"/>
        </w:rPr>
        <w:t>قُلْبِفَضْلِاللَّهِوَبِرَحْمَتِهِفَبِذَلِكَفَلْيَفْرَحُواهُوَخَيْرٌمِّمَّايَجْمَعُونَ</w:t>
      </w:r>
      <w:r w:rsidRPr="009E5F27">
        <w:rPr>
          <w:color w:val="FF0000"/>
          <w:rtl/>
          <w:lang w:bidi="ar-EG"/>
        </w:rPr>
        <w:t>﴾</w:t>
      </w:r>
      <w:r w:rsidRPr="009E5F27">
        <w:rPr>
          <w:sz w:val="22"/>
          <w:szCs w:val="22"/>
          <w:rtl/>
          <w:lang w:bidi="ar-EG"/>
        </w:rPr>
        <w:t>[</w:t>
      </w:r>
      <w:r w:rsidRPr="009E5F27">
        <w:rPr>
          <w:rFonts w:hint="cs"/>
          <w:sz w:val="22"/>
          <w:szCs w:val="22"/>
          <w:rtl/>
          <w:lang w:bidi="ar-EG"/>
        </w:rPr>
        <w:t>يونس</w:t>
      </w:r>
      <w:r w:rsidRPr="009E5F27">
        <w:rPr>
          <w:sz w:val="22"/>
          <w:szCs w:val="22"/>
          <w:rtl/>
          <w:lang w:bidi="ar-EG"/>
        </w:rPr>
        <w:t>: 58]</w:t>
      </w:r>
      <w:r>
        <w:rPr>
          <w:rFonts w:hint="cs"/>
          <w:rtl/>
          <w:lang w:bidi="ar-EG"/>
        </w:rPr>
        <w:t>، وفضل</w:t>
      </w:r>
      <w:r w:rsidR="00646CDB">
        <w:rPr>
          <w:rFonts w:hint="cs"/>
          <w:rtl/>
          <w:lang w:bidi="ar-EG"/>
        </w:rPr>
        <w:t>ُ</w:t>
      </w:r>
      <w:r>
        <w:rPr>
          <w:rFonts w:hint="cs"/>
          <w:rtl/>
          <w:lang w:bidi="ar-EG"/>
        </w:rPr>
        <w:t xml:space="preserve"> الله -جلَّ وعلا- هو كتاب</w:t>
      </w:r>
      <w:r w:rsidR="00646CDB">
        <w:rPr>
          <w:rFonts w:hint="cs"/>
          <w:rtl/>
          <w:lang w:bidi="ar-EG"/>
        </w:rPr>
        <w:t>ُ</w:t>
      </w:r>
      <w:r>
        <w:rPr>
          <w:rFonts w:hint="cs"/>
          <w:rtl/>
          <w:lang w:bidi="ar-EG"/>
        </w:rPr>
        <w:t>ه، اتباع</w:t>
      </w:r>
      <w:r w:rsidR="00646CDB">
        <w:rPr>
          <w:rFonts w:hint="cs"/>
          <w:rtl/>
          <w:lang w:bidi="ar-EG"/>
        </w:rPr>
        <w:t>ُ</w:t>
      </w:r>
      <w:r>
        <w:rPr>
          <w:rFonts w:hint="cs"/>
          <w:rtl/>
          <w:lang w:bidi="ar-EG"/>
        </w:rPr>
        <w:t xml:space="preserve"> س</w:t>
      </w:r>
      <w:r w:rsidR="00646CDB">
        <w:rPr>
          <w:rFonts w:hint="cs"/>
          <w:rtl/>
          <w:lang w:bidi="ar-EG"/>
        </w:rPr>
        <w:t>ُ</w:t>
      </w:r>
      <w:r>
        <w:rPr>
          <w:rFonts w:hint="cs"/>
          <w:rtl/>
          <w:lang w:bidi="ar-EG"/>
        </w:rPr>
        <w:t>ن</w:t>
      </w:r>
      <w:r w:rsidR="00646CDB">
        <w:rPr>
          <w:rFonts w:hint="cs"/>
          <w:rtl/>
          <w:lang w:bidi="ar-EG"/>
        </w:rPr>
        <w:t>َّ</w:t>
      </w:r>
      <w:r>
        <w:rPr>
          <w:rFonts w:hint="cs"/>
          <w:rtl/>
          <w:lang w:bidi="ar-EG"/>
        </w:rPr>
        <w:t>ة نبي</w:t>
      </w:r>
      <w:r w:rsidR="00646CDB">
        <w:rPr>
          <w:rFonts w:hint="cs"/>
          <w:rtl/>
          <w:lang w:bidi="ar-EG"/>
        </w:rPr>
        <w:t>ِّه -صلى الله عليه وسلم-</w:t>
      </w:r>
      <w:r>
        <w:rPr>
          <w:rFonts w:hint="cs"/>
          <w:rtl/>
          <w:lang w:bidi="ar-EG"/>
        </w:rPr>
        <w:t xml:space="preserve"> فم</w:t>
      </w:r>
      <w:r w:rsidR="00646CDB">
        <w:rPr>
          <w:rFonts w:hint="cs"/>
          <w:rtl/>
          <w:lang w:bidi="ar-EG"/>
        </w:rPr>
        <w:t>َ</w:t>
      </w:r>
      <w:r>
        <w:rPr>
          <w:rFonts w:hint="cs"/>
          <w:rtl/>
          <w:lang w:bidi="ar-EG"/>
        </w:rPr>
        <w:t>ن لم يجعل</w:t>
      </w:r>
      <w:r w:rsidR="00646CDB">
        <w:rPr>
          <w:rFonts w:hint="cs"/>
          <w:rtl/>
          <w:lang w:bidi="ar-EG"/>
        </w:rPr>
        <w:t>ْ</w:t>
      </w:r>
      <w:r>
        <w:rPr>
          <w:rFonts w:hint="cs"/>
          <w:rtl/>
          <w:lang w:bidi="ar-EG"/>
        </w:rPr>
        <w:t>نفس</w:t>
      </w:r>
      <w:r w:rsidR="00F119A1">
        <w:rPr>
          <w:rFonts w:hint="cs"/>
          <w:rtl/>
          <w:lang w:bidi="ar-EG"/>
        </w:rPr>
        <w:t>َ</w:t>
      </w:r>
      <w:r>
        <w:rPr>
          <w:rFonts w:hint="cs"/>
          <w:rtl/>
          <w:lang w:bidi="ar-EG"/>
        </w:rPr>
        <w:t>ه ت</w:t>
      </w:r>
      <w:r w:rsidR="00F119A1">
        <w:rPr>
          <w:rFonts w:hint="cs"/>
          <w:rtl/>
          <w:lang w:bidi="ar-EG"/>
        </w:rPr>
        <w:t>ُ</w:t>
      </w:r>
      <w:r>
        <w:rPr>
          <w:rFonts w:hint="cs"/>
          <w:rtl/>
          <w:lang w:bidi="ar-EG"/>
        </w:rPr>
        <w:t>وع</w:t>
      </w:r>
      <w:r w:rsidR="00F119A1">
        <w:rPr>
          <w:rFonts w:hint="cs"/>
          <w:rtl/>
          <w:lang w:bidi="ar-EG"/>
        </w:rPr>
        <w:t>َ</w:t>
      </w:r>
      <w:r>
        <w:rPr>
          <w:rFonts w:hint="cs"/>
          <w:rtl/>
          <w:lang w:bidi="ar-EG"/>
        </w:rPr>
        <w:t>ظ</w:t>
      </w:r>
      <w:r w:rsidR="00F119A1">
        <w:rPr>
          <w:rFonts w:hint="cs"/>
          <w:rtl/>
          <w:lang w:bidi="ar-EG"/>
        </w:rPr>
        <w:t>ُ</w:t>
      </w:r>
      <w:r>
        <w:rPr>
          <w:rFonts w:hint="cs"/>
          <w:rtl/>
          <w:lang w:bidi="ar-EG"/>
        </w:rPr>
        <w:t xml:space="preserve"> بكتاب</w:t>
      </w:r>
      <w:r w:rsidR="00F119A1">
        <w:rPr>
          <w:rFonts w:hint="cs"/>
          <w:rtl/>
          <w:lang w:bidi="ar-EG"/>
        </w:rPr>
        <w:t>ِ</w:t>
      </w:r>
      <w:r>
        <w:rPr>
          <w:rFonts w:hint="cs"/>
          <w:rtl/>
          <w:lang w:bidi="ar-EG"/>
        </w:rPr>
        <w:t xml:space="preserve"> الله، وت</w:t>
      </w:r>
      <w:r w:rsidR="00F119A1">
        <w:rPr>
          <w:rFonts w:hint="cs"/>
          <w:rtl/>
          <w:lang w:bidi="ar-EG"/>
        </w:rPr>
        <w:t>ُ</w:t>
      </w:r>
      <w:r>
        <w:rPr>
          <w:rFonts w:hint="cs"/>
          <w:rtl/>
          <w:lang w:bidi="ar-EG"/>
        </w:rPr>
        <w:t>حر</w:t>
      </w:r>
      <w:r w:rsidR="00F119A1">
        <w:rPr>
          <w:rFonts w:hint="cs"/>
          <w:rtl/>
          <w:lang w:bidi="ar-EG"/>
        </w:rPr>
        <w:t>َّ</w:t>
      </w:r>
      <w:r>
        <w:rPr>
          <w:rFonts w:hint="cs"/>
          <w:rtl/>
          <w:lang w:bidi="ar-EG"/>
        </w:rPr>
        <w:t>ك</w:t>
      </w:r>
      <w:r w:rsidR="00F119A1">
        <w:rPr>
          <w:rFonts w:hint="cs"/>
          <w:rtl/>
          <w:lang w:bidi="ar-EG"/>
        </w:rPr>
        <w:t>ُ</w:t>
      </w:r>
      <w:r>
        <w:rPr>
          <w:rFonts w:hint="cs"/>
          <w:rtl/>
          <w:lang w:bidi="ar-EG"/>
        </w:rPr>
        <w:t xml:space="preserve"> بس</w:t>
      </w:r>
      <w:r w:rsidR="00F119A1">
        <w:rPr>
          <w:rFonts w:hint="cs"/>
          <w:rtl/>
          <w:lang w:bidi="ar-EG"/>
        </w:rPr>
        <w:t>ُ</w:t>
      </w:r>
      <w:r>
        <w:rPr>
          <w:rFonts w:hint="cs"/>
          <w:rtl/>
          <w:lang w:bidi="ar-EG"/>
        </w:rPr>
        <w:t>ن</w:t>
      </w:r>
      <w:r w:rsidR="00F119A1">
        <w:rPr>
          <w:rFonts w:hint="cs"/>
          <w:rtl/>
          <w:lang w:bidi="ar-EG"/>
        </w:rPr>
        <w:t>َّ</w:t>
      </w:r>
      <w:r>
        <w:rPr>
          <w:rFonts w:hint="cs"/>
          <w:rtl/>
          <w:lang w:bidi="ar-EG"/>
        </w:rPr>
        <w:t>ة</w:t>
      </w:r>
      <w:r w:rsidR="00F119A1">
        <w:rPr>
          <w:rFonts w:hint="cs"/>
          <w:rtl/>
          <w:lang w:bidi="ar-EG"/>
        </w:rPr>
        <w:t>ِ</w:t>
      </w:r>
      <w:r>
        <w:rPr>
          <w:rFonts w:hint="cs"/>
          <w:rtl/>
          <w:lang w:bidi="ar-EG"/>
        </w:rPr>
        <w:t xml:space="preserve"> رسول</w:t>
      </w:r>
      <w:r w:rsidR="00F119A1">
        <w:rPr>
          <w:rFonts w:hint="cs"/>
          <w:rtl/>
          <w:lang w:bidi="ar-EG"/>
        </w:rPr>
        <w:t>ِ</w:t>
      </w:r>
      <w:r>
        <w:rPr>
          <w:rFonts w:hint="cs"/>
          <w:rtl/>
          <w:lang w:bidi="ar-EG"/>
        </w:rPr>
        <w:t xml:space="preserve"> الله، وت</w:t>
      </w:r>
      <w:r w:rsidR="00F119A1">
        <w:rPr>
          <w:rFonts w:hint="cs"/>
          <w:rtl/>
          <w:lang w:bidi="ar-EG"/>
        </w:rPr>
        <w:t>ُ</w:t>
      </w:r>
      <w:r>
        <w:rPr>
          <w:rFonts w:hint="cs"/>
          <w:rtl/>
          <w:lang w:bidi="ar-EG"/>
        </w:rPr>
        <w:t>دع</w:t>
      </w:r>
      <w:r w:rsidR="00F119A1">
        <w:rPr>
          <w:rFonts w:hint="cs"/>
          <w:rtl/>
          <w:lang w:bidi="ar-EG"/>
        </w:rPr>
        <w:t>َ</w:t>
      </w:r>
      <w:r>
        <w:rPr>
          <w:rFonts w:hint="cs"/>
          <w:rtl/>
          <w:lang w:bidi="ar-EG"/>
        </w:rPr>
        <w:t>ى إلى الخير</w:t>
      </w:r>
      <w:r w:rsidR="00F119A1">
        <w:rPr>
          <w:rFonts w:hint="cs"/>
          <w:rtl/>
          <w:lang w:bidi="ar-EG"/>
        </w:rPr>
        <w:t>ِ</w:t>
      </w:r>
      <w:r>
        <w:rPr>
          <w:rFonts w:hint="cs"/>
          <w:rtl/>
          <w:lang w:bidi="ar-EG"/>
        </w:rPr>
        <w:t>، وت</w:t>
      </w:r>
      <w:r w:rsidR="00F119A1">
        <w:rPr>
          <w:rFonts w:hint="cs"/>
          <w:rtl/>
          <w:lang w:bidi="ar-EG"/>
        </w:rPr>
        <w:t>ُ</w:t>
      </w:r>
      <w:r>
        <w:rPr>
          <w:rFonts w:hint="cs"/>
          <w:rtl/>
          <w:lang w:bidi="ar-EG"/>
        </w:rPr>
        <w:t>رغ</w:t>
      </w:r>
      <w:r w:rsidR="00F119A1">
        <w:rPr>
          <w:rFonts w:hint="cs"/>
          <w:rtl/>
          <w:lang w:bidi="ar-EG"/>
        </w:rPr>
        <w:t>َّ</w:t>
      </w:r>
      <w:r>
        <w:rPr>
          <w:rFonts w:hint="cs"/>
          <w:rtl/>
          <w:lang w:bidi="ar-EG"/>
        </w:rPr>
        <w:t>ب</w:t>
      </w:r>
      <w:r w:rsidR="00F119A1">
        <w:rPr>
          <w:rFonts w:hint="cs"/>
          <w:rtl/>
          <w:lang w:bidi="ar-EG"/>
        </w:rPr>
        <w:t>ُ</w:t>
      </w:r>
      <w:r>
        <w:rPr>
          <w:rFonts w:hint="cs"/>
          <w:rtl/>
          <w:lang w:bidi="ar-EG"/>
        </w:rPr>
        <w:t xml:space="preserve"> فيه، وتحذر من الش</w:t>
      </w:r>
      <w:r w:rsidR="00F119A1">
        <w:rPr>
          <w:rFonts w:hint="cs"/>
          <w:rtl/>
          <w:lang w:bidi="ar-EG"/>
        </w:rPr>
        <w:t>َّ</w:t>
      </w:r>
      <w:r>
        <w:rPr>
          <w:rFonts w:hint="cs"/>
          <w:rtl/>
          <w:lang w:bidi="ar-EG"/>
        </w:rPr>
        <w:t>ر</w:t>
      </w:r>
      <w:r w:rsidR="00F119A1">
        <w:rPr>
          <w:rFonts w:hint="cs"/>
          <w:rtl/>
          <w:lang w:bidi="ar-EG"/>
        </w:rPr>
        <w:t xml:space="preserve">ِّ؛ </w:t>
      </w:r>
      <w:r>
        <w:rPr>
          <w:rFonts w:hint="cs"/>
          <w:rtl/>
          <w:lang w:bidi="ar-EG"/>
        </w:rPr>
        <w:t>فإن</w:t>
      </w:r>
      <w:r w:rsidR="00F119A1">
        <w:rPr>
          <w:rFonts w:hint="cs"/>
          <w:rtl/>
          <w:lang w:bidi="ar-EG"/>
        </w:rPr>
        <w:t>َّ</w:t>
      </w:r>
      <w:r>
        <w:rPr>
          <w:rFonts w:hint="cs"/>
          <w:rtl/>
          <w:lang w:bidi="ar-EG"/>
        </w:rPr>
        <w:t>ه يوش</w:t>
      </w:r>
      <w:r w:rsidR="00F119A1">
        <w:rPr>
          <w:rFonts w:hint="cs"/>
          <w:rtl/>
          <w:lang w:bidi="ar-EG"/>
        </w:rPr>
        <w:t>ِ</w:t>
      </w:r>
      <w:r>
        <w:rPr>
          <w:rFonts w:hint="cs"/>
          <w:rtl/>
          <w:lang w:bidi="ar-EG"/>
        </w:rPr>
        <w:t>ك أن يقع</w:t>
      </w:r>
      <w:r w:rsidR="00F119A1">
        <w:rPr>
          <w:rFonts w:hint="cs"/>
          <w:rtl/>
          <w:lang w:bidi="ar-EG"/>
        </w:rPr>
        <w:t>َ</w:t>
      </w:r>
      <w:r>
        <w:rPr>
          <w:rFonts w:hint="cs"/>
          <w:rtl/>
          <w:lang w:bidi="ar-EG"/>
        </w:rPr>
        <w:t xml:space="preserve"> في البلاء</w:t>
      </w:r>
      <w:r w:rsidR="00F119A1">
        <w:rPr>
          <w:rFonts w:hint="cs"/>
          <w:rtl/>
          <w:lang w:bidi="ar-EG"/>
        </w:rPr>
        <w:t>ِ</w:t>
      </w:r>
      <w:r>
        <w:rPr>
          <w:rFonts w:hint="cs"/>
          <w:rtl/>
          <w:lang w:bidi="ar-EG"/>
        </w:rPr>
        <w:t>، وأن ي</w:t>
      </w:r>
      <w:r w:rsidR="00F119A1">
        <w:rPr>
          <w:rFonts w:hint="cs"/>
          <w:rtl/>
          <w:lang w:bidi="ar-EG"/>
        </w:rPr>
        <w:t>ُ</w:t>
      </w:r>
      <w:r>
        <w:rPr>
          <w:rFonts w:hint="cs"/>
          <w:rtl/>
          <w:lang w:bidi="ar-EG"/>
        </w:rPr>
        <w:t>قار</w:t>
      </w:r>
      <w:r w:rsidR="00F119A1">
        <w:rPr>
          <w:rFonts w:hint="cs"/>
          <w:rtl/>
          <w:lang w:bidi="ar-EG"/>
        </w:rPr>
        <w:t>ِ</w:t>
      </w:r>
      <w:r>
        <w:rPr>
          <w:rFonts w:hint="cs"/>
          <w:rtl/>
          <w:lang w:bidi="ar-EG"/>
        </w:rPr>
        <w:t>ب</w:t>
      </w:r>
      <w:r w:rsidR="00F119A1">
        <w:rPr>
          <w:rFonts w:hint="cs"/>
          <w:rtl/>
          <w:lang w:bidi="ar-EG"/>
        </w:rPr>
        <w:t>َ</w:t>
      </w:r>
      <w:r>
        <w:rPr>
          <w:rFonts w:hint="cs"/>
          <w:rtl/>
          <w:lang w:bidi="ar-EG"/>
        </w:rPr>
        <w:t xml:space="preserve"> الش</w:t>
      </w:r>
      <w:r w:rsidR="00F119A1">
        <w:rPr>
          <w:rFonts w:hint="cs"/>
          <w:rtl/>
          <w:lang w:bidi="ar-EG"/>
        </w:rPr>
        <w:t>َّ</w:t>
      </w:r>
      <w:r>
        <w:rPr>
          <w:rFonts w:hint="cs"/>
          <w:rtl/>
          <w:lang w:bidi="ar-EG"/>
        </w:rPr>
        <w:t>ر</w:t>
      </w:r>
      <w:r w:rsidR="00F119A1">
        <w:rPr>
          <w:rFonts w:hint="cs"/>
          <w:rtl/>
          <w:lang w:bidi="ar-EG"/>
        </w:rPr>
        <w:t>َّ</w:t>
      </w:r>
      <w:r>
        <w:rPr>
          <w:rFonts w:hint="cs"/>
          <w:rtl/>
          <w:lang w:bidi="ar-EG"/>
        </w:rPr>
        <w:t>.</w:t>
      </w:r>
    </w:p>
    <w:p w:rsidR="00F119A1" w:rsidRDefault="003F45F8" w:rsidP="003F352C">
      <w:pPr>
        <w:spacing w:before="120"/>
        <w:ind w:firstLine="397"/>
        <w:jc w:val="lowKashida"/>
        <w:rPr>
          <w:rtl/>
          <w:lang w:bidi="ar-EG"/>
        </w:rPr>
      </w:pPr>
      <w:r>
        <w:rPr>
          <w:rFonts w:hint="cs"/>
          <w:rtl/>
          <w:lang w:bidi="ar-EG"/>
        </w:rPr>
        <w:t>فكونك تعلم أن</w:t>
      </w:r>
      <w:r w:rsidR="00F119A1">
        <w:rPr>
          <w:rFonts w:hint="cs"/>
          <w:rtl/>
          <w:lang w:bidi="ar-EG"/>
        </w:rPr>
        <w:t>َّ</w:t>
      </w:r>
      <w:r>
        <w:rPr>
          <w:rFonts w:hint="cs"/>
          <w:rtl/>
          <w:lang w:bidi="ar-EG"/>
        </w:rPr>
        <w:t xml:space="preserve"> هذا الحكم</w:t>
      </w:r>
      <w:r w:rsidR="00F119A1">
        <w:rPr>
          <w:rFonts w:hint="cs"/>
          <w:rtl/>
          <w:lang w:bidi="ar-EG"/>
        </w:rPr>
        <w:t>َ</w:t>
      </w:r>
      <w:r>
        <w:rPr>
          <w:rFonts w:hint="cs"/>
          <w:rtl/>
          <w:lang w:bidi="ar-EG"/>
        </w:rPr>
        <w:t xml:space="preserve"> حرام</w:t>
      </w:r>
      <w:r w:rsidR="00F119A1">
        <w:rPr>
          <w:rFonts w:hint="cs"/>
          <w:rtl/>
          <w:lang w:bidi="ar-EG"/>
        </w:rPr>
        <w:t>ٌ، مثل: الربا</w:t>
      </w:r>
      <w:r>
        <w:rPr>
          <w:rFonts w:hint="cs"/>
          <w:rtl/>
          <w:lang w:bidi="ar-EG"/>
        </w:rPr>
        <w:t>، فإن</w:t>
      </w:r>
      <w:r w:rsidR="00F119A1">
        <w:rPr>
          <w:rFonts w:hint="cs"/>
          <w:rtl/>
          <w:lang w:bidi="ar-EG"/>
        </w:rPr>
        <w:t>َّ</w:t>
      </w:r>
      <w:r>
        <w:rPr>
          <w:rFonts w:hint="cs"/>
          <w:rtl/>
          <w:lang w:bidi="ar-EG"/>
        </w:rPr>
        <w:t>ه لا يمنعك أن تقع</w:t>
      </w:r>
      <w:r w:rsidR="00F119A1">
        <w:rPr>
          <w:rFonts w:hint="cs"/>
          <w:rtl/>
          <w:lang w:bidi="ar-EG"/>
        </w:rPr>
        <w:t>َ فيه</w:t>
      </w:r>
      <w:r>
        <w:rPr>
          <w:rFonts w:hint="cs"/>
          <w:rtl/>
          <w:lang w:bidi="ar-EG"/>
        </w:rPr>
        <w:t xml:space="preserve"> إلا إذا علمت</w:t>
      </w:r>
      <w:r w:rsidR="00F119A1">
        <w:rPr>
          <w:rFonts w:hint="cs"/>
          <w:rtl/>
          <w:lang w:bidi="ar-EG"/>
        </w:rPr>
        <w:t>َ</w:t>
      </w:r>
      <w:r>
        <w:rPr>
          <w:rFonts w:hint="cs"/>
          <w:rtl/>
          <w:lang w:bidi="ar-EG"/>
        </w:rPr>
        <w:t xml:space="preserve"> أن</w:t>
      </w:r>
      <w:r w:rsidR="00F119A1">
        <w:rPr>
          <w:rFonts w:hint="cs"/>
          <w:rtl/>
          <w:lang w:bidi="ar-EG"/>
        </w:rPr>
        <w:t>َّ</w:t>
      </w:r>
      <w:r>
        <w:rPr>
          <w:rFonts w:hint="cs"/>
          <w:rtl/>
          <w:lang w:bidi="ar-EG"/>
        </w:rPr>
        <w:t xml:space="preserve"> الله لعن</w:t>
      </w:r>
      <w:r w:rsidR="00F119A1">
        <w:rPr>
          <w:rFonts w:hint="cs"/>
          <w:rtl/>
          <w:lang w:bidi="ar-EG"/>
        </w:rPr>
        <w:t>َ</w:t>
      </w:r>
      <w:r>
        <w:rPr>
          <w:rFonts w:hint="cs"/>
          <w:rtl/>
          <w:lang w:bidi="ar-EG"/>
        </w:rPr>
        <w:t xml:space="preserve"> آكل</w:t>
      </w:r>
      <w:r w:rsidR="00F119A1">
        <w:rPr>
          <w:rFonts w:hint="cs"/>
          <w:rtl/>
          <w:lang w:bidi="ar-EG"/>
        </w:rPr>
        <w:t>َ</w:t>
      </w:r>
      <w:r>
        <w:rPr>
          <w:rFonts w:hint="cs"/>
          <w:rtl/>
          <w:lang w:bidi="ar-EG"/>
        </w:rPr>
        <w:t>ه، وأن</w:t>
      </w:r>
      <w:r w:rsidR="00F119A1">
        <w:rPr>
          <w:rFonts w:hint="cs"/>
          <w:rtl/>
          <w:lang w:bidi="ar-EG"/>
        </w:rPr>
        <w:t>َّ</w:t>
      </w:r>
      <w:r>
        <w:rPr>
          <w:rFonts w:hint="cs"/>
          <w:rtl/>
          <w:lang w:bidi="ar-EG"/>
        </w:rPr>
        <w:t xml:space="preserve"> الن</w:t>
      </w:r>
      <w:r w:rsidR="00F119A1">
        <w:rPr>
          <w:rFonts w:hint="cs"/>
          <w:rtl/>
          <w:lang w:bidi="ar-EG"/>
        </w:rPr>
        <w:t>َّ</w:t>
      </w:r>
      <w:r>
        <w:rPr>
          <w:rFonts w:hint="cs"/>
          <w:rtl/>
          <w:lang w:bidi="ar-EG"/>
        </w:rPr>
        <w:t>بي</w:t>
      </w:r>
      <w:r w:rsidR="00F119A1">
        <w:rPr>
          <w:rFonts w:hint="cs"/>
          <w:rtl/>
          <w:lang w:bidi="ar-EG"/>
        </w:rPr>
        <w:t>َّ</w:t>
      </w:r>
      <w:r>
        <w:rPr>
          <w:rFonts w:hint="cs"/>
          <w:rtl/>
          <w:lang w:bidi="ar-EG"/>
        </w:rPr>
        <w:t xml:space="preserve"> -صلى الله عليه وسلم- ذكر</w:t>
      </w:r>
      <w:r w:rsidR="00F119A1">
        <w:rPr>
          <w:rFonts w:hint="cs"/>
          <w:rtl/>
          <w:lang w:bidi="ar-EG"/>
        </w:rPr>
        <w:t>َ</w:t>
      </w:r>
      <w:r>
        <w:rPr>
          <w:rFonts w:hint="cs"/>
          <w:rtl/>
          <w:lang w:bidi="ar-EG"/>
        </w:rPr>
        <w:t xml:space="preserve"> أن</w:t>
      </w:r>
      <w:r w:rsidR="00F119A1">
        <w:rPr>
          <w:rFonts w:hint="cs"/>
          <w:rtl/>
          <w:lang w:bidi="ar-EG"/>
        </w:rPr>
        <w:t>َّ</w:t>
      </w:r>
      <w:r w:rsidR="003F352C" w:rsidRPr="00BE2870">
        <w:rPr>
          <w:rFonts w:hint="cs"/>
          <w:color w:val="008000"/>
          <w:rtl/>
          <w:lang w:bidi="ar-EG"/>
        </w:rPr>
        <w:t>«</w:t>
      </w:r>
      <w:r w:rsidR="003F352C" w:rsidRPr="003F352C">
        <w:rPr>
          <w:color w:val="006600"/>
          <w:rtl/>
          <w:lang w:bidi="ar-EG"/>
        </w:rPr>
        <w:t xml:space="preserve"> الرِّبَا اثْنَانِ وَسَبْعُونَ بَابًا</w:t>
      </w:r>
      <w:r w:rsidR="0003727A">
        <w:rPr>
          <w:color w:val="006600"/>
          <w:rtl/>
          <w:lang w:bidi="ar-EG"/>
        </w:rPr>
        <w:t>،</w:t>
      </w:r>
      <w:r w:rsidR="003F352C" w:rsidRPr="003F352C">
        <w:rPr>
          <w:color w:val="006600"/>
          <w:rtl/>
          <w:lang w:bidi="ar-EG"/>
        </w:rPr>
        <w:t xml:space="preserve"> أَدْنَاهَا مِثْلُ إِتْيَانِ الرَّجُلِ أُمَّهُ</w:t>
      </w:r>
      <w:r w:rsidR="003F352C" w:rsidRPr="00BE2870">
        <w:rPr>
          <w:rFonts w:hint="cs"/>
          <w:color w:val="008000"/>
          <w:rtl/>
          <w:lang w:bidi="ar-EG"/>
        </w:rPr>
        <w:t>»</w:t>
      </w:r>
      <w:r w:rsidR="00F119A1" w:rsidRPr="00D617F7">
        <w:rPr>
          <w:rStyle w:val="FootnoteReference"/>
          <w:color w:val="FF0000"/>
          <w:rtl/>
          <w:lang w:bidi="ar-EG"/>
        </w:rPr>
        <w:footnoteReference w:id="16"/>
      </w:r>
      <w:r>
        <w:rPr>
          <w:rFonts w:hint="cs"/>
          <w:rtl/>
          <w:lang w:bidi="ar-EG"/>
        </w:rPr>
        <w:t>، فإن</w:t>
      </w:r>
      <w:r w:rsidR="00F119A1">
        <w:rPr>
          <w:rFonts w:hint="cs"/>
          <w:rtl/>
          <w:lang w:bidi="ar-EG"/>
        </w:rPr>
        <w:t>َّ</w:t>
      </w:r>
      <w:r>
        <w:rPr>
          <w:rFonts w:hint="cs"/>
          <w:rtl/>
          <w:lang w:bidi="ar-EG"/>
        </w:rPr>
        <w:t xml:space="preserve"> هذا أمنع للإنسان</w:t>
      </w:r>
      <w:r w:rsidR="00F119A1">
        <w:rPr>
          <w:rFonts w:hint="cs"/>
          <w:rtl/>
          <w:lang w:bidi="ar-EG"/>
        </w:rPr>
        <w:t>ِ</w:t>
      </w:r>
      <w:r>
        <w:rPr>
          <w:rFonts w:hint="cs"/>
          <w:rtl/>
          <w:lang w:bidi="ar-EG"/>
        </w:rPr>
        <w:t xml:space="preserve"> أن يقع</w:t>
      </w:r>
      <w:r w:rsidR="00F119A1">
        <w:rPr>
          <w:rFonts w:hint="cs"/>
          <w:rtl/>
          <w:lang w:bidi="ar-EG"/>
        </w:rPr>
        <w:t xml:space="preserve">َ فيه، وهكذا قل في مسائل كثيرة. </w:t>
      </w:r>
      <w:r>
        <w:rPr>
          <w:rFonts w:hint="cs"/>
          <w:rtl/>
          <w:lang w:bidi="ar-EG"/>
        </w:rPr>
        <w:t>فلأجل</w:t>
      </w:r>
      <w:r w:rsidR="00F119A1">
        <w:rPr>
          <w:rFonts w:hint="cs"/>
          <w:rtl/>
          <w:lang w:bidi="ar-EG"/>
        </w:rPr>
        <w:t>ِ</w:t>
      </w:r>
      <w:r>
        <w:rPr>
          <w:rFonts w:hint="cs"/>
          <w:rtl/>
          <w:lang w:bidi="ar-EG"/>
        </w:rPr>
        <w:t xml:space="preserve"> ذلك ينبغي أن ت</w:t>
      </w:r>
      <w:r w:rsidR="00F119A1">
        <w:rPr>
          <w:rFonts w:hint="cs"/>
          <w:rtl/>
          <w:lang w:bidi="ar-EG"/>
        </w:rPr>
        <w:t>ُ</w:t>
      </w:r>
      <w:r>
        <w:rPr>
          <w:rFonts w:hint="cs"/>
          <w:rtl/>
          <w:lang w:bidi="ar-EG"/>
        </w:rPr>
        <w:t>حرَّك</w:t>
      </w:r>
      <w:r w:rsidR="00F119A1">
        <w:rPr>
          <w:rFonts w:hint="cs"/>
          <w:rtl/>
          <w:lang w:bidi="ar-EG"/>
        </w:rPr>
        <w:t>َ</w:t>
      </w:r>
      <w:r>
        <w:rPr>
          <w:rFonts w:hint="cs"/>
          <w:rtl/>
          <w:lang w:bidi="ar-EG"/>
        </w:rPr>
        <w:t xml:space="preserve"> القلوب</w:t>
      </w:r>
      <w:r w:rsidR="00F119A1">
        <w:rPr>
          <w:rFonts w:hint="cs"/>
          <w:rtl/>
          <w:lang w:bidi="ar-EG"/>
        </w:rPr>
        <w:t>ُ</w:t>
      </w:r>
      <w:r>
        <w:rPr>
          <w:rFonts w:hint="cs"/>
          <w:rtl/>
          <w:lang w:bidi="ar-EG"/>
        </w:rPr>
        <w:t xml:space="preserve"> وت</w:t>
      </w:r>
      <w:r w:rsidR="00F119A1">
        <w:rPr>
          <w:rFonts w:hint="cs"/>
          <w:rtl/>
          <w:lang w:bidi="ar-EG"/>
        </w:rPr>
        <w:t>ُ</w:t>
      </w:r>
      <w:r>
        <w:rPr>
          <w:rFonts w:hint="cs"/>
          <w:rtl/>
          <w:lang w:bidi="ar-EG"/>
        </w:rPr>
        <w:t>وعظ</w:t>
      </w:r>
      <w:r w:rsidR="00F119A1">
        <w:rPr>
          <w:rFonts w:hint="cs"/>
          <w:rtl/>
          <w:lang w:bidi="ar-EG"/>
        </w:rPr>
        <w:t>.</w:t>
      </w:r>
    </w:p>
    <w:p w:rsidR="004B0074" w:rsidRDefault="003F45F8" w:rsidP="003F352C">
      <w:pPr>
        <w:spacing w:before="120"/>
        <w:ind w:firstLine="397"/>
        <w:jc w:val="lowKashida"/>
        <w:rPr>
          <w:rtl/>
          <w:lang w:bidi="ar-EG"/>
        </w:rPr>
      </w:pPr>
      <w:r>
        <w:rPr>
          <w:rFonts w:hint="cs"/>
          <w:rtl/>
          <w:lang w:bidi="ar-EG"/>
        </w:rPr>
        <w:lastRenderedPageBreak/>
        <w:t>وثمَّ أناسٌ يدعون بالوعظ</w:t>
      </w:r>
      <w:r w:rsidR="00F119A1">
        <w:rPr>
          <w:rFonts w:hint="cs"/>
          <w:rtl/>
          <w:lang w:bidi="ar-EG"/>
        </w:rPr>
        <w:t>ِ</w:t>
      </w:r>
      <w:r>
        <w:rPr>
          <w:rFonts w:hint="cs"/>
          <w:rtl/>
          <w:lang w:bidi="ar-EG"/>
        </w:rPr>
        <w:t xml:space="preserve"> والب</w:t>
      </w:r>
      <w:r w:rsidR="00F119A1">
        <w:rPr>
          <w:rFonts w:hint="cs"/>
          <w:rtl/>
          <w:lang w:bidi="ar-EG"/>
        </w:rPr>
        <w:t>ِ</w:t>
      </w:r>
      <w:r>
        <w:rPr>
          <w:rFonts w:hint="cs"/>
          <w:rtl/>
          <w:lang w:bidi="ar-EG"/>
        </w:rPr>
        <w:t>ش</w:t>
      </w:r>
      <w:r w:rsidR="00F119A1">
        <w:rPr>
          <w:rFonts w:hint="cs"/>
          <w:rtl/>
          <w:lang w:bidi="ar-EG"/>
        </w:rPr>
        <w:t>َ</w:t>
      </w:r>
      <w:r>
        <w:rPr>
          <w:rFonts w:hint="cs"/>
          <w:rtl/>
          <w:lang w:bidi="ar-EG"/>
        </w:rPr>
        <w:t>ارة والن</w:t>
      </w:r>
      <w:r w:rsidR="00F119A1">
        <w:rPr>
          <w:rFonts w:hint="cs"/>
          <w:rtl/>
          <w:lang w:bidi="ar-EG"/>
        </w:rPr>
        <w:t>ِّ</w:t>
      </w:r>
      <w:r>
        <w:rPr>
          <w:rFonts w:hint="cs"/>
          <w:rtl/>
          <w:lang w:bidi="ar-EG"/>
        </w:rPr>
        <w:t>ذارة حتى يغرقوا فيها بدون</w:t>
      </w:r>
      <w:r w:rsidR="00F119A1">
        <w:rPr>
          <w:rFonts w:hint="cs"/>
          <w:rtl/>
          <w:lang w:bidi="ar-EG"/>
        </w:rPr>
        <w:t>ِ</w:t>
      </w:r>
      <w:r>
        <w:rPr>
          <w:rFonts w:hint="cs"/>
          <w:rtl/>
          <w:lang w:bidi="ar-EG"/>
        </w:rPr>
        <w:t xml:space="preserve"> ما إبانة</w:t>
      </w:r>
      <w:r w:rsidR="00F119A1">
        <w:rPr>
          <w:rFonts w:hint="cs"/>
          <w:rtl/>
          <w:lang w:bidi="ar-EG"/>
        </w:rPr>
        <w:t>ٍ</w:t>
      </w:r>
      <w:r>
        <w:rPr>
          <w:rFonts w:hint="cs"/>
          <w:rtl/>
          <w:lang w:bidi="ar-EG"/>
        </w:rPr>
        <w:t xml:space="preserve"> بالعلم</w:t>
      </w:r>
      <w:r w:rsidR="00F119A1">
        <w:rPr>
          <w:rFonts w:hint="cs"/>
          <w:rtl/>
          <w:lang w:bidi="ar-EG"/>
        </w:rPr>
        <w:t>ِ</w:t>
      </w:r>
      <w:r>
        <w:rPr>
          <w:rFonts w:hint="cs"/>
          <w:rtl/>
          <w:lang w:bidi="ar-EG"/>
        </w:rPr>
        <w:t>، وهداية</w:t>
      </w:r>
      <w:r w:rsidR="00F119A1">
        <w:rPr>
          <w:rFonts w:hint="cs"/>
          <w:rtl/>
          <w:lang w:bidi="ar-EG"/>
        </w:rPr>
        <w:t>ٍ</w:t>
      </w:r>
      <w:r>
        <w:rPr>
          <w:rFonts w:hint="cs"/>
          <w:rtl/>
          <w:lang w:bidi="ar-EG"/>
        </w:rPr>
        <w:t xml:space="preserve"> للحق</w:t>
      </w:r>
      <w:r w:rsidR="00F119A1">
        <w:rPr>
          <w:rFonts w:hint="cs"/>
          <w:rtl/>
          <w:lang w:bidi="ar-EG"/>
        </w:rPr>
        <w:t>ِّ</w:t>
      </w:r>
      <w:r>
        <w:rPr>
          <w:rFonts w:hint="cs"/>
          <w:rtl/>
          <w:lang w:bidi="ar-EG"/>
        </w:rPr>
        <w:t>، وتبصير</w:t>
      </w:r>
      <w:r w:rsidR="00F119A1">
        <w:rPr>
          <w:rFonts w:hint="cs"/>
          <w:rtl/>
          <w:lang w:bidi="ar-EG"/>
        </w:rPr>
        <w:t>ٍ</w:t>
      </w:r>
      <w:r>
        <w:rPr>
          <w:rFonts w:hint="cs"/>
          <w:rtl/>
          <w:lang w:bidi="ar-EG"/>
        </w:rPr>
        <w:t xml:space="preserve"> بالأعمال</w:t>
      </w:r>
      <w:r w:rsidR="00F119A1">
        <w:rPr>
          <w:rFonts w:hint="cs"/>
          <w:rtl/>
          <w:lang w:bidi="ar-EG"/>
        </w:rPr>
        <w:t>ِ</w:t>
      </w:r>
      <w:r>
        <w:rPr>
          <w:rFonts w:hint="cs"/>
          <w:rtl/>
          <w:lang w:bidi="ar-EG"/>
        </w:rPr>
        <w:t xml:space="preserve"> والعبادات</w:t>
      </w:r>
      <w:r w:rsidR="00F119A1">
        <w:rPr>
          <w:rFonts w:hint="cs"/>
          <w:rtl/>
          <w:lang w:bidi="ar-EG"/>
        </w:rPr>
        <w:t>ِ</w:t>
      </w:r>
      <w:r>
        <w:rPr>
          <w:rFonts w:hint="cs"/>
          <w:rtl/>
          <w:lang w:bidi="ar-EG"/>
        </w:rPr>
        <w:t>، فرب</w:t>
      </w:r>
      <w:r w:rsidR="00F119A1">
        <w:rPr>
          <w:rFonts w:hint="cs"/>
          <w:rtl/>
          <w:lang w:bidi="ar-EG"/>
        </w:rPr>
        <w:t>َّ</w:t>
      </w:r>
      <w:r>
        <w:rPr>
          <w:rFonts w:hint="cs"/>
          <w:rtl/>
          <w:lang w:bidi="ar-EG"/>
        </w:rPr>
        <w:t>ما حمل</w:t>
      </w:r>
      <w:r w:rsidR="00F119A1">
        <w:rPr>
          <w:rFonts w:hint="cs"/>
          <w:rtl/>
          <w:lang w:bidi="ar-EG"/>
        </w:rPr>
        <w:t>َ</w:t>
      </w:r>
      <w:r>
        <w:rPr>
          <w:rFonts w:hint="cs"/>
          <w:rtl/>
          <w:lang w:bidi="ar-EG"/>
        </w:rPr>
        <w:t>ه ذلك</w:t>
      </w:r>
      <w:r w:rsidR="00F119A1">
        <w:rPr>
          <w:rFonts w:hint="cs"/>
          <w:rtl/>
          <w:lang w:bidi="ar-EG"/>
        </w:rPr>
        <w:t>َ</w:t>
      </w:r>
      <w:r>
        <w:rPr>
          <w:rFonts w:hint="cs"/>
          <w:rtl/>
          <w:lang w:bidi="ar-EG"/>
        </w:rPr>
        <w:t xml:space="preserve"> على الر</w:t>
      </w:r>
      <w:r w:rsidR="00F119A1">
        <w:rPr>
          <w:rFonts w:hint="cs"/>
          <w:rtl/>
          <w:lang w:bidi="ar-EG"/>
        </w:rPr>
        <w:t>َّ</w:t>
      </w:r>
      <w:r>
        <w:rPr>
          <w:rFonts w:hint="cs"/>
          <w:rtl/>
          <w:lang w:bidi="ar-EG"/>
        </w:rPr>
        <w:t>هباني</w:t>
      </w:r>
      <w:r w:rsidR="00F119A1">
        <w:rPr>
          <w:rFonts w:hint="cs"/>
          <w:rtl/>
          <w:lang w:bidi="ar-EG"/>
        </w:rPr>
        <w:t>َّ</w:t>
      </w:r>
      <w:r>
        <w:rPr>
          <w:rFonts w:hint="cs"/>
          <w:rtl/>
          <w:lang w:bidi="ar-EG"/>
        </w:rPr>
        <w:t>ة، أو الانكفاء والص</w:t>
      </w:r>
      <w:r w:rsidR="00F119A1">
        <w:rPr>
          <w:rFonts w:hint="cs"/>
          <w:rtl/>
          <w:lang w:bidi="ar-EG"/>
        </w:rPr>
        <w:t>ُّ</w:t>
      </w:r>
      <w:r>
        <w:rPr>
          <w:rFonts w:hint="cs"/>
          <w:rtl/>
          <w:lang w:bidi="ar-EG"/>
        </w:rPr>
        <w:t>وفي</w:t>
      </w:r>
      <w:r w:rsidR="00F119A1">
        <w:rPr>
          <w:rFonts w:hint="cs"/>
          <w:rtl/>
          <w:lang w:bidi="ar-EG"/>
        </w:rPr>
        <w:t>َّ</w:t>
      </w:r>
      <w:r>
        <w:rPr>
          <w:rFonts w:hint="cs"/>
          <w:rtl/>
          <w:lang w:bidi="ar-EG"/>
        </w:rPr>
        <w:t>ة، أو س</w:t>
      </w:r>
      <w:r w:rsidR="00F119A1">
        <w:rPr>
          <w:rFonts w:hint="cs"/>
          <w:rtl/>
          <w:lang w:bidi="ar-EG"/>
        </w:rPr>
        <w:t>َ</w:t>
      </w:r>
      <w:r>
        <w:rPr>
          <w:rFonts w:hint="cs"/>
          <w:rtl/>
          <w:lang w:bidi="ar-EG"/>
        </w:rPr>
        <w:t>ل</w:t>
      </w:r>
      <w:r w:rsidR="00F119A1">
        <w:rPr>
          <w:rFonts w:hint="cs"/>
          <w:rtl/>
          <w:lang w:bidi="ar-EG"/>
        </w:rPr>
        <w:t>َ</w:t>
      </w:r>
      <w:r>
        <w:rPr>
          <w:rFonts w:hint="cs"/>
          <w:rtl/>
          <w:lang w:bidi="ar-EG"/>
        </w:rPr>
        <w:t>ك</w:t>
      </w:r>
      <w:r w:rsidR="00F119A1">
        <w:rPr>
          <w:rFonts w:hint="cs"/>
          <w:rtl/>
          <w:lang w:bidi="ar-EG"/>
        </w:rPr>
        <w:t>َ</w:t>
      </w:r>
      <w:r>
        <w:rPr>
          <w:rFonts w:hint="cs"/>
          <w:rtl/>
          <w:lang w:bidi="ar-EG"/>
        </w:rPr>
        <w:t xml:space="preserve"> م</w:t>
      </w:r>
      <w:r w:rsidR="00F119A1">
        <w:rPr>
          <w:rFonts w:hint="cs"/>
          <w:rtl/>
          <w:lang w:bidi="ar-EG"/>
        </w:rPr>
        <w:t>َ</w:t>
      </w:r>
      <w:r>
        <w:rPr>
          <w:rFonts w:hint="cs"/>
          <w:rtl/>
          <w:lang w:bidi="ar-EG"/>
        </w:rPr>
        <w:t>سال</w:t>
      </w:r>
      <w:r w:rsidR="00F119A1">
        <w:rPr>
          <w:rFonts w:hint="cs"/>
          <w:rtl/>
          <w:lang w:bidi="ar-EG"/>
        </w:rPr>
        <w:t>ِ</w:t>
      </w:r>
      <w:r>
        <w:rPr>
          <w:rFonts w:hint="cs"/>
          <w:rtl/>
          <w:lang w:bidi="ar-EG"/>
        </w:rPr>
        <w:t>ك</w:t>
      </w:r>
      <w:r w:rsidR="00F119A1">
        <w:rPr>
          <w:rFonts w:hint="cs"/>
          <w:rtl/>
          <w:lang w:bidi="ar-EG"/>
        </w:rPr>
        <w:t>َ</w:t>
      </w:r>
      <w:r>
        <w:rPr>
          <w:rFonts w:hint="cs"/>
          <w:rtl/>
          <w:lang w:bidi="ar-EG"/>
        </w:rPr>
        <w:t xml:space="preserve"> ملتوي</w:t>
      </w:r>
      <w:r w:rsidR="00F119A1">
        <w:rPr>
          <w:rFonts w:hint="cs"/>
          <w:rtl/>
          <w:lang w:bidi="ar-EG"/>
        </w:rPr>
        <w:t>َّ</w:t>
      </w:r>
      <w:r>
        <w:rPr>
          <w:rFonts w:hint="cs"/>
          <w:rtl/>
          <w:lang w:bidi="ar-EG"/>
        </w:rPr>
        <w:t>ة، فحرَّم</w:t>
      </w:r>
      <w:r w:rsidR="004B0074">
        <w:rPr>
          <w:rFonts w:hint="cs"/>
          <w:rtl/>
          <w:lang w:bidi="ar-EG"/>
        </w:rPr>
        <w:t>َ</w:t>
      </w:r>
      <w:r>
        <w:rPr>
          <w:rFonts w:hint="cs"/>
          <w:rtl/>
          <w:lang w:bidi="ar-EG"/>
        </w:rPr>
        <w:t xml:space="preserve"> على نفس</w:t>
      </w:r>
      <w:r w:rsidR="004B0074">
        <w:rPr>
          <w:rFonts w:hint="cs"/>
          <w:rtl/>
          <w:lang w:bidi="ar-EG"/>
        </w:rPr>
        <w:t>ِ</w:t>
      </w:r>
      <w:r>
        <w:rPr>
          <w:rFonts w:hint="cs"/>
          <w:rtl/>
          <w:lang w:bidi="ar-EG"/>
        </w:rPr>
        <w:t>ه حلالًا، أو حمل</w:t>
      </w:r>
      <w:r w:rsidR="004B0074">
        <w:rPr>
          <w:rFonts w:hint="cs"/>
          <w:rtl/>
          <w:lang w:bidi="ar-EG"/>
        </w:rPr>
        <w:t>َ</w:t>
      </w:r>
      <w:r>
        <w:rPr>
          <w:rFonts w:hint="cs"/>
          <w:rtl/>
          <w:lang w:bidi="ar-EG"/>
        </w:rPr>
        <w:t xml:space="preserve"> نفس</w:t>
      </w:r>
      <w:r w:rsidR="004B0074">
        <w:rPr>
          <w:rFonts w:hint="cs"/>
          <w:rtl/>
          <w:lang w:bidi="ar-EG"/>
        </w:rPr>
        <w:t>َ</w:t>
      </w:r>
      <w:r>
        <w:rPr>
          <w:rFonts w:hint="cs"/>
          <w:rtl/>
          <w:lang w:bidi="ar-EG"/>
        </w:rPr>
        <w:t>ه على بلاء</w:t>
      </w:r>
      <w:r w:rsidR="004B0074">
        <w:rPr>
          <w:rFonts w:hint="cs"/>
          <w:rtl/>
          <w:lang w:bidi="ar-EG"/>
        </w:rPr>
        <w:t>ٍ</w:t>
      </w:r>
      <w:r>
        <w:rPr>
          <w:rFonts w:hint="cs"/>
          <w:rtl/>
          <w:lang w:bidi="ar-EG"/>
        </w:rPr>
        <w:t xml:space="preserve"> أو ش</w:t>
      </w:r>
      <w:r w:rsidR="004B0074">
        <w:rPr>
          <w:rFonts w:hint="cs"/>
          <w:rtl/>
          <w:lang w:bidi="ar-EG"/>
        </w:rPr>
        <w:t>ِ</w:t>
      </w:r>
      <w:r>
        <w:rPr>
          <w:rFonts w:hint="cs"/>
          <w:rtl/>
          <w:lang w:bidi="ar-EG"/>
        </w:rPr>
        <w:t>د</w:t>
      </w:r>
      <w:r w:rsidR="004B0074">
        <w:rPr>
          <w:rFonts w:hint="cs"/>
          <w:rtl/>
          <w:lang w:bidi="ar-EG"/>
        </w:rPr>
        <w:t>َّ</w:t>
      </w:r>
      <w:r>
        <w:rPr>
          <w:rFonts w:hint="cs"/>
          <w:rtl/>
          <w:lang w:bidi="ar-EG"/>
        </w:rPr>
        <w:t>ة</w:t>
      </w:r>
      <w:r w:rsidR="004B0074">
        <w:rPr>
          <w:rFonts w:hint="cs"/>
          <w:rtl/>
          <w:lang w:bidi="ar-EG"/>
        </w:rPr>
        <w:t>ٍ</w:t>
      </w:r>
      <w:r>
        <w:rPr>
          <w:rFonts w:hint="cs"/>
          <w:rtl/>
          <w:lang w:bidi="ar-EG"/>
        </w:rPr>
        <w:t>، ولذلك الن</w:t>
      </w:r>
      <w:r w:rsidR="004B0074">
        <w:rPr>
          <w:rFonts w:hint="cs"/>
          <w:rtl/>
          <w:lang w:bidi="ar-EG"/>
        </w:rPr>
        <w:t>َّ</w:t>
      </w:r>
      <w:r>
        <w:rPr>
          <w:rFonts w:hint="cs"/>
          <w:rtl/>
          <w:lang w:bidi="ar-EG"/>
        </w:rPr>
        <w:t>بي</w:t>
      </w:r>
      <w:r w:rsidR="004B0074">
        <w:rPr>
          <w:rFonts w:hint="cs"/>
          <w:rtl/>
          <w:lang w:bidi="ar-EG"/>
        </w:rPr>
        <w:t>ُّ</w:t>
      </w:r>
      <w:r>
        <w:rPr>
          <w:rFonts w:hint="cs"/>
          <w:rtl/>
          <w:lang w:bidi="ar-EG"/>
        </w:rPr>
        <w:t xml:space="preserve"> -صلى الله عليه وسلم- لم</w:t>
      </w:r>
      <w:r w:rsidR="004B0074">
        <w:rPr>
          <w:rFonts w:hint="cs"/>
          <w:rtl/>
          <w:lang w:bidi="ar-EG"/>
        </w:rPr>
        <w:t>َّ</w:t>
      </w:r>
      <w:r>
        <w:rPr>
          <w:rFonts w:hint="cs"/>
          <w:rtl/>
          <w:lang w:bidi="ar-EG"/>
        </w:rPr>
        <w:t xml:space="preserve">ا رأى </w:t>
      </w:r>
      <w:r w:rsidR="004B0074">
        <w:rPr>
          <w:rFonts w:hint="cs"/>
          <w:rtl/>
          <w:lang w:bidi="ar-EG"/>
        </w:rPr>
        <w:t>زينب وقد</w:t>
      </w:r>
      <w:r>
        <w:rPr>
          <w:rFonts w:hint="cs"/>
          <w:rtl/>
          <w:lang w:bidi="ar-EG"/>
        </w:rPr>
        <w:t xml:space="preserve"> علَّقت حبلًا في المسجد، فقال: </w:t>
      </w:r>
      <w:r w:rsidRPr="00BE2870">
        <w:rPr>
          <w:rFonts w:hint="cs"/>
          <w:color w:val="008000"/>
          <w:rtl/>
          <w:lang w:bidi="ar-EG"/>
        </w:rPr>
        <w:t>«</w:t>
      </w:r>
      <w:r w:rsidR="003F352C" w:rsidRPr="003F352C">
        <w:rPr>
          <w:color w:val="008000"/>
          <w:rtl/>
          <w:lang w:bidi="ar-EG"/>
        </w:rPr>
        <w:t>لِيُصَلِّ أَحَدُكُمْ نَشَاطَهُ</w:t>
      </w:r>
      <w:r w:rsidRPr="00BE2870">
        <w:rPr>
          <w:rFonts w:hint="cs"/>
          <w:color w:val="008000"/>
          <w:rtl/>
          <w:lang w:bidi="ar-EG"/>
        </w:rPr>
        <w:t>»</w:t>
      </w:r>
      <w:r w:rsidR="004B0074" w:rsidRPr="003F352C">
        <w:rPr>
          <w:rStyle w:val="FootnoteReference"/>
          <w:color w:val="FF0000"/>
          <w:rtl/>
          <w:lang w:bidi="ar-EG"/>
        </w:rPr>
        <w:footnoteReference w:id="17"/>
      </w:r>
      <w:r w:rsidR="004B0074">
        <w:rPr>
          <w:rFonts w:hint="cs"/>
          <w:rtl/>
          <w:lang w:bidi="ar-EG"/>
        </w:rPr>
        <w:t>.</w:t>
      </w:r>
    </w:p>
    <w:p w:rsidR="003F45F8" w:rsidRDefault="003F45F8" w:rsidP="004B0074">
      <w:pPr>
        <w:spacing w:before="120"/>
        <w:ind w:firstLine="397"/>
        <w:jc w:val="lowKashida"/>
        <w:rPr>
          <w:rtl/>
          <w:lang w:bidi="ar-EG"/>
        </w:rPr>
      </w:pPr>
      <w:r>
        <w:rPr>
          <w:rFonts w:hint="cs"/>
          <w:rtl/>
          <w:lang w:bidi="ar-EG"/>
        </w:rPr>
        <w:t>فلولا الع</w:t>
      </w:r>
      <w:r w:rsidR="004B0074">
        <w:rPr>
          <w:rFonts w:hint="cs"/>
          <w:rtl/>
          <w:lang w:bidi="ar-EG"/>
        </w:rPr>
        <w:t>مل</w:t>
      </w:r>
      <w:r>
        <w:rPr>
          <w:rFonts w:hint="cs"/>
          <w:rtl/>
          <w:lang w:bidi="ar-EG"/>
        </w:rPr>
        <w:t xml:space="preserve"> لما تبص</w:t>
      </w:r>
      <w:r w:rsidR="004B0074">
        <w:rPr>
          <w:rFonts w:hint="cs"/>
          <w:rtl/>
          <w:lang w:bidi="ar-EG"/>
        </w:rPr>
        <w:t>َّ</w:t>
      </w:r>
      <w:r>
        <w:rPr>
          <w:rFonts w:hint="cs"/>
          <w:rtl/>
          <w:lang w:bidi="ar-EG"/>
        </w:rPr>
        <w:t>روا، ولولا العلم ما عرفوا، ولرب</w:t>
      </w:r>
      <w:r w:rsidR="004B0074">
        <w:rPr>
          <w:rFonts w:hint="cs"/>
          <w:rtl/>
          <w:lang w:bidi="ar-EG"/>
        </w:rPr>
        <w:t>َّ</w:t>
      </w:r>
      <w:r>
        <w:rPr>
          <w:rFonts w:hint="cs"/>
          <w:rtl/>
          <w:lang w:bidi="ar-EG"/>
        </w:rPr>
        <w:t>ما شقَّ الإنسان</w:t>
      </w:r>
      <w:r w:rsidR="004B0074">
        <w:rPr>
          <w:rFonts w:hint="cs"/>
          <w:rtl/>
          <w:lang w:bidi="ar-EG"/>
        </w:rPr>
        <w:t>ُ</w:t>
      </w:r>
      <w:r>
        <w:rPr>
          <w:rFonts w:hint="cs"/>
          <w:rtl/>
          <w:lang w:bidi="ar-EG"/>
        </w:rPr>
        <w:t xml:space="preserve"> على نفس</w:t>
      </w:r>
      <w:r w:rsidR="004B0074">
        <w:rPr>
          <w:rFonts w:hint="cs"/>
          <w:rtl/>
          <w:lang w:bidi="ar-EG"/>
        </w:rPr>
        <w:t xml:space="preserve">ِه، </w:t>
      </w:r>
      <w:r>
        <w:rPr>
          <w:rFonts w:hint="cs"/>
          <w:rtl/>
          <w:lang w:bidi="ar-EG"/>
        </w:rPr>
        <w:t>مثل م</w:t>
      </w:r>
      <w:r w:rsidR="004B0074">
        <w:rPr>
          <w:rFonts w:hint="cs"/>
          <w:rtl/>
          <w:lang w:bidi="ar-EG"/>
        </w:rPr>
        <w:t>َ</w:t>
      </w:r>
      <w:r>
        <w:rPr>
          <w:rFonts w:hint="cs"/>
          <w:rtl/>
          <w:lang w:bidi="ar-EG"/>
        </w:rPr>
        <w:t>ن ن</w:t>
      </w:r>
      <w:r w:rsidR="004B0074">
        <w:rPr>
          <w:rFonts w:hint="cs"/>
          <w:rtl/>
          <w:lang w:bidi="ar-EG"/>
        </w:rPr>
        <w:t>َ</w:t>
      </w:r>
      <w:r>
        <w:rPr>
          <w:rFonts w:hint="cs"/>
          <w:rtl/>
          <w:lang w:bidi="ar-EG"/>
        </w:rPr>
        <w:t>ذ</w:t>
      </w:r>
      <w:r w:rsidR="004B0074">
        <w:rPr>
          <w:rFonts w:hint="cs"/>
          <w:rtl/>
          <w:lang w:bidi="ar-EG"/>
        </w:rPr>
        <w:t>َ</w:t>
      </w:r>
      <w:r>
        <w:rPr>
          <w:rFonts w:hint="cs"/>
          <w:rtl/>
          <w:lang w:bidi="ar-EG"/>
        </w:rPr>
        <w:t>ر</w:t>
      </w:r>
      <w:r w:rsidR="004B0074">
        <w:rPr>
          <w:rFonts w:hint="cs"/>
          <w:rtl/>
          <w:lang w:bidi="ar-EG"/>
        </w:rPr>
        <w:t>َ</w:t>
      </w:r>
      <w:r>
        <w:rPr>
          <w:rFonts w:hint="cs"/>
          <w:rtl/>
          <w:lang w:bidi="ar-EG"/>
        </w:rPr>
        <w:t xml:space="preserve"> أن يحج</w:t>
      </w:r>
      <w:r w:rsidR="004B0074">
        <w:rPr>
          <w:rFonts w:hint="cs"/>
          <w:rtl/>
          <w:lang w:bidi="ar-EG"/>
        </w:rPr>
        <w:t>َّ</w:t>
      </w:r>
      <w:r>
        <w:rPr>
          <w:rFonts w:hint="cs"/>
          <w:rtl/>
          <w:lang w:bidi="ar-EG"/>
        </w:rPr>
        <w:t xml:space="preserve"> ماشيًا، </w:t>
      </w:r>
      <w:r w:rsidR="004B0074">
        <w:rPr>
          <w:rFonts w:hint="cs"/>
          <w:rtl/>
          <w:lang w:bidi="ar-EG"/>
        </w:rPr>
        <w:t xml:space="preserve">أو </w:t>
      </w:r>
      <w:r>
        <w:rPr>
          <w:rFonts w:hint="cs"/>
          <w:rtl/>
          <w:lang w:bidi="ar-EG"/>
        </w:rPr>
        <w:t>حافيًا، فليمش</w:t>
      </w:r>
      <w:r w:rsidR="004B0074">
        <w:rPr>
          <w:rFonts w:hint="cs"/>
          <w:rtl/>
          <w:lang w:bidi="ar-EG"/>
        </w:rPr>
        <w:t>ِ</w:t>
      </w:r>
      <w:r>
        <w:rPr>
          <w:rFonts w:hint="cs"/>
          <w:rtl/>
          <w:lang w:bidi="ar-EG"/>
        </w:rPr>
        <w:t xml:space="preserve"> وليركب، فكل ذلك يدل</w:t>
      </w:r>
      <w:r w:rsidR="004B0074">
        <w:rPr>
          <w:rFonts w:hint="cs"/>
          <w:rtl/>
          <w:lang w:bidi="ar-EG"/>
        </w:rPr>
        <w:t>ُّ</w:t>
      </w:r>
      <w:r>
        <w:rPr>
          <w:rFonts w:hint="cs"/>
          <w:rtl/>
          <w:lang w:bidi="ar-EG"/>
        </w:rPr>
        <w:t xml:space="preserve"> على أن</w:t>
      </w:r>
      <w:r w:rsidR="004B0074">
        <w:rPr>
          <w:rFonts w:hint="cs"/>
          <w:rtl/>
          <w:lang w:bidi="ar-EG"/>
        </w:rPr>
        <w:t>َّ</w:t>
      </w:r>
      <w:r>
        <w:rPr>
          <w:rFonts w:hint="cs"/>
          <w:rtl/>
          <w:lang w:bidi="ar-EG"/>
        </w:rPr>
        <w:t xml:space="preserve"> العلم</w:t>
      </w:r>
      <w:r w:rsidR="004B0074">
        <w:rPr>
          <w:rFonts w:hint="cs"/>
          <w:rtl/>
          <w:lang w:bidi="ar-EG"/>
        </w:rPr>
        <w:t>َ</w:t>
      </w:r>
      <w:r>
        <w:rPr>
          <w:rFonts w:hint="cs"/>
          <w:rtl/>
          <w:lang w:bidi="ar-EG"/>
        </w:rPr>
        <w:t xml:space="preserve"> بصيرة</w:t>
      </w:r>
      <w:r w:rsidR="004B0074">
        <w:rPr>
          <w:rFonts w:hint="cs"/>
          <w:rtl/>
          <w:lang w:bidi="ar-EG"/>
        </w:rPr>
        <w:t>ٌ</w:t>
      </w:r>
      <w:r>
        <w:rPr>
          <w:rFonts w:hint="cs"/>
          <w:rtl/>
          <w:lang w:bidi="ar-EG"/>
        </w:rPr>
        <w:t>، فإذا كان</w:t>
      </w:r>
      <w:r w:rsidR="004B0074">
        <w:rPr>
          <w:rFonts w:hint="cs"/>
          <w:rtl/>
          <w:lang w:bidi="ar-EG"/>
        </w:rPr>
        <w:t>َت الدَّعوةُ</w:t>
      </w:r>
      <w:r>
        <w:rPr>
          <w:rFonts w:hint="cs"/>
          <w:rtl/>
          <w:lang w:bidi="ar-EG"/>
        </w:rPr>
        <w:t xml:space="preserve"> وعظًا وتذكيرًا وزيادةً فيه بدون ما إشارةً إلى اله</w:t>
      </w:r>
      <w:r w:rsidR="004B0074">
        <w:rPr>
          <w:rFonts w:hint="cs"/>
          <w:rtl/>
          <w:lang w:bidi="ar-EG"/>
        </w:rPr>
        <w:t>ُ</w:t>
      </w:r>
      <w:r>
        <w:rPr>
          <w:rFonts w:hint="cs"/>
          <w:rtl/>
          <w:lang w:bidi="ar-EG"/>
        </w:rPr>
        <w:t>دى والحق</w:t>
      </w:r>
      <w:r w:rsidR="004B0074">
        <w:rPr>
          <w:rFonts w:hint="cs"/>
          <w:rtl/>
          <w:lang w:bidi="ar-EG"/>
        </w:rPr>
        <w:t>ِّ</w:t>
      </w:r>
      <w:r>
        <w:rPr>
          <w:rFonts w:hint="cs"/>
          <w:rtl/>
          <w:lang w:bidi="ar-EG"/>
        </w:rPr>
        <w:t xml:space="preserve"> والص</w:t>
      </w:r>
      <w:r w:rsidR="004B0074">
        <w:rPr>
          <w:rFonts w:hint="cs"/>
          <w:rtl/>
          <w:lang w:bidi="ar-EG"/>
        </w:rPr>
        <w:t>َّ</w:t>
      </w:r>
      <w:r>
        <w:rPr>
          <w:rFonts w:hint="cs"/>
          <w:rtl/>
          <w:lang w:bidi="ar-EG"/>
        </w:rPr>
        <w:t>واب</w:t>
      </w:r>
      <w:r w:rsidR="004B0074">
        <w:rPr>
          <w:rFonts w:hint="cs"/>
          <w:rtl/>
          <w:lang w:bidi="ar-EG"/>
        </w:rPr>
        <w:t>ِ</w:t>
      </w:r>
      <w:r>
        <w:rPr>
          <w:rFonts w:hint="cs"/>
          <w:rtl/>
          <w:lang w:bidi="ar-EG"/>
        </w:rPr>
        <w:t xml:space="preserve"> والس</w:t>
      </w:r>
      <w:r w:rsidR="004B0074">
        <w:rPr>
          <w:rFonts w:hint="cs"/>
          <w:rtl/>
          <w:lang w:bidi="ar-EG"/>
        </w:rPr>
        <w:t>ُّ</w:t>
      </w:r>
      <w:r>
        <w:rPr>
          <w:rFonts w:hint="cs"/>
          <w:rtl/>
          <w:lang w:bidi="ar-EG"/>
        </w:rPr>
        <w:t>ن</w:t>
      </w:r>
      <w:r w:rsidR="004B0074">
        <w:rPr>
          <w:rFonts w:hint="cs"/>
          <w:rtl/>
          <w:lang w:bidi="ar-EG"/>
        </w:rPr>
        <w:t>َّ</w:t>
      </w:r>
      <w:r>
        <w:rPr>
          <w:rFonts w:hint="cs"/>
          <w:rtl/>
          <w:lang w:bidi="ar-EG"/>
        </w:rPr>
        <w:t>ة</w:t>
      </w:r>
      <w:r w:rsidR="004B0074">
        <w:rPr>
          <w:rFonts w:hint="cs"/>
          <w:rtl/>
          <w:lang w:bidi="ar-EG"/>
        </w:rPr>
        <w:t>ِ</w:t>
      </w:r>
      <w:r>
        <w:rPr>
          <w:rFonts w:hint="cs"/>
          <w:rtl/>
          <w:lang w:bidi="ar-EG"/>
        </w:rPr>
        <w:t xml:space="preserve"> فرب</w:t>
      </w:r>
      <w:r w:rsidR="004B0074">
        <w:rPr>
          <w:rFonts w:hint="cs"/>
          <w:rtl/>
          <w:lang w:bidi="ar-EG"/>
        </w:rPr>
        <w:t>َّ</w:t>
      </w:r>
      <w:r>
        <w:rPr>
          <w:rFonts w:hint="cs"/>
          <w:rtl/>
          <w:lang w:bidi="ar-EG"/>
        </w:rPr>
        <w:t>ما حمل</w:t>
      </w:r>
      <w:r w:rsidR="004B0074">
        <w:rPr>
          <w:rFonts w:hint="cs"/>
          <w:rtl/>
          <w:lang w:bidi="ar-EG"/>
        </w:rPr>
        <w:t>َ</w:t>
      </w:r>
      <w:r>
        <w:rPr>
          <w:rFonts w:hint="cs"/>
          <w:rtl/>
          <w:lang w:bidi="ar-EG"/>
        </w:rPr>
        <w:t>ه على خلل</w:t>
      </w:r>
      <w:r w:rsidR="004B0074">
        <w:rPr>
          <w:rFonts w:hint="cs"/>
          <w:rtl/>
          <w:lang w:bidi="ar-EG"/>
        </w:rPr>
        <w:t>ٍ</w:t>
      </w:r>
      <w:r>
        <w:rPr>
          <w:rFonts w:hint="cs"/>
          <w:rtl/>
          <w:lang w:bidi="ar-EG"/>
        </w:rPr>
        <w:t xml:space="preserve"> أو خطأ، فلأجل</w:t>
      </w:r>
      <w:r w:rsidR="004B0074">
        <w:rPr>
          <w:rFonts w:hint="cs"/>
          <w:rtl/>
          <w:lang w:bidi="ar-EG"/>
        </w:rPr>
        <w:t>ِ</w:t>
      </w:r>
      <w:r>
        <w:rPr>
          <w:rFonts w:hint="cs"/>
          <w:rtl/>
          <w:lang w:bidi="ar-EG"/>
        </w:rPr>
        <w:t xml:space="preserve"> ذلك باب</w:t>
      </w:r>
      <w:r w:rsidR="004B0074">
        <w:rPr>
          <w:rFonts w:hint="cs"/>
          <w:rtl/>
          <w:lang w:bidi="ar-EG"/>
        </w:rPr>
        <w:t>ُ</w:t>
      </w:r>
      <w:r>
        <w:rPr>
          <w:rFonts w:hint="cs"/>
          <w:rtl/>
          <w:lang w:bidi="ar-EG"/>
        </w:rPr>
        <w:t xml:space="preserve"> الوعظ</w:t>
      </w:r>
      <w:r w:rsidR="004B0074">
        <w:rPr>
          <w:rFonts w:hint="cs"/>
          <w:rtl/>
          <w:lang w:bidi="ar-EG"/>
        </w:rPr>
        <w:t>ِ</w:t>
      </w:r>
      <w:r>
        <w:rPr>
          <w:rFonts w:hint="cs"/>
          <w:rtl/>
          <w:lang w:bidi="ar-EG"/>
        </w:rPr>
        <w:t xml:space="preserve"> والت</w:t>
      </w:r>
      <w:r w:rsidR="004B0074">
        <w:rPr>
          <w:rFonts w:hint="cs"/>
          <w:rtl/>
          <w:lang w:bidi="ar-EG"/>
        </w:rPr>
        <w:t>َّ</w:t>
      </w:r>
      <w:r>
        <w:rPr>
          <w:rFonts w:hint="cs"/>
          <w:rtl/>
          <w:lang w:bidi="ar-EG"/>
        </w:rPr>
        <w:t>ذكير</w:t>
      </w:r>
      <w:r w:rsidR="004B0074">
        <w:rPr>
          <w:rFonts w:hint="cs"/>
          <w:rtl/>
          <w:lang w:bidi="ar-EG"/>
        </w:rPr>
        <w:t>ِ</w:t>
      </w:r>
      <w:r>
        <w:rPr>
          <w:rFonts w:hint="cs"/>
          <w:rtl/>
          <w:lang w:bidi="ar-EG"/>
        </w:rPr>
        <w:t xml:space="preserve"> موجود</w:t>
      </w:r>
      <w:r w:rsidR="004B0074">
        <w:rPr>
          <w:rFonts w:hint="cs"/>
          <w:rtl/>
          <w:lang w:bidi="ar-EG"/>
        </w:rPr>
        <w:t>ٌ</w:t>
      </w:r>
      <w:r>
        <w:rPr>
          <w:rFonts w:hint="cs"/>
          <w:rtl/>
          <w:lang w:bidi="ar-EG"/>
        </w:rPr>
        <w:t>، وأصل</w:t>
      </w:r>
      <w:r w:rsidR="004B0074">
        <w:rPr>
          <w:rFonts w:hint="cs"/>
          <w:rtl/>
          <w:lang w:bidi="ar-EG"/>
        </w:rPr>
        <w:t>ٌ</w:t>
      </w:r>
      <w:r>
        <w:rPr>
          <w:rFonts w:hint="cs"/>
          <w:rtl/>
          <w:lang w:bidi="ar-EG"/>
        </w:rPr>
        <w:t xml:space="preserve"> أصيل</w:t>
      </w:r>
      <w:r w:rsidR="004B0074">
        <w:rPr>
          <w:rFonts w:hint="cs"/>
          <w:rtl/>
          <w:lang w:bidi="ar-EG"/>
        </w:rPr>
        <w:t>ٌ</w:t>
      </w:r>
      <w:r>
        <w:rPr>
          <w:rFonts w:hint="cs"/>
          <w:rtl/>
          <w:lang w:bidi="ar-EG"/>
        </w:rPr>
        <w:t>، وهو جزء</w:t>
      </w:r>
      <w:r w:rsidR="004B0074">
        <w:rPr>
          <w:rFonts w:hint="cs"/>
          <w:rtl/>
          <w:lang w:bidi="ar-EG"/>
        </w:rPr>
        <w:t>ٌ</w:t>
      </w:r>
      <w:r>
        <w:rPr>
          <w:rFonts w:hint="cs"/>
          <w:rtl/>
          <w:lang w:bidi="ar-EG"/>
        </w:rPr>
        <w:t xml:space="preserve"> مم</w:t>
      </w:r>
      <w:r w:rsidR="004B0074">
        <w:rPr>
          <w:rFonts w:hint="cs"/>
          <w:rtl/>
          <w:lang w:bidi="ar-EG"/>
        </w:rPr>
        <w:t>َّ</w:t>
      </w:r>
      <w:r>
        <w:rPr>
          <w:rFonts w:hint="cs"/>
          <w:rtl/>
          <w:lang w:bidi="ar-EG"/>
        </w:rPr>
        <w:t>ا جاءت به الن</w:t>
      </w:r>
      <w:r w:rsidR="004B0074">
        <w:rPr>
          <w:rFonts w:hint="cs"/>
          <w:rtl/>
          <w:lang w:bidi="ar-EG"/>
        </w:rPr>
        <w:t>ُّ</w:t>
      </w:r>
      <w:r>
        <w:rPr>
          <w:rFonts w:hint="cs"/>
          <w:rtl/>
          <w:lang w:bidi="ar-EG"/>
        </w:rPr>
        <w:t>صوص، في كتاب</w:t>
      </w:r>
      <w:r w:rsidR="004B0074">
        <w:rPr>
          <w:rFonts w:hint="cs"/>
          <w:rtl/>
          <w:lang w:bidi="ar-EG"/>
        </w:rPr>
        <w:t>ِ</w:t>
      </w:r>
      <w:r>
        <w:rPr>
          <w:rFonts w:hint="cs"/>
          <w:rtl/>
          <w:lang w:bidi="ar-EG"/>
        </w:rPr>
        <w:t xml:space="preserve"> الله -جلَّ وعلا- وس</w:t>
      </w:r>
      <w:r w:rsidR="004B0074">
        <w:rPr>
          <w:rFonts w:hint="cs"/>
          <w:rtl/>
          <w:lang w:bidi="ar-EG"/>
        </w:rPr>
        <w:t>ُ</w:t>
      </w:r>
      <w:r>
        <w:rPr>
          <w:rFonts w:hint="cs"/>
          <w:rtl/>
          <w:lang w:bidi="ar-EG"/>
        </w:rPr>
        <w:t>ن</w:t>
      </w:r>
      <w:r w:rsidR="004B0074">
        <w:rPr>
          <w:rFonts w:hint="cs"/>
          <w:rtl/>
          <w:lang w:bidi="ar-EG"/>
        </w:rPr>
        <w:t>َّ</w:t>
      </w:r>
      <w:r>
        <w:rPr>
          <w:rFonts w:hint="cs"/>
          <w:rtl/>
          <w:lang w:bidi="ar-EG"/>
        </w:rPr>
        <w:t>ة نبي</w:t>
      </w:r>
      <w:r w:rsidR="004B0074">
        <w:rPr>
          <w:rFonts w:hint="cs"/>
          <w:rtl/>
          <w:lang w:bidi="ar-EG"/>
        </w:rPr>
        <w:t>ِّه -صلى الله عليه وسلم-ف</w:t>
      </w:r>
      <w:r>
        <w:rPr>
          <w:rFonts w:hint="cs"/>
          <w:rtl/>
          <w:lang w:bidi="ar-EG"/>
        </w:rPr>
        <w:t>إذا اجتمع وعظ</w:t>
      </w:r>
      <w:r w:rsidR="004B0074">
        <w:rPr>
          <w:rFonts w:hint="cs"/>
          <w:rtl/>
          <w:lang w:bidi="ar-EG"/>
        </w:rPr>
        <w:t>ُ</w:t>
      </w:r>
      <w:r>
        <w:rPr>
          <w:rFonts w:hint="cs"/>
          <w:rtl/>
          <w:lang w:bidi="ar-EG"/>
        </w:rPr>
        <w:t xml:space="preserve"> القلوب</w:t>
      </w:r>
      <w:r w:rsidR="004B0074">
        <w:rPr>
          <w:rFonts w:hint="cs"/>
          <w:rtl/>
          <w:lang w:bidi="ar-EG"/>
        </w:rPr>
        <w:t>ِ</w:t>
      </w:r>
      <w:r>
        <w:rPr>
          <w:rFonts w:hint="cs"/>
          <w:rtl/>
          <w:lang w:bidi="ar-EG"/>
        </w:rPr>
        <w:t xml:space="preserve"> وتحريكهاب</w:t>
      </w:r>
      <w:r w:rsidR="004B0074">
        <w:rPr>
          <w:rFonts w:hint="cs"/>
          <w:rtl/>
          <w:lang w:bidi="ar-EG"/>
        </w:rPr>
        <w:t>الب</w:t>
      </w:r>
      <w:r>
        <w:rPr>
          <w:rFonts w:hint="cs"/>
          <w:rtl/>
          <w:lang w:bidi="ar-EG"/>
        </w:rPr>
        <w:t>شارة</w:t>
      </w:r>
      <w:r w:rsidR="004B0074">
        <w:rPr>
          <w:rFonts w:hint="cs"/>
          <w:rtl/>
          <w:lang w:bidi="ar-EG"/>
        </w:rPr>
        <w:t>ِ</w:t>
      </w:r>
      <w:r>
        <w:rPr>
          <w:rFonts w:hint="cs"/>
          <w:rtl/>
          <w:lang w:bidi="ar-EG"/>
        </w:rPr>
        <w:t xml:space="preserve"> و</w:t>
      </w:r>
      <w:r w:rsidR="004B0074">
        <w:rPr>
          <w:rFonts w:hint="cs"/>
          <w:rtl/>
          <w:lang w:bidi="ar-EG"/>
        </w:rPr>
        <w:t>ال</w:t>
      </w:r>
      <w:r>
        <w:rPr>
          <w:rFonts w:hint="cs"/>
          <w:rtl/>
          <w:lang w:bidi="ar-EG"/>
        </w:rPr>
        <w:t>ن</w:t>
      </w:r>
      <w:r w:rsidR="004B0074">
        <w:rPr>
          <w:rFonts w:hint="cs"/>
          <w:rtl/>
          <w:lang w:bidi="ar-EG"/>
        </w:rPr>
        <w:t>ِّ</w:t>
      </w:r>
      <w:r>
        <w:rPr>
          <w:rFonts w:hint="cs"/>
          <w:rtl/>
          <w:lang w:bidi="ar-EG"/>
        </w:rPr>
        <w:t>ذارة</w:t>
      </w:r>
      <w:r w:rsidR="004B0074">
        <w:rPr>
          <w:rFonts w:hint="cs"/>
          <w:rtl/>
          <w:lang w:bidi="ar-EG"/>
        </w:rPr>
        <w:t>ِ</w:t>
      </w:r>
      <w:r>
        <w:rPr>
          <w:rFonts w:hint="cs"/>
          <w:rtl/>
          <w:lang w:bidi="ar-EG"/>
        </w:rPr>
        <w:t>، وانضم</w:t>
      </w:r>
      <w:r w:rsidR="004B0074">
        <w:rPr>
          <w:rFonts w:hint="cs"/>
          <w:rtl/>
          <w:lang w:bidi="ar-EG"/>
        </w:rPr>
        <w:t>َّ</w:t>
      </w:r>
      <w:r>
        <w:rPr>
          <w:rFonts w:hint="cs"/>
          <w:rtl/>
          <w:lang w:bidi="ar-EG"/>
        </w:rPr>
        <w:t xml:space="preserve"> إلى ذلك هداية</w:t>
      </w:r>
      <w:r w:rsidR="004B0074">
        <w:rPr>
          <w:rFonts w:hint="cs"/>
          <w:rtl/>
          <w:lang w:bidi="ar-EG"/>
        </w:rPr>
        <w:t>ُ</w:t>
      </w:r>
      <w:r>
        <w:rPr>
          <w:rFonts w:hint="cs"/>
          <w:rtl/>
          <w:lang w:bidi="ar-EG"/>
        </w:rPr>
        <w:t xml:space="preserve"> الن</w:t>
      </w:r>
      <w:r w:rsidR="004B0074">
        <w:rPr>
          <w:rFonts w:hint="cs"/>
          <w:rtl/>
          <w:lang w:bidi="ar-EG"/>
        </w:rPr>
        <w:t>َّ</w:t>
      </w:r>
      <w:r>
        <w:rPr>
          <w:rFonts w:hint="cs"/>
          <w:rtl/>
          <w:lang w:bidi="ar-EG"/>
        </w:rPr>
        <w:t>اس</w:t>
      </w:r>
      <w:r w:rsidR="004B0074">
        <w:rPr>
          <w:rFonts w:hint="cs"/>
          <w:rtl/>
          <w:lang w:bidi="ar-EG"/>
        </w:rPr>
        <w:t>ِ</w:t>
      </w:r>
      <w:r>
        <w:rPr>
          <w:rFonts w:hint="cs"/>
          <w:rtl/>
          <w:lang w:bidi="ar-EG"/>
        </w:rPr>
        <w:t xml:space="preserve"> إلى الس</w:t>
      </w:r>
      <w:r w:rsidR="004B0074">
        <w:rPr>
          <w:rFonts w:hint="cs"/>
          <w:rtl/>
          <w:lang w:bidi="ar-EG"/>
        </w:rPr>
        <w:t>ُّ</w:t>
      </w:r>
      <w:r>
        <w:rPr>
          <w:rFonts w:hint="cs"/>
          <w:rtl/>
          <w:lang w:bidi="ar-EG"/>
        </w:rPr>
        <w:t>ن</w:t>
      </w:r>
      <w:r w:rsidR="004B0074">
        <w:rPr>
          <w:rFonts w:hint="cs"/>
          <w:rtl/>
          <w:lang w:bidi="ar-EG"/>
        </w:rPr>
        <w:t>ِّ</w:t>
      </w:r>
      <w:r>
        <w:rPr>
          <w:rFonts w:hint="cs"/>
          <w:rtl/>
          <w:lang w:bidi="ar-EG"/>
        </w:rPr>
        <w:t>ن</w:t>
      </w:r>
      <w:r w:rsidR="004B0074">
        <w:rPr>
          <w:rFonts w:hint="cs"/>
          <w:rtl/>
          <w:lang w:bidi="ar-EG"/>
        </w:rPr>
        <w:t>ِ</w:t>
      </w:r>
      <w:r>
        <w:rPr>
          <w:rFonts w:hint="cs"/>
          <w:rtl/>
          <w:lang w:bidi="ar-EG"/>
        </w:rPr>
        <w:t>، وتبصير</w:t>
      </w:r>
      <w:r w:rsidR="004B0074">
        <w:rPr>
          <w:rFonts w:hint="cs"/>
          <w:rtl/>
          <w:lang w:bidi="ar-EG"/>
        </w:rPr>
        <w:t>ُ</w:t>
      </w:r>
      <w:r>
        <w:rPr>
          <w:rFonts w:hint="cs"/>
          <w:rtl/>
          <w:lang w:bidi="ar-EG"/>
        </w:rPr>
        <w:t>هم بالأحكام</w:t>
      </w:r>
      <w:r w:rsidR="004B0074">
        <w:rPr>
          <w:rFonts w:hint="cs"/>
          <w:rtl/>
          <w:lang w:bidi="ar-EG"/>
        </w:rPr>
        <w:t>ِ</w:t>
      </w:r>
      <w:r>
        <w:rPr>
          <w:rFonts w:hint="cs"/>
          <w:rtl/>
          <w:lang w:bidi="ar-EG"/>
        </w:rPr>
        <w:t>، وتعليم</w:t>
      </w:r>
      <w:r w:rsidR="004B0074">
        <w:rPr>
          <w:rFonts w:hint="cs"/>
          <w:rtl/>
          <w:lang w:bidi="ar-EG"/>
        </w:rPr>
        <w:t>ُ</w:t>
      </w:r>
      <w:r>
        <w:rPr>
          <w:rFonts w:hint="cs"/>
          <w:rtl/>
          <w:lang w:bidi="ar-EG"/>
        </w:rPr>
        <w:t>هم ما يلزمهم م</w:t>
      </w:r>
      <w:r w:rsidR="004B0074">
        <w:rPr>
          <w:rFonts w:hint="cs"/>
          <w:rtl/>
          <w:lang w:bidi="ar-EG"/>
        </w:rPr>
        <w:t>ِ</w:t>
      </w:r>
      <w:r>
        <w:rPr>
          <w:rFonts w:hint="cs"/>
          <w:rtl/>
          <w:lang w:bidi="ar-EG"/>
        </w:rPr>
        <w:t>ن أمور</w:t>
      </w:r>
      <w:r w:rsidR="004B0074">
        <w:rPr>
          <w:rFonts w:hint="cs"/>
          <w:rtl/>
          <w:lang w:bidi="ar-EG"/>
        </w:rPr>
        <w:t>ِ</w:t>
      </w:r>
      <w:r>
        <w:rPr>
          <w:rFonts w:hint="cs"/>
          <w:rtl/>
          <w:lang w:bidi="ar-EG"/>
        </w:rPr>
        <w:t xml:space="preserve"> دينهم، إن كان ذلك في العبادات</w:t>
      </w:r>
      <w:r w:rsidR="004B0074">
        <w:rPr>
          <w:rFonts w:hint="cs"/>
          <w:rtl/>
          <w:lang w:bidi="ar-EG"/>
        </w:rPr>
        <w:t>ِ</w:t>
      </w:r>
      <w:r>
        <w:rPr>
          <w:rFonts w:hint="cs"/>
          <w:rtl/>
          <w:lang w:bidi="ar-EG"/>
        </w:rPr>
        <w:t xml:space="preserve"> أو المعاملات</w:t>
      </w:r>
      <w:r w:rsidR="004B0074">
        <w:rPr>
          <w:rFonts w:hint="cs"/>
          <w:rtl/>
          <w:lang w:bidi="ar-EG"/>
        </w:rPr>
        <w:t>ِ</w:t>
      </w:r>
      <w:r>
        <w:rPr>
          <w:rFonts w:hint="cs"/>
          <w:rtl/>
          <w:lang w:bidi="ar-EG"/>
        </w:rPr>
        <w:t>، أو ما يتجد</w:t>
      </w:r>
      <w:r w:rsidR="004B0074">
        <w:rPr>
          <w:rFonts w:hint="cs"/>
          <w:rtl/>
          <w:lang w:bidi="ar-EG"/>
        </w:rPr>
        <w:t>َّ</w:t>
      </w:r>
      <w:r>
        <w:rPr>
          <w:rFonts w:hint="cs"/>
          <w:rtl/>
          <w:lang w:bidi="ar-EG"/>
        </w:rPr>
        <w:t>د إليهم م</w:t>
      </w:r>
      <w:r w:rsidR="004B0074">
        <w:rPr>
          <w:rFonts w:hint="cs"/>
          <w:rtl/>
          <w:lang w:bidi="ar-EG"/>
        </w:rPr>
        <w:t>ِ</w:t>
      </w:r>
      <w:r>
        <w:rPr>
          <w:rFonts w:hint="cs"/>
          <w:rtl/>
          <w:lang w:bidi="ar-EG"/>
        </w:rPr>
        <w:t>ن حاجة</w:t>
      </w:r>
      <w:r w:rsidR="004B0074">
        <w:rPr>
          <w:rFonts w:hint="cs"/>
          <w:rtl/>
          <w:lang w:bidi="ar-EG"/>
        </w:rPr>
        <w:t>ٍ</w:t>
      </w:r>
      <w:r>
        <w:rPr>
          <w:rFonts w:hint="cs"/>
          <w:rtl/>
          <w:lang w:bidi="ar-EG"/>
        </w:rPr>
        <w:t xml:space="preserve"> في أمور</w:t>
      </w:r>
      <w:r w:rsidR="004B0074">
        <w:rPr>
          <w:rFonts w:hint="cs"/>
          <w:rtl/>
          <w:lang w:bidi="ar-EG"/>
        </w:rPr>
        <w:t>ٍ</w:t>
      </w:r>
      <w:r>
        <w:rPr>
          <w:rFonts w:hint="cs"/>
          <w:rtl/>
          <w:lang w:bidi="ar-EG"/>
        </w:rPr>
        <w:t xml:space="preserve"> أخرى</w:t>
      </w:r>
      <w:r w:rsidR="004B0074">
        <w:rPr>
          <w:rFonts w:hint="cs"/>
          <w:rtl/>
          <w:lang w:bidi="ar-EG"/>
        </w:rPr>
        <w:t>؛</w:t>
      </w:r>
      <w:r>
        <w:rPr>
          <w:rFonts w:hint="cs"/>
          <w:rtl/>
          <w:lang w:bidi="ar-EG"/>
        </w:rPr>
        <w:t xml:space="preserve"> فإن</w:t>
      </w:r>
      <w:r w:rsidR="004B0074">
        <w:rPr>
          <w:rFonts w:hint="cs"/>
          <w:rtl/>
          <w:lang w:bidi="ar-EG"/>
        </w:rPr>
        <w:t>َّ</w:t>
      </w:r>
      <w:r>
        <w:rPr>
          <w:rFonts w:hint="cs"/>
          <w:rtl/>
          <w:lang w:bidi="ar-EG"/>
        </w:rPr>
        <w:t>ه سيكون ذلك أتم</w:t>
      </w:r>
      <w:r w:rsidR="004B0074">
        <w:rPr>
          <w:rFonts w:hint="cs"/>
          <w:rtl/>
          <w:lang w:bidi="ar-EG"/>
        </w:rPr>
        <w:t>ُّ</w:t>
      </w:r>
      <w:r>
        <w:rPr>
          <w:rFonts w:hint="cs"/>
          <w:rtl/>
          <w:lang w:bidi="ar-EG"/>
        </w:rPr>
        <w:t xml:space="preserve"> لهم في الخير</w:t>
      </w:r>
      <w:r w:rsidR="004B0074">
        <w:rPr>
          <w:rFonts w:hint="cs"/>
          <w:rtl/>
          <w:lang w:bidi="ar-EG"/>
        </w:rPr>
        <w:t>ِ</w:t>
      </w:r>
      <w:r>
        <w:rPr>
          <w:rFonts w:hint="cs"/>
          <w:rtl/>
          <w:lang w:bidi="ar-EG"/>
        </w:rPr>
        <w:t xml:space="preserve"> وأقوم</w:t>
      </w:r>
      <w:r w:rsidR="004B0074">
        <w:rPr>
          <w:rFonts w:hint="cs"/>
          <w:rtl/>
          <w:lang w:bidi="ar-EG"/>
        </w:rPr>
        <w:t>ُ</w:t>
      </w:r>
      <w:r>
        <w:rPr>
          <w:rFonts w:hint="cs"/>
          <w:rtl/>
          <w:lang w:bidi="ar-EG"/>
        </w:rPr>
        <w:t xml:space="preserve"> لهم في الهدى. </w:t>
      </w:r>
    </w:p>
    <w:p w:rsidR="003F45F8" w:rsidRDefault="003F45F8" w:rsidP="003F45F8">
      <w:pPr>
        <w:spacing w:before="120"/>
        <w:ind w:firstLine="397"/>
        <w:jc w:val="lowKashida"/>
        <w:rPr>
          <w:rtl/>
          <w:lang w:bidi="ar-EG"/>
        </w:rPr>
      </w:pPr>
      <w:r w:rsidRPr="009E5F27">
        <w:rPr>
          <w:color w:val="FF0000"/>
          <w:rtl/>
          <w:lang w:bidi="ar-EG"/>
        </w:rPr>
        <w:t>﴿</w:t>
      </w:r>
      <w:r w:rsidRPr="009E5F27">
        <w:rPr>
          <w:rFonts w:hint="cs"/>
          <w:color w:val="FF0000"/>
          <w:rtl/>
          <w:lang w:bidi="ar-EG"/>
        </w:rPr>
        <w:t>وَأَنَّهَذَاصِرَاطِي</w:t>
      </w:r>
      <w:r w:rsidRPr="009E5F27">
        <w:rPr>
          <w:color w:val="FF0000"/>
          <w:rtl/>
          <w:lang w:bidi="ar-EG"/>
        </w:rPr>
        <w:t>﴾</w:t>
      </w:r>
      <w:r w:rsidRPr="009E5F27">
        <w:rPr>
          <w:sz w:val="22"/>
          <w:szCs w:val="22"/>
          <w:rtl/>
          <w:lang w:bidi="ar-EG"/>
        </w:rPr>
        <w:t>[</w:t>
      </w:r>
      <w:r w:rsidRPr="009E5F27">
        <w:rPr>
          <w:rFonts w:hint="cs"/>
          <w:sz w:val="22"/>
          <w:szCs w:val="22"/>
          <w:rtl/>
          <w:lang w:bidi="ar-EG"/>
        </w:rPr>
        <w:t>الأنعام</w:t>
      </w:r>
      <w:r w:rsidRPr="009E5F27">
        <w:rPr>
          <w:sz w:val="22"/>
          <w:szCs w:val="22"/>
          <w:rtl/>
          <w:lang w:bidi="ar-EG"/>
        </w:rPr>
        <w:t>: 153]</w:t>
      </w:r>
      <w:r>
        <w:rPr>
          <w:rFonts w:hint="cs"/>
          <w:rtl/>
          <w:lang w:bidi="ar-EG"/>
        </w:rPr>
        <w:t xml:space="preserve"> الإشارة إلى معلوم أو مجهول؟ </w:t>
      </w:r>
    </w:p>
    <w:p w:rsidR="003F45F8" w:rsidRDefault="003F45F8" w:rsidP="003F45F8">
      <w:pPr>
        <w:spacing w:before="120"/>
        <w:ind w:firstLine="397"/>
        <w:jc w:val="lowKashida"/>
        <w:rPr>
          <w:rtl/>
          <w:lang w:bidi="ar-EG"/>
        </w:rPr>
      </w:pPr>
      <w:r>
        <w:rPr>
          <w:rFonts w:hint="cs"/>
          <w:rtl/>
          <w:lang w:bidi="ar-EG"/>
        </w:rPr>
        <w:t>{معلوم}.</w:t>
      </w:r>
    </w:p>
    <w:p w:rsidR="003F45F8" w:rsidRDefault="003F45F8" w:rsidP="003F45F8">
      <w:pPr>
        <w:spacing w:before="120"/>
        <w:ind w:firstLine="397"/>
        <w:jc w:val="lowKashida"/>
        <w:rPr>
          <w:rtl/>
          <w:lang w:bidi="ar-EG"/>
        </w:rPr>
      </w:pPr>
      <w:r>
        <w:rPr>
          <w:rFonts w:hint="cs"/>
          <w:rtl/>
          <w:lang w:bidi="ar-EG"/>
        </w:rPr>
        <w:t>إلى موجود أو معدوم؟</w:t>
      </w:r>
    </w:p>
    <w:p w:rsidR="003F45F8" w:rsidRDefault="003F45F8" w:rsidP="003F45F8">
      <w:pPr>
        <w:spacing w:before="120"/>
        <w:ind w:firstLine="397"/>
        <w:jc w:val="lowKashida"/>
        <w:rPr>
          <w:rtl/>
          <w:lang w:bidi="ar-EG"/>
        </w:rPr>
      </w:pPr>
      <w:r>
        <w:rPr>
          <w:rFonts w:hint="cs"/>
          <w:rtl/>
          <w:lang w:bidi="ar-EG"/>
        </w:rPr>
        <w:t>{موجود}.</w:t>
      </w:r>
    </w:p>
    <w:p w:rsidR="003F45F8" w:rsidRDefault="003F45F8" w:rsidP="004B0074">
      <w:pPr>
        <w:spacing w:before="120"/>
        <w:ind w:firstLine="397"/>
        <w:jc w:val="lowKashida"/>
        <w:rPr>
          <w:rtl/>
          <w:lang w:bidi="ar-EG"/>
        </w:rPr>
      </w:pPr>
      <w:r>
        <w:rPr>
          <w:rFonts w:hint="cs"/>
          <w:rtl/>
          <w:lang w:bidi="ar-EG"/>
        </w:rPr>
        <w:lastRenderedPageBreak/>
        <w:t>هذا صراط</w:t>
      </w:r>
      <w:r w:rsidR="004B0074">
        <w:rPr>
          <w:rFonts w:hint="cs"/>
          <w:rtl/>
          <w:lang w:bidi="ar-EG"/>
        </w:rPr>
        <w:t>ُ</w:t>
      </w:r>
      <w:r>
        <w:rPr>
          <w:rFonts w:hint="cs"/>
          <w:rtl/>
          <w:lang w:bidi="ar-EG"/>
        </w:rPr>
        <w:t xml:space="preserve"> الله -جلَّ وع</w:t>
      </w:r>
      <w:r w:rsidR="004B0074">
        <w:rPr>
          <w:rFonts w:hint="cs"/>
          <w:rtl/>
          <w:lang w:bidi="ar-EG"/>
        </w:rPr>
        <w:t>َ</w:t>
      </w:r>
      <w:r>
        <w:rPr>
          <w:rFonts w:hint="cs"/>
          <w:rtl/>
          <w:lang w:bidi="ar-EG"/>
        </w:rPr>
        <w:t>لا- قد رسم</w:t>
      </w:r>
      <w:r w:rsidR="004B0074">
        <w:rPr>
          <w:rFonts w:hint="cs"/>
          <w:rtl/>
          <w:lang w:bidi="ar-EG"/>
        </w:rPr>
        <w:t>َ</w:t>
      </w:r>
      <w:r>
        <w:rPr>
          <w:rFonts w:hint="cs"/>
          <w:rtl/>
          <w:lang w:bidi="ar-EG"/>
        </w:rPr>
        <w:t>ه نبي</w:t>
      </w:r>
      <w:r w:rsidR="004B0074">
        <w:rPr>
          <w:rFonts w:hint="cs"/>
          <w:rtl/>
          <w:lang w:bidi="ar-EG"/>
        </w:rPr>
        <w:t>ُّ</w:t>
      </w:r>
      <w:r>
        <w:rPr>
          <w:rFonts w:hint="cs"/>
          <w:rtl/>
          <w:lang w:bidi="ar-EG"/>
        </w:rPr>
        <w:t>نا -صلى الله عليه وسلم- بما أُنزل</w:t>
      </w:r>
      <w:r w:rsidR="004B0074">
        <w:rPr>
          <w:rFonts w:hint="cs"/>
          <w:rtl/>
          <w:lang w:bidi="ar-EG"/>
        </w:rPr>
        <w:t>َ</w:t>
      </w:r>
      <w:r>
        <w:rPr>
          <w:rFonts w:hint="cs"/>
          <w:rtl/>
          <w:lang w:bidi="ar-EG"/>
        </w:rPr>
        <w:t xml:space="preserve"> عليه من الكتاب</w:t>
      </w:r>
      <w:r w:rsidR="004B0074">
        <w:rPr>
          <w:rFonts w:hint="cs"/>
          <w:rtl/>
          <w:lang w:bidi="ar-EG"/>
        </w:rPr>
        <w:t>ِ</w:t>
      </w:r>
      <w:r>
        <w:rPr>
          <w:rFonts w:hint="cs"/>
          <w:rtl/>
          <w:lang w:bidi="ar-EG"/>
        </w:rPr>
        <w:t>، وب</w:t>
      </w:r>
      <w:r w:rsidR="004B0074">
        <w:rPr>
          <w:rFonts w:hint="cs"/>
          <w:rtl/>
          <w:lang w:bidi="ar-EG"/>
        </w:rPr>
        <w:t>ِ</w:t>
      </w:r>
      <w:r>
        <w:rPr>
          <w:rFonts w:hint="cs"/>
          <w:rtl/>
          <w:lang w:bidi="ar-EG"/>
        </w:rPr>
        <w:t>ما استنارت قلوب</w:t>
      </w:r>
      <w:r w:rsidR="004B0074">
        <w:rPr>
          <w:rFonts w:hint="cs"/>
          <w:rtl/>
          <w:lang w:bidi="ar-EG"/>
        </w:rPr>
        <w:t>ُ</w:t>
      </w:r>
      <w:r>
        <w:rPr>
          <w:rFonts w:hint="cs"/>
          <w:rtl/>
          <w:lang w:bidi="ar-EG"/>
        </w:rPr>
        <w:t xml:space="preserve"> هذه الأُمَّة بس</w:t>
      </w:r>
      <w:r w:rsidR="004B0074">
        <w:rPr>
          <w:rFonts w:hint="cs"/>
          <w:rtl/>
          <w:lang w:bidi="ar-EG"/>
        </w:rPr>
        <w:t>ُ</w:t>
      </w:r>
      <w:r>
        <w:rPr>
          <w:rFonts w:hint="cs"/>
          <w:rtl/>
          <w:lang w:bidi="ar-EG"/>
        </w:rPr>
        <w:t>ن</w:t>
      </w:r>
      <w:r w:rsidR="004B0074">
        <w:rPr>
          <w:rFonts w:hint="cs"/>
          <w:rtl/>
          <w:lang w:bidi="ar-EG"/>
        </w:rPr>
        <w:t>َّ</w:t>
      </w:r>
      <w:r>
        <w:rPr>
          <w:rFonts w:hint="cs"/>
          <w:rtl/>
          <w:lang w:bidi="ar-EG"/>
        </w:rPr>
        <w:t>ة نبي</w:t>
      </w:r>
      <w:r w:rsidR="004B0074">
        <w:rPr>
          <w:rFonts w:hint="cs"/>
          <w:rtl/>
          <w:lang w:bidi="ar-EG"/>
        </w:rPr>
        <w:t>ِّها -صلى الله عليه وسلم-</w:t>
      </w:r>
      <w:r>
        <w:rPr>
          <w:rFonts w:hint="cs"/>
          <w:rtl/>
          <w:lang w:bidi="ar-EG"/>
        </w:rPr>
        <w:t xml:space="preserve"> فم</w:t>
      </w:r>
      <w:r w:rsidR="004B0074">
        <w:rPr>
          <w:rFonts w:hint="cs"/>
          <w:rtl/>
          <w:lang w:bidi="ar-EG"/>
        </w:rPr>
        <w:t>َ</w:t>
      </w:r>
      <w:r>
        <w:rPr>
          <w:rFonts w:hint="cs"/>
          <w:rtl/>
          <w:lang w:bidi="ar-EG"/>
        </w:rPr>
        <w:t>ن أراد</w:t>
      </w:r>
      <w:r w:rsidR="004B0074">
        <w:rPr>
          <w:rFonts w:hint="cs"/>
          <w:rtl/>
          <w:lang w:bidi="ar-EG"/>
        </w:rPr>
        <w:t>َ</w:t>
      </w:r>
      <w:r>
        <w:rPr>
          <w:rFonts w:hint="cs"/>
          <w:rtl/>
          <w:lang w:bidi="ar-EG"/>
        </w:rPr>
        <w:t>ها طل</w:t>
      </w:r>
      <w:r w:rsidR="004B0074">
        <w:rPr>
          <w:rFonts w:hint="cs"/>
          <w:rtl/>
          <w:lang w:bidi="ar-EG"/>
        </w:rPr>
        <w:t>َ</w:t>
      </w:r>
      <w:r>
        <w:rPr>
          <w:rFonts w:hint="cs"/>
          <w:rtl/>
          <w:lang w:bidi="ar-EG"/>
        </w:rPr>
        <w:t>ب</w:t>
      </w:r>
      <w:r w:rsidR="004B0074">
        <w:rPr>
          <w:rFonts w:hint="cs"/>
          <w:rtl/>
          <w:lang w:bidi="ar-EG"/>
        </w:rPr>
        <w:t>َ</w:t>
      </w:r>
      <w:r>
        <w:rPr>
          <w:rFonts w:hint="cs"/>
          <w:rtl/>
          <w:lang w:bidi="ar-EG"/>
        </w:rPr>
        <w:t>ها، وم</w:t>
      </w:r>
      <w:r w:rsidR="004B0074">
        <w:rPr>
          <w:rFonts w:hint="cs"/>
          <w:rtl/>
          <w:lang w:bidi="ar-EG"/>
        </w:rPr>
        <w:t>َ</w:t>
      </w:r>
      <w:r>
        <w:rPr>
          <w:rFonts w:hint="cs"/>
          <w:rtl/>
          <w:lang w:bidi="ar-EG"/>
        </w:rPr>
        <w:t>ن س</w:t>
      </w:r>
      <w:r w:rsidR="004B0074">
        <w:rPr>
          <w:rFonts w:hint="cs"/>
          <w:rtl/>
          <w:lang w:bidi="ar-EG"/>
        </w:rPr>
        <w:t>َ</w:t>
      </w:r>
      <w:r>
        <w:rPr>
          <w:rFonts w:hint="cs"/>
          <w:rtl/>
          <w:lang w:bidi="ar-EG"/>
        </w:rPr>
        <w:t>ل</w:t>
      </w:r>
      <w:r w:rsidR="004B0074">
        <w:rPr>
          <w:rFonts w:hint="cs"/>
          <w:rtl/>
          <w:lang w:bidi="ar-EG"/>
        </w:rPr>
        <w:t>َ</w:t>
      </w:r>
      <w:r>
        <w:rPr>
          <w:rFonts w:hint="cs"/>
          <w:rtl/>
          <w:lang w:bidi="ar-EG"/>
        </w:rPr>
        <w:t>ك</w:t>
      </w:r>
      <w:r w:rsidR="004B0074">
        <w:rPr>
          <w:rFonts w:hint="cs"/>
          <w:rtl/>
          <w:lang w:bidi="ar-EG"/>
        </w:rPr>
        <w:t>َ</w:t>
      </w:r>
      <w:r>
        <w:rPr>
          <w:rFonts w:hint="cs"/>
          <w:rtl/>
          <w:lang w:bidi="ar-EG"/>
        </w:rPr>
        <w:t>ها و</w:t>
      </w:r>
      <w:r w:rsidR="004B0074">
        <w:rPr>
          <w:rFonts w:hint="cs"/>
          <w:rtl/>
          <w:lang w:bidi="ar-EG"/>
        </w:rPr>
        <w:t>ُ</w:t>
      </w:r>
      <w:r>
        <w:rPr>
          <w:rFonts w:hint="cs"/>
          <w:rtl/>
          <w:lang w:bidi="ar-EG"/>
        </w:rPr>
        <w:t xml:space="preserve">فِّق لها، فليبشر </w:t>
      </w:r>
      <w:r w:rsidR="004B0074">
        <w:rPr>
          <w:rFonts w:hint="cs"/>
          <w:rtl/>
          <w:lang w:bidi="ar-EG"/>
        </w:rPr>
        <w:t>-</w:t>
      </w:r>
      <w:r>
        <w:rPr>
          <w:rFonts w:hint="cs"/>
          <w:rtl/>
          <w:lang w:bidi="ar-EG"/>
        </w:rPr>
        <w:t>بإذن الله جلَّ وع</w:t>
      </w:r>
      <w:r w:rsidR="004B0074">
        <w:rPr>
          <w:rFonts w:hint="cs"/>
          <w:rtl/>
          <w:lang w:bidi="ar-EG"/>
        </w:rPr>
        <w:t>َ</w:t>
      </w:r>
      <w:r>
        <w:rPr>
          <w:rFonts w:hint="cs"/>
          <w:rtl/>
          <w:lang w:bidi="ar-EG"/>
        </w:rPr>
        <w:t>لا- بفوز</w:t>
      </w:r>
      <w:r w:rsidR="004B0074">
        <w:rPr>
          <w:rFonts w:hint="cs"/>
          <w:rtl/>
          <w:lang w:bidi="ar-EG"/>
        </w:rPr>
        <w:t>ٍ</w:t>
      </w:r>
      <w:r>
        <w:rPr>
          <w:rFonts w:hint="cs"/>
          <w:rtl/>
          <w:lang w:bidi="ar-EG"/>
        </w:rPr>
        <w:t xml:space="preserve"> عظيم</w:t>
      </w:r>
      <w:r w:rsidR="004B0074">
        <w:rPr>
          <w:rFonts w:hint="cs"/>
          <w:rtl/>
          <w:lang w:bidi="ar-EG"/>
        </w:rPr>
        <w:t>ٍ</w:t>
      </w:r>
      <w:r>
        <w:rPr>
          <w:rFonts w:hint="cs"/>
          <w:rtl/>
          <w:lang w:bidi="ar-EG"/>
        </w:rPr>
        <w:t>، وجن</w:t>
      </w:r>
      <w:r w:rsidR="004B0074">
        <w:rPr>
          <w:rFonts w:hint="cs"/>
          <w:rtl/>
          <w:lang w:bidi="ar-EG"/>
        </w:rPr>
        <w:t>َّ</w:t>
      </w:r>
      <w:r>
        <w:rPr>
          <w:rFonts w:hint="cs"/>
          <w:rtl/>
          <w:lang w:bidi="ar-EG"/>
        </w:rPr>
        <w:t>ة</w:t>
      </w:r>
      <w:r w:rsidR="004B0074">
        <w:rPr>
          <w:rFonts w:hint="cs"/>
          <w:rtl/>
          <w:lang w:bidi="ar-EG"/>
        </w:rPr>
        <w:t>ٍ</w:t>
      </w:r>
      <w:r>
        <w:rPr>
          <w:rFonts w:hint="cs"/>
          <w:rtl/>
          <w:lang w:bidi="ar-EG"/>
        </w:rPr>
        <w:t xml:space="preserve"> عالية</w:t>
      </w:r>
      <w:r w:rsidR="004B0074">
        <w:rPr>
          <w:rFonts w:hint="cs"/>
          <w:rtl/>
          <w:lang w:bidi="ar-EG"/>
        </w:rPr>
        <w:t>ٍ</w:t>
      </w:r>
      <w:r>
        <w:rPr>
          <w:rFonts w:hint="cs"/>
          <w:rtl/>
          <w:lang w:bidi="ar-EG"/>
        </w:rPr>
        <w:t>، وهداية</w:t>
      </w:r>
      <w:r w:rsidR="004B0074">
        <w:rPr>
          <w:rFonts w:hint="cs"/>
          <w:rtl/>
          <w:lang w:bidi="ar-EG"/>
        </w:rPr>
        <w:t>ٍ</w:t>
      </w:r>
      <w:r>
        <w:rPr>
          <w:rFonts w:hint="cs"/>
          <w:rtl/>
          <w:lang w:bidi="ar-EG"/>
        </w:rPr>
        <w:t xml:space="preserve"> في الد</w:t>
      </w:r>
      <w:r w:rsidR="004B0074">
        <w:rPr>
          <w:rFonts w:hint="cs"/>
          <w:rtl/>
          <w:lang w:bidi="ar-EG"/>
        </w:rPr>
        <w:t>ُّن</w:t>
      </w:r>
      <w:r>
        <w:rPr>
          <w:rFonts w:hint="cs"/>
          <w:rtl/>
          <w:lang w:bidi="ar-EG"/>
        </w:rPr>
        <w:t>يا والآخرة</w:t>
      </w:r>
      <w:r w:rsidR="004B0074">
        <w:rPr>
          <w:rFonts w:hint="cs"/>
          <w:rtl/>
          <w:lang w:bidi="ar-EG"/>
        </w:rPr>
        <w:t>ِ</w:t>
      </w:r>
      <w:r>
        <w:rPr>
          <w:rFonts w:hint="cs"/>
          <w:rtl/>
          <w:lang w:bidi="ar-EG"/>
        </w:rPr>
        <w:t>.</w:t>
      </w:r>
    </w:p>
    <w:p w:rsidR="003F45F8" w:rsidRDefault="003F45F8" w:rsidP="004B0074">
      <w:pPr>
        <w:spacing w:before="120"/>
        <w:ind w:firstLine="397"/>
        <w:jc w:val="lowKashida"/>
        <w:rPr>
          <w:rtl/>
          <w:lang w:bidi="ar-EG"/>
        </w:rPr>
      </w:pPr>
      <w:r>
        <w:rPr>
          <w:rFonts w:hint="cs"/>
          <w:rtl/>
          <w:lang w:bidi="ar-EG"/>
        </w:rPr>
        <w:t>هذا م</w:t>
      </w:r>
      <w:r w:rsidR="004B0074">
        <w:rPr>
          <w:rFonts w:hint="cs"/>
          <w:rtl/>
          <w:lang w:bidi="ar-EG"/>
        </w:rPr>
        <w:t>ِ</w:t>
      </w:r>
      <w:r>
        <w:rPr>
          <w:rFonts w:hint="cs"/>
          <w:rtl/>
          <w:lang w:bidi="ar-EG"/>
        </w:rPr>
        <w:t>ن الأمور التي تتعلق أيضًا بما نحن بصدده</w:t>
      </w:r>
      <w:r w:rsidR="004B0074">
        <w:rPr>
          <w:rFonts w:hint="cs"/>
          <w:rtl/>
          <w:lang w:bidi="ar-EG"/>
        </w:rPr>
        <w:t xml:space="preserve"> من الحديث</w:t>
      </w:r>
      <w:r>
        <w:rPr>
          <w:rFonts w:hint="cs"/>
          <w:rtl/>
          <w:lang w:bidi="ar-EG"/>
        </w:rPr>
        <w:t xml:space="preserve"> عن الح</w:t>
      </w:r>
      <w:r w:rsidR="004B0074">
        <w:rPr>
          <w:rFonts w:hint="cs"/>
          <w:rtl/>
          <w:lang w:bidi="ar-EG"/>
        </w:rPr>
        <w:t>ِ</w:t>
      </w:r>
      <w:r>
        <w:rPr>
          <w:rFonts w:hint="cs"/>
          <w:rtl/>
          <w:lang w:bidi="ar-EG"/>
        </w:rPr>
        <w:t>كم</w:t>
      </w:r>
      <w:r w:rsidR="004B0074">
        <w:rPr>
          <w:rFonts w:hint="cs"/>
          <w:rtl/>
          <w:lang w:bidi="ar-EG"/>
        </w:rPr>
        <w:t>َ</w:t>
      </w:r>
      <w:r>
        <w:rPr>
          <w:rFonts w:hint="cs"/>
          <w:rtl/>
          <w:lang w:bidi="ar-EG"/>
        </w:rPr>
        <w:t>ة</w:t>
      </w:r>
      <w:r w:rsidR="004B0074">
        <w:rPr>
          <w:rFonts w:hint="cs"/>
          <w:rtl/>
          <w:lang w:bidi="ar-EG"/>
        </w:rPr>
        <w:t>ِ</w:t>
      </w:r>
      <w:r>
        <w:rPr>
          <w:rFonts w:hint="cs"/>
          <w:rtl/>
          <w:lang w:bidi="ar-EG"/>
        </w:rPr>
        <w:t xml:space="preserve"> والموع</w:t>
      </w:r>
      <w:r w:rsidR="004B0074">
        <w:rPr>
          <w:rFonts w:hint="cs"/>
          <w:rtl/>
          <w:lang w:bidi="ar-EG"/>
        </w:rPr>
        <w:t>ِ</w:t>
      </w:r>
      <w:r>
        <w:rPr>
          <w:rFonts w:hint="cs"/>
          <w:rtl/>
          <w:lang w:bidi="ar-EG"/>
        </w:rPr>
        <w:t>ظ</w:t>
      </w:r>
      <w:r w:rsidR="004B0074">
        <w:rPr>
          <w:rFonts w:hint="cs"/>
          <w:rtl/>
          <w:lang w:bidi="ar-EG"/>
        </w:rPr>
        <w:t>َ</w:t>
      </w:r>
      <w:r>
        <w:rPr>
          <w:rFonts w:hint="cs"/>
          <w:rtl/>
          <w:lang w:bidi="ar-EG"/>
        </w:rPr>
        <w:t>ة</w:t>
      </w:r>
      <w:r w:rsidR="004B0074">
        <w:rPr>
          <w:rFonts w:hint="cs"/>
          <w:rtl/>
          <w:lang w:bidi="ar-EG"/>
        </w:rPr>
        <w:t>ِ</w:t>
      </w:r>
      <w:r>
        <w:rPr>
          <w:rFonts w:hint="cs"/>
          <w:rtl/>
          <w:lang w:bidi="ar-EG"/>
        </w:rPr>
        <w:t xml:space="preserve"> الحسنة</w:t>
      </w:r>
      <w:r w:rsidR="004B0074">
        <w:rPr>
          <w:rFonts w:hint="cs"/>
          <w:rtl/>
          <w:lang w:bidi="ar-EG"/>
        </w:rPr>
        <w:t>ِ</w:t>
      </w:r>
      <w:r>
        <w:rPr>
          <w:rFonts w:hint="cs"/>
          <w:rtl/>
          <w:lang w:bidi="ar-EG"/>
        </w:rPr>
        <w:t xml:space="preserve">، </w:t>
      </w:r>
      <w:r w:rsidR="004B0074">
        <w:rPr>
          <w:rFonts w:hint="cs"/>
          <w:rtl/>
          <w:lang w:bidi="ar-EG"/>
        </w:rPr>
        <w:t>ف</w:t>
      </w:r>
      <w:r>
        <w:rPr>
          <w:rFonts w:hint="cs"/>
          <w:rtl/>
          <w:lang w:bidi="ar-EG"/>
        </w:rPr>
        <w:t>هي م</w:t>
      </w:r>
      <w:r w:rsidR="004B0074">
        <w:rPr>
          <w:rFonts w:hint="cs"/>
          <w:rtl/>
          <w:lang w:bidi="ar-EG"/>
        </w:rPr>
        <w:t>ِ</w:t>
      </w:r>
      <w:r>
        <w:rPr>
          <w:rFonts w:hint="cs"/>
          <w:rtl/>
          <w:lang w:bidi="ar-EG"/>
        </w:rPr>
        <w:t>ن مكملات</w:t>
      </w:r>
      <w:r w:rsidR="004B0074">
        <w:rPr>
          <w:rFonts w:hint="cs"/>
          <w:rtl/>
          <w:lang w:bidi="ar-EG"/>
        </w:rPr>
        <w:t>ِ</w:t>
      </w:r>
      <w:r>
        <w:rPr>
          <w:rFonts w:hint="cs"/>
          <w:rtl/>
          <w:lang w:bidi="ar-EG"/>
        </w:rPr>
        <w:t xml:space="preserve"> الح</w:t>
      </w:r>
      <w:r w:rsidR="004B0074">
        <w:rPr>
          <w:rFonts w:hint="cs"/>
          <w:rtl/>
          <w:lang w:bidi="ar-EG"/>
        </w:rPr>
        <w:t>ِ</w:t>
      </w:r>
      <w:r>
        <w:rPr>
          <w:rFonts w:hint="cs"/>
          <w:rtl/>
          <w:lang w:bidi="ar-EG"/>
        </w:rPr>
        <w:t>كم</w:t>
      </w:r>
      <w:r w:rsidR="004B0074">
        <w:rPr>
          <w:rFonts w:hint="cs"/>
          <w:rtl/>
          <w:lang w:bidi="ar-EG"/>
        </w:rPr>
        <w:t>َ</w:t>
      </w:r>
      <w:r>
        <w:rPr>
          <w:rFonts w:hint="cs"/>
          <w:rtl/>
          <w:lang w:bidi="ar-EG"/>
        </w:rPr>
        <w:t>ة</w:t>
      </w:r>
      <w:r w:rsidR="004B0074">
        <w:rPr>
          <w:rFonts w:hint="cs"/>
          <w:rtl/>
          <w:lang w:bidi="ar-EG"/>
        </w:rPr>
        <w:t>ِ</w:t>
      </w:r>
      <w:r>
        <w:rPr>
          <w:rFonts w:hint="cs"/>
          <w:rtl/>
          <w:lang w:bidi="ar-EG"/>
        </w:rPr>
        <w:t>، ولذلك جاءت في آية</w:t>
      </w:r>
      <w:r w:rsidR="004B0074">
        <w:rPr>
          <w:rFonts w:hint="cs"/>
          <w:rtl/>
          <w:lang w:bidi="ar-EG"/>
        </w:rPr>
        <w:t>ٍ</w:t>
      </w:r>
      <w:r>
        <w:rPr>
          <w:rFonts w:hint="cs"/>
          <w:rtl/>
          <w:lang w:bidi="ar-EG"/>
        </w:rPr>
        <w:t xml:space="preserve"> واحدة</w:t>
      </w:r>
      <w:r w:rsidR="004B0074">
        <w:rPr>
          <w:rFonts w:hint="cs"/>
          <w:rtl/>
          <w:lang w:bidi="ar-EG"/>
        </w:rPr>
        <w:t>ٍ</w:t>
      </w:r>
      <w:r>
        <w:rPr>
          <w:rFonts w:hint="cs"/>
          <w:rtl/>
          <w:lang w:bidi="ar-EG"/>
        </w:rPr>
        <w:t>، فإن شئتم أتممناها بقول الله -جلَّ وعلا- أو بتمام</w:t>
      </w:r>
      <w:r w:rsidR="004B0074">
        <w:rPr>
          <w:rFonts w:hint="cs"/>
          <w:rtl/>
          <w:lang w:bidi="ar-EG"/>
        </w:rPr>
        <w:t>ِ</w:t>
      </w:r>
      <w:r>
        <w:rPr>
          <w:rFonts w:hint="cs"/>
          <w:rtl/>
          <w:lang w:bidi="ar-EG"/>
        </w:rPr>
        <w:t xml:space="preserve"> الآية </w:t>
      </w:r>
      <w:r w:rsidRPr="009E5F27">
        <w:rPr>
          <w:color w:val="FF0000"/>
          <w:rtl/>
          <w:lang w:bidi="ar-EG"/>
        </w:rPr>
        <w:t>﴿</w:t>
      </w:r>
      <w:r w:rsidRPr="009E5F27">
        <w:rPr>
          <w:rFonts w:hint="cs"/>
          <w:color w:val="FF0000"/>
          <w:rtl/>
          <w:lang w:bidi="ar-EG"/>
        </w:rPr>
        <w:t>وَجَادِلْهُمبالَّتِيهِيَأَحْسَنُ</w:t>
      </w:r>
      <w:r w:rsidRPr="009E5F27">
        <w:rPr>
          <w:color w:val="FF0000"/>
          <w:rtl/>
          <w:lang w:bidi="ar-EG"/>
        </w:rPr>
        <w:t>﴾</w:t>
      </w:r>
      <w:r w:rsidRPr="009E5F27">
        <w:rPr>
          <w:sz w:val="22"/>
          <w:szCs w:val="22"/>
          <w:rtl/>
          <w:lang w:bidi="ar-EG"/>
        </w:rPr>
        <w:t>[</w:t>
      </w:r>
      <w:r w:rsidRPr="009E5F27">
        <w:rPr>
          <w:rFonts w:hint="cs"/>
          <w:sz w:val="22"/>
          <w:szCs w:val="22"/>
          <w:rtl/>
          <w:lang w:bidi="ar-EG"/>
        </w:rPr>
        <w:t>النحل</w:t>
      </w:r>
      <w:r w:rsidRPr="009E5F27">
        <w:rPr>
          <w:sz w:val="22"/>
          <w:szCs w:val="22"/>
          <w:rtl/>
          <w:lang w:bidi="ar-EG"/>
        </w:rPr>
        <w:t>: 125]</w:t>
      </w:r>
      <w:r>
        <w:rPr>
          <w:rFonts w:hint="cs"/>
          <w:rtl/>
          <w:lang w:bidi="ar-EG"/>
        </w:rPr>
        <w:t xml:space="preserve">، وفي آية أخرى: </w:t>
      </w:r>
      <w:r w:rsidRPr="009E5F27">
        <w:rPr>
          <w:color w:val="FF0000"/>
          <w:rtl/>
          <w:lang w:bidi="ar-EG"/>
        </w:rPr>
        <w:t>﴿</w:t>
      </w:r>
      <w:r w:rsidRPr="009E5F27">
        <w:rPr>
          <w:rFonts w:hint="cs"/>
          <w:color w:val="FF0000"/>
          <w:rtl/>
          <w:lang w:bidi="ar-EG"/>
        </w:rPr>
        <w:t>وَلَاتُجَادِلُواأَهْلَالْكِتَابِإِلَّابِالَّتِيهِيَأَحْسَنُ</w:t>
      </w:r>
      <w:r w:rsidRPr="009E5F27">
        <w:rPr>
          <w:color w:val="FF0000"/>
          <w:rtl/>
          <w:lang w:bidi="ar-EG"/>
        </w:rPr>
        <w:t>﴾</w:t>
      </w:r>
      <w:r w:rsidRPr="009E5F27">
        <w:rPr>
          <w:sz w:val="22"/>
          <w:szCs w:val="22"/>
          <w:rtl/>
          <w:lang w:bidi="ar-EG"/>
        </w:rPr>
        <w:t>[</w:t>
      </w:r>
      <w:r w:rsidRPr="009E5F27">
        <w:rPr>
          <w:rFonts w:hint="cs"/>
          <w:sz w:val="22"/>
          <w:szCs w:val="22"/>
          <w:rtl/>
          <w:lang w:bidi="ar-EG"/>
        </w:rPr>
        <w:t>العنكبوت</w:t>
      </w:r>
      <w:r w:rsidRPr="009E5F27">
        <w:rPr>
          <w:sz w:val="22"/>
          <w:szCs w:val="22"/>
          <w:rtl/>
          <w:lang w:bidi="ar-EG"/>
        </w:rPr>
        <w:t>: 46]</w:t>
      </w:r>
      <w:r>
        <w:rPr>
          <w:rFonts w:hint="cs"/>
          <w:rtl/>
          <w:lang w:bidi="ar-EG"/>
        </w:rPr>
        <w:t>.</w:t>
      </w:r>
    </w:p>
    <w:p w:rsidR="003F45F8" w:rsidRDefault="003F45F8" w:rsidP="003F352C">
      <w:pPr>
        <w:spacing w:before="120"/>
        <w:ind w:firstLine="397"/>
        <w:jc w:val="lowKashida"/>
        <w:rPr>
          <w:rtl/>
          <w:lang w:bidi="ar-EG"/>
        </w:rPr>
      </w:pPr>
      <w:r>
        <w:rPr>
          <w:rFonts w:hint="cs"/>
          <w:rtl/>
          <w:lang w:bidi="ar-EG"/>
        </w:rPr>
        <w:t>على كل</w:t>
      </w:r>
      <w:r w:rsidR="004B0074">
        <w:rPr>
          <w:rFonts w:hint="cs"/>
          <w:rtl/>
          <w:lang w:bidi="ar-EG"/>
        </w:rPr>
        <w:t>ِّ</w:t>
      </w:r>
      <w:r>
        <w:rPr>
          <w:rFonts w:hint="cs"/>
          <w:rtl/>
          <w:lang w:bidi="ar-EG"/>
        </w:rPr>
        <w:t xml:space="preserve"> حالٍ، الجدال</w:t>
      </w:r>
      <w:r w:rsidR="004B0074">
        <w:rPr>
          <w:rFonts w:hint="cs"/>
          <w:rtl/>
          <w:lang w:bidi="ar-EG"/>
        </w:rPr>
        <w:t>ُ</w:t>
      </w:r>
      <w:r>
        <w:rPr>
          <w:rFonts w:hint="cs"/>
          <w:rtl/>
          <w:lang w:bidi="ar-EG"/>
        </w:rPr>
        <w:t xml:space="preserve"> أصلًا في كثيرٍ م</w:t>
      </w:r>
      <w:r w:rsidR="004B0074">
        <w:rPr>
          <w:rFonts w:hint="cs"/>
          <w:rtl/>
          <w:lang w:bidi="ar-EG"/>
        </w:rPr>
        <w:t>ِ</w:t>
      </w:r>
      <w:r>
        <w:rPr>
          <w:rFonts w:hint="cs"/>
          <w:rtl/>
          <w:lang w:bidi="ar-EG"/>
        </w:rPr>
        <w:t>ن دلالات</w:t>
      </w:r>
      <w:r w:rsidR="004B0074">
        <w:rPr>
          <w:rFonts w:hint="cs"/>
          <w:rtl/>
          <w:lang w:bidi="ar-EG"/>
        </w:rPr>
        <w:t>ِ</w:t>
      </w:r>
      <w:r>
        <w:rPr>
          <w:rFonts w:hint="cs"/>
          <w:rtl/>
          <w:lang w:bidi="ar-EG"/>
        </w:rPr>
        <w:t xml:space="preserve"> الأدل</w:t>
      </w:r>
      <w:r w:rsidR="004B0074">
        <w:rPr>
          <w:rFonts w:hint="cs"/>
          <w:rtl/>
          <w:lang w:bidi="ar-EG"/>
        </w:rPr>
        <w:t>َّ</w:t>
      </w:r>
      <w:r>
        <w:rPr>
          <w:rFonts w:hint="cs"/>
          <w:rtl/>
          <w:lang w:bidi="ar-EG"/>
        </w:rPr>
        <w:t>ة</w:t>
      </w:r>
      <w:r w:rsidR="004B0074">
        <w:rPr>
          <w:rFonts w:hint="cs"/>
          <w:rtl/>
          <w:lang w:bidi="ar-EG"/>
        </w:rPr>
        <w:t>ِ</w:t>
      </w:r>
      <w:r>
        <w:rPr>
          <w:rFonts w:hint="cs"/>
          <w:rtl/>
          <w:lang w:bidi="ar-EG"/>
        </w:rPr>
        <w:t xml:space="preserve"> غير</w:t>
      </w:r>
      <w:r w:rsidR="004B0074">
        <w:rPr>
          <w:rFonts w:hint="cs"/>
          <w:rtl/>
          <w:lang w:bidi="ar-EG"/>
        </w:rPr>
        <w:t>ُ</w:t>
      </w:r>
      <w:r>
        <w:rPr>
          <w:rFonts w:hint="cs"/>
          <w:rtl/>
          <w:lang w:bidi="ar-EG"/>
        </w:rPr>
        <w:t xml:space="preserve"> مرغوبٍ فيه، ولا محبَّبٍ ولا مطلوبٍ، وعلى هذا دل</w:t>
      </w:r>
      <w:r w:rsidR="004B0074">
        <w:rPr>
          <w:rFonts w:hint="cs"/>
          <w:rtl/>
          <w:lang w:bidi="ar-EG"/>
        </w:rPr>
        <w:t>َّ</w:t>
      </w:r>
      <w:r>
        <w:rPr>
          <w:rFonts w:hint="cs"/>
          <w:rtl/>
          <w:lang w:bidi="ar-EG"/>
        </w:rPr>
        <w:t>ت دلالات</w:t>
      </w:r>
      <w:r w:rsidR="004B0074">
        <w:rPr>
          <w:rFonts w:hint="cs"/>
          <w:rtl/>
          <w:lang w:bidi="ar-EG"/>
        </w:rPr>
        <w:t>ُ</w:t>
      </w:r>
      <w:r>
        <w:rPr>
          <w:rFonts w:hint="cs"/>
          <w:rtl/>
          <w:lang w:bidi="ar-EG"/>
        </w:rPr>
        <w:t xml:space="preserve"> الكتاب</w:t>
      </w:r>
      <w:r w:rsidR="004B0074">
        <w:rPr>
          <w:rFonts w:hint="cs"/>
          <w:rtl/>
          <w:lang w:bidi="ar-EG"/>
        </w:rPr>
        <w:t>ِ</w:t>
      </w:r>
      <w:r>
        <w:rPr>
          <w:rFonts w:hint="cs"/>
          <w:rtl/>
          <w:lang w:bidi="ar-EG"/>
        </w:rPr>
        <w:t xml:space="preserve"> والسُّنَّة</w:t>
      </w:r>
      <w:r w:rsidR="004B0074">
        <w:rPr>
          <w:rFonts w:hint="cs"/>
          <w:rtl/>
          <w:lang w:bidi="ar-EG"/>
        </w:rPr>
        <w:t>ِ</w:t>
      </w:r>
      <w:r>
        <w:rPr>
          <w:rFonts w:hint="cs"/>
          <w:rtl/>
          <w:lang w:bidi="ar-EG"/>
        </w:rPr>
        <w:t>، فالن</w:t>
      </w:r>
      <w:r w:rsidR="004B0074">
        <w:rPr>
          <w:rFonts w:hint="cs"/>
          <w:rtl/>
          <w:lang w:bidi="ar-EG"/>
        </w:rPr>
        <w:t>َّ</w:t>
      </w:r>
      <w:r>
        <w:rPr>
          <w:rFonts w:hint="cs"/>
          <w:rtl/>
          <w:lang w:bidi="ar-EG"/>
        </w:rPr>
        <w:t>بي</w:t>
      </w:r>
      <w:r w:rsidR="004B0074">
        <w:rPr>
          <w:rFonts w:hint="cs"/>
          <w:rtl/>
          <w:lang w:bidi="ar-EG"/>
        </w:rPr>
        <w:t>ُّ</w:t>
      </w:r>
      <w:r>
        <w:rPr>
          <w:rFonts w:hint="cs"/>
          <w:rtl/>
          <w:lang w:bidi="ar-EG"/>
        </w:rPr>
        <w:t xml:space="preserve"> -صلى الله عليه وسلم- قال: </w:t>
      </w:r>
      <w:r w:rsidRPr="00BE2870">
        <w:rPr>
          <w:rFonts w:hint="cs"/>
          <w:color w:val="008000"/>
          <w:rtl/>
          <w:lang w:bidi="ar-EG"/>
        </w:rPr>
        <w:t>«</w:t>
      </w:r>
      <w:r w:rsidR="003F352C" w:rsidRPr="003F352C">
        <w:rPr>
          <w:color w:val="008000"/>
          <w:rtl/>
          <w:lang w:bidi="ar-EG"/>
        </w:rPr>
        <w:t>أَنَا زَعِيمٌ بِبَيْتٍ فِي رَبَضِ الْجَنَّةِ لِمَنْ تَرَكَ الْمِرَاءَ</w:t>
      </w:r>
      <w:r w:rsidR="0003727A">
        <w:rPr>
          <w:color w:val="008000"/>
          <w:rtl/>
          <w:lang w:bidi="ar-EG"/>
        </w:rPr>
        <w:t>،</w:t>
      </w:r>
      <w:r w:rsidR="003F352C" w:rsidRPr="003F352C">
        <w:rPr>
          <w:color w:val="008000"/>
          <w:rtl/>
          <w:lang w:bidi="ar-EG"/>
        </w:rPr>
        <w:t xml:space="preserve"> وَإِنْ كَانَ مُحِقًّا</w:t>
      </w:r>
      <w:r w:rsidRPr="00BE2870">
        <w:rPr>
          <w:rFonts w:hint="cs"/>
          <w:color w:val="008000"/>
          <w:rtl/>
          <w:lang w:bidi="ar-EG"/>
        </w:rPr>
        <w:t>»</w:t>
      </w:r>
      <w:r w:rsidR="004B0074">
        <w:rPr>
          <w:rStyle w:val="FootnoteReference"/>
          <w:color w:val="008000"/>
          <w:rtl/>
          <w:lang w:bidi="ar-EG"/>
        </w:rPr>
        <w:footnoteReference w:id="18"/>
      </w:r>
      <w:r>
        <w:rPr>
          <w:rFonts w:hint="cs"/>
          <w:rtl/>
          <w:lang w:bidi="ar-EG"/>
        </w:rPr>
        <w:t>، فالمراء والجدال والخصومات دائمًا أو غالبًا ما تُنفِّر الن</w:t>
      </w:r>
      <w:r w:rsidR="004B0074">
        <w:rPr>
          <w:rFonts w:hint="cs"/>
          <w:rtl/>
          <w:lang w:bidi="ar-EG"/>
        </w:rPr>
        <w:t>ُّ</w:t>
      </w:r>
      <w:r>
        <w:rPr>
          <w:rFonts w:hint="cs"/>
          <w:rtl/>
          <w:lang w:bidi="ar-EG"/>
        </w:rPr>
        <w:t>فوس</w:t>
      </w:r>
      <w:r w:rsidR="004B0074">
        <w:rPr>
          <w:rFonts w:hint="cs"/>
          <w:rtl/>
          <w:lang w:bidi="ar-EG"/>
        </w:rPr>
        <w:t>َ</w:t>
      </w:r>
      <w:r>
        <w:rPr>
          <w:rFonts w:hint="cs"/>
          <w:rtl/>
          <w:lang w:bidi="ar-EG"/>
        </w:rPr>
        <w:t>، وتؤج</w:t>
      </w:r>
      <w:r w:rsidR="004B0074">
        <w:rPr>
          <w:rFonts w:hint="cs"/>
          <w:rtl/>
          <w:lang w:bidi="ar-EG"/>
        </w:rPr>
        <w:t>ِّ</w:t>
      </w:r>
      <w:r>
        <w:rPr>
          <w:rFonts w:hint="cs"/>
          <w:rtl/>
          <w:lang w:bidi="ar-EG"/>
        </w:rPr>
        <w:t>ج</w:t>
      </w:r>
      <w:r w:rsidR="004B0074">
        <w:rPr>
          <w:rFonts w:hint="cs"/>
          <w:rtl/>
          <w:lang w:bidi="ar-EG"/>
        </w:rPr>
        <w:t>ُ</w:t>
      </w:r>
      <w:r>
        <w:rPr>
          <w:rFonts w:hint="cs"/>
          <w:rtl/>
          <w:lang w:bidi="ar-EG"/>
        </w:rPr>
        <w:t xml:space="preserve"> العداوات</w:t>
      </w:r>
      <w:r w:rsidR="004B0074">
        <w:rPr>
          <w:rFonts w:hint="cs"/>
          <w:rtl/>
          <w:lang w:bidi="ar-EG"/>
        </w:rPr>
        <w:t>ِ</w:t>
      </w:r>
      <w:r>
        <w:rPr>
          <w:rFonts w:hint="cs"/>
          <w:rtl/>
          <w:lang w:bidi="ar-EG"/>
        </w:rPr>
        <w:t>، وتُظه</w:t>
      </w:r>
      <w:r w:rsidR="004B0074">
        <w:rPr>
          <w:rFonts w:hint="cs"/>
          <w:rtl/>
          <w:lang w:bidi="ar-EG"/>
        </w:rPr>
        <w:t>ِ</w:t>
      </w:r>
      <w:r>
        <w:rPr>
          <w:rFonts w:hint="cs"/>
          <w:rtl/>
          <w:lang w:bidi="ar-EG"/>
        </w:rPr>
        <w:t>ر</w:t>
      </w:r>
      <w:r w:rsidR="004B0074">
        <w:rPr>
          <w:rFonts w:hint="cs"/>
          <w:rtl/>
          <w:lang w:bidi="ar-EG"/>
        </w:rPr>
        <w:t>ُ</w:t>
      </w:r>
      <w:r>
        <w:rPr>
          <w:rFonts w:hint="cs"/>
          <w:rtl/>
          <w:lang w:bidi="ar-EG"/>
        </w:rPr>
        <w:t xml:space="preserve"> الن</w:t>
      </w:r>
      <w:r w:rsidR="004B0074">
        <w:rPr>
          <w:rFonts w:hint="cs"/>
          <w:rtl/>
          <w:lang w:bidi="ar-EG"/>
        </w:rPr>
        <w:t>ِّ</w:t>
      </w:r>
      <w:r>
        <w:rPr>
          <w:rFonts w:hint="cs"/>
          <w:rtl/>
          <w:lang w:bidi="ar-EG"/>
        </w:rPr>
        <w:t>زاع</w:t>
      </w:r>
      <w:r w:rsidR="004B0074">
        <w:rPr>
          <w:rFonts w:hint="cs"/>
          <w:rtl/>
          <w:lang w:bidi="ar-EG"/>
        </w:rPr>
        <w:t>َ</w:t>
      </w:r>
      <w:r>
        <w:rPr>
          <w:rFonts w:hint="cs"/>
          <w:rtl/>
          <w:lang w:bidi="ar-EG"/>
        </w:rPr>
        <w:t>ات</w:t>
      </w:r>
      <w:r w:rsidR="004B0074">
        <w:rPr>
          <w:rFonts w:hint="cs"/>
          <w:rtl/>
          <w:lang w:bidi="ar-EG"/>
        </w:rPr>
        <w:t>ِ</w:t>
      </w:r>
      <w:r>
        <w:rPr>
          <w:rFonts w:hint="cs"/>
          <w:rtl/>
          <w:lang w:bidi="ar-EG"/>
        </w:rPr>
        <w:t>، وينتقل</w:t>
      </w:r>
      <w:r w:rsidR="004B0074">
        <w:rPr>
          <w:rFonts w:hint="cs"/>
          <w:rtl/>
          <w:lang w:bidi="ar-EG"/>
        </w:rPr>
        <w:t>ُ</w:t>
      </w:r>
      <w:r>
        <w:rPr>
          <w:rFonts w:hint="cs"/>
          <w:rtl/>
          <w:lang w:bidi="ar-EG"/>
        </w:rPr>
        <w:t xml:space="preserve"> الإنسان م</w:t>
      </w:r>
      <w:r w:rsidR="004B0074">
        <w:rPr>
          <w:rFonts w:hint="cs"/>
          <w:rtl/>
          <w:lang w:bidi="ar-EG"/>
        </w:rPr>
        <w:t>ِ</w:t>
      </w:r>
      <w:r>
        <w:rPr>
          <w:rFonts w:hint="cs"/>
          <w:rtl/>
          <w:lang w:bidi="ar-EG"/>
        </w:rPr>
        <w:t>ن إظهار</w:t>
      </w:r>
      <w:r w:rsidR="004B0074">
        <w:rPr>
          <w:rFonts w:hint="cs"/>
          <w:rtl/>
          <w:lang w:bidi="ar-EG"/>
        </w:rPr>
        <w:t>ِ</w:t>
      </w:r>
      <w:r>
        <w:rPr>
          <w:rFonts w:hint="cs"/>
          <w:rtl/>
          <w:lang w:bidi="ar-EG"/>
        </w:rPr>
        <w:t xml:space="preserve"> الحق</w:t>
      </w:r>
      <w:r w:rsidR="004B0074">
        <w:rPr>
          <w:rFonts w:hint="cs"/>
          <w:rtl/>
          <w:lang w:bidi="ar-EG"/>
        </w:rPr>
        <w:t>ِّ</w:t>
      </w:r>
      <w:r>
        <w:rPr>
          <w:rFonts w:hint="cs"/>
          <w:rtl/>
          <w:lang w:bidi="ar-EG"/>
        </w:rPr>
        <w:t xml:space="preserve"> وإبان</w:t>
      </w:r>
      <w:r w:rsidR="004B0074">
        <w:rPr>
          <w:rFonts w:hint="cs"/>
          <w:rtl/>
          <w:lang w:bidi="ar-EG"/>
        </w:rPr>
        <w:t>َ</w:t>
      </w:r>
      <w:r>
        <w:rPr>
          <w:rFonts w:hint="cs"/>
          <w:rtl/>
          <w:lang w:bidi="ar-EG"/>
        </w:rPr>
        <w:t>ته، إلى الانتصار</w:t>
      </w:r>
      <w:r w:rsidR="004B0074">
        <w:rPr>
          <w:rFonts w:hint="cs"/>
          <w:rtl/>
          <w:lang w:bidi="ar-EG"/>
        </w:rPr>
        <w:t>ِ</w:t>
      </w:r>
      <w:r>
        <w:rPr>
          <w:rFonts w:hint="cs"/>
          <w:rtl/>
          <w:lang w:bidi="ar-EG"/>
        </w:rPr>
        <w:t xml:space="preserve"> إلى نفس</w:t>
      </w:r>
      <w:r w:rsidR="004B0074">
        <w:rPr>
          <w:rFonts w:hint="cs"/>
          <w:rtl/>
          <w:lang w:bidi="ar-EG"/>
        </w:rPr>
        <w:t>ِ</w:t>
      </w:r>
      <w:r>
        <w:rPr>
          <w:rFonts w:hint="cs"/>
          <w:rtl/>
          <w:lang w:bidi="ar-EG"/>
        </w:rPr>
        <w:t>ه وإظهار</w:t>
      </w:r>
      <w:r w:rsidR="004B0074">
        <w:rPr>
          <w:rFonts w:hint="cs"/>
          <w:rtl/>
          <w:lang w:bidi="ar-EG"/>
        </w:rPr>
        <w:t>ِ</w:t>
      </w:r>
      <w:r>
        <w:rPr>
          <w:rFonts w:hint="cs"/>
          <w:rtl/>
          <w:lang w:bidi="ar-EG"/>
        </w:rPr>
        <w:t>ها، وإرادة</w:t>
      </w:r>
      <w:r w:rsidR="004B0074">
        <w:rPr>
          <w:rFonts w:hint="cs"/>
          <w:rtl/>
          <w:lang w:bidi="ar-EG"/>
        </w:rPr>
        <w:t>ِ</w:t>
      </w:r>
      <w:r>
        <w:rPr>
          <w:rFonts w:hint="cs"/>
          <w:rtl/>
          <w:lang w:bidi="ar-EG"/>
        </w:rPr>
        <w:t xml:space="preserve"> تقزيم</w:t>
      </w:r>
      <w:r w:rsidR="004B0074">
        <w:rPr>
          <w:rFonts w:hint="cs"/>
          <w:rtl/>
          <w:lang w:bidi="ar-EG"/>
        </w:rPr>
        <w:t>ِ</w:t>
      </w:r>
      <w:r>
        <w:rPr>
          <w:rFonts w:hint="cs"/>
          <w:rtl/>
          <w:lang w:bidi="ar-EG"/>
        </w:rPr>
        <w:t xml:space="preserve"> صاحب</w:t>
      </w:r>
      <w:r w:rsidR="004B0074">
        <w:rPr>
          <w:rFonts w:hint="cs"/>
          <w:rtl/>
          <w:lang w:bidi="ar-EG"/>
        </w:rPr>
        <w:t>ِ</w:t>
      </w:r>
      <w:r>
        <w:rPr>
          <w:rFonts w:hint="cs"/>
          <w:rtl/>
          <w:lang w:bidi="ar-EG"/>
        </w:rPr>
        <w:t>ه، والت</w:t>
      </w:r>
      <w:r w:rsidR="004B0074">
        <w:rPr>
          <w:rFonts w:hint="cs"/>
          <w:rtl/>
          <w:lang w:bidi="ar-EG"/>
        </w:rPr>
        <w:t>َّ</w:t>
      </w:r>
      <w:r>
        <w:rPr>
          <w:rFonts w:hint="cs"/>
          <w:rtl/>
          <w:lang w:bidi="ar-EG"/>
        </w:rPr>
        <w:t>قليل</w:t>
      </w:r>
      <w:r w:rsidR="004B0074">
        <w:rPr>
          <w:rFonts w:hint="cs"/>
          <w:rtl/>
          <w:lang w:bidi="ar-EG"/>
        </w:rPr>
        <w:t>ِ</w:t>
      </w:r>
      <w:r>
        <w:rPr>
          <w:rFonts w:hint="cs"/>
          <w:rtl/>
          <w:lang w:bidi="ar-EG"/>
        </w:rPr>
        <w:t xml:space="preserve"> م</w:t>
      </w:r>
      <w:r w:rsidR="004B0074">
        <w:rPr>
          <w:rFonts w:hint="cs"/>
          <w:rtl/>
          <w:lang w:bidi="ar-EG"/>
        </w:rPr>
        <w:t>ِ</w:t>
      </w:r>
      <w:r>
        <w:rPr>
          <w:rFonts w:hint="cs"/>
          <w:rtl/>
          <w:lang w:bidi="ar-EG"/>
        </w:rPr>
        <w:t>ن شأن</w:t>
      </w:r>
      <w:r w:rsidR="004B0074">
        <w:rPr>
          <w:rFonts w:hint="cs"/>
          <w:rtl/>
          <w:lang w:bidi="ar-EG"/>
        </w:rPr>
        <w:t>ِ</w:t>
      </w:r>
      <w:r>
        <w:rPr>
          <w:rFonts w:hint="cs"/>
          <w:rtl/>
          <w:lang w:bidi="ar-EG"/>
        </w:rPr>
        <w:t>ه واحتقار</w:t>
      </w:r>
      <w:r w:rsidR="004B0074">
        <w:rPr>
          <w:rFonts w:hint="cs"/>
          <w:rtl/>
          <w:lang w:bidi="ar-EG"/>
        </w:rPr>
        <w:t>ِ</w:t>
      </w:r>
      <w:r>
        <w:rPr>
          <w:rFonts w:hint="cs"/>
          <w:rtl/>
          <w:lang w:bidi="ar-EG"/>
        </w:rPr>
        <w:t>ه.</w:t>
      </w:r>
    </w:p>
    <w:p w:rsidR="003F45F8" w:rsidRDefault="003F45F8" w:rsidP="004B0074">
      <w:pPr>
        <w:spacing w:before="120"/>
        <w:ind w:firstLine="397"/>
        <w:jc w:val="lowKashida"/>
        <w:rPr>
          <w:rtl/>
          <w:lang w:bidi="ar-EG"/>
        </w:rPr>
      </w:pPr>
      <w:r>
        <w:rPr>
          <w:rFonts w:hint="cs"/>
          <w:rtl/>
          <w:lang w:bidi="ar-EG"/>
        </w:rPr>
        <w:t>فلأجل</w:t>
      </w:r>
      <w:r w:rsidR="004B0074">
        <w:rPr>
          <w:rFonts w:hint="cs"/>
          <w:rtl/>
          <w:lang w:bidi="ar-EG"/>
        </w:rPr>
        <w:t>ِ</w:t>
      </w:r>
      <w:r>
        <w:rPr>
          <w:rFonts w:hint="cs"/>
          <w:rtl/>
          <w:lang w:bidi="ar-EG"/>
        </w:rPr>
        <w:t xml:space="preserve"> ذلك </w:t>
      </w:r>
      <w:r w:rsidR="004B0074">
        <w:rPr>
          <w:rFonts w:hint="cs"/>
          <w:rtl/>
          <w:lang w:bidi="ar-EG"/>
        </w:rPr>
        <w:t xml:space="preserve">كان </w:t>
      </w:r>
      <w:r>
        <w:rPr>
          <w:rFonts w:hint="cs"/>
          <w:rtl/>
          <w:lang w:bidi="ar-EG"/>
        </w:rPr>
        <w:t>الأصل</w:t>
      </w:r>
      <w:r w:rsidR="004B0074">
        <w:rPr>
          <w:rFonts w:hint="cs"/>
          <w:rtl/>
          <w:lang w:bidi="ar-EG"/>
        </w:rPr>
        <w:t>ُأن يُبعَدَ عن الجِدال</w:t>
      </w:r>
      <w:r>
        <w:rPr>
          <w:rFonts w:hint="cs"/>
          <w:rtl/>
          <w:lang w:bidi="ar-EG"/>
        </w:rPr>
        <w:t xml:space="preserve"> ولا يُطل</w:t>
      </w:r>
      <w:r w:rsidR="004B0074">
        <w:rPr>
          <w:rFonts w:hint="cs"/>
          <w:rtl/>
          <w:lang w:bidi="ar-EG"/>
        </w:rPr>
        <w:t>َب</w:t>
      </w:r>
      <w:r>
        <w:rPr>
          <w:rFonts w:hint="cs"/>
          <w:rtl/>
          <w:lang w:bidi="ar-EG"/>
        </w:rPr>
        <w:t xml:space="preserve"> إلا في حالة</w:t>
      </w:r>
      <w:r w:rsidR="004B0074">
        <w:rPr>
          <w:rFonts w:hint="cs"/>
          <w:rtl/>
          <w:lang w:bidi="ar-EG"/>
        </w:rPr>
        <w:t>ٍ</w:t>
      </w:r>
      <w:r>
        <w:rPr>
          <w:rFonts w:hint="cs"/>
          <w:rtl/>
          <w:lang w:bidi="ar-EG"/>
        </w:rPr>
        <w:t xml:space="preserve"> مختص</w:t>
      </w:r>
      <w:r w:rsidR="004B0074">
        <w:rPr>
          <w:rFonts w:hint="cs"/>
          <w:rtl/>
          <w:lang w:bidi="ar-EG"/>
        </w:rPr>
        <w:t>َّ</w:t>
      </w:r>
      <w:r>
        <w:rPr>
          <w:rFonts w:hint="cs"/>
          <w:rtl/>
          <w:lang w:bidi="ar-EG"/>
        </w:rPr>
        <w:t xml:space="preserve">ة، ولذلك يقول ابن القيم -رحمه الله تعالى- عند هذه الآية: </w:t>
      </w:r>
      <w:r w:rsidR="004B0074">
        <w:rPr>
          <w:rFonts w:hint="cs"/>
          <w:rtl/>
          <w:lang w:bidi="ar-EG"/>
        </w:rPr>
        <w:t>"</w:t>
      </w:r>
      <w:r>
        <w:rPr>
          <w:rFonts w:hint="cs"/>
          <w:rtl/>
          <w:lang w:bidi="ar-EG"/>
        </w:rPr>
        <w:t>هذه الآية جاءت بتقسيم</w:t>
      </w:r>
      <w:r w:rsidR="004B0074">
        <w:rPr>
          <w:rFonts w:hint="cs"/>
          <w:rtl/>
          <w:lang w:bidi="ar-EG"/>
        </w:rPr>
        <w:t>ِ</w:t>
      </w:r>
      <w:r>
        <w:rPr>
          <w:rFonts w:hint="cs"/>
          <w:rtl/>
          <w:lang w:bidi="ar-EG"/>
        </w:rPr>
        <w:t xml:space="preserve"> الدَّعوَة</w:t>
      </w:r>
      <w:r w:rsidR="004B0074">
        <w:rPr>
          <w:rFonts w:hint="cs"/>
          <w:rtl/>
          <w:lang w:bidi="ar-EG"/>
        </w:rPr>
        <w:t>ِ</w:t>
      </w:r>
      <w:r>
        <w:rPr>
          <w:rFonts w:hint="cs"/>
          <w:rtl/>
          <w:lang w:bidi="ar-EG"/>
        </w:rPr>
        <w:t xml:space="preserve"> إلى ثلاثة</w:t>
      </w:r>
      <w:r w:rsidR="004B0074">
        <w:rPr>
          <w:rFonts w:hint="cs"/>
          <w:rtl/>
          <w:lang w:bidi="ar-EG"/>
        </w:rPr>
        <w:t>ِ</w:t>
      </w:r>
      <w:r>
        <w:rPr>
          <w:rFonts w:hint="cs"/>
          <w:rtl/>
          <w:lang w:bidi="ar-EG"/>
        </w:rPr>
        <w:t xml:space="preserve"> أمور</w:t>
      </w:r>
      <w:r w:rsidR="004B0074">
        <w:rPr>
          <w:rFonts w:hint="cs"/>
          <w:rtl/>
          <w:lang w:bidi="ar-EG"/>
        </w:rPr>
        <w:t>ٍ</w:t>
      </w:r>
      <w:r>
        <w:rPr>
          <w:rFonts w:hint="cs"/>
          <w:rtl/>
          <w:lang w:bidi="ar-EG"/>
        </w:rPr>
        <w:t xml:space="preserve">: </w:t>
      </w:r>
    </w:p>
    <w:p w:rsidR="003F45F8" w:rsidRDefault="003F45F8" w:rsidP="004B0074">
      <w:pPr>
        <w:spacing w:before="120"/>
        <w:ind w:firstLine="397"/>
        <w:jc w:val="lowKashida"/>
        <w:rPr>
          <w:rtl/>
          <w:lang w:bidi="ar-EG"/>
        </w:rPr>
      </w:pPr>
      <w:r>
        <w:rPr>
          <w:rFonts w:hint="cs"/>
          <w:rtl/>
          <w:lang w:bidi="ar-EG"/>
        </w:rPr>
        <w:t>أولًا: دعوة</w:t>
      </w:r>
      <w:r w:rsidR="004B0074">
        <w:rPr>
          <w:rFonts w:hint="cs"/>
          <w:rtl/>
          <w:lang w:bidi="ar-EG"/>
        </w:rPr>
        <w:t>ٌ</w:t>
      </w:r>
      <w:r>
        <w:rPr>
          <w:rFonts w:hint="cs"/>
          <w:rtl/>
          <w:lang w:bidi="ar-EG"/>
        </w:rPr>
        <w:t xml:space="preserve"> وهداية</w:t>
      </w:r>
      <w:r w:rsidR="004B0074">
        <w:rPr>
          <w:rFonts w:hint="cs"/>
          <w:rtl/>
          <w:lang w:bidi="ar-EG"/>
        </w:rPr>
        <w:t>ٌ</w:t>
      </w:r>
      <w:r>
        <w:rPr>
          <w:rFonts w:hint="cs"/>
          <w:rtl/>
          <w:lang w:bidi="ar-EG"/>
        </w:rPr>
        <w:t xml:space="preserve"> بالحكمة</w:t>
      </w:r>
      <w:r w:rsidR="004B0074">
        <w:rPr>
          <w:rFonts w:hint="cs"/>
          <w:rtl/>
          <w:lang w:bidi="ar-EG"/>
        </w:rPr>
        <w:t>ِ</w:t>
      </w:r>
      <w:r>
        <w:rPr>
          <w:rFonts w:hint="cs"/>
          <w:rtl/>
          <w:lang w:bidi="ar-EG"/>
        </w:rPr>
        <w:t>، يعني إلى الكتاب والسُّنَّة</w:t>
      </w:r>
      <w:r w:rsidR="004B0074">
        <w:rPr>
          <w:rFonts w:hint="cs"/>
          <w:rtl/>
          <w:lang w:bidi="ar-EG"/>
        </w:rPr>
        <w:t>.و</w:t>
      </w:r>
      <w:r>
        <w:rPr>
          <w:rFonts w:hint="cs"/>
          <w:rtl/>
          <w:lang w:bidi="ar-EG"/>
        </w:rPr>
        <w:t>هذا للجاهل.</w:t>
      </w:r>
    </w:p>
    <w:p w:rsidR="003F45F8" w:rsidRDefault="003F45F8" w:rsidP="004B0074">
      <w:pPr>
        <w:spacing w:before="120"/>
        <w:ind w:firstLine="397"/>
        <w:jc w:val="lowKashida"/>
        <w:rPr>
          <w:rtl/>
          <w:lang w:bidi="ar-EG"/>
        </w:rPr>
      </w:pPr>
      <w:r>
        <w:rPr>
          <w:rFonts w:hint="cs"/>
          <w:rtl/>
          <w:lang w:bidi="ar-EG"/>
        </w:rPr>
        <w:t>والحالة الث</w:t>
      </w:r>
      <w:r w:rsidR="004B0074">
        <w:rPr>
          <w:rFonts w:hint="cs"/>
          <w:rtl/>
          <w:lang w:bidi="ar-EG"/>
        </w:rPr>
        <w:t>َّ</w:t>
      </w:r>
      <w:r>
        <w:rPr>
          <w:rFonts w:hint="cs"/>
          <w:rtl/>
          <w:lang w:bidi="ar-EG"/>
        </w:rPr>
        <w:t>انية: الموعظة الحسنة، هو بالت</w:t>
      </w:r>
      <w:r w:rsidR="004B0074">
        <w:rPr>
          <w:rFonts w:hint="cs"/>
          <w:rtl/>
          <w:lang w:bidi="ar-EG"/>
        </w:rPr>
        <w:t>َّ</w:t>
      </w:r>
      <w:r>
        <w:rPr>
          <w:rFonts w:hint="cs"/>
          <w:rtl/>
          <w:lang w:bidi="ar-EG"/>
        </w:rPr>
        <w:t>رغيب</w:t>
      </w:r>
      <w:r w:rsidR="004B0074">
        <w:rPr>
          <w:rFonts w:hint="cs"/>
          <w:rtl/>
          <w:lang w:bidi="ar-EG"/>
        </w:rPr>
        <w:t>ِ</w:t>
      </w:r>
      <w:r>
        <w:rPr>
          <w:rFonts w:hint="cs"/>
          <w:rtl/>
          <w:lang w:bidi="ar-EG"/>
        </w:rPr>
        <w:t xml:space="preserve"> والت</w:t>
      </w:r>
      <w:r w:rsidR="004B0074">
        <w:rPr>
          <w:rFonts w:hint="cs"/>
          <w:rtl/>
          <w:lang w:bidi="ar-EG"/>
        </w:rPr>
        <w:t>َّ</w:t>
      </w:r>
      <w:r>
        <w:rPr>
          <w:rFonts w:hint="cs"/>
          <w:rtl/>
          <w:lang w:bidi="ar-EG"/>
        </w:rPr>
        <w:t>رهيب</w:t>
      </w:r>
      <w:r w:rsidR="004B0074">
        <w:rPr>
          <w:rFonts w:hint="cs"/>
          <w:rtl/>
          <w:lang w:bidi="ar-EG"/>
        </w:rPr>
        <w:t>ِ</w:t>
      </w:r>
      <w:r>
        <w:rPr>
          <w:rFonts w:hint="cs"/>
          <w:rtl/>
          <w:lang w:bidi="ar-EG"/>
        </w:rPr>
        <w:t>.</w:t>
      </w:r>
    </w:p>
    <w:p w:rsidR="003F45F8" w:rsidRDefault="003F45F8" w:rsidP="003F352C">
      <w:pPr>
        <w:spacing w:before="120"/>
        <w:ind w:firstLine="397"/>
        <w:jc w:val="lowKashida"/>
        <w:rPr>
          <w:rtl/>
          <w:lang w:bidi="ar-EG"/>
        </w:rPr>
      </w:pPr>
      <w:r>
        <w:rPr>
          <w:rFonts w:hint="cs"/>
          <w:rtl/>
          <w:lang w:bidi="ar-EG"/>
        </w:rPr>
        <w:lastRenderedPageBreak/>
        <w:t>والحالة الث</w:t>
      </w:r>
      <w:r w:rsidR="004B0074">
        <w:rPr>
          <w:rFonts w:hint="cs"/>
          <w:rtl/>
          <w:lang w:bidi="ar-EG"/>
        </w:rPr>
        <w:t>َّ</w:t>
      </w:r>
      <w:r>
        <w:rPr>
          <w:rFonts w:hint="cs"/>
          <w:rtl/>
          <w:lang w:bidi="ar-EG"/>
        </w:rPr>
        <w:t>الثة: جِدالٌ للمُعرضين</w:t>
      </w:r>
      <w:r w:rsidR="004B0074">
        <w:rPr>
          <w:rFonts w:hint="cs"/>
          <w:rtl/>
          <w:lang w:bidi="ar-EG"/>
        </w:rPr>
        <w:t>َ</w:t>
      </w:r>
      <w:r>
        <w:rPr>
          <w:rFonts w:hint="cs"/>
          <w:rtl/>
          <w:lang w:bidi="ar-EG"/>
        </w:rPr>
        <w:t xml:space="preserve"> والمعاندين</w:t>
      </w:r>
      <w:r w:rsidR="004B0074">
        <w:rPr>
          <w:rFonts w:hint="cs"/>
          <w:rtl/>
          <w:lang w:bidi="ar-EG"/>
        </w:rPr>
        <w:t>َ"</w:t>
      </w:r>
      <w:r>
        <w:rPr>
          <w:rFonts w:hint="cs"/>
          <w:rtl/>
          <w:lang w:bidi="ar-EG"/>
        </w:rPr>
        <w:t>.</w:t>
      </w:r>
    </w:p>
    <w:p w:rsidR="003F45F8" w:rsidRDefault="003F45F8" w:rsidP="00280DD4">
      <w:pPr>
        <w:spacing w:before="120"/>
        <w:ind w:firstLine="397"/>
        <w:jc w:val="lowKashida"/>
        <w:rPr>
          <w:rtl/>
          <w:lang w:bidi="ar-EG"/>
        </w:rPr>
      </w:pPr>
      <w:r>
        <w:rPr>
          <w:rFonts w:hint="cs"/>
          <w:rtl/>
          <w:lang w:bidi="ar-EG"/>
        </w:rPr>
        <w:t>وهنا نستذكر</w:t>
      </w:r>
      <w:r w:rsidR="004B0074">
        <w:rPr>
          <w:rFonts w:hint="cs"/>
          <w:rtl/>
          <w:lang w:bidi="ar-EG"/>
        </w:rPr>
        <w:t>ُ</w:t>
      </w:r>
      <w:r>
        <w:rPr>
          <w:rFonts w:hint="cs"/>
          <w:rtl/>
          <w:lang w:bidi="ar-EG"/>
        </w:rPr>
        <w:t xml:space="preserve"> قول</w:t>
      </w:r>
      <w:r w:rsidR="004B0074">
        <w:rPr>
          <w:rFonts w:hint="cs"/>
          <w:rtl/>
          <w:lang w:bidi="ar-EG"/>
        </w:rPr>
        <w:t>َ</w:t>
      </w:r>
      <w:r>
        <w:rPr>
          <w:rFonts w:hint="cs"/>
          <w:rtl/>
          <w:lang w:bidi="ar-EG"/>
        </w:rPr>
        <w:t xml:space="preserve"> الإمام</w:t>
      </w:r>
      <w:r w:rsidR="004B0074">
        <w:rPr>
          <w:rFonts w:hint="cs"/>
          <w:rtl/>
          <w:lang w:bidi="ar-EG"/>
        </w:rPr>
        <w:t>ِ</w:t>
      </w:r>
      <w:r>
        <w:rPr>
          <w:rFonts w:hint="cs"/>
          <w:rtl/>
          <w:lang w:bidi="ar-EG"/>
        </w:rPr>
        <w:t xml:space="preserve"> مالك لم</w:t>
      </w:r>
      <w:r w:rsidR="004B0074">
        <w:rPr>
          <w:rFonts w:hint="cs"/>
          <w:rtl/>
          <w:lang w:bidi="ar-EG"/>
        </w:rPr>
        <w:t>َّ</w:t>
      </w:r>
      <w:r>
        <w:rPr>
          <w:rFonts w:hint="cs"/>
          <w:rtl/>
          <w:lang w:bidi="ar-EG"/>
        </w:rPr>
        <w:t xml:space="preserve">ا قِيل له: يا إمام، تكون عندي السُّنَّة أُجادل عليها؟ يعني يسأل يقول: أجادل عليها، يقول: أنا أجادل عن السُّنَّة؟ قال: </w:t>
      </w:r>
      <w:r w:rsidR="002F229B" w:rsidRPr="002F229B">
        <w:rPr>
          <w:rFonts w:hint="cs"/>
          <w:color w:val="984806" w:themeColor="accent6" w:themeShade="80"/>
          <w:rtl/>
          <w:lang w:bidi="ar-EG"/>
        </w:rPr>
        <w:t>"</w:t>
      </w:r>
      <w:r w:rsidRPr="002F229B">
        <w:rPr>
          <w:rFonts w:hint="cs"/>
          <w:color w:val="984806" w:themeColor="accent6" w:themeShade="80"/>
          <w:rtl/>
          <w:lang w:bidi="ar-EG"/>
        </w:rPr>
        <w:t>لا، أخبر بها، فإن قُبلت منك، وإلا فاسكت</w:t>
      </w:r>
      <w:r w:rsidR="002F229B" w:rsidRPr="002F229B">
        <w:rPr>
          <w:rFonts w:hint="cs"/>
          <w:color w:val="984806" w:themeColor="accent6" w:themeShade="80"/>
          <w:rtl/>
          <w:lang w:bidi="ar-EG"/>
        </w:rPr>
        <w:t>"</w:t>
      </w:r>
      <w:r>
        <w:rPr>
          <w:rFonts w:hint="cs"/>
          <w:rtl/>
          <w:lang w:bidi="ar-EG"/>
        </w:rPr>
        <w:t>.</w:t>
      </w:r>
    </w:p>
    <w:p w:rsidR="003F45F8" w:rsidRDefault="003F45F8" w:rsidP="002F229B">
      <w:pPr>
        <w:spacing w:before="120"/>
        <w:ind w:firstLine="397"/>
        <w:jc w:val="lowKashida"/>
        <w:rPr>
          <w:rtl/>
          <w:lang w:bidi="ar-EG"/>
        </w:rPr>
      </w:pPr>
      <w:r>
        <w:rPr>
          <w:rFonts w:hint="cs"/>
          <w:rtl/>
          <w:lang w:bidi="ar-EG"/>
        </w:rPr>
        <w:t>هذا الذي جاء</w:t>
      </w:r>
      <w:r w:rsidR="002F229B">
        <w:rPr>
          <w:rFonts w:hint="cs"/>
          <w:rtl/>
          <w:lang w:bidi="ar-EG"/>
        </w:rPr>
        <w:t>َ</w:t>
      </w:r>
      <w:r>
        <w:rPr>
          <w:rFonts w:hint="cs"/>
          <w:rtl/>
          <w:lang w:bidi="ar-EG"/>
        </w:rPr>
        <w:t xml:space="preserve"> عن الإمام</w:t>
      </w:r>
      <w:r w:rsidR="002F229B">
        <w:rPr>
          <w:rFonts w:hint="cs"/>
          <w:rtl/>
          <w:lang w:bidi="ar-EG"/>
        </w:rPr>
        <w:t>ِ</w:t>
      </w:r>
      <w:r>
        <w:rPr>
          <w:rFonts w:hint="cs"/>
          <w:rtl/>
          <w:lang w:bidi="ar-EG"/>
        </w:rPr>
        <w:t xml:space="preserve"> مالك هو أيضًا في هذا المسار، </w:t>
      </w:r>
      <w:r w:rsidR="002F229B">
        <w:rPr>
          <w:rFonts w:hint="cs"/>
          <w:rtl/>
          <w:lang w:bidi="ar-EG"/>
        </w:rPr>
        <w:t xml:space="preserve">وهو </w:t>
      </w:r>
      <w:r>
        <w:rPr>
          <w:rFonts w:hint="cs"/>
          <w:rtl/>
          <w:lang w:bidi="ar-EG"/>
        </w:rPr>
        <w:t>إشارة</w:t>
      </w:r>
      <w:r w:rsidR="002F229B">
        <w:rPr>
          <w:rFonts w:hint="cs"/>
          <w:rtl/>
          <w:lang w:bidi="ar-EG"/>
        </w:rPr>
        <w:t>ٌ</w:t>
      </w:r>
      <w:r>
        <w:rPr>
          <w:rFonts w:hint="cs"/>
          <w:rtl/>
          <w:lang w:bidi="ar-EG"/>
        </w:rPr>
        <w:t xml:space="preserve"> إلى الجدال</w:t>
      </w:r>
      <w:r w:rsidR="002F229B">
        <w:rPr>
          <w:rFonts w:hint="cs"/>
          <w:rtl/>
          <w:lang w:bidi="ar-EG"/>
        </w:rPr>
        <w:t>ِ</w:t>
      </w:r>
      <w:r>
        <w:rPr>
          <w:rFonts w:hint="cs"/>
          <w:rtl/>
          <w:lang w:bidi="ar-EG"/>
        </w:rPr>
        <w:t xml:space="preserve"> المعهود</w:t>
      </w:r>
      <w:r w:rsidR="002F229B">
        <w:rPr>
          <w:rFonts w:hint="cs"/>
          <w:rtl/>
          <w:lang w:bidi="ar-EG"/>
        </w:rPr>
        <w:t>ِ</w:t>
      </w:r>
      <w:r>
        <w:rPr>
          <w:rFonts w:hint="cs"/>
          <w:rtl/>
          <w:lang w:bidi="ar-EG"/>
        </w:rPr>
        <w:t xml:space="preserve"> الذي هو مذموم، والذي فيه حضور</w:t>
      </w:r>
      <w:r w:rsidR="002F229B">
        <w:rPr>
          <w:rFonts w:hint="cs"/>
          <w:rtl/>
          <w:lang w:bidi="ar-EG"/>
        </w:rPr>
        <w:t>ِ</w:t>
      </w:r>
      <w:r>
        <w:rPr>
          <w:rFonts w:hint="cs"/>
          <w:rtl/>
          <w:lang w:bidi="ar-EG"/>
        </w:rPr>
        <w:t xml:space="preserve"> الن</w:t>
      </w:r>
      <w:r w:rsidR="002F229B">
        <w:rPr>
          <w:rFonts w:hint="cs"/>
          <w:rtl/>
          <w:lang w:bidi="ar-EG"/>
        </w:rPr>
        <w:t>ُّ</w:t>
      </w:r>
      <w:r>
        <w:rPr>
          <w:rFonts w:hint="cs"/>
          <w:rtl/>
          <w:lang w:bidi="ar-EG"/>
        </w:rPr>
        <w:t>فوس</w:t>
      </w:r>
      <w:r w:rsidR="002F229B">
        <w:rPr>
          <w:rFonts w:hint="cs"/>
          <w:rtl/>
          <w:lang w:bidi="ar-EG"/>
        </w:rPr>
        <w:t>ِ</w:t>
      </w:r>
      <w:r>
        <w:rPr>
          <w:rFonts w:hint="cs"/>
          <w:rtl/>
          <w:lang w:bidi="ar-EG"/>
        </w:rPr>
        <w:t>، وحضور</w:t>
      </w:r>
      <w:r w:rsidR="002F229B">
        <w:rPr>
          <w:rFonts w:hint="cs"/>
          <w:rtl/>
          <w:lang w:bidi="ar-EG"/>
        </w:rPr>
        <w:t>ِ</w:t>
      </w:r>
      <w:r>
        <w:rPr>
          <w:rFonts w:hint="cs"/>
          <w:rtl/>
          <w:lang w:bidi="ar-EG"/>
        </w:rPr>
        <w:t xml:space="preserve"> الش</w:t>
      </w:r>
      <w:r w:rsidR="002F229B">
        <w:rPr>
          <w:rFonts w:hint="cs"/>
          <w:rtl/>
          <w:lang w:bidi="ar-EG"/>
        </w:rPr>
        <w:t>َّ</w:t>
      </w:r>
      <w:r>
        <w:rPr>
          <w:rFonts w:hint="cs"/>
          <w:rtl/>
          <w:lang w:bidi="ar-EG"/>
        </w:rPr>
        <w:t>يطان</w:t>
      </w:r>
      <w:r w:rsidR="002F229B">
        <w:rPr>
          <w:rFonts w:hint="cs"/>
          <w:rtl/>
          <w:lang w:bidi="ar-EG"/>
        </w:rPr>
        <w:t>ِ</w:t>
      </w:r>
      <w:r>
        <w:rPr>
          <w:rFonts w:hint="cs"/>
          <w:rtl/>
          <w:lang w:bidi="ar-EG"/>
        </w:rPr>
        <w:t>، وشيء</w:t>
      </w:r>
      <w:r w:rsidR="002F229B">
        <w:rPr>
          <w:rFonts w:hint="cs"/>
          <w:rtl/>
          <w:lang w:bidi="ar-EG"/>
        </w:rPr>
        <w:t>ٍ</w:t>
      </w:r>
      <w:r>
        <w:rPr>
          <w:rFonts w:hint="cs"/>
          <w:rtl/>
          <w:lang w:bidi="ar-EG"/>
        </w:rPr>
        <w:t xml:space="preserve"> من إرادة</w:t>
      </w:r>
      <w:r w:rsidR="002F229B">
        <w:rPr>
          <w:rFonts w:hint="cs"/>
          <w:rtl/>
          <w:lang w:bidi="ar-EG"/>
        </w:rPr>
        <w:t>ِ</w:t>
      </w:r>
      <w:r>
        <w:rPr>
          <w:rFonts w:hint="cs"/>
          <w:rtl/>
          <w:lang w:bidi="ar-EG"/>
        </w:rPr>
        <w:t xml:space="preserve"> الانتصار</w:t>
      </w:r>
      <w:r w:rsidR="002F229B">
        <w:rPr>
          <w:rFonts w:hint="cs"/>
          <w:rtl/>
          <w:lang w:bidi="ar-EG"/>
        </w:rPr>
        <w:t>ِ</w:t>
      </w:r>
      <w:r>
        <w:rPr>
          <w:rFonts w:hint="cs"/>
          <w:rtl/>
          <w:lang w:bidi="ar-EG"/>
        </w:rPr>
        <w:t xml:space="preserve"> والانتقام</w:t>
      </w:r>
      <w:r w:rsidR="002F229B">
        <w:rPr>
          <w:rFonts w:hint="cs"/>
          <w:rtl/>
          <w:lang w:bidi="ar-EG"/>
        </w:rPr>
        <w:t>ِ</w:t>
      </w:r>
      <w:r>
        <w:rPr>
          <w:rFonts w:hint="cs"/>
          <w:rtl/>
          <w:lang w:bidi="ar-EG"/>
        </w:rPr>
        <w:t xml:space="preserve"> والت</w:t>
      </w:r>
      <w:r w:rsidR="002F229B">
        <w:rPr>
          <w:rFonts w:hint="cs"/>
          <w:rtl/>
          <w:lang w:bidi="ar-EG"/>
        </w:rPr>
        <w:t>َّ</w:t>
      </w:r>
      <w:r>
        <w:rPr>
          <w:rFonts w:hint="cs"/>
          <w:rtl/>
          <w:lang w:bidi="ar-EG"/>
        </w:rPr>
        <w:t>شف</w:t>
      </w:r>
      <w:r w:rsidR="002F229B">
        <w:rPr>
          <w:rFonts w:hint="cs"/>
          <w:rtl/>
          <w:lang w:bidi="ar-EG"/>
        </w:rPr>
        <w:t>ِّ</w:t>
      </w:r>
      <w:r>
        <w:rPr>
          <w:rFonts w:hint="cs"/>
          <w:rtl/>
          <w:lang w:bidi="ar-EG"/>
        </w:rPr>
        <w:t>ي في المخالف</w:t>
      </w:r>
      <w:r w:rsidR="002F229B">
        <w:rPr>
          <w:rFonts w:hint="cs"/>
          <w:rtl/>
          <w:lang w:bidi="ar-EG"/>
        </w:rPr>
        <w:t>ِ</w:t>
      </w:r>
      <w:r>
        <w:rPr>
          <w:rFonts w:hint="cs"/>
          <w:rtl/>
          <w:lang w:bidi="ar-EG"/>
        </w:rPr>
        <w:t>، وإرادة</w:t>
      </w:r>
      <w:r w:rsidR="002F229B">
        <w:rPr>
          <w:rFonts w:hint="cs"/>
          <w:rtl/>
          <w:lang w:bidi="ar-EG"/>
        </w:rPr>
        <w:t>ِ</w:t>
      </w:r>
      <w:r>
        <w:rPr>
          <w:rFonts w:hint="cs"/>
          <w:rtl/>
          <w:lang w:bidi="ar-EG"/>
        </w:rPr>
        <w:t xml:space="preserve"> بيان</w:t>
      </w:r>
      <w:r w:rsidR="002F229B">
        <w:rPr>
          <w:rFonts w:hint="cs"/>
          <w:rtl/>
          <w:lang w:bidi="ar-EG"/>
        </w:rPr>
        <w:t>ِ</w:t>
      </w:r>
      <w:r>
        <w:rPr>
          <w:rFonts w:hint="cs"/>
          <w:rtl/>
          <w:lang w:bidi="ar-EG"/>
        </w:rPr>
        <w:t xml:space="preserve"> جهل</w:t>
      </w:r>
      <w:r w:rsidR="002F229B">
        <w:rPr>
          <w:rFonts w:hint="cs"/>
          <w:rtl/>
          <w:lang w:bidi="ar-EG"/>
        </w:rPr>
        <w:t>ِ</w:t>
      </w:r>
      <w:r>
        <w:rPr>
          <w:rFonts w:hint="cs"/>
          <w:rtl/>
          <w:lang w:bidi="ar-EG"/>
        </w:rPr>
        <w:t>ه</w:t>
      </w:r>
      <w:r w:rsidR="002F229B">
        <w:rPr>
          <w:rFonts w:hint="cs"/>
          <w:rtl/>
          <w:lang w:bidi="ar-EG"/>
        </w:rPr>
        <w:t>ِ</w:t>
      </w:r>
      <w:r>
        <w:rPr>
          <w:rFonts w:hint="cs"/>
          <w:rtl/>
          <w:lang w:bidi="ar-EG"/>
        </w:rPr>
        <w:t>، أو الت</w:t>
      </w:r>
      <w:r w:rsidR="002F229B">
        <w:rPr>
          <w:rFonts w:hint="cs"/>
          <w:rtl/>
          <w:lang w:bidi="ar-EG"/>
        </w:rPr>
        <w:t>َّ</w:t>
      </w:r>
      <w:r>
        <w:rPr>
          <w:rFonts w:hint="cs"/>
          <w:rtl/>
          <w:lang w:bidi="ar-EG"/>
        </w:rPr>
        <w:t>قليل</w:t>
      </w:r>
      <w:r w:rsidR="002F229B">
        <w:rPr>
          <w:rFonts w:hint="cs"/>
          <w:rtl/>
          <w:lang w:bidi="ar-EG"/>
        </w:rPr>
        <w:t>ِ</w:t>
      </w:r>
      <w:r>
        <w:rPr>
          <w:rFonts w:hint="cs"/>
          <w:rtl/>
          <w:lang w:bidi="ar-EG"/>
        </w:rPr>
        <w:t xml:space="preserve"> م</w:t>
      </w:r>
      <w:r w:rsidR="002F229B">
        <w:rPr>
          <w:rFonts w:hint="cs"/>
          <w:rtl/>
          <w:lang w:bidi="ar-EG"/>
        </w:rPr>
        <w:t>ِ</w:t>
      </w:r>
      <w:r>
        <w:rPr>
          <w:rFonts w:hint="cs"/>
          <w:rtl/>
          <w:lang w:bidi="ar-EG"/>
        </w:rPr>
        <w:t>ن شأن</w:t>
      </w:r>
      <w:r w:rsidR="002F229B">
        <w:rPr>
          <w:rFonts w:hint="cs"/>
          <w:rtl/>
          <w:lang w:bidi="ar-EG"/>
        </w:rPr>
        <w:t>ِ</w:t>
      </w:r>
      <w:r>
        <w:rPr>
          <w:rFonts w:hint="cs"/>
          <w:rtl/>
          <w:lang w:bidi="ar-EG"/>
        </w:rPr>
        <w:t>ه إلى غير</w:t>
      </w:r>
      <w:r w:rsidR="002F229B">
        <w:rPr>
          <w:rFonts w:hint="cs"/>
          <w:rtl/>
          <w:lang w:bidi="ar-EG"/>
        </w:rPr>
        <w:t>ِ</w:t>
      </w:r>
      <w:r>
        <w:rPr>
          <w:rFonts w:hint="cs"/>
          <w:rtl/>
          <w:lang w:bidi="ar-EG"/>
        </w:rPr>
        <w:t xml:space="preserve"> ذلك. </w:t>
      </w:r>
    </w:p>
    <w:p w:rsidR="003F45F8" w:rsidRDefault="003F45F8" w:rsidP="002F229B">
      <w:pPr>
        <w:spacing w:before="120"/>
        <w:ind w:firstLine="397"/>
        <w:jc w:val="lowKashida"/>
        <w:rPr>
          <w:rtl/>
          <w:lang w:bidi="ar-EG"/>
        </w:rPr>
      </w:pPr>
      <w:r>
        <w:rPr>
          <w:rFonts w:hint="cs"/>
          <w:rtl/>
          <w:lang w:bidi="ar-EG"/>
        </w:rPr>
        <w:t>فلا يكون</w:t>
      </w:r>
      <w:r w:rsidR="002F229B">
        <w:rPr>
          <w:rFonts w:hint="cs"/>
          <w:rtl/>
          <w:lang w:bidi="ar-EG"/>
        </w:rPr>
        <w:t>ُ</w:t>
      </w:r>
      <w:r>
        <w:rPr>
          <w:rFonts w:hint="cs"/>
          <w:rtl/>
          <w:lang w:bidi="ar-EG"/>
        </w:rPr>
        <w:t xml:space="preserve"> الجِدال</w:t>
      </w:r>
      <w:r w:rsidR="002F229B">
        <w:rPr>
          <w:rFonts w:hint="cs"/>
          <w:rtl/>
          <w:lang w:bidi="ar-EG"/>
        </w:rPr>
        <w:t>ُ</w:t>
      </w:r>
      <w:r>
        <w:rPr>
          <w:rFonts w:hint="cs"/>
          <w:rtl/>
          <w:lang w:bidi="ar-EG"/>
        </w:rPr>
        <w:t xml:space="preserve"> إلا إذا احتيج إليه</w:t>
      </w:r>
      <w:r w:rsidR="002F229B">
        <w:rPr>
          <w:rFonts w:hint="cs"/>
          <w:rtl/>
          <w:lang w:bidi="ar-EG"/>
        </w:rPr>
        <w:t xml:space="preserve"> لمعارضٍ أو</w:t>
      </w:r>
      <w:r>
        <w:rPr>
          <w:rFonts w:hint="cs"/>
          <w:rtl/>
          <w:lang w:bidi="ar-EG"/>
        </w:rPr>
        <w:t xml:space="preserve"> لمعاندٍ، فإذا وُجدت شبهة</w:t>
      </w:r>
      <w:r w:rsidR="002F229B">
        <w:rPr>
          <w:rFonts w:hint="cs"/>
          <w:rtl/>
          <w:lang w:bidi="ar-EG"/>
        </w:rPr>
        <w:t>ٌ</w:t>
      </w:r>
      <w:r>
        <w:rPr>
          <w:rFonts w:hint="cs"/>
          <w:rtl/>
          <w:lang w:bidi="ar-EG"/>
        </w:rPr>
        <w:t xml:space="preserve"> ك</w:t>
      </w:r>
      <w:r w:rsidR="002F229B">
        <w:rPr>
          <w:rFonts w:hint="cs"/>
          <w:rtl/>
          <w:lang w:bidi="ar-EG"/>
        </w:rPr>
        <w:t>َ</w:t>
      </w:r>
      <w:r>
        <w:rPr>
          <w:rFonts w:hint="cs"/>
          <w:rtl/>
          <w:lang w:bidi="ar-EG"/>
        </w:rPr>
        <w:t>ش</w:t>
      </w:r>
      <w:r w:rsidR="002F229B">
        <w:rPr>
          <w:rFonts w:hint="cs"/>
          <w:rtl/>
          <w:lang w:bidi="ar-EG"/>
        </w:rPr>
        <w:t>َ</w:t>
      </w:r>
      <w:r>
        <w:rPr>
          <w:rFonts w:hint="cs"/>
          <w:rtl/>
          <w:lang w:bidi="ar-EG"/>
        </w:rPr>
        <w:t>ف</w:t>
      </w:r>
      <w:r w:rsidR="002F229B">
        <w:rPr>
          <w:rFonts w:hint="cs"/>
          <w:rtl/>
          <w:lang w:bidi="ar-EG"/>
        </w:rPr>
        <w:t>َ</w:t>
      </w:r>
      <w:r>
        <w:rPr>
          <w:rFonts w:hint="cs"/>
          <w:rtl/>
          <w:lang w:bidi="ar-EG"/>
        </w:rPr>
        <w:t>ه</w:t>
      </w:r>
      <w:r w:rsidR="002F229B">
        <w:rPr>
          <w:rFonts w:hint="cs"/>
          <w:rtl/>
          <w:lang w:bidi="ar-EG"/>
        </w:rPr>
        <w:t>َ</w:t>
      </w:r>
      <w:r>
        <w:rPr>
          <w:rFonts w:hint="cs"/>
          <w:rtl/>
          <w:lang w:bidi="ar-EG"/>
        </w:rPr>
        <w:t>ا، وإذا أورد</w:t>
      </w:r>
      <w:r w:rsidR="002F229B">
        <w:rPr>
          <w:rFonts w:hint="cs"/>
          <w:rtl/>
          <w:lang w:bidi="ar-EG"/>
        </w:rPr>
        <w:t>َ</w:t>
      </w:r>
      <w:r>
        <w:rPr>
          <w:rFonts w:hint="cs"/>
          <w:rtl/>
          <w:lang w:bidi="ar-EG"/>
        </w:rPr>
        <w:t xml:space="preserve"> حج</w:t>
      </w:r>
      <w:r w:rsidR="002F229B">
        <w:rPr>
          <w:rFonts w:hint="cs"/>
          <w:rtl/>
          <w:lang w:bidi="ar-EG"/>
        </w:rPr>
        <w:t>َّ</w:t>
      </w:r>
      <w:r>
        <w:rPr>
          <w:rFonts w:hint="cs"/>
          <w:rtl/>
          <w:lang w:bidi="ar-EG"/>
        </w:rPr>
        <w:t>ة</w:t>
      </w:r>
      <w:r w:rsidR="002F229B">
        <w:rPr>
          <w:rFonts w:hint="cs"/>
          <w:rtl/>
          <w:lang w:bidi="ar-EG"/>
        </w:rPr>
        <w:t>ً</w:t>
      </w:r>
      <w:r>
        <w:rPr>
          <w:rFonts w:hint="cs"/>
          <w:rtl/>
          <w:lang w:bidi="ar-EG"/>
        </w:rPr>
        <w:t xml:space="preserve"> أبطل</w:t>
      </w:r>
      <w:r w:rsidR="002F229B">
        <w:rPr>
          <w:rFonts w:hint="cs"/>
          <w:rtl/>
          <w:lang w:bidi="ar-EG"/>
        </w:rPr>
        <w:t>َ</w:t>
      </w:r>
      <w:r>
        <w:rPr>
          <w:rFonts w:hint="cs"/>
          <w:rtl/>
          <w:lang w:bidi="ar-EG"/>
        </w:rPr>
        <w:t>ها، وإذا كان</w:t>
      </w:r>
      <w:r w:rsidR="002F229B">
        <w:rPr>
          <w:rFonts w:hint="cs"/>
          <w:rtl/>
          <w:lang w:bidi="ar-EG"/>
        </w:rPr>
        <w:t>َ</w:t>
      </w:r>
      <w:r>
        <w:rPr>
          <w:rFonts w:hint="cs"/>
          <w:rtl/>
          <w:lang w:bidi="ar-EG"/>
        </w:rPr>
        <w:t xml:space="preserve"> ثَمَّ مانعٌ بيَّن عدم</w:t>
      </w:r>
      <w:r w:rsidR="002F229B">
        <w:rPr>
          <w:rFonts w:hint="cs"/>
          <w:rtl/>
          <w:lang w:bidi="ar-EG"/>
        </w:rPr>
        <w:t>ِ</w:t>
      </w:r>
      <w:r>
        <w:rPr>
          <w:rFonts w:hint="cs"/>
          <w:rtl/>
          <w:lang w:bidi="ar-EG"/>
        </w:rPr>
        <w:t xml:space="preserve"> امتناعه، فيكون</w:t>
      </w:r>
      <w:r w:rsidR="002F229B">
        <w:rPr>
          <w:rFonts w:hint="cs"/>
          <w:rtl/>
          <w:lang w:bidi="ar-EG"/>
        </w:rPr>
        <w:t>ُ</w:t>
      </w:r>
      <w:r>
        <w:rPr>
          <w:rFonts w:hint="cs"/>
          <w:rtl/>
          <w:lang w:bidi="ar-EG"/>
        </w:rPr>
        <w:t xml:space="preserve"> ذلك</w:t>
      </w:r>
      <w:r w:rsidR="002F229B">
        <w:rPr>
          <w:rFonts w:hint="cs"/>
          <w:rtl/>
          <w:lang w:bidi="ar-EG"/>
        </w:rPr>
        <w:t>َ</w:t>
      </w:r>
      <w:r>
        <w:rPr>
          <w:rFonts w:hint="cs"/>
          <w:rtl/>
          <w:lang w:bidi="ar-EG"/>
        </w:rPr>
        <w:t xml:space="preserve"> أهد</w:t>
      </w:r>
      <w:r w:rsidR="002F229B">
        <w:rPr>
          <w:rFonts w:hint="cs"/>
          <w:rtl/>
          <w:lang w:bidi="ar-EG"/>
        </w:rPr>
        <w:t>َ</w:t>
      </w:r>
      <w:r>
        <w:rPr>
          <w:rFonts w:hint="cs"/>
          <w:rtl/>
          <w:lang w:bidi="ar-EG"/>
        </w:rPr>
        <w:t>ى للحق</w:t>
      </w:r>
      <w:r w:rsidR="002F229B">
        <w:rPr>
          <w:rFonts w:hint="cs"/>
          <w:rtl/>
          <w:lang w:bidi="ar-EG"/>
        </w:rPr>
        <w:t>ِّ</w:t>
      </w:r>
      <w:r>
        <w:rPr>
          <w:rFonts w:hint="cs"/>
          <w:rtl/>
          <w:lang w:bidi="ar-EG"/>
        </w:rPr>
        <w:t>، وأدل</w:t>
      </w:r>
      <w:r w:rsidR="002F229B">
        <w:rPr>
          <w:rFonts w:hint="cs"/>
          <w:rtl/>
          <w:lang w:bidi="ar-EG"/>
        </w:rPr>
        <w:t>َّ</w:t>
      </w:r>
      <w:r>
        <w:rPr>
          <w:rFonts w:hint="cs"/>
          <w:rtl/>
          <w:lang w:bidi="ar-EG"/>
        </w:rPr>
        <w:t xml:space="preserve"> على الص</w:t>
      </w:r>
      <w:r w:rsidR="002F229B">
        <w:rPr>
          <w:rFonts w:hint="cs"/>
          <w:rtl/>
          <w:lang w:bidi="ar-EG"/>
        </w:rPr>
        <w:t>َّ</w:t>
      </w:r>
      <w:r>
        <w:rPr>
          <w:rFonts w:hint="cs"/>
          <w:rtl/>
          <w:lang w:bidi="ar-EG"/>
        </w:rPr>
        <w:t>واب</w:t>
      </w:r>
      <w:r w:rsidR="002F229B">
        <w:rPr>
          <w:rFonts w:hint="cs"/>
          <w:rtl/>
          <w:lang w:bidi="ar-EG"/>
        </w:rPr>
        <w:t>ِ</w:t>
      </w:r>
      <w:r>
        <w:rPr>
          <w:rFonts w:hint="cs"/>
          <w:rtl/>
          <w:lang w:bidi="ar-EG"/>
        </w:rPr>
        <w:t>، ولذلك يقول الس</w:t>
      </w:r>
      <w:r w:rsidR="002F229B">
        <w:rPr>
          <w:rFonts w:hint="cs"/>
          <w:rtl/>
          <w:lang w:bidi="ar-EG"/>
        </w:rPr>
        <w:t>َّ</w:t>
      </w:r>
      <w:r>
        <w:rPr>
          <w:rFonts w:hint="cs"/>
          <w:rtl/>
          <w:lang w:bidi="ar-EG"/>
        </w:rPr>
        <w:t>لف</w:t>
      </w:r>
      <w:r w:rsidR="002F229B">
        <w:rPr>
          <w:rFonts w:hint="cs"/>
          <w:rtl/>
          <w:lang w:bidi="ar-EG"/>
        </w:rPr>
        <w:t>ُ</w:t>
      </w:r>
      <w:r>
        <w:rPr>
          <w:rFonts w:hint="cs"/>
          <w:rtl/>
          <w:lang w:bidi="ar-EG"/>
        </w:rPr>
        <w:t>، ويقول أهل</w:t>
      </w:r>
      <w:r w:rsidR="002F229B">
        <w:rPr>
          <w:rFonts w:hint="cs"/>
          <w:rtl/>
          <w:lang w:bidi="ar-EG"/>
        </w:rPr>
        <w:t>ُ</w:t>
      </w:r>
      <w:r>
        <w:rPr>
          <w:rFonts w:hint="cs"/>
          <w:rtl/>
          <w:lang w:bidi="ar-EG"/>
        </w:rPr>
        <w:t xml:space="preserve"> الت</w:t>
      </w:r>
      <w:r w:rsidR="002F229B">
        <w:rPr>
          <w:rFonts w:hint="cs"/>
          <w:rtl/>
          <w:lang w:bidi="ar-EG"/>
        </w:rPr>
        <w:t>َّ</w:t>
      </w:r>
      <w:r>
        <w:rPr>
          <w:rFonts w:hint="cs"/>
          <w:rtl/>
          <w:lang w:bidi="ar-EG"/>
        </w:rPr>
        <w:t>فسير</w:t>
      </w:r>
      <w:r w:rsidR="002F229B">
        <w:rPr>
          <w:rFonts w:hint="cs"/>
          <w:rtl/>
          <w:lang w:bidi="ar-EG"/>
        </w:rPr>
        <w:t>ِ</w:t>
      </w:r>
      <w:r>
        <w:rPr>
          <w:rFonts w:hint="cs"/>
          <w:rtl/>
          <w:lang w:bidi="ar-EG"/>
        </w:rPr>
        <w:t>: فإن جاد</w:t>
      </w:r>
      <w:r w:rsidR="002F229B">
        <w:rPr>
          <w:rFonts w:hint="cs"/>
          <w:rtl/>
          <w:lang w:bidi="ar-EG"/>
        </w:rPr>
        <w:t>َ</w:t>
      </w:r>
      <w:r>
        <w:rPr>
          <w:rFonts w:hint="cs"/>
          <w:rtl/>
          <w:lang w:bidi="ar-EG"/>
        </w:rPr>
        <w:t>ل</w:t>
      </w:r>
      <w:r w:rsidR="002F229B">
        <w:rPr>
          <w:rFonts w:hint="cs"/>
          <w:rtl/>
          <w:lang w:bidi="ar-EG"/>
        </w:rPr>
        <w:t>َ</w:t>
      </w:r>
      <w:r>
        <w:rPr>
          <w:rFonts w:hint="cs"/>
          <w:rtl/>
          <w:lang w:bidi="ar-EG"/>
        </w:rPr>
        <w:t>هم فليكن ذلك بالوجه</w:t>
      </w:r>
      <w:r w:rsidR="002F229B">
        <w:rPr>
          <w:rFonts w:hint="cs"/>
          <w:rtl/>
          <w:lang w:bidi="ar-EG"/>
        </w:rPr>
        <w:t>ِ</w:t>
      </w:r>
      <w:r>
        <w:rPr>
          <w:rFonts w:hint="cs"/>
          <w:rtl/>
          <w:lang w:bidi="ar-EG"/>
        </w:rPr>
        <w:t xml:space="preserve"> الط</w:t>
      </w:r>
      <w:r w:rsidR="002F229B">
        <w:rPr>
          <w:rFonts w:hint="cs"/>
          <w:rtl/>
          <w:lang w:bidi="ar-EG"/>
        </w:rPr>
        <w:t>َّ</w:t>
      </w:r>
      <w:r>
        <w:rPr>
          <w:rFonts w:hint="cs"/>
          <w:rtl/>
          <w:lang w:bidi="ar-EG"/>
        </w:rPr>
        <w:t>ل</w:t>
      </w:r>
      <w:r w:rsidR="002F229B">
        <w:rPr>
          <w:rFonts w:hint="cs"/>
          <w:rtl/>
          <w:lang w:bidi="ar-EG"/>
        </w:rPr>
        <w:t>ِ</w:t>
      </w:r>
      <w:r>
        <w:rPr>
          <w:rFonts w:hint="cs"/>
          <w:rtl/>
          <w:lang w:bidi="ar-EG"/>
        </w:rPr>
        <w:t>ق</w:t>
      </w:r>
      <w:r w:rsidR="002F229B">
        <w:rPr>
          <w:rFonts w:hint="cs"/>
          <w:rtl/>
          <w:lang w:bidi="ar-EG"/>
        </w:rPr>
        <w:t>ِ</w:t>
      </w:r>
      <w:r>
        <w:rPr>
          <w:rFonts w:hint="cs"/>
          <w:rtl/>
          <w:lang w:bidi="ar-EG"/>
        </w:rPr>
        <w:t>، وبالر</w:t>
      </w:r>
      <w:r w:rsidR="002F229B">
        <w:rPr>
          <w:rFonts w:hint="cs"/>
          <w:rtl/>
          <w:lang w:bidi="ar-EG"/>
        </w:rPr>
        <w:t>ِّ</w:t>
      </w:r>
      <w:r>
        <w:rPr>
          <w:rFonts w:hint="cs"/>
          <w:rtl/>
          <w:lang w:bidi="ar-EG"/>
        </w:rPr>
        <w:t>فق</w:t>
      </w:r>
      <w:r w:rsidR="002F229B">
        <w:rPr>
          <w:rFonts w:hint="cs"/>
          <w:rtl/>
          <w:lang w:bidi="ar-EG"/>
        </w:rPr>
        <w:t>ِ</w:t>
      </w:r>
      <w:r>
        <w:rPr>
          <w:rFonts w:hint="cs"/>
          <w:rtl/>
          <w:lang w:bidi="ar-EG"/>
        </w:rPr>
        <w:t xml:space="preserve"> والل</w:t>
      </w:r>
      <w:r w:rsidR="002F229B">
        <w:rPr>
          <w:rFonts w:hint="cs"/>
          <w:rtl/>
          <w:lang w:bidi="ar-EG"/>
        </w:rPr>
        <w:t>ِّ</w:t>
      </w:r>
      <w:r>
        <w:rPr>
          <w:rFonts w:hint="cs"/>
          <w:rtl/>
          <w:lang w:bidi="ar-EG"/>
        </w:rPr>
        <w:t>ين</w:t>
      </w:r>
      <w:r w:rsidR="002F229B">
        <w:rPr>
          <w:rFonts w:hint="cs"/>
          <w:rtl/>
          <w:lang w:bidi="ar-EG"/>
        </w:rPr>
        <w:t>ِ</w:t>
      </w:r>
      <w:r>
        <w:rPr>
          <w:rFonts w:hint="cs"/>
          <w:rtl/>
          <w:lang w:bidi="ar-EG"/>
        </w:rPr>
        <w:t>، وبح</w:t>
      </w:r>
      <w:r w:rsidR="002F229B">
        <w:rPr>
          <w:rFonts w:hint="cs"/>
          <w:rtl/>
          <w:lang w:bidi="ar-EG"/>
        </w:rPr>
        <w:t>ُ</w:t>
      </w:r>
      <w:r>
        <w:rPr>
          <w:rFonts w:hint="cs"/>
          <w:rtl/>
          <w:lang w:bidi="ar-EG"/>
        </w:rPr>
        <w:t>سن</w:t>
      </w:r>
      <w:r w:rsidR="002F229B">
        <w:rPr>
          <w:rFonts w:hint="cs"/>
          <w:rtl/>
          <w:lang w:bidi="ar-EG"/>
        </w:rPr>
        <w:t>ِ</w:t>
      </w:r>
      <w:r>
        <w:rPr>
          <w:rFonts w:hint="cs"/>
          <w:rtl/>
          <w:lang w:bidi="ar-EG"/>
        </w:rPr>
        <w:t xml:space="preserve"> الخطاب</w:t>
      </w:r>
      <w:r w:rsidR="002F229B">
        <w:rPr>
          <w:rFonts w:hint="cs"/>
          <w:rtl/>
          <w:lang w:bidi="ar-EG"/>
        </w:rPr>
        <w:t>ِ</w:t>
      </w:r>
      <w:r>
        <w:rPr>
          <w:rFonts w:hint="cs"/>
          <w:rtl/>
          <w:lang w:bidi="ar-EG"/>
        </w:rPr>
        <w:t>، كما ذكر ذلك ابن كثير وغيره.</w:t>
      </w:r>
    </w:p>
    <w:p w:rsidR="003F45F8" w:rsidRDefault="002F229B" w:rsidP="002F229B">
      <w:pPr>
        <w:spacing w:before="120"/>
        <w:ind w:firstLine="397"/>
        <w:jc w:val="lowKashida"/>
        <w:rPr>
          <w:rtl/>
          <w:lang w:bidi="ar-EG"/>
        </w:rPr>
      </w:pPr>
      <w:r>
        <w:rPr>
          <w:rFonts w:hint="cs"/>
          <w:rtl/>
          <w:lang w:bidi="ar-EG"/>
        </w:rPr>
        <w:t>ف</w:t>
      </w:r>
      <w:r w:rsidR="003F45F8">
        <w:rPr>
          <w:rFonts w:hint="cs"/>
          <w:rtl/>
          <w:lang w:bidi="ar-EG"/>
        </w:rPr>
        <w:t>لم</w:t>
      </w:r>
      <w:r>
        <w:rPr>
          <w:rFonts w:hint="cs"/>
          <w:rtl/>
          <w:lang w:bidi="ar-EG"/>
        </w:rPr>
        <w:t>َّ</w:t>
      </w:r>
      <w:r w:rsidR="003F45F8">
        <w:rPr>
          <w:rFonts w:hint="cs"/>
          <w:rtl/>
          <w:lang w:bidi="ar-EG"/>
        </w:rPr>
        <w:t>ا</w:t>
      </w:r>
      <w:r>
        <w:rPr>
          <w:rFonts w:hint="cs"/>
          <w:rtl/>
          <w:lang w:bidi="ar-EG"/>
        </w:rPr>
        <w:t xml:space="preserve"> يجادل</w:t>
      </w:r>
      <w:r w:rsidR="003F45F8">
        <w:rPr>
          <w:rFonts w:hint="cs"/>
          <w:rtl/>
          <w:lang w:bidi="ar-EG"/>
        </w:rPr>
        <w:t xml:space="preserve"> الإنسان</w:t>
      </w:r>
      <w:r>
        <w:rPr>
          <w:rFonts w:hint="cs"/>
          <w:rtl/>
          <w:lang w:bidi="ar-EG"/>
        </w:rPr>
        <w:t>ُ</w:t>
      </w:r>
      <w:r w:rsidR="003F45F8">
        <w:rPr>
          <w:rFonts w:hint="cs"/>
          <w:rtl/>
          <w:lang w:bidi="ar-EG"/>
        </w:rPr>
        <w:t xml:space="preserve"> بوجه</w:t>
      </w:r>
      <w:r>
        <w:rPr>
          <w:rFonts w:hint="cs"/>
          <w:rtl/>
          <w:lang w:bidi="ar-EG"/>
        </w:rPr>
        <w:t>ٍ</w:t>
      </w:r>
      <w:r w:rsidR="003F45F8">
        <w:rPr>
          <w:rFonts w:hint="cs"/>
          <w:rtl/>
          <w:lang w:bidi="ar-EG"/>
        </w:rPr>
        <w:t xml:space="preserve"> منطلق</w:t>
      </w:r>
      <w:r>
        <w:rPr>
          <w:rFonts w:hint="cs"/>
          <w:rtl/>
          <w:lang w:bidi="ar-EG"/>
        </w:rPr>
        <w:t>ٍ</w:t>
      </w:r>
      <w:r w:rsidR="003F45F8">
        <w:rPr>
          <w:rFonts w:hint="cs"/>
          <w:rtl/>
          <w:lang w:bidi="ar-EG"/>
        </w:rPr>
        <w:t>، وبرفق</w:t>
      </w:r>
      <w:r>
        <w:rPr>
          <w:rFonts w:hint="cs"/>
          <w:rtl/>
          <w:lang w:bidi="ar-EG"/>
        </w:rPr>
        <w:t>ٍ</w:t>
      </w:r>
      <w:r w:rsidR="003F45F8">
        <w:rPr>
          <w:rFonts w:hint="cs"/>
          <w:rtl/>
          <w:lang w:bidi="ar-EG"/>
        </w:rPr>
        <w:t xml:space="preserve"> ولين</w:t>
      </w:r>
      <w:r>
        <w:rPr>
          <w:rFonts w:hint="cs"/>
          <w:rtl/>
          <w:lang w:bidi="ar-EG"/>
        </w:rPr>
        <w:t>ٍ</w:t>
      </w:r>
      <w:r w:rsidR="003F45F8">
        <w:rPr>
          <w:rFonts w:hint="cs"/>
          <w:rtl/>
          <w:lang w:bidi="ar-EG"/>
        </w:rPr>
        <w:t>، وبحسن</w:t>
      </w:r>
      <w:r>
        <w:rPr>
          <w:rFonts w:hint="cs"/>
          <w:rtl/>
          <w:lang w:bidi="ar-EG"/>
        </w:rPr>
        <w:t>ِ</w:t>
      </w:r>
      <w:r w:rsidR="003F45F8">
        <w:rPr>
          <w:rFonts w:hint="cs"/>
          <w:rtl/>
          <w:lang w:bidi="ar-EG"/>
        </w:rPr>
        <w:t xml:space="preserve"> خطاب</w:t>
      </w:r>
      <w:r>
        <w:rPr>
          <w:rFonts w:hint="cs"/>
          <w:rtl/>
          <w:lang w:bidi="ar-EG"/>
        </w:rPr>
        <w:t>ٍ</w:t>
      </w:r>
      <w:r w:rsidR="003F45F8">
        <w:rPr>
          <w:rFonts w:hint="cs"/>
          <w:rtl/>
          <w:lang w:bidi="ar-EG"/>
        </w:rPr>
        <w:t>، فيكون</w:t>
      </w:r>
      <w:r>
        <w:rPr>
          <w:rFonts w:hint="cs"/>
          <w:rtl/>
          <w:lang w:bidi="ar-EG"/>
        </w:rPr>
        <w:t>ُ</w:t>
      </w:r>
      <w:r w:rsidR="003F45F8">
        <w:rPr>
          <w:rFonts w:hint="cs"/>
          <w:rtl/>
          <w:lang w:bidi="ar-EG"/>
        </w:rPr>
        <w:t xml:space="preserve"> الأمر لازال</w:t>
      </w:r>
      <w:r>
        <w:rPr>
          <w:rFonts w:hint="cs"/>
          <w:rtl/>
          <w:lang w:bidi="ar-EG"/>
        </w:rPr>
        <w:t>َ</w:t>
      </w:r>
      <w:r w:rsidR="003F45F8">
        <w:rPr>
          <w:rFonts w:hint="cs"/>
          <w:rtl/>
          <w:lang w:bidi="ar-EG"/>
        </w:rPr>
        <w:t xml:space="preserve"> متعلقًا بكشف</w:t>
      </w:r>
      <w:r>
        <w:rPr>
          <w:rFonts w:hint="cs"/>
          <w:rtl/>
          <w:lang w:bidi="ar-EG"/>
        </w:rPr>
        <w:t>ِ</w:t>
      </w:r>
      <w:r w:rsidR="003F45F8">
        <w:rPr>
          <w:rFonts w:hint="cs"/>
          <w:rtl/>
          <w:lang w:bidi="ar-EG"/>
        </w:rPr>
        <w:t xml:space="preserve"> الش</w:t>
      </w:r>
      <w:r>
        <w:rPr>
          <w:rFonts w:hint="cs"/>
          <w:rtl/>
          <w:lang w:bidi="ar-EG"/>
        </w:rPr>
        <w:t>ُّ</w:t>
      </w:r>
      <w:r w:rsidR="003F45F8">
        <w:rPr>
          <w:rFonts w:hint="cs"/>
          <w:rtl/>
          <w:lang w:bidi="ar-EG"/>
        </w:rPr>
        <w:t>به</w:t>
      </w:r>
      <w:r>
        <w:rPr>
          <w:rFonts w:hint="cs"/>
          <w:rtl/>
          <w:lang w:bidi="ar-EG"/>
        </w:rPr>
        <w:t>َ</w:t>
      </w:r>
      <w:r w:rsidR="003F45F8">
        <w:rPr>
          <w:rFonts w:hint="cs"/>
          <w:rtl/>
          <w:lang w:bidi="ar-EG"/>
        </w:rPr>
        <w:t>ة</w:t>
      </w:r>
      <w:r>
        <w:rPr>
          <w:rFonts w:hint="cs"/>
          <w:rtl/>
          <w:lang w:bidi="ar-EG"/>
        </w:rPr>
        <w:t>ِ</w:t>
      </w:r>
      <w:r w:rsidR="003F45F8">
        <w:rPr>
          <w:rFonts w:hint="cs"/>
          <w:rtl/>
          <w:lang w:bidi="ar-EG"/>
        </w:rPr>
        <w:t>، وإزال</w:t>
      </w:r>
      <w:r>
        <w:rPr>
          <w:rFonts w:hint="cs"/>
          <w:rtl/>
          <w:lang w:bidi="ar-EG"/>
        </w:rPr>
        <w:t>َ</w:t>
      </w:r>
      <w:r w:rsidR="003F45F8">
        <w:rPr>
          <w:rFonts w:hint="cs"/>
          <w:rtl/>
          <w:lang w:bidi="ar-EG"/>
        </w:rPr>
        <w:t>ة</w:t>
      </w:r>
      <w:r>
        <w:rPr>
          <w:rFonts w:hint="cs"/>
          <w:rtl/>
          <w:lang w:bidi="ar-EG"/>
        </w:rPr>
        <w:t>ِ</w:t>
      </w:r>
      <w:r w:rsidR="003F45F8">
        <w:rPr>
          <w:rFonts w:hint="cs"/>
          <w:rtl/>
          <w:lang w:bidi="ar-EG"/>
        </w:rPr>
        <w:t xml:space="preserve"> الإشكال</w:t>
      </w:r>
      <w:r>
        <w:rPr>
          <w:rFonts w:hint="cs"/>
          <w:rtl/>
          <w:lang w:bidi="ar-EG"/>
        </w:rPr>
        <w:t>ِ</w:t>
      </w:r>
      <w:r w:rsidR="003F45F8">
        <w:rPr>
          <w:rFonts w:hint="cs"/>
          <w:rtl/>
          <w:lang w:bidi="ar-EG"/>
        </w:rPr>
        <w:t>، وحل</w:t>
      </w:r>
      <w:r>
        <w:rPr>
          <w:rFonts w:hint="cs"/>
          <w:rtl/>
          <w:lang w:bidi="ar-EG"/>
        </w:rPr>
        <w:t>ِّ</w:t>
      </w:r>
      <w:r w:rsidR="003F45F8">
        <w:rPr>
          <w:rFonts w:hint="cs"/>
          <w:rtl/>
          <w:lang w:bidi="ar-EG"/>
        </w:rPr>
        <w:t xml:space="preserve"> ما ذُكر م</w:t>
      </w:r>
      <w:r>
        <w:rPr>
          <w:rFonts w:hint="cs"/>
          <w:rtl/>
          <w:lang w:bidi="ar-EG"/>
        </w:rPr>
        <w:t>ِ</w:t>
      </w:r>
      <w:r w:rsidR="003F45F8">
        <w:rPr>
          <w:rFonts w:hint="cs"/>
          <w:rtl/>
          <w:lang w:bidi="ar-EG"/>
        </w:rPr>
        <w:t>ن المانع</w:t>
      </w:r>
      <w:r>
        <w:rPr>
          <w:rFonts w:hint="cs"/>
          <w:rtl/>
          <w:lang w:bidi="ar-EG"/>
        </w:rPr>
        <w:t>ِ</w:t>
      </w:r>
      <w:r w:rsidR="003F45F8">
        <w:rPr>
          <w:rFonts w:hint="cs"/>
          <w:rtl/>
          <w:lang w:bidi="ar-EG"/>
        </w:rPr>
        <w:t>، وإبطال</w:t>
      </w:r>
      <w:r>
        <w:rPr>
          <w:rFonts w:hint="cs"/>
          <w:rtl/>
          <w:lang w:bidi="ar-EG"/>
        </w:rPr>
        <w:t>ِ</w:t>
      </w:r>
      <w:r w:rsidR="003F45F8">
        <w:rPr>
          <w:rFonts w:hint="cs"/>
          <w:rtl/>
          <w:lang w:bidi="ar-EG"/>
        </w:rPr>
        <w:t xml:space="preserve"> حج</w:t>
      </w:r>
      <w:r>
        <w:rPr>
          <w:rFonts w:hint="cs"/>
          <w:rtl/>
          <w:lang w:bidi="ar-EG"/>
        </w:rPr>
        <w:t>َّ</w:t>
      </w:r>
      <w:r w:rsidR="003F45F8">
        <w:rPr>
          <w:rFonts w:hint="cs"/>
          <w:rtl/>
          <w:lang w:bidi="ar-EG"/>
        </w:rPr>
        <w:t>ة</w:t>
      </w:r>
      <w:r>
        <w:rPr>
          <w:rFonts w:hint="cs"/>
          <w:rtl/>
          <w:lang w:bidi="ar-EG"/>
        </w:rPr>
        <w:t>ِ</w:t>
      </w:r>
      <w:r w:rsidR="003F45F8">
        <w:rPr>
          <w:rFonts w:hint="cs"/>
          <w:rtl/>
          <w:lang w:bidi="ar-EG"/>
        </w:rPr>
        <w:t xml:space="preserve"> المخال</w:t>
      </w:r>
      <w:r>
        <w:rPr>
          <w:rFonts w:hint="cs"/>
          <w:rtl/>
          <w:lang w:bidi="ar-EG"/>
        </w:rPr>
        <w:t>ِ</w:t>
      </w:r>
      <w:r w:rsidR="003F45F8">
        <w:rPr>
          <w:rFonts w:hint="cs"/>
          <w:rtl/>
          <w:lang w:bidi="ar-EG"/>
        </w:rPr>
        <w:t>ف</w:t>
      </w:r>
      <w:r>
        <w:rPr>
          <w:rFonts w:hint="cs"/>
          <w:rtl/>
          <w:lang w:bidi="ar-EG"/>
        </w:rPr>
        <w:t>ِ</w:t>
      </w:r>
      <w:r w:rsidR="003F45F8">
        <w:rPr>
          <w:rFonts w:hint="cs"/>
          <w:rtl/>
          <w:lang w:bidi="ar-EG"/>
        </w:rPr>
        <w:t>.</w:t>
      </w:r>
    </w:p>
    <w:p w:rsidR="003F45F8" w:rsidRDefault="003F45F8" w:rsidP="00D1306D">
      <w:pPr>
        <w:spacing w:before="120"/>
        <w:ind w:firstLine="397"/>
        <w:jc w:val="lowKashida"/>
        <w:rPr>
          <w:rtl/>
          <w:lang w:bidi="ar-EG"/>
        </w:rPr>
      </w:pPr>
      <w:r>
        <w:rPr>
          <w:rFonts w:hint="cs"/>
          <w:rtl/>
          <w:lang w:bidi="ar-EG"/>
        </w:rPr>
        <w:t>لأجل</w:t>
      </w:r>
      <w:r w:rsidR="002F229B">
        <w:rPr>
          <w:rFonts w:hint="cs"/>
          <w:rtl/>
          <w:lang w:bidi="ar-EG"/>
        </w:rPr>
        <w:t>ِ</w:t>
      </w:r>
      <w:r>
        <w:rPr>
          <w:rFonts w:hint="cs"/>
          <w:rtl/>
          <w:lang w:bidi="ar-EG"/>
        </w:rPr>
        <w:t xml:space="preserve"> ذلك لو تأم</w:t>
      </w:r>
      <w:r w:rsidR="002F229B">
        <w:rPr>
          <w:rFonts w:hint="cs"/>
          <w:rtl/>
          <w:lang w:bidi="ar-EG"/>
        </w:rPr>
        <w:t>َّ</w:t>
      </w:r>
      <w:r>
        <w:rPr>
          <w:rFonts w:hint="cs"/>
          <w:rtl/>
          <w:lang w:bidi="ar-EG"/>
        </w:rPr>
        <w:t>لت</w:t>
      </w:r>
      <w:r w:rsidR="002F229B">
        <w:rPr>
          <w:rFonts w:hint="cs"/>
          <w:rtl/>
          <w:lang w:bidi="ar-EG"/>
        </w:rPr>
        <w:t>َ</w:t>
      </w:r>
      <w:r>
        <w:rPr>
          <w:rFonts w:hint="cs"/>
          <w:rtl/>
          <w:lang w:bidi="ar-EG"/>
        </w:rPr>
        <w:t xml:space="preserve"> في نصوص</w:t>
      </w:r>
      <w:r w:rsidR="002F229B">
        <w:rPr>
          <w:rFonts w:hint="cs"/>
          <w:rtl/>
          <w:lang w:bidi="ar-EG"/>
        </w:rPr>
        <w:t>ِ</w:t>
      </w:r>
      <w:r>
        <w:rPr>
          <w:rFonts w:hint="cs"/>
          <w:rtl/>
          <w:lang w:bidi="ar-EG"/>
        </w:rPr>
        <w:t xml:space="preserve"> القرآن</w:t>
      </w:r>
      <w:r w:rsidR="002F229B">
        <w:rPr>
          <w:rFonts w:hint="cs"/>
          <w:rtl/>
          <w:lang w:bidi="ar-EG"/>
        </w:rPr>
        <w:t>ِ</w:t>
      </w:r>
      <w:r>
        <w:rPr>
          <w:rFonts w:hint="cs"/>
          <w:rtl/>
          <w:lang w:bidi="ar-EG"/>
        </w:rPr>
        <w:t xml:space="preserve"> والس</w:t>
      </w:r>
      <w:r w:rsidR="002F229B">
        <w:rPr>
          <w:rFonts w:hint="cs"/>
          <w:rtl/>
          <w:lang w:bidi="ar-EG"/>
        </w:rPr>
        <w:t>ُّ</w:t>
      </w:r>
      <w:r>
        <w:rPr>
          <w:rFonts w:hint="cs"/>
          <w:rtl/>
          <w:lang w:bidi="ar-EG"/>
        </w:rPr>
        <w:t>ن</w:t>
      </w:r>
      <w:r w:rsidR="002F229B">
        <w:rPr>
          <w:rFonts w:hint="cs"/>
          <w:rtl/>
          <w:lang w:bidi="ar-EG"/>
        </w:rPr>
        <w:t>َّ</w:t>
      </w:r>
      <w:r>
        <w:rPr>
          <w:rFonts w:hint="cs"/>
          <w:rtl/>
          <w:lang w:bidi="ar-EG"/>
        </w:rPr>
        <w:t>ة</w:t>
      </w:r>
      <w:r w:rsidR="002F229B">
        <w:rPr>
          <w:rFonts w:hint="cs"/>
          <w:rtl/>
          <w:lang w:bidi="ar-EG"/>
        </w:rPr>
        <w:t>ِ</w:t>
      </w:r>
      <w:r>
        <w:rPr>
          <w:rFonts w:hint="cs"/>
          <w:rtl/>
          <w:lang w:bidi="ar-EG"/>
        </w:rPr>
        <w:t>، لم تر</w:t>
      </w:r>
      <w:r w:rsidR="002F229B">
        <w:rPr>
          <w:rFonts w:hint="cs"/>
          <w:rtl/>
          <w:lang w:bidi="ar-EG"/>
        </w:rPr>
        <w:t>َ</w:t>
      </w:r>
      <w:r>
        <w:rPr>
          <w:rFonts w:hint="cs"/>
          <w:rtl/>
          <w:lang w:bidi="ar-EG"/>
        </w:rPr>
        <w:t xml:space="preserve"> كثيرًا م</w:t>
      </w:r>
      <w:r w:rsidR="002F229B">
        <w:rPr>
          <w:rFonts w:hint="cs"/>
          <w:rtl/>
          <w:lang w:bidi="ar-EG"/>
        </w:rPr>
        <w:t>ِ</w:t>
      </w:r>
      <w:r>
        <w:rPr>
          <w:rFonts w:hint="cs"/>
          <w:rtl/>
          <w:lang w:bidi="ar-EG"/>
        </w:rPr>
        <w:t>ن المجاد</w:t>
      </w:r>
      <w:r w:rsidR="002F229B">
        <w:rPr>
          <w:rFonts w:hint="cs"/>
          <w:rtl/>
          <w:lang w:bidi="ar-EG"/>
        </w:rPr>
        <w:t>َ</w:t>
      </w:r>
      <w:r>
        <w:rPr>
          <w:rFonts w:hint="cs"/>
          <w:rtl/>
          <w:lang w:bidi="ar-EG"/>
        </w:rPr>
        <w:t>ل</w:t>
      </w:r>
      <w:r w:rsidR="002F229B">
        <w:rPr>
          <w:rFonts w:hint="cs"/>
          <w:rtl/>
          <w:lang w:bidi="ar-EG"/>
        </w:rPr>
        <w:t>َ</w:t>
      </w:r>
      <w:r>
        <w:rPr>
          <w:rFonts w:hint="cs"/>
          <w:rtl/>
          <w:lang w:bidi="ar-EG"/>
        </w:rPr>
        <w:t>ة، وسترى أن</w:t>
      </w:r>
      <w:r w:rsidR="002F229B">
        <w:rPr>
          <w:rFonts w:hint="cs"/>
          <w:rtl/>
          <w:lang w:bidi="ar-EG"/>
        </w:rPr>
        <w:t>َّ</w:t>
      </w:r>
      <w:r>
        <w:rPr>
          <w:rFonts w:hint="cs"/>
          <w:rtl/>
          <w:lang w:bidi="ar-EG"/>
        </w:rPr>
        <w:t xml:space="preserve"> كثيرًا م</w:t>
      </w:r>
      <w:r w:rsidR="002F229B">
        <w:rPr>
          <w:rFonts w:hint="cs"/>
          <w:rtl/>
          <w:lang w:bidi="ar-EG"/>
        </w:rPr>
        <w:t>ِ</w:t>
      </w:r>
      <w:r>
        <w:rPr>
          <w:rFonts w:hint="cs"/>
          <w:rtl/>
          <w:lang w:bidi="ar-EG"/>
        </w:rPr>
        <w:t>ن أنبياء</w:t>
      </w:r>
      <w:r w:rsidR="002F229B">
        <w:rPr>
          <w:rFonts w:hint="cs"/>
          <w:rtl/>
          <w:lang w:bidi="ar-EG"/>
        </w:rPr>
        <w:t>ِ</w:t>
      </w:r>
      <w:r>
        <w:rPr>
          <w:rFonts w:hint="cs"/>
          <w:rtl/>
          <w:lang w:bidi="ar-EG"/>
        </w:rPr>
        <w:t xml:space="preserve"> الله -جلَّ وع</w:t>
      </w:r>
      <w:r w:rsidR="002F229B">
        <w:rPr>
          <w:rFonts w:hint="cs"/>
          <w:rtl/>
          <w:lang w:bidi="ar-EG"/>
        </w:rPr>
        <w:t>َ</w:t>
      </w:r>
      <w:r>
        <w:rPr>
          <w:rFonts w:hint="cs"/>
          <w:rtl/>
          <w:lang w:bidi="ar-EG"/>
        </w:rPr>
        <w:t>لا- ورس</w:t>
      </w:r>
      <w:r w:rsidR="002F229B">
        <w:rPr>
          <w:rFonts w:hint="cs"/>
          <w:rtl/>
          <w:lang w:bidi="ar-EG"/>
        </w:rPr>
        <w:t>ُ</w:t>
      </w:r>
      <w:r>
        <w:rPr>
          <w:rFonts w:hint="cs"/>
          <w:rtl/>
          <w:lang w:bidi="ar-EG"/>
        </w:rPr>
        <w:t>ل</w:t>
      </w:r>
      <w:r w:rsidR="002F229B">
        <w:rPr>
          <w:rFonts w:hint="cs"/>
          <w:rtl/>
          <w:lang w:bidi="ar-EG"/>
        </w:rPr>
        <w:t>ِ</w:t>
      </w:r>
      <w:r>
        <w:rPr>
          <w:rFonts w:hint="cs"/>
          <w:rtl/>
          <w:lang w:bidi="ar-EG"/>
        </w:rPr>
        <w:t>ه يُعرضون</w:t>
      </w:r>
      <w:r w:rsidR="002F229B">
        <w:rPr>
          <w:rFonts w:hint="cs"/>
          <w:rtl/>
          <w:lang w:bidi="ar-EG"/>
        </w:rPr>
        <w:t>َ</w:t>
      </w:r>
      <w:r>
        <w:rPr>
          <w:rFonts w:hint="cs"/>
          <w:rtl/>
          <w:lang w:bidi="ar-EG"/>
        </w:rPr>
        <w:t xml:space="preserve"> عن الجدال</w:t>
      </w:r>
      <w:r w:rsidR="002F229B">
        <w:rPr>
          <w:rFonts w:hint="cs"/>
          <w:rtl/>
          <w:lang w:bidi="ar-EG"/>
        </w:rPr>
        <w:t>ِ</w:t>
      </w:r>
      <w:r>
        <w:rPr>
          <w:rFonts w:hint="cs"/>
          <w:rtl/>
          <w:lang w:bidi="ar-EG"/>
        </w:rPr>
        <w:t>، وينذ</w:t>
      </w:r>
      <w:r w:rsidR="002F229B">
        <w:rPr>
          <w:rFonts w:hint="cs"/>
          <w:rtl/>
          <w:lang w:bidi="ar-EG"/>
        </w:rPr>
        <w:t>ِ</w:t>
      </w:r>
      <w:r>
        <w:rPr>
          <w:rFonts w:hint="cs"/>
          <w:rtl/>
          <w:lang w:bidi="ar-EG"/>
        </w:rPr>
        <w:t>رون</w:t>
      </w:r>
      <w:r w:rsidR="002F229B">
        <w:rPr>
          <w:rFonts w:hint="cs"/>
          <w:rtl/>
          <w:lang w:bidi="ar-EG"/>
        </w:rPr>
        <w:t>َ</w:t>
      </w:r>
      <w:r>
        <w:rPr>
          <w:rFonts w:hint="cs"/>
          <w:rtl/>
          <w:lang w:bidi="ar-EG"/>
        </w:rPr>
        <w:t xml:space="preserve"> أقوام</w:t>
      </w:r>
      <w:r w:rsidR="002F229B">
        <w:rPr>
          <w:rFonts w:hint="cs"/>
          <w:rtl/>
          <w:lang w:bidi="ar-EG"/>
        </w:rPr>
        <w:t>َ</w:t>
      </w:r>
      <w:r>
        <w:rPr>
          <w:rFonts w:hint="cs"/>
          <w:rtl/>
          <w:lang w:bidi="ar-EG"/>
        </w:rPr>
        <w:t>هم، ينبهون</w:t>
      </w:r>
      <w:r w:rsidR="002F229B">
        <w:rPr>
          <w:rFonts w:hint="cs"/>
          <w:rtl/>
          <w:lang w:bidi="ar-EG"/>
        </w:rPr>
        <w:t>َ</w:t>
      </w:r>
      <w:r>
        <w:rPr>
          <w:rFonts w:hint="cs"/>
          <w:rtl/>
          <w:lang w:bidi="ar-EG"/>
        </w:rPr>
        <w:t>هم ثم لا يزيدون، هذا إن شئتموه فهو الحق</w:t>
      </w:r>
      <w:r w:rsidR="002F229B">
        <w:rPr>
          <w:rFonts w:hint="cs"/>
          <w:rtl/>
          <w:lang w:bidi="ar-EG"/>
        </w:rPr>
        <w:t>ُّ</w:t>
      </w:r>
      <w:r>
        <w:rPr>
          <w:rFonts w:hint="cs"/>
          <w:rtl/>
          <w:lang w:bidi="ar-EG"/>
        </w:rPr>
        <w:t>، وإن تركتموه تركتم الحق</w:t>
      </w:r>
      <w:r w:rsidR="002F229B">
        <w:rPr>
          <w:rFonts w:hint="cs"/>
          <w:rtl/>
          <w:lang w:bidi="ar-EG"/>
        </w:rPr>
        <w:t>َّ</w:t>
      </w:r>
      <w:r>
        <w:rPr>
          <w:rFonts w:hint="cs"/>
          <w:rtl/>
          <w:lang w:bidi="ar-EG"/>
        </w:rPr>
        <w:t>، ولذلك ترى ما يكون م</w:t>
      </w:r>
      <w:r w:rsidR="002F229B">
        <w:rPr>
          <w:rFonts w:hint="cs"/>
          <w:rtl/>
          <w:lang w:bidi="ar-EG"/>
        </w:rPr>
        <w:t>ِ</w:t>
      </w:r>
      <w:r>
        <w:rPr>
          <w:rFonts w:hint="cs"/>
          <w:rtl/>
          <w:lang w:bidi="ar-EG"/>
        </w:rPr>
        <w:t>ن حديث الله -جلَّ وع</w:t>
      </w:r>
      <w:r w:rsidR="002F229B">
        <w:rPr>
          <w:rFonts w:hint="cs"/>
          <w:rtl/>
          <w:lang w:bidi="ar-EG"/>
        </w:rPr>
        <w:t>َ</w:t>
      </w:r>
      <w:r>
        <w:rPr>
          <w:rFonts w:hint="cs"/>
          <w:rtl/>
          <w:lang w:bidi="ar-EG"/>
        </w:rPr>
        <w:t>لا- وكلام</w:t>
      </w:r>
      <w:r w:rsidR="002F229B">
        <w:rPr>
          <w:rFonts w:hint="cs"/>
          <w:rtl/>
          <w:lang w:bidi="ar-EG"/>
        </w:rPr>
        <w:t>ِ</w:t>
      </w:r>
      <w:r>
        <w:rPr>
          <w:rFonts w:hint="cs"/>
          <w:rtl/>
          <w:lang w:bidi="ar-EG"/>
        </w:rPr>
        <w:t>ه في قص</w:t>
      </w:r>
      <w:r w:rsidR="002F229B">
        <w:rPr>
          <w:rFonts w:hint="cs"/>
          <w:rtl/>
          <w:lang w:bidi="ar-EG"/>
        </w:rPr>
        <w:t>َّ</w:t>
      </w:r>
      <w:r>
        <w:rPr>
          <w:rFonts w:hint="cs"/>
          <w:rtl/>
          <w:lang w:bidi="ar-EG"/>
        </w:rPr>
        <w:t>ة نوح، أو في قص</w:t>
      </w:r>
      <w:r w:rsidR="002F229B">
        <w:rPr>
          <w:rFonts w:hint="cs"/>
          <w:rtl/>
          <w:lang w:bidi="ar-EG"/>
        </w:rPr>
        <w:t>َ</w:t>
      </w:r>
      <w:r>
        <w:rPr>
          <w:rFonts w:hint="cs"/>
          <w:rtl/>
          <w:lang w:bidi="ar-EG"/>
        </w:rPr>
        <w:t>ة شعيب، أو غيرها، يدعوهم، ثم يريدون ما يريدون، فيجيب</w:t>
      </w:r>
      <w:r w:rsidR="002F229B">
        <w:rPr>
          <w:rFonts w:hint="cs"/>
          <w:rtl/>
          <w:lang w:bidi="ar-EG"/>
        </w:rPr>
        <w:t>ُ</w:t>
      </w:r>
      <w:r>
        <w:rPr>
          <w:rFonts w:hint="cs"/>
          <w:rtl/>
          <w:lang w:bidi="ar-EG"/>
        </w:rPr>
        <w:t xml:space="preserve"> عنهم وتُختم بذلك الآيات، ليس فيه </w:t>
      </w:r>
      <w:r>
        <w:rPr>
          <w:rFonts w:hint="cs"/>
          <w:rtl/>
          <w:lang w:bidi="ar-EG"/>
        </w:rPr>
        <w:lastRenderedPageBreak/>
        <w:t>بعدها، أن</w:t>
      </w:r>
      <w:r w:rsidR="002F229B">
        <w:rPr>
          <w:rFonts w:hint="cs"/>
          <w:rtl/>
          <w:lang w:bidi="ar-EG"/>
        </w:rPr>
        <w:t>َّ</w:t>
      </w:r>
      <w:r>
        <w:rPr>
          <w:rFonts w:hint="cs"/>
          <w:rtl/>
          <w:lang w:bidi="ar-EG"/>
        </w:rPr>
        <w:t>ا نبي الله كيف تخالفونني</w:t>
      </w:r>
      <w:r w:rsidR="002F229B">
        <w:rPr>
          <w:rFonts w:hint="cs"/>
          <w:rtl/>
          <w:lang w:bidi="ar-EG"/>
        </w:rPr>
        <w:t>!</w:t>
      </w:r>
      <w:r>
        <w:rPr>
          <w:rFonts w:hint="cs"/>
          <w:rtl/>
          <w:lang w:bidi="ar-EG"/>
        </w:rPr>
        <w:t xml:space="preserve"> أنا كذا</w:t>
      </w:r>
      <w:r w:rsidR="002F229B">
        <w:rPr>
          <w:rFonts w:hint="cs"/>
          <w:rtl/>
          <w:lang w:bidi="ar-EG"/>
        </w:rPr>
        <w:t>!</w:t>
      </w:r>
      <w:r>
        <w:rPr>
          <w:rFonts w:hint="cs"/>
          <w:rtl/>
          <w:lang w:bidi="ar-EG"/>
        </w:rPr>
        <w:t xml:space="preserve"> لا، إن</w:t>
      </w:r>
      <w:r w:rsidR="002F229B">
        <w:rPr>
          <w:rFonts w:hint="cs"/>
          <w:rtl/>
          <w:lang w:bidi="ar-EG"/>
        </w:rPr>
        <w:t>َّ</w:t>
      </w:r>
      <w:r>
        <w:rPr>
          <w:rFonts w:hint="cs"/>
          <w:rtl/>
          <w:lang w:bidi="ar-EG"/>
        </w:rPr>
        <w:t>ما هي إبانة</w:t>
      </w:r>
      <w:r w:rsidR="002F229B">
        <w:rPr>
          <w:rFonts w:hint="cs"/>
          <w:rtl/>
          <w:lang w:bidi="ar-EG"/>
        </w:rPr>
        <w:t>ٌ</w:t>
      </w:r>
      <w:r>
        <w:rPr>
          <w:rFonts w:hint="cs"/>
          <w:rtl/>
          <w:lang w:bidi="ar-EG"/>
        </w:rPr>
        <w:t xml:space="preserve"> للحق</w:t>
      </w:r>
      <w:r w:rsidR="002F229B">
        <w:rPr>
          <w:rFonts w:hint="cs"/>
          <w:rtl/>
          <w:lang w:bidi="ar-EG"/>
        </w:rPr>
        <w:t>ِّ</w:t>
      </w:r>
      <w:r>
        <w:rPr>
          <w:rFonts w:hint="cs"/>
          <w:rtl/>
          <w:lang w:bidi="ar-EG"/>
        </w:rPr>
        <w:t>، ودفع</w:t>
      </w:r>
      <w:r w:rsidR="002F229B">
        <w:rPr>
          <w:rFonts w:hint="cs"/>
          <w:rtl/>
          <w:lang w:bidi="ar-EG"/>
        </w:rPr>
        <w:t>ٌ</w:t>
      </w:r>
      <w:r>
        <w:rPr>
          <w:rFonts w:hint="cs"/>
          <w:rtl/>
          <w:lang w:bidi="ar-EG"/>
        </w:rPr>
        <w:t xml:space="preserve"> للإشكال</w:t>
      </w:r>
      <w:r w:rsidR="002F229B">
        <w:rPr>
          <w:rFonts w:hint="cs"/>
          <w:rtl/>
          <w:lang w:bidi="ar-EG"/>
        </w:rPr>
        <w:t>ِ</w:t>
      </w:r>
      <w:r>
        <w:rPr>
          <w:rFonts w:hint="cs"/>
          <w:rtl/>
          <w:lang w:bidi="ar-EG"/>
        </w:rPr>
        <w:t>، وترقيق</w:t>
      </w:r>
      <w:r w:rsidR="002F229B">
        <w:rPr>
          <w:rFonts w:hint="cs"/>
          <w:rtl/>
          <w:lang w:bidi="ar-EG"/>
        </w:rPr>
        <w:t>ٌ</w:t>
      </w:r>
      <w:r>
        <w:rPr>
          <w:rFonts w:hint="cs"/>
          <w:rtl/>
          <w:lang w:bidi="ar-EG"/>
        </w:rPr>
        <w:t xml:space="preserve"> للقلوب</w:t>
      </w:r>
      <w:r w:rsidR="002F229B">
        <w:rPr>
          <w:rFonts w:hint="cs"/>
          <w:rtl/>
          <w:lang w:bidi="ar-EG"/>
        </w:rPr>
        <w:t>ِ. بعد ذلكت</w:t>
      </w:r>
      <w:r>
        <w:rPr>
          <w:rFonts w:hint="cs"/>
          <w:rtl/>
          <w:lang w:bidi="ar-EG"/>
        </w:rPr>
        <w:t xml:space="preserve">أتي من الآيات </w:t>
      </w:r>
      <w:r w:rsidR="002F229B">
        <w:rPr>
          <w:rFonts w:hint="cs"/>
          <w:rtl/>
          <w:lang w:bidi="ar-EG"/>
        </w:rPr>
        <w:t>ما فيها</w:t>
      </w:r>
      <w:r>
        <w:rPr>
          <w:rFonts w:hint="cs"/>
          <w:rtl/>
          <w:lang w:bidi="ar-EG"/>
        </w:rPr>
        <w:t xml:space="preserve"> من الوعظ، وينتهي عند ذلك الحديث، وي</w:t>
      </w:r>
      <w:r w:rsidR="00D1306D">
        <w:rPr>
          <w:rFonts w:hint="cs"/>
          <w:rtl/>
          <w:lang w:bidi="ar-EG"/>
        </w:rPr>
        <w:t>ُ</w:t>
      </w:r>
      <w:r>
        <w:rPr>
          <w:rFonts w:hint="cs"/>
          <w:rtl/>
          <w:lang w:bidi="ar-EG"/>
        </w:rPr>
        <w:t>ق</w:t>
      </w:r>
      <w:r w:rsidR="00D1306D">
        <w:rPr>
          <w:rFonts w:hint="cs"/>
          <w:rtl/>
          <w:lang w:bidi="ar-EG"/>
        </w:rPr>
        <w:t>َ</w:t>
      </w:r>
      <w:r>
        <w:rPr>
          <w:rFonts w:hint="cs"/>
          <w:rtl/>
          <w:lang w:bidi="ar-EG"/>
        </w:rPr>
        <w:t>صُّ حالٌ م</w:t>
      </w:r>
      <w:r w:rsidR="00D1306D">
        <w:rPr>
          <w:rFonts w:hint="cs"/>
          <w:rtl/>
          <w:lang w:bidi="ar-EG"/>
        </w:rPr>
        <w:t>ِ</w:t>
      </w:r>
      <w:r>
        <w:rPr>
          <w:rFonts w:hint="cs"/>
          <w:rtl/>
          <w:lang w:bidi="ar-EG"/>
        </w:rPr>
        <w:t>ن حال</w:t>
      </w:r>
      <w:r w:rsidR="00D1306D">
        <w:rPr>
          <w:rFonts w:hint="cs"/>
          <w:rtl/>
          <w:lang w:bidi="ar-EG"/>
        </w:rPr>
        <w:t>ِ</w:t>
      </w:r>
      <w:r>
        <w:rPr>
          <w:rFonts w:hint="cs"/>
          <w:rtl/>
          <w:lang w:bidi="ar-EG"/>
        </w:rPr>
        <w:t xml:space="preserve"> الأنبياء مثل ذلك، سواء جئت إلى الآيات في س</w:t>
      </w:r>
      <w:r w:rsidR="00D1306D">
        <w:rPr>
          <w:rFonts w:hint="cs"/>
          <w:rtl/>
          <w:lang w:bidi="ar-EG"/>
        </w:rPr>
        <w:t>ُ</w:t>
      </w:r>
      <w:r>
        <w:rPr>
          <w:rFonts w:hint="cs"/>
          <w:rtl/>
          <w:lang w:bidi="ar-EG"/>
        </w:rPr>
        <w:t>ورة</w:t>
      </w:r>
      <w:r w:rsidR="00D1306D">
        <w:rPr>
          <w:rFonts w:hint="cs"/>
          <w:rtl/>
          <w:lang w:bidi="ar-EG"/>
        </w:rPr>
        <w:t>ِ</w:t>
      </w:r>
      <w:r>
        <w:rPr>
          <w:rFonts w:hint="cs"/>
          <w:rtl/>
          <w:lang w:bidi="ar-EG"/>
        </w:rPr>
        <w:t xml:space="preserve"> الأعراف</w:t>
      </w:r>
      <w:r w:rsidR="00D1306D">
        <w:rPr>
          <w:rFonts w:hint="cs"/>
          <w:rtl/>
          <w:lang w:bidi="ar-EG"/>
        </w:rPr>
        <w:t>ِ</w:t>
      </w:r>
      <w:r>
        <w:rPr>
          <w:rFonts w:hint="cs"/>
          <w:rtl/>
          <w:lang w:bidi="ar-EG"/>
        </w:rPr>
        <w:t>، أو في س</w:t>
      </w:r>
      <w:r w:rsidR="00D1306D">
        <w:rPr>
          <w:rFonts w:hint="cs"/>
          <w:rtl/>
          <w:lang w:bidi="ar-EG"/>
        </w:rPr>
        <w:t>ُ</w:t>
      </w:r>
      <w:r>
        <w:rPr>
          <w:rFonts w:hint="cs"/>
          <w:rtl/>
          <w:lang w:bidi="ar-EG"/>
        </w:rPr>
        <w:t>ورة هود، أو في سورة الش</w:t>
      </w:r>
      <w:r w:rsidR="00D1306D">
        <w:rPr>
          <w:rFonts w:hint="cs"/>
          <w:rtl/>
          <w:lang w:bidi="ar-EG"/>
        </w:rPr>
        <w:t>ُّ</w:t>
      </w:r>
      <w:r>
        <w:rPr>
          <w:rFonts w:hint="cs"/>
          <w:rtl/>
          <w:lang w:bidi="ar-EG"/>
        </w:rPr>
        <w:t>عراء</w:t>
      </w:r>
      <w:r w:rsidR="00D1306D">
        <w:rPr>
          <w:rFonts w:hint="cs"/>
          <w:rtl/>
          <w:lang w:bidi="ar-EG"/>
        </w:rPr>
        <w:t>ِ</w:t>
      </w:r>
      <w:r>
        <w:rPr>
          <w:rFonts w:hint="cs"/>
          <w:rtl/>
          <w:lang w:bidi="ar-EG"/>
        </w:rPr>
        <w:t>، كل</w:t>
      </w:r>
      <w:r w:rsidR="00D1306D">
        <w:rPr>
          <w:rFonts w:hint="cs"/>
          <w:rtl/>
          <w:lang w:bidi="ar-EG"/>
        </w:rPr>
        <w:t>ُّ</w:t>
      </w:r>
      <w:r>
        <w:rPr>
          <w:rFonts w:hint="cs"/>
          <w:rtl/>
          <w:lang w:bidi="ar-EG"/>
        </w:rPr>
        <w:t xml:space="preserve">ها متقاربة في هذا. </w:t>
      </w:r>
    </w:p>
    <w:p w:rsidR="003F45F8" w:rsidRDefault="00D1306D" w:rsidP="003F45F8">
      <w:pPr>
        <w:spacing w:before="120"/>
        <w:ind w:firstLine="397"/>
        <w:jc w:val="lowKashida"/>
        <w:rPr>
          <w:rtl/>
          <w:lang w:bidi="ar-EG"/>
        </w:rPr>
      </w:pPr>
      <w:r>
        <w:rPr>
          <w:rFonts w:hint="cs"/>
          <w:rtl/>
          <w:lang w:bidi="ar-EG"/>
        </w:rPr>
        <w:t>و</w:t>
      </w:r>
      <w:r w:rsidR="003F45F8">
        <w:rPr>
          <w:rFonts w:hint="cs"/>
          <w:rtl/>
          <w:lang w:bidi="ar-EG"/>
        </w:rPr>
        <w:t>حال</w:t>
      </w:r>
      <w:r>
        <w:rPr>
          <w:rFonts w:hint="cs"/>
          <w:rtl/>
          <w:lang w:bidi="ar-EG"/>
        </w:rPr>
        <w:t>ُ</w:t>
      </w:r>
      <w:r w:rsidR="003F45F8">
        <w:rPr>
          <w:rFonts w:hint="cs"/>
          <w:rtl/>
          <w:lang w:bidi="ar-EG"/>
        </w:rPr>
        <w:t xml:space="preserve"> الن</w:t>
      </w:r>
      <w:r>
        <w:rPr>
          <w:rFonts w:hint="cs"/>
          <w:rtl/>
          <w:lang w:bidi="ar-EG"/>
        </w:rPr>
        <w:t>َّ</w:t>
      </w:r>
      <w:r w:rsidR="003F45F8">
        <w:rPr>
          <w:rFonts w:hint="cs"/>
          <w:rtl/>
          <w:lang w:bidi="ar-EG"/>
        </w:rPr>
        <w:t>بي</w:t>
      </w:r>
      <w:r>
        <w:rPr>
          <w:rFonts w:hint="cs"/>
          <w:rtl/>
          <w:lang w:bidi="ar-EG"/>
        </w:rPr>
        <w:t>ِّ -صلى الله عليه وسلم-</w:t>
      </w:r>
      <w:r w:rsidR="003F45F8">
        <w:rPr>
          <w:rFonts w:hint="cs"/>
          <w:rtl/>
          <w:lang w:bidi="ar-EG"/>
        </w:rPr>
        <w:t xml:space="preserve"> لم يكن ل</w:t>
      </w:r>
      <w:r>
        <w:rPr>
          <w:rFonts w:hint="cs"/>
          <w:rtl/>
          <w:lang w:bidi="ar-EG"/>
        </w:rPr>
        <w:t>ِ</w:t>
      </w:r>
      <w:r w:rsidR="003F45F8">
        <w:rPr>
          <w:rFonts w:hint="cs"/>
          <w:rtl/>
          <w:lang w:bidi="ar-EG"/>
        </w:rPr>
        <w:t>يجادل</w:t>
      </w:r>
      <w:r>
        <w:rPr>
          <w:rFonts w:hint="cs"/>
          <w:rtl/>
          <w:lang w:bidi="ar-EG"/>
        </w:rPr>
        <w:t>َ</w:t>
      </w:r>
      <w:r w:rsidR="003F45F8">
        <w:rPr>
          <w:rFonts w:hint="cs"/>
          <w:rtl/>
          <w:lang w:bidi="ar-EG"/>
        </w:rPr>
        <w:t xml:space="preserve"> المشركين، وما ذكرناه في قص</w:t>
      </w:r>
      <w:r>
        <w:rPr>
          <w:rFonts w:hint="cs"/>
          <w:rtl/>
          <w:lang w:bidi="ar-EG"/>
        </w:rPr>
        <w:t>َّ</w:t>
      </w:r>
      <w:r w:rsidR="003F45F8">
        <w:rPr>
          <w:rFonts w:hint="cs"/>
          <w:rtl/>
          <w:lang w:bidi="ar-EG"/>
        </w:rPr>
        <w:t>تهم لم</w:t>
      </w:r>
      <w:r>
        <w:rPr>
          <w:rFonts w:hint="cs"/>
          <w:rtl/>
          <w:lang w:bidi="ar-EG"/>
        </w:rPr>
        <w:t>َّ</w:t>
      </w:r>
      <w:r w:rsidR="003F45F8">
        <w:rPr>
          <w:rFonts w:hint="cs"/>
          <w:rtl/>
          <w:lang w:bidi="ar-EG"/>
        </w:rPr>
        <w:t>ا قالوا: تعبد إلهنا عامًا، ونعبد إلهك سنة، أن ن</w:t>
      </w:r>
      <w:r>
        <w:rPr>
          <w:rFonts w:hint="cs"/>
          <w:rtl/>
          <w:lang w:bidi="ar-EG"/>
        </w:rPr>
        <w:t>َ</w:t>
      </w:r>
      <w:r w:rsidR="003F45F8">
        <w:rPr>
          <w:rFonts w:hint="cs"/>
          <w:rtl/>
          <w:lang w:bidi="ar-EG"/>
        </w:rPr>
        <w:t>زل</w:t>
      </w:r>
      <w:r>
        <w:rPr>
          <w:rFonts w:hint="cs"/>
          <w:rtl/>
          <w:lang w:bidi="ar-EG"/>
        </w:rPr>
        <w:t>َ</w:t>
      </w:r>
      <w:r w:rsidR="003F45F8">
        <w:rPr>
          <w:rFonts w:hint="cs"/>
          <w:rtl/>
          <w:lang w:bidi="ar-EG"/>
        </w:rPr>
        <w:t>ت الآية وانتهى عند ذلك.</w:t>
      </w:r>
    </w:p>
    <w:p w:rsidR="003F45F8" w:rsidRDefault="003F45F8" w:rsidP="00280DD4">
      <w:pPr>
        <w:spacing w:before="120"/>
        <w:ind w:firstLine="397"/>
        <w:jc w:val="lowKashida"/>
        <w:rPr>
          <w:rtl/>
          <w:lang w:bidi="ar-EG"/>
        </w:rPr>
      </w:pPr>
      <w:r>
        <w:rPr>
          <w:rFonts w:hint="cs"/>
          <w:rtl/>
          <w:lang w:bidi="ar-EG"/>
        </w:rPr>
        <w:t>إذا جئت أيضًا إلى حال</w:t>
      </w:r>
      <w:r w:rsidR="00D1306D">
        <w:rPr>
          <w:rFonts w:hint="cs"/>
          <w:rtl/>
          <w:lang w:bidi="ar-EG"/>
        </w:rPr>
        <w:t>ِ</w:t>
      </w:r>
      <w:r>
        <w:rPr>
          <w:rFonts w:hint="cs"/>
          <w:rtl/>
          <w:lang w:bidi="ar-EG"/>
        </w:rPr>
        <w:t xml:space="preserve"> الن</w:t>
      </w:r>
      <w:r w:rsidR="00D1306D">
        <w:rPr>
          <w:rFonts w:hint="cs"/>
          <w:rtl/>
          <w:lang w:bidi="ar-EG"/>
        </w:rPr>
        <w:t>َّ</w:t>
      </w:r>
      <w:r>
        <w:rPr>
          <w:rFonts w:hint="cs"/>
          <w:rtl/>
          <w:lang w:bidi="ar-EG"/>
        </w:rPr>
        <w:t>بي</w:t>
      </w:r>
      <w:r w:rsidR="00D1306D">
        <w:rPr>
          <w:rFonts w:hint="cs"/>
          <w:rtl/>
          <w:lang w:bidi="ar-EG"/>
        </w:rPr>
        <w:t>ِّ</w:t>
      </w:r>
      <w:r>
        <w:rPr>
          <w:rFonts w:hint="cs"/>
          <w:rtl/>
          <w:lang w:bidi="ar-EG"/>
        </w:rPr>
        <w:t xml:space="preserve"> -صلى الله عليه وسلم- في مواطن</w:t>
      </w:r>
      <w:r w:rsidR="00D1306D">
        <w:rPr>
          <w:rFonts w:hint="cs"/>
          <w:rtl/>
          <w:lang w:bidi="ar-EG"/>
        </w:rPr>
        <w:t>َ</w:t>
      </w:r>
      <w:r>
        <w:rPr>
          <w:rFonts w:hint="cs"/>
          <w:rtl/>
          <w:lang w:bidi="ar-EG"/>
        </w:rPr>
        <w:t xml:space="preserve"> متعد</w:t>
      </w:r>
      <w:r w:rsidR="00D1306D">
        <w:rPr>
          <w:rFonts w:hint="cs"/>
          <w:rtl/>
          <w:lang w:bidi="ar-EG"/>
        </w:rPr>
        <w:t>ِّ</w:t>
      </w:r>
      <w:r>
        <w:rPr>
          <w:rFonts w:hint="cs"/>
          <w:rtl/>
          <w:lang w:bidi="ar-EG"/>
        </w:rPr>
        <w:t>دة</w:t>
      </w:r>
      <w:r w:rsidR="00D1306D">
        <w:rPr>
          <w:rFonts w:hint="cs"/>
          <w:rtl/>
          <w:lang w:bidi="ar-EG"/>
        </w:rPr>
        <w:t>ٍ</w:t>
      </w:r>
      <w:r>
        <w:rPr>
          <w:rFonts w:hint="cs"/>
          <w:rtl/>
          <w:lang w:bidi="ar-EG"/>
        </w:rPr>
        <w:t xml:space="preserve"> مع قوم</w:t>
      </w:r>
      <w:r w:rsidR="00D1306D">
        <w:rPr>
          <w:rFonts w:hint="cs"/>
          <w:rtl/>
          <w:lang w:bidi="ar-EG"/>
        </w:rPr>
        <w:t>ِ</w:t>
      </w:r>
      <w:r>
        <w:rPr>
          <w:rFonts w:hint="cs"/>
          <w:rtl/>
          <w:lang w:bidi="ar-EG"/>
        </w:rPr>
        <w:t xml:space="preserve">ه، </w:t>
      </w:r>
      <w:r w:rsidR="00D1306D">
        <w:rPr>
          <w:rFonts w:hint="cs"/>
          <w:rtl/>
          <w:lang w:bidi="ar-EG"/>
        </w:rPr>
        <w:t>ف</w:t>
      </w:r>
      <w:r>
        <w:rPr>
          <w:rFonts w:hint="cs"/>
          <w:rtl/>
          <w:lang w:bidi="ar-EG"/>
        </w:rPr>
        <w:t>قصته مع أبي ال</w:t>
      </w:r>
      <w:r w:rsidR="00D1306D">
        <w:rPr>
          <w:rFonts w:hint="cs"/>
          <w:rtl/>
          <w:lang w:bidi="ar-EG"/>
        </w:rPr>
        <w:t>وليد مثل</w:t>
      </w:r>
      <w:r>
        <w:rPr>
          <w:rFonts w:hint="cs"/>
          <w:rtl/>
          <w:lang w:bidi="ar-EG"/>
        </w:rPr>
        <w:t xml:space="preserve">ما ذكرنا، أيضًا لما دعاهم قال: </w:t>
      </w:r>
      <w:r w:rsidRPr="00BE2870">
        <w:rPr>
          <w:rFonts w:hint="cs"/>
          <w:color w:val="008000"/>
          <w:rtl/>
          <w:lang w:bidi="ar-EG"/>
        </w:rPr>
        <w:t>«</w:t>
      </w:r>
      <w:r w:rsidR="00280DD4" w:rsidRPr="00280DD4">
        <w:rPr>
          <w:color w:val="008000"/>
          <w:rtl/>
          <w:lang w:bidi="ar-EG"/>
        </w:rPr>
        <w:t>إِنِّي إِنَّمَا أُرِيدُهُمْ عَلَى كَلِمَةٍ وَاحِدَةٍ، تَدِينُ لَهُمْ بِهَا الْعَرَبُ، وَتُؤَدِّي إِلَيْهِمْ بِهَا الْعَجَمُ الْجِزْيَةَ</w:t>
      </w:r>
      <w:r w:rsidRPr="00BE2870">
        <w:rPr>
          <w:rFonts w:hint="cs"/>
          <w:color w:val="008000"/>
          <w:rtl/>
          <w:lang w:bidi="ar-EG"/>
        </w:rPr>
        <w:t>»</w:t>
      </w:r>
      <w:r>
        <w:rPr>
          <w:rFonts w:hint="cs"/>
          <w:rtl/>
          <w:lang w:bidi="ar-EG"/>
        </w:rPr>
        <w:t xml:space="preserve">، فأنزل الله -جلَّ وعلا- حال المشركين، قالوا: </w:t>
      </w:r>
      <w:r w:rsidR="00280DD4">
        <w:rPr>
          <w:rFonts w:hint="cs"/>
          <w:rtl/>
          <w:lang w:bidi="ar-EG"/>
        </w:rPr>
        <w:t>نعم</w:t>
      </w:r>
      <w:r>
        <w:rPr>
          <w:rFonts w:hint="cs"/>
          <w:rtl/>
          <w:lang w:bidi="ar-EG"/>
        </w:rPr>
        <w:t xml:space="preserve"> وعشر أمثالها، قال: </w:t>
      </w:r>
      <w:r w:rsidRPr="00BE2870">
        <w:rPr>
          <w:rFonts w:hint="cs"/>
          <w:color w:val="008000"/>
          <w:rtl/>
          <w:lang w:bidi="ar-EG"/>
        </w:rPr>
        <w:t>«</w:t>
      </w:r>
      <w:r w:rsidR="00280DD4" w:rsidRPr="00280DD4">
        <w:rPr>
          <w:color w:val="008000"/>
          <w:rtl/>
          <w:lang w:bidi="ar-EG"/>
        </w:rPr>
        <w:t>لا إِلَهَ إِلا اللَّهُ</w:t>
      </w:r>
      <w:r w:rsidRPr="00BE2870">
        <w:rPr>
          <w:rFonts w:hint="cs"/>
          <w:color w:val="008000"/>
          <w:rtl/>
          <w:lang w:bidi="ar-EG"/>
        </w:rPr>
        <w:t>»</w:t>
      </w:r>
      <w:r w:rsidR="00D1306D" w:rsidRPr="00D1306D">
        <w:rPr>
          <w:rStyle w:val="FootnoteReference"/>
          <w:color w:val="FF0000"/>
          <w:rtl/>
          <w:lang w:bidi="ar-EG"/>
        </w:rPr>
        <w:footnoteReference w:id="19"/>
      </w:r>
      <w:r>
        <w:rPr>
          <w:rFonts w:hint="cs"/>
          <w:rtl/>
          <w:lang w:bidi="ar-EG"/>
        </w:rPr>
        <w:t>، ماذا بعد ذلك؟ سبُّوه وشت</w:t>
      </w:r>
      <w:r w:rsidR="00D1306D">
        <w:rPr>
          <w:rFonts w:hint="cs"/>
          <w:rtl/>
          <w:lang w:bidi="ar-EG"/>
        </w:rPr>
        <w:t>َ</w:t>
      </w:r>
      <w:r>
        <w:rPr>
          <w:rFonts w:hint="cs"/>
          <w:rtl/>
          <w:lang w:bidi="ar-EG"/>
        </w:rPr>
        <w:t>م</w:t>
      </w:r>
      <w:r w:rsidR="00D1306D">
        <w:rPr>
          <w:rFonts w:hint="cs"/>
          <w:rtl/>
          <w:lang w:bidi="ar-EG"/>
        </w:rPr>
        <w:t>ُ</w:t>
      </w:r>
      <w:r>
        <w:rPr>
          <w:rFonts w:hint="cs"/>
          <w:rtl/>
          <w:lang w:bidi="ar-EG"/>
        </w:rPr>
        <w:t xml:space="preserve">وه، وقالوا: </w:t>
      </w:r>
      <w:r w:rsidRPr="009E5F27">
        <w:rPr>
          <w:color w:val="FF0000"/>
          <w:rtl/>
          <w:lang w:bidi="ar-EG"/>
        </w:rPr>
        <w:t>﴿</w:t>
      </w:r>
      <w:r w:rsidRPr="009E5F27">
        <w:rPr>
          <w:rFonts w:hint="cs"/>
          <w:color w:val="FF0000"/>
          <w:rtl/>
          <w:lang w:bidi="ar-EG"/>
        </w:rPr>
        <w:t>أَجَعَلَالْآلِهَةَإِلَهًاوَاحِدًاإِنَّهَذَالَشَيْءٌعُجَابٌ</w:t>
      </w:r>
      <w:r w:rsidRPr="009E5F27">
        <w:rPr>
          <w:color w:val="FF0000"/>
          <w:rtl/>
          <w:lang w:bidi="ar-EG"/>
        </w:rPr>
        <w:t>﴾</w:t>
      </w:r>
      <w:r w:rsidRPr="009E5F27">
        <w:rPr>
          <w:sz w:val="22"/>
          <w:szCs w:val="22"/>
          <w:rtl/>
          <w:lang w:bidi="ar-EG"/>
        </w:rPr>
        <w:t>[</w:t>
      </w:r>
      <w:r w:rsidRPr="009E5F27">
        <w:rPr>
          <w:rFonts w:hint="cs"/>
          <w:sz w:val="22"/>
          <w:szCs w:val="22"/>
          <w:rtl/>
          <w:lang w:bidi="ar-EG"/>
        </w:rPr>
        <w:t>ص</w:t>
      </w:r>
      <w:r w:rsidRPr="009E5F27">
        <w:rPr>
          <w:sz w:val="22"/>
          <w:szCs w:val="22"/>
          <w:rtl/>
          <w:lang w:bidi="ar-EG"/>
        </w:rPr>
        <w:t>: 5]</w:t>
      </w:r>
      <w:r>
        <w:rPr>
          <w:rFonts w:hint="cs"/>
          <w:rtl/>
          <w:lang w:bidi="ar-EG"/>
        </w:rPr>
        <w:t>، هل زاد؟ هل جاء عن الن</w:t>
      </w:r>
      <w:r w:rsidR="00D1306D">
        <w:rPr>
          <w:rFonts w:hint="cs"/>
          <w:rtl/>
          <w:lang w:bidi="ar-EG"/>
        </w:rPr>
        <w:t>َّ</w:t>
      </w:r>
      <w:r>
        <w:rPr>
          <w:rFonts w:hint="cs"/>
          <w:rtl/>
          <w:lang w:bidi="ar-EG"/>
        </w:rPr>
        <w:t>بي</w:t>
      </w:r>
      <w:r w:rsidR="00D1306D">
        <w:rPr>
          <w:rFonts w:hint="cs"/>
          <w:rtl/>
          <w:lang w:bidi="ar-EG"/>
        </w:rPr>
        <w:t>ِّ</w:t>
      </w:r>
      <w:r>
        <w:rPr>
          <w:rFonts w:hint="cs"/>
          <w:rtl/>
          <w:lang w:bidi="ar-EG"/>
        </w:rPr>
        <w:t xml:space="preserve"> -صلى الله عليه وسلم- أن</w:t>
      </w:r>
      <w:r w:rsidR="00D1306D">
        <w:rPr>
          <w:rFonts w:hint="cs"/>
          <w:rtl/>
          <w:lang w:bidi="ar-EG"/>
        </w:rPr>
        <w:t>َّ</w:t>
      </w:r>
      <w:r>
        <w:rPr>
          <w:rFonts w:hint="cs"/>
          <w:rtl/>
          <w:lang w:bidi="ar-EG"/>
        </w:rPr>
        <w:t>ه انتق</w:t>
      </w:r>
      <w:r w:rsidR="00D1306D">
        <w:rPr>
          <w:rFonts w:hint="cs"/>
          <w:rtl/>
          <w:lang w:bidi="ar-EG"/>
        </w:rPr>
        <w:t>َ</w:t>
      </w:r>
      <w:r>
        <w:rPr>
          <w:rFonts w:hint="cs"/>
          <w:rtl/>
          <w:lang w:bidi="ar-EG"/>
        </w:rPr>
        <w:t>ص</w:t>
      </w:r>
      <w:r w:rsidR="00D1306D">
        <w:rPr>
          <w:rFonts w:hint="cs"/>
          <w:rtl/>
          <w:lang w:bidi="ar-EG"/>
        </w:rPr>
        <w:t>َ</w:t>
      </w:r>
      <w:r>
        <w:rPr>
          <w:rFonts w:hint="cs"/>
          <w:rtl/>
          <w:lang w:bidi="ar-EG"/>
        </w:rPr>
        <w:t>هم؟ أو سب</w:t>
      </w:r>
      <w:r w:rsidR="00D1306D">
        <w:rPr>
          <w:rFonts w:hint="cs"/>
          <w:rtl/>
          <w:lang w:bidi="ar-EG"/>
        </w:rPr>
        <w:t>َّ</w:t>
      </w:r>
      <w:r>
        <w:rPr>
          <w:rFonts w:hint="cs"/>
          <w:rtl/>
          <w:lang w:bidi="ar-EG"/>
        </w:rPr>
        <w:t>هم؟ أو عارض</w:t>
      </w:r>
      <w:r w:rsidR="00D1306D">
        <w:rPr>
          <w:rFonts w:hint="cs"/>
          <w:rtl/>
          <w:lang w:bidi="ar-EG"/>
        </w:rPr>
        <w:t>َ</w:t>
      </w:r>
      <w:r>
        <w:rPr>
          <w:rFonts w:hint="cs"/>
          <w:rtl/>
          <w:lang w:bidi="ar-EG"/>
        </w:rPr>
        <w:t>هم؟ أو أمع</w:t>
      </w:r>
      <w:r w:rsidR="00D1306D">
        <w:rPr>
          <w:rFonts w:hint="cs"/>
          <w:rtl/>
          <w:lang w:bidi="ar-EG"/>
        </w:rPr>
        <w:t>َ</w:t>
      </w:r>
      <w:r>
        <w:rPr>
          <w:rFonts w:hint="cs"/>
          <w:rtl/>
          <w:lang w:bidi="ar-EG"/>
        </w:rPr>
        <w:t>ن</w:t>
      </w:r>
      <w:r w:rsidR="00D1306D">
        <w:rPr>
          <w:rFonts w:hint="cs"/>
          <w:rtl/>
          <w:lang w:bidi="ar-EG"/>
        </w:rPr>
        <w:t>َ</w:t>
      </w:r>
      <w:r>
        <w:rPr>
          <w:rFonts w:hint="cs"/>
          <w:rtl/>
          <w:lang w:bidi="ar-EG"/>
        </w:rPr>
        <w:t xml:space="preserve"> في إب</w:t>
      </w:r>
      <w:r w:rsidR="00D1306D">
        <w:rPr>
          <w:rFonts w:hint="cs"/>
          <w:rtl/>
          <w:lang w:bidi="ar-EG"/>
        </w:rPr>
        <w:t>َ</w:t>
      </w:r>
      <w:r>
        <w:rPr>
          <w:rFonts w:hint="cs"/>
          <w:rtl/>
          <w:lang w:bidi="ar-EG"/>
        </w:rPr>
        <w:t>انة</w:t>
      </w:r>
      <w:r w:rsidR="00D1306D">
        <w:rPr>
          <w:rFonts w:hint="cs"/>
          <w:rtl/>
          <w:lang w:bidi="ar-EG"/>
        </w:rPr>
        <w:t>ِ</w:t>
      </w:r>
      <w:r>
        <w:rPr>
          <w:rFonts w:hint="cs"/>
          <w:rtl/>
          <w:lang w:bidi="ar-EG"/>
        </w:rPr>
        <w:t xml:space="preserve"> سوءهم؟ لا.</w:t>
      </w:r>
    </w:p>
    <w:p w:rsidR="003F45F8" w:rsidRDefault="003F45F8" w:rsidP="003F352C">
      <w:pPr>
        <w:spacing w:before="120"/>
        <w:ind w:firstLine="397"/>
        <w:jc w:val="lowKashida"/>
        <w:rPr>
          <w:rtl/>
          <w:lang w:bidi="ar-EG"/>
        </w:rPr>
      </w:pPr>
      <w:r>
        <w:rPr>
          <w:rFonts w:hint="cs"/>
          <w:rtl/>
          <w:lang w:bidi="ar-EG"/>
        </w:rPr>
        <w:t>فيأتيه ملك الجبال ينزل عليه،</w:t>
      </w:r>
      <w:r w:rsidR="00D1306D">
        <w:rPr>
          <w:rFonts w:hint="cs"/>
          <w:rtl/>
          <w:lang w:bidi="ar-EG"/>
        </w:rPr>
        <w:t xml:space="preserve"> ويقول:</w:t>
      </w:r>
      <w:r>
        <w:rPr>
          <w:rFonts w:hint="cs"/>
          <w:rtl/>
          <w:lang w:bidi="ar-EG"/>
        </w:rPr>
        <w:t xml:space="preserve"> أتريد أن أطبق عليهم الأخشبين؟ قال: </w:t>
      </w:r>
      <w:r w:rsidRPr="00BE2870">
        <w:rPr>
          <w:rFonts w:hint="cs"/>
          <w:color w:val="008000"/>
          <w:rtl/>
          <w:lang w:bidi="ar-EG"/>
        </w:rPr>
        <w:t>«</w:t>
      </w:r>
      <w:r w:rsidR="003F352C" w:rsidRPr="003F352C">
        <w:rPr>
          <w:color w:val="008000"/>
          <w:rtl/>
          <w:lang w:bidi="ar-EG"/>
        </w:rPr>
        <w:t>بَلْ أَرْجُو أَنْ يُخْرِجَ اللَّهُ مِنْ أَصْلَابِهِمْ مَنْ يَعْبُدُ اللَّهَ وَحْدَهُ لَا يُشْرِكُ بِهِ شَيْئًا</w:t>
      </w:r>
      <w:r w:rsidRPr="00BE2870">
        <w:rPr>
          <w:rFonts w:hint="cs"/>
          <w:color w:val="008000"/>
          <w:rtl/>
          <w:lang w:bidi="ar-EG"/>
        </w:rPr>
        <w:t>»</w:t>
      </w:r>
      <w:r w:rsidR="00D1306D" w:rsidRPr="00D1306D">
        <w:rPr>
          <w:rStyle w:val="FootnoteReference"/>
          <w:color w:val="FF0000"/>
          <w:rtl/>
          <w:lang w:bidi="ar-EG"/>
        </w:rPr>
        <w:footnoteReference w:id="20"/>
      </w:r>
      <w:r>
        <w:rPr>
          <w:rFonts w:hint="cs"/>
          <w:rtl/>
          <w:lang w:bidi="ar-EG"/>
        </w:rPr>
        <w:t>.</w:t>
      </w:r>
    </w:p>
    <w:p w:rsidR="003F45F8" w:rsidRDefault="003F45F8" w:rsidP="00D1306D">
      <w:pPr>
        <w:spacing w:before="120"/>
        <w:ind w:firstLine="397"/>
        <w:jc w:val="lowKashida"/>
        <w:rPr>
          <w:rtl/>
          <w:lang w:bidi="ar-EG"/>
        </w:rPr>
      </w:pPr>
      <w:r>
        <w:rPr>
          <w:rFonts w:hint="cs"/>
          <w:rtl/>
          <w:lang w:bidi="ar-EG"/>
        </w:rPr>
        <w:t>هذه كل</w:t>
      </w:r>
      <w:r w:rsidR="00D1306D">
        <w:rPr>
          <w:rFonts w:hint="cs"/>
          <w:rtl/>
          <w:lang w:bidi="ar-EG"/>
        </w:rPr>
        <w:t>ُّ</w:t>
      </w:r>
      <w:r>
        <w:rPr>
          <w:rFonts w:hint="cs"/>
          <w:rtl/>
          <w:lang w:bidi="ar-EG"/>
        </w:rPr>
        <w:t>ها تدل</w:t>
      </w:r>
      <w:r w:rsidR="00D1306D">
        <w:rPr>
          <w:rFonts w:hint="cs"/>
          <w:rtl/>
          <w:lang w:bidi="ar-EG"/>
        </w:rPr>
        <w:t>ُّ</w:t>
      </w:r>
      <w:r>
        <w:rPr>
          <w:rFonts w:hint="cs"/>
          <w:rtl/>
          <w:lang w:bidi="ar-EG"/>
        </w:rPr>
        <w:t xml:space="preserve"> على أن</w:t>
      </w:r>
      <w:r w:rsidR="00D1306D">
        <w:rPr>
          <w:rFonts w:hint="cs"/>
          <w:rtl/>
          <w:lang w:bidi="ar-EG"/>
        </w:rPr>
        <w:t>َّ</w:t>
      </w:r>
      <w:r>
        <w:rPr>
          <w:rFonts w:hint="cs"/>
          <w:rtl/>
          <w:lang w:bidi="ar-EG"/>
        </w:rPr>
        <w:t xml:space="preserve"> المجادل</w:t>
      </w:r>
      <w:r w:rsidR="00D1306D">
        <w:rPr>
          <w:rFonts w:hint="cs"/>
          <w:rtl/>
          <w:lang w:bidi="ar-EG"/>
        </w:rPr>
        <w:t>َ</w:t>
      </w:r>
      <w:r>
        <w:rPr>
          <w:rFonts w:hint="cs"/>
          <w:rtl/>
          <w:lang w:bidi="ar-EG"/>
        </w:rPr>
        <w:t xml:space="preserve">ة </w:t>
      </w:r>
      <w:r w:rsidR="00D1306D">
        <w:rPr>
          <w:rFonts w:hint="cs"/>
          <w:rtl/>
          <w:lang w:bidi="ar-EG"/>
        </w:rPr>
        <w:t xml:space="preserve">تكون </w:t>
      </w:r>
      <w:r>
        <w:rPr>
          <w:rFonts w:hint="cs"/>
          <w:rtl/>
          <w:lang w:bidi="ar-EG"/>
        </w:rPr>
        <w:t>بالتي هي أحسن، وأن</w:t>
      </w:r>
      <w:r w:rsidR="00D1306D">
        <w:rPr>
          <w:rFonts w:hint="cs"/>
          <w:rtl/>
          <w:lang w:bidi="ar-EG"/>
        </w:rPr>
        <w:t>َّ</w:t>
      </w:r>
      <w:r>
        <w:rPr>
          <w:rFonts w:hint="cs"/>
          <w:rtl/>
          <w:lang w:bidi="ar-EG"/>
        </w:rPr>
        <w:t xml:space="preserve"> هذا هو الذي جاء به الش</w:t>
      </w:r>
      <w:r w:rsidR="00D1306D">
        <w:rPr>
          <w:rFonts w:hint="cs"/>
          <w:rtl/>
          <w:lang w:bidi="ar-EG"/>
        </w:rPr>
        <w:t>َّ</w:t>
      </w:r>
      <w:r>
        <w:rPr>
          <w:rFonts w:hint="cs"/>
          <w:rtl/>
          <w:lang w:bidi="ar-EG"/>
        </w:rPr>
        <w:t>رع، وأن</w:t>
      </w:r>
      <w:r w:rsidR="00D1306D">
        <w:rPr>
          <w:rFonts w:hint="cs"/>
          <w:rtl/>
          <w:lang w:bidi="ar-EG"/>
        </w:rPr>
        <w:t>َّ</w:t>
      </w:r>
      <w:r>
        <w:rPr>
          <w:rFonts w:hint="cs"/>
          <w:rtl/>
          <w:lang w:bidi="ar-EG"/>
        </w:rPr>
        <w:t>ه لا ي</w:t>
      </w:r>
      <w:r w:rsidR="00D1306D">
        <w:rPr>
          <w:rFonts w:hint="cs"/>
          <w:rtl/>
          <w:lang w:bidi="ar-EG"/>
        </w:rPr>
        <w:t>ُ</w:t>
      </w:r>
      <w:r>
        <w:rPr>
          <w:rFonts w:hint="cs"/>
          <w:rtl/>
          <w:lang w:bidi="ar-EG"/>
        </w:rPr>
        <w:t>زاد</w:t>
      </w:r>
      <w:r w:rsidR="00D1306D">
        <w:rPr>
          <w:rFonts w:hint="cs"/>
          <w:rtl/>
          <w:lang w:bidi="ar-EG"/>
        </w:rPr>
        <w:t>ُ</w:t>
      </w:r>
      <w:r>
        <w:rPr>
          <w:rFonts w:hint="cs"/>
          <w:rtl/>
          <w:lang w:bidi="ar-EG"/>
        </w:rPr>
        <w:t xml:space="preserve"> في ذلك البت</w:t>
      </w:r>
      <w:r w:rsidR="00D1306D">
        <w:rPr>
          <w:rFonts w:hint="cs"/>
          <w:rtl/>
          <w:lang w:bidi="ar-EG"/>
        </w:rPr>
        <w:t>َّ</w:t>
      </w:r>
      <w:r>
        <w:rPr>
          <w:rFonts w:hint="cs"/>
          <w:rtl/>
          <w:lang w:bidi="ar-EG"/>
        </w:rPr>
        <w:t>ة، وعلى هذا كان</w:t>
      </w:r>
      <w:r w:rsidR="00D1306D">
        <w:rPr>
          <w:rFonts w:hint="cs"/>
          <w:rtl/>
          <w:lang w:bidi="ar-EG"/>
        </w:rPr>
        <w:t>َ</w:t>
      </w:r>
      <w:r>
        <w:rPr>
          <w:rFonts w:hint="cs"/>
          <w:rtl/>
          <w:lang w:bidi="ar-EG"/>
        </w:rPr>
        <w:t xml:space="preserve"> مسلك علماء الإسلام م</w:t>
      </w:r>
      <w:r w:rsidR="00D1306D">
        <w:rPr>
          <w:rFonts w:hint="cs"/>
          <w:rtl/>
          <w:lang w:bidi="ar-EG"/>
        </w:rPr>
        <w:t>ِ</w:t>
      </w:r>
      <w:r>
        <w:rPr>
          <w:rFonts w:hint="cs"/>
          <w:rtl/>
          <w:lang w:bidi="ar-EG"/>
        </w:rPr>
        <w:t>ن الص</w:t>
      </w:r>
      <w:r w:rsidR="00D1306D">
        <w:rPr>
          <w:rFonts w:hint="cs"/>
          <w:rtl/>
          <w:lang w:bidi="ar-EG"/>
        </w:rPr>
        <w:t>َّ</w:t>
      </w:r>
      <w:r>
        <w:rPr>
          <w:rFonts w:hint="cs"/>
          <w:rtl/>
          <w:lang w:bidi="ar-EG"/>
        </w:rPr>
        <w:t>حابة</w:t>
      </w:r>
      <w:r w:rsidR="00D1306D">
        <w:rPr>
          <w:rFonts w:hint="cs"/>
          <w:rtl/>
          <w:lang w:bidi="ar-EG"/>
        </w:rPr>
        <w:t>ِو</w:t>
      </w:r>
      <w:r>
        <w:rPr>
          <w:rFonts w:hint="cs"/>
          <w:rtl/>
          <w:lang w:bidi="ar-EG"/>
        </w:rPr>
        <w:t>م</w:t>
      </w:r>
      <w:r w:rsidR="00D1306D">
        <w:rPr>
          <w:rFonts w:hint="cs"/>
          <w:rtl/>
          <w:lang w:bidi="ar-EG"/>
        </w:rPr>
        <w:t>َ</w:t>
      </w:r>
      <w:r>
        <w:rPr>
          <w:rFonts w:hint="cs"/>
          <w:rtl/>
          <w:lang w:bidi="ar-EG"/>
        </w:rPr>
        <w:t>ن بعد</w:t>
      </w:r>
      <w:r w:rsidR="00D1306D">
        <w:rPr>
          <w:rFonts w:hint="cs"/>
          <w:rtl/>
          <w:lang w:bidi="ar-EG"/>
        </w:rPr>
        <w:t>َ</w:t>
      </w:r>
      <w:r>
        <w:rPr>
          <w:rFonts w:hint="cs"/>
          <w:rtl/>
          <w:lang w:bidi="ar-EG"/>
        </w:rPr>
        <w:t>هم.</w:t>
      </w:r>
    </w:p>
    <w:p w:rsidR="003F45F8" w:rsidRDefault="003F45F8" w:rsidP="004B67B4">
      <w:pPr>
        <w:spacing w:before="120"/>
        <w:ind w:firstLine="397"/>
        <w:jc w:val="lowKashida"/>
        <w:rPr>
          <w:rtl/>
          <w:lang w:bidi="ar-EG"/>
        </w:rPr>
      </w:pPr>
      <w:r>
        <w:rPr>
          <w:rFonts w:hint="cs"/>
          <w:rtl/>
          <w:lang w:bidi="ar-EG"/>
        </w:rPr>
        <w:lastRenderedPageBreak/>
        <w:t xml:space="preserve">هذا يسترعي الكلام </w:t>
      </w:r>
      <w:r w:rsidR="00D1306D">
        <w:rPr>
          <w:rFonts w:hint="cs"/>
          <w:rtl/>
          <w:lang w:bidi="ar-EG"/>
        </w:rPr>
        <w:t>عن</w:t>
      </w:r>
      <w:r>
        <w:rPr>
          <w:rFonts w:hint="cs"/>
          <w:rtl/>
          <w:lang w:bidi="ar-EG"/>
        </w:rPr>
        <w:t xml:space="preserve"> بعض الوقائع</w:t>
      </w:r>
      <w:r w:rsidR="004B67B4">
        <w:rPr>
          <w:rFonts w:hint="cs"/>
          <w:rtl/>
          <w:lang w:bidi="ar-EG"/>
        </w:rPr>
        <w:t>ِ</w:t>
      </w:r>
      <w:r>
        <w:rPr>
          <w:rFonts w:hint="cs"/>
          <w:rtl/>
          <w:lang w:bidi="ar-EG"/>
        </w:rPr>
        <w:t xml:space="preserve">، </w:t>
      </w:r>
      <w:r w:rsidR="00D1306D">
        <w:rPr>
          <w:rFonts w:hint="cs"/>
          <w:rtl/>
          <w:lang w:bidi="ar-EG"/>
        </w:rPr>
        <w:t>مثل:</w:t>
      </w:r>
      <w:r>
        <w:rPr>
          <w:rFonts w:hint="cs"/>
          <w:rtl/>
          <w:lang w:bidi="ar-EG"/>
        </w:rPr>
        <w:t xml:space="preserve"> بعض المناظرات، </w:t>
      </w:r>
      <w:r w:rsidR="00D1306D">
        <w:rPr>
          <w:rFonts w:hint="cs"/>
          <w:rtl/>
          <w:lang w:bidi="ar-EG"/>
        </w:rPr>
        <w:t xml:space="preserve">فقد </w:t>
      </w:r>
      <w:r>
        <w:rPr>
          <w:rFonts w:hint="cs"/>
          <w:rtl/>
          <w:lang w:bidi="ar-EG"/>
        </w:rPr>
        <w:t>تكون بعض الأحداث التي يكون فيها مسلم</w:t>
      </w:r>
      <w:r w:rsidR="004B67B4">
        <w:rPr>
          <w:rFonts w:hint="cs"/>
          <w:rtl/>
          <w:lang w:bidi="ar-EG"/>
        </w:rPr>
        <w:t>ٌ</w:t>
      </w:r>
      <w:r>
        <w:rPr>
          <w:rFonts w:hint="cs"/>
          <w:rtl/>
          <w:lang w:bidi="ar-EG"/>
        </w:rPr>
        <w:t xml:space="preserve"> وكافر</w:t>
      </w:r>
      <w:r w:rsidR="004B67B4">
        <w:rPr>
          <w:rFonts w:hint="cs"/>
          <w:rtl/>
          <w:lang w:bidi="ar-EG"/>
        </w:rPr>
        <w:t>ٌ</w:t>
      </w:r>
      <w:r>
        <w:rPr>
          <w:rFonts w:hint="cs"/>
          <w:rtl/>
          <w:lang w:bidi="ar-EG"/>
        </w:rPr>
        <w:t>، يهودي</w:t>
      </w:r>
      <w:r w:rsidR="004B67B4">
        <w:rPr>
          <w:rFonts w:hint="cs"/>
          <w:rtl/>
          <w:lang w:bidi="ar-EG"/>
        </w:rPr>
        <w:t>ٌّ</w:t>
      </w:r>
      <w:r w:rsidR="00576792">
        <w:rPr>
          <w:rFonts w:hint="cs"/>
          <w:rtl/>
          <w:lang w:bidi="ar-EG"/>
        </w:rPr>
        <w:t xml:space="preserve">أو </w:t>
      </w:r>
      <w:r>
        <w:rPr>
          <w:rFonts w:hint="cs"/>
          <w:rtl/>
          <w:lang w:bidi="ar-EG"/>
        </w:rPr>
        <w:t>نصراني</w:t>
      </w:r>
      <w:r w:rsidR="004B67B4">
        <w:rPr>
          <w:rFonts w:hint="cs"/>
          <w:rtl/>
          <w:lang w:bidi="ar-EG"/>
        </w:rPr>
        <w:t>ٌّ</w:t>
      </w:r>
      <w:r>
        <w:rPr>
          <w:rFonts w:hint="cs"/>
          <w:rtl/>
          <w:lang w:bidi="ar-EG"/>
        </w:rPr>
        <w:t>، ثم</w:t>
      </w:r>
      <w:r w:rsidR="004B67B4">
        <w:rPr>
          <w:rFonts w:hint="cs"/>
          <w:rtl/>
          <w:lang w:bidi="ar-EG"/>
        </w:rPr>
        <w:t>َّ</w:t>
      </w:r>
      <w:r>
        <w:rPr>
          <w:rFonts w:hint="cs"/>
          <w:rtl/>
          <w:lang w:bidi="ar-EG"/>
        </w:rPr>
        <w:t xml:space="preserve"> يتراجعون بالح</w:t>
      </w:r>
      <w:r w:rsidR="004B67B4">
        <w:rPr>
          <w:rFonts w:hint="cs"/>
          <w:rtl/>
          <w:lang w:bidi="ar-EG"/>
        </w:rPr>
        <w:t>ُ</w:t>
      </w:r>
      <w:r>
        <w:rPr>
          <w:rFonts w:hint="cs"/>
          <w:rtl/>
          <w:lang w:bidi="ar-EG"/>
        </w:rPr>
        <w:t>ج</w:t>
      </w:r>
      <w:r w:rsidR="004B67B4">
        <w:rPr>
          <w:rFonts w:hint="cs"/>
          <w:rtl/>
          <w:lang w:bidi="ar-EG"/>
        </w:rPr>
        <w:t>َ</w:t>
      </w:r>
      <w:r>
        <w:rPr>
          <w:rFonts w:hint="cs"/>
          <w:rtl/>
          <w:lang w:bidi="ar-EG"/>
        </w:rPr>
        <w:t>ج</w:t>
      </w:r>
      <w:r w:rsidR="004B67B4">
        <w:rPr>
          <w:rFonts w:hint="cs"/>
          <w:rtl/>
          <w:lang w:bidi="ar-EG"/>
        </w:rPr>
        <w:t>ِ</w:t>
      </w:r>
      <w:r>
        <w:rPr>
          <w:rFonts w:hint="cs"/>
          <w:rtl/>
          <w:lang w:bidi="ar-EG"/>
        </w:rPr>
        <w:t xml:space="preserve"> والبراهين، </w:t>
      </w:r>
      <w:r w:rsidR="004B67B4">
        <w:rPr>
          <w:rFonts w:hint="cs"/>
          <w:rtl/>
          <w:lang w:bidi="ar-EG"/>
        </w:rPr>
        <w:t>ف</w:t>
      </w:r>
      <w:r>
        <w:rPr>
          <w:rFonts w:hint="cs"/>
          <w:rtl/>
          <w:lang w:bidi="ar-EG"/>
        </w:rPr>
        <w:t>هذ</w:t>
      </w:r>
      <w:r w:rsidR="004B67B4">
        <w:rPr>
          <w:rFonts w:hint="cs"/>
          <w:rtl/>
          <w:lang w:bidi="ar-EG"/>
        </w:rPr>
        <w:t>ه المناظرات</w:t>
      </w:r>
      <w:r>
        <w:rPr>
          <w:rFonts w:hint="cs"/>
          <w:rtl/>
          <w:lang w:bidi="ar-EG"/>
        </w:rPr>
        <w:t xml:space="preserve"> إذا كان مبدؤها هو انتقاص</w:t>
      </w:r>
      <w:r w:rsidR="004B67B4">
        <w:rPr>
          <w:rFonts w:hint="cs"/>
          <w:rtl/>
          <w:lang w:bidi="ar-EG"/>
        </w:rPr>
        <w:t>ُ</w:t>
      </w:r>
      <w:r>
        <w:rPr>
          <w:rFonts w:hint="cs"/>
          <w:rtl/>
          <w:lang w:bidi="ar-EG"/>
        </w:rPr>
        <w:t xml:space="preserve"> المخالف</w:t>
      </w:r>
      <w:r w:rsidR="004B67B4">
        <w:rPr>
          <w:rFonts w:hint="cs"/>
          <w:rtl/>
          <w:lang w:bidi="ar-EG"/>
        </w:rPr>
        <w:t>ِ</w:t>
      </w:r>
      <w:r>
        <w:rPr>
          <w:rFonts w:hint="cs"/>
          <w:rtl/>
          <w:lang w:bidi="ar-EG"/>
        </w:rPr>
        <w:t>، فهذ</w:t>
      </w:r>
      <w:r w:rsidR="004B67B4">
        <w:rPr>
          <w:rFonts w:hint="cs"/>
          <w:rtl/>
          <w:lang w:bidi="ar-EG"/>
        </w:rPr>
        <w:t>ه</w:t>
      </w:r>
      <w:r>
        <w:rPr>
          <w:rFonts w:hint="cs"/>
          <w:rtl/>
          <w:lang w:bidi="ar-EG"/>
        </w:rPr>
        <w:t xml:space="preserve"> لا فائدة فيها، وليست طريقة شرعي</w:t>
      </w:r>
      <w:r w:rsidR="004B67B4">
        <w:rPr>
          <w:rFonts w:hint="cs"/>
          <w:rtl/>
          <w:lang w:bidi="ar-EG"/>
        </w:rPr>
        <w:t>َّ</w:t>
      </w:r>
      <w:r>
        <w:rPr>
          <w:rFonts w:hint="cs"/>
          <w:rtl/>
          <w:lang w:bidi="ar-EG"/>
        </w:rPr>
        <w:t>ة، ولذلك ما جاء كتاب</w:t>
      </w:r>
      <w:r w:rsidR="004B67B4">
        <w:rPr>
          <w:rFonts w:hint="cs"/>
          <w:rtl/>
          <w:lang w:bidi="ar-EG"/>
        </w:rPr>
        <w:t>ُ</w:t>
      </w:r>
      <w:r>
        <w:rPr>
          <w:rFonts w:hint="cs"/>
          <w:rtl/>
          <w:lang w:bidi="ar-EG"/>
        </w:rPr>
        <w:t xml:space="preserve"> الله -جلَّ وعلا- ولا س</w:t>
      </w:r>
      <w:r w:rsidR="004B67B4">
        <w:rPr>
          <w:rFonts w:hint="cs"/>
          <w:rtl/>
          <w:lang w:bidi="ar-EG"/>
        </w:rPr>
        <w:t>ُ</w:t>
      </w:r>
      <w:r>
        <w:rPr>
          <w:rFonts w:hint="cs"/>
          <w:rtl/>
          <w:lang w:bidi="ar-EG"/>
        </w:rPr>
        <w:t>ن</w:t>
      </w:r>
      <w:r w:rsidR="004B67B4">
        <w:rPr>
          <w:rFonts w:hint="cs"/>
          <w:rtl/>
          <w:lang w:bidi="ar-EG"/>
        </w:rPr>
        <w:t>َّ</w:t>
      </w:r>
      <w:r>
        <w:rPr>
          <w:rFonts w:hint="cs"/>
          <w:rtl/>
          <w:lang w:bidi="ar-EG"/>
        </w:rPr>
        <w:t>ة نبي</w:t>
      </w:r>
      <w:r w:rsidR="004B67B4">
        <w:rPr>
          <w:rFonts w:hint="cs"/>
          <w:rtl/>
          <w:lang w:bidi="ar-EG"/>
        </w:rPr>
        <w:t>ِّ</w:t>
      </w:r>
      <w:r>
        <w:rPr>
          <w:rFonts w:hint="cs"/>
          <w:rtl/>
          <w:lang w:bidi="ar-EG"/>
        </w:rPr>
        <w:t>ه -صلى الله عليه وسلم- بتتب</w:t>
      </w:r>
      <w:r w:rsidR="004B67B4">
        <w:rPr>
          <w:rFonts w:hint="cs"/>
          <w:rtl/>
          <w:lang w:bidi="ar-EG"/>
        </w:rPr>
        <w:t>ُّ</w:t>
      </w:r>
      <w:r>
        <w:rPr>
          <w:rFonts w:hint="cs"/>
          <w:rtl/>
          <w:lang w:bidi="ar-EG"/>
        </w:rPr>
        <w:t>ع</w:t>
      </w:r>
      <w:r w:rsidR="004B67B4">
        <w:rPr>
          <w:rFonts w:hint="cs"/>
          <w:rtl/>
          <w:lang w:bidi="ar-EG"/>
        </w:rPr>
        <w:t>ِ</w:t>
      </w:r>
      <w:r>
        <w:rPr>
          <w:rFonts w:hint="cs"/>
          <w:rtl/>
          <w:lang w:bidi="ar-EG"/>
        </w:rPr>
        <w:t xml:space="preserve"> كتب</w:t>
      </w:r>
      <w:r w:rsidR="004B67B4">
        <w:rPr>
          <w:rFonts w:hint="cs"/>
          <w:rtl/>
          <w:lang w:bidi="ar-EG"/>
        </w:rPr>
        <w:t>ِ</w:t>
      </w:r>
      <w:r>
        <w:rPr>
          <w:rFonts w:hint="cs"/>
          <w:rtl/>
          <w:lang w:bidi="ar-EG"/>
        </w:rPr>
        <w:t xml:space="preserve"> الس</w:t>
      </w:r>
      <w:r w:rsidR="004B67B4">
        <w:rPr>
          <w:rFonts w:hint="cs"/>
          <w:rtl/>
          <w:lang w:bidi="ar-EG"/>
        </w:rPr>
        <w:t>َّ</w:t>
      </w:r>
      <w:r>
        <w:rPr>
          <w:rFonts w:hint="cs"/>
          <w:rtl/>
          <w:lang w:bidi="ar-EG"/>
        </w:rPr>
        <w:t>ابقين</w:t>
      </w:r>
      <w:r w:rsidR="004B67B4">
        <w:rPr>
          <w:rFonts w:hint="cs"/>
          <w:rtl/>
          <w:lang w:bidi="ar-EG"/>
        </w:rPr>
        <w:t>َ</w:t>
      </w:r>
      <w:r>
        <w:rPr>
          <w:rFonts w:hint="cs"/>
          <w:rtl/>
          <w:lang w:bidi="ar-EG"/>
        </w:rPr>
        <w:t xml:space="preserve"> في الت</w:t>
      </w:r>
      <w:r w:rsidR="004B67B4">
        <w:rPr>
          <w:rFonts w:hint="cs"/>
          <w:rtl/>
          <w:lang w:bidi="ar-EG"/>
        </w:rPr>
        <w:t>َّ</w:t>
      </w:r>
      <w:r>
        <w:rPr>
          <w:rFonts w:hint="cs"/>
          <w:rtl/>
          <w:lang w:bidi="ar-EG"/>
        </w:rPr>
        <w:t>وراة</w:t>
      </w:r>
      <w:r w:rsidR="004B67B4">
        <w:rPr>
          <w:rFonts w:hint="cs"/>
          <w:rtl/>
          <w:lang w:bidi="ar-EG"/>
        </w:rPr>
        <w:t>ِ</w:t>
      </w:r>
      <w:r>
        <w:rPr>
          <w:rFonts w:hint="cs"/>
          <w:rtl/>
          <w:lang w:bidi="ar-EG"/>
        </w:rPr>
        <w:t xml:space="preserve"> والإنجيل</w:t>
      </w:r>
      <w:r w:rsidR="004B67B4">
        <w:rPr>
          <w:rFonts w:hint="cs"/>
          <w:rtl/>
          <w:lang w:bidi="ar-EG"/>
        </w:rPr>
        <w:t>ِ</w:t>
      </w:r>
      <w:r>
        <w:rPr>
          <w:rFonts w:hint="cs"/>
          <w:rtl/>
          <w:lang w:bidi="ar-EG"/>
        </w:rPr>
        <w:t xml:space="preserve"> للإبان</w:t>
      </w:r>
      <w:r w:rsidR="004B67B4">
        <w:rPr>
          <w:rFonts w:hint="cs"/>
          <w:rtl/>
          <w:lang w:bidi="ar-EG"/>
        </w:rPr>
        <w:t>َ</w:t>
      </w:r>
      <w:r>
        <w:rPr>
          <w:rFonts w:hint="cs"/>
          <w:rtl/>
          <w:lang w:bidi="ar-EG"/>
        </w:rPr>
        <w:t>ة عن بطلان</w:t>
      </w:r>
      <w:r w:rsidR="004B67B4">
        <w:rPr>
          <w:rFonts w:hint="cs"/>
          <w:rtl/>
          <w:lang w:bidi="ar-EG"/>
        </w:rPr>
        <w:t>ِها</w:t>
      </w:r>
      <w:r>
        <w:rPr>
          <w:rFonts w:hint="cs"/>
          <w:rtl/>
          <w:lang w:bidi="ar-EG"/>
        </w:rPr>
        <w:t xml:space="preserve"> أو تناقضها، أو حصول الت</w:t>
      </w:r>
      <w:r w:rsidR="004B67B4">
        <w:rPr>
          <w:rFonts w:hint="cs"/>
          <w:rtl/>
          <w:lang w:bidi="ar-EG"/>
        </w:rPr>
        <w:t>َّ</w:t>
      </w:r>
      <w:r>
        <w:rPr>
          <w:rFonts w:hint="cs"/>
          <w:rtl/>
          <w:lang w:bidi="ar-EG"/>
        </w:rPr>
        <w:t>بديل</w:t>
      </w:r>
      <w:r w:rsidR="004B67B4">
        <w:rPr>
          <w:rFonts w:hint="cs"/>
          <w:rtl/>
          <w:lang w:bidi="ar-EG"/>
        </w:rPr>
        <w:t>ِ</w:t>
      </w:r>
      <w:r>
        <w:rPr>
          <w:rFonts w:hint="cs"/>
          <w:rtl/>
          <w:lang w:bidi="ar-EG"/>
        </w:rPr>
        <w:t xml:space="preserve"> فيها، م</w:t>
      </w:r>
      <w:r w:rsidR="004B67B4">
        <w:rPr>
          <w:rFonts w:hint="cs"/>
          <w:rtl/>
          <w:lang w:bidi="ar-EG"/>
        </w:rPr>
        <w:t>َ</w:t>
      </w:r>
      <w:r>
        <w:rPr>
          <w:rFonts w:hint="cs"/>
          <w:rtl/>
          <w:lang w:bidi="ar-EG"/>
        </w:rPr>
        <w:t>ع أن</w:t>
      </w:r>
      <w:r w:rsidR="004B67B4">
        <w:rPr>
          <w:rFonts w:hint="cs"/>
          <w:rtl/>
          <w:lang w:bidi="ar-EG"/>
        </w:rPr>
        <w:t>َّ</w:t>
      </w:r>
      <w:r>
        <w:rPr>
          <w:rFonts w:hint="cs"/>
          <w:rtl/>
          <w:lang w:bidi="ar-EG"/>
        </w:rPr>
        <w:t xml:space="preserve"> الله -جلَّ وعلا- قر</w:t>
      </w:r>
      <w:r w:rsidR="004B67B4">
        <w:rPr>
          <w:rFonts w:hint="cs"/>
          <w:rtl/>
          <w:lang w:bidi="ar-EG"/>
        </w:rPr>
        <w:t>َّ</w:t>
      </w:r>
      <w:r>
        <w:rPr>
          <w:rFonts w:hint="cs"/>
          <w:rtl/>
          <w:lang w:bidi="ar-EG"/>
        </w:rPr>
        <w:t>ر في كتاب</w:t>
      </w:r>
      <w:r w:rsidR="004B67B4">
        <w:rPr>
          <w:rFonts w:hint="cs"/>
          <w:rtl/>
          <w:lang w:bidi="ar-EG"/>
        </w:rPr>
        <w:t>ِ</w:t>
      </w:r>
      <w:r>
        <w:rPr>
          <w:rFonts w:hint="cs"/>
          <w:rtl/>
          <w:lang w:bidi="ar-EG"/>
        </w:rPr>
        <w:t>ه أن</w:t>
      </w:r>
      <w:r w:rsidR="004B67B4">
        <w:rPr>
          <w:rFonts w:hint="cs"/>
          <w:rtl/>
          <w:lang w:bidi="ar-EG"/>
        </w:rPr>
        <w:t>َّ</w:t>
      </w:r>
      <w:r>
        <w:rPr>
          <w:rFonts w:hint="cs"/>
          <w:rtl/>
          <w:lang w:bidi="ar-EG"/>
        </w:rPr>
        <w:t>ه حص</w:t>
      </w:r>
      <w:r w:rsidR="004B67B4">
        <w:rPr>
          <w:rFonts w:hint="cs"/>
          <w:rtl/>
          <w:lang w:bidi="ar-EG"/>
        </w:rPr>
        <w:t>َ</w:t>
      </w:r>
      <w:r>
        <w:rPr>
          <w:rFonts w:hint="cs"/>
          <w:rtl/>
          <w:lang w:bidi="ar-EG"/>
        </w:rPr>
        <w:t>ل</w:t>
      </w:r>
      <w:r w:rsidR="004B67B4">
        <w:rPr>
          <w:rFonts w:hint="cs"/>
          <w:rtl/>
          <w:lang w:bidi="ar-EG"/>
        </w:rPr>
        <w:t>َ</w:t>
      </w:r>
      <w:r>
        <w:rPr>
          <w:rFonts w:hint="cs"/>
          <w:rtl/>
          <w:lang w:bidi="ar-EG"/>
        </w:rPr>
        <w:t xml:space="preserve"> فيها تبديل</w:t>
      </w:r>
      <w:r w:rsidR="004B67B4">
        <w:rPr>
          <w:rFonts w:hint="cs"/>
          <w:rtl/>
          <w:lang w:bidi="ar-EG"/>
        </w:rPr>
        <w:t>ٌ</w:t>
      </w:r>
      <w:r>
        <w:rPr>
          <w:rFonts w:hint="cs"/>
          <w:rtl/>
          <w:lang w:bidi="ar-EG"/>
        </w:rPr>
        <w:t>، لكن لا فائدة م</w:t>
      </w:r>
      <w:r w:rsidR="004B67B4">
        <w:rPr>
          <w:rFonts w:hint="cs"/>
          <w:rtl/>
          <w:lang w:bidi="ar-EG"/>
        </w:rPr>
        <w:t>ِ</w:t>
      </w:r>
      <w:r>
        <w:rPr>
          <w:rFonts w:hint="cs"/>
          <w:rtl/>
          <w:lang w:bidi="ar-EG"/>
        </w:rPr>
        <w:t>ن ذكر</w:t>
      </w:r>
      <w:r w:rsidR="004B67B4">
        <w:rPr>
          <w:rFonts w:hint="cs"/>
          <w:rtl/>
          <w:lang w:bidi="ar-EG"/>
        </w:rPr>
        <w:t>ِ</w:t>
      </w:r>
      <w:r>
        <w:rPr>
          <w:rFonts w:hint="cs"/>
          <w:rtl/>
          <w:lang w:bidi="ar-EG"/>
        </w:rPr>
        <w:t xml:space="preserve"> هذا، وأيضًا بعض الن</w:t>
      </w:r>
      <w:r w:rsidR="004B67B4">
        <w:rPr>
          <w:rFonts w:hint="cs"/>
          <w:rtl/>
          <w:lang w:bidi="ar-EG"/>
        </w:rPr>
        <w:t>َّ</w:t>
      </w:r>
      <w:r>
        <w:rPr>
          <w:rFonts w:hint="cs"/>
          <w:rtl/>
          <w:lang w:bidi="ar-EG"/>
        </w:rPr>
        <w:t>اس قد ي</w:t>
      </w:r>
      <w:r w:rsidR="004B67B4">
        <w:rPr>
          <w:rFonts w:hint="cs"/>
          <w:rtl/>
          <w:lang w:bidi="ar-EG"/>
        </w:rPr>
        <w:t>َ</w:t>
      </w:r>
      <w:r>
        <w:rPr>
          <w:rFonts w:hint="cs"/>
          <w:rtl/>
          <w:lang w:bidi="ar-EG"/>
        </w:rPr>
        <w:t>ظن</w:t>
      </w:r>
      <w:r w:rsidR="004B67B4">
        <w:rPr>
          <w:rFonts w:hint="cs"/>
          <w:rtl/>
          <w:lang w:bidi="ar-EG"/>
        </w:rPr>
        <w:t>ُّ</w:t>
      </w:r>
      <w:r>
        <w:rPr>
          <w:rFonts w:hint="cs"/>
          <w:rtl/>
          <w:lang w:bidi="ar-EG"/>
        </w:rPr>
        <w:t xml:space="preserve"> أن</w:t>
      </w:r>
      <w:r w:rsidR="004B67B4">
        <w:rPr>
          <w:rFonts w:hint="cs"/>
          <w:rtl/>
          <w:lang w:bidi="ar-EG"/>
        </w:rPr>
        <w:t>َّ</w:t>
      </w:r>
      <w:r>
        <w:rPr>
          <w:rFonts w:hint="cs"/>
          <w:rtl/>
          <w:lang w:bidi="ar-EG"/>
        </w:rPr>
        <w:t>ه بمثل</w:t>
      </w:r>
      <w:r w:rsidR="004B67B4">
        <w:rPr>
          <w:rFonts w:hint="cs"/>
          <w:rtl/>
          <w:lang w:bidi="ar-EG"/>
        </w:rPr>
        <w:t>ِ</w:t>
      </w:r>
      <w:r>
        <w:rPr>
          <w:rFonts w:hint="cs"/>
          <w:rtl/>
          <w:lang w:bidi="ar-EG"/>
        </w:rPr>
        <w:t xml:space="preserve"> إظهار</w:t>
      </w:r>
      <w:r w:rsidR="004B67B4">
        <w:rPr>
          <w:rFonts w:hint="cs"/>
          <w:rtl/>
          <w:lang w:bidi="ar-EG"/>
        </w:rPr>
        <w:t>ِ</w:t>
      </w:r>
      <w:r>
        <w:rPr>
          <w:rFonts w:hint="cs"/>
          <w:rtl/>
          <w:lang w:bidi="ar-EG"/>
        </w:rPr>
        <w:t xml:space="preserve"> هذه الت</w:t>
      </w:r>
      <w:r w:rsidR="004B67B4">
        <w:rPr>
          <w:rFonts w:hint="cs"/>
          <w:rtl/>
          <w:lang w:bidi="ar-EG"/>
        </w:rPr>
        <w:t>َّ</w:t>
      </w:r>
      <w:r>
        <w:rPr>
          <w:rFonts w:hint="cs"/>
          <w:rtl/>
          <w:lang w:bidi="ar-EG"/>
        </w:rPr>
        <w:t>ناق</w:t>
      </w:r>
      <w:r w:rsidR="004B67B4">
        <w:rPr>
          <w:rFonts w:hint="cs"/>
          <w:rtl/>
          <w:lang w:bidi="ar-EG"/>
        </w:rPr>
        <w:t>ُ</w:t>
      </w:r>
      <w:r>
        <w:rPr>
          <w:rFonts w:hint="cs"/>
          <w:rtl/>
          <w:lang w:bidi="ar-EG"/>
        </w:rPr>
        <w:t>ض</w:t>
      </w:r>
      <w:r w:rsidR="004B67B4">
        <w:rPr>
          <w:rFonts w:hint="cs"/>
          <w:rtl/>
          <w:lang w:bidi="ar-EG"/>
        </w:rPr>
        <w:t>َ</w:t>
      </w:r>
      <w:r>
        <w:rPr>
          <w:rFonts w:hint="cs"/>
          <w:rtl/>
          <w:lang w:bidi="ar-EG"/>
        </w:rPr>
        <w:t>ات</w:t>
      </w:r>
      <w:r w:rsidR="004B67B4">
        <w:rPr>
          <w:rFonts w:hint="cs"/>
          <w:rtl/>
          <w:lang w:bidi="ar-EG"/>
        </w:rPr>
        <w:t>ِ</w:t>
      </w:r>
      <w:r>
        <w:rPr>
          <w:rFonts w:hint="cs"/>
          <w:rtl/>
          <w:lang w:bidi="ar-EG"/>
        </w:rPr>
        <w:t xml:space="preserve"> أو اختلاف</w:t>
      </w:r>
      <w:r w:rsidR="004B67B4">
        <w:rPr>
          <w:rFonts w:hint="cs"/>
          <w:rtl/>
          <w:lang w:bidi="ar-EG"/>
        </w:rPr>
        <w:t>ِ</w:t>
      </w:r>
      <w:r>
        <w:rPr>
          <w:rFonts w:hint="cs"/>
          <w:rtl/>
          <w:lang w:bidi="ar-EG"/>
        </w:rPr>
        <w:t xml:space="preserve"> الن</w:t>
      </w:r>
      <w:r w:rsidR="004B67B4">
        <w:rPr>
          <w:rFonts w:hint="cs"/>
          <w:rtl/>
          <w:lang w:bidi="ar-EG"/>
        </w:rPr>
        <w:t>ُّ</w:t>
      </w:r>
      <w:r>
        <w:rPr>
          <w:rFonts w:hint="cs"/>
          <w:rtl/>
          <w:lang w:bidi="ar-EG"/>
        </w:rPr>
        <w:t>سخ</w:t>
      </w:r>
      <w:r w:rsidR="004B67B4">
        <w:rPr>
          <w:rFonts w:hint="cs"/>
          <w:rtl/>
          <w:lang w:bidi="ar-EG"/>
        </w:rPr>
        <w:t>ِ</w:t>
      </w:r>
      <w:r>
        <w:rPr>
          <w:rFonts w:hint="cs"/>
          <w:rtl/>
          <w:lang w:bidi="ar-EG"/>
        </w:rPr>
        <w:t xml:space="preserve"> أو غيرها، أن</w:t>
      </w:r>
      <w:r w:rsidR="004B67B4">
        <w:rPr>
          <w:rFonts w:hint="cs"/>
          <w:rtl/>
          <w:lang w:bidi="ar-EG"/>
        </w:rPr>
        <w:t>َّ</w:t>
      </w:r>
      <w:r>
        <w:rPr>
          <w:rFonts w:hint="cs"/>
          <w:rtl/>
          <w:lang w:bidi="ar-EG"/>
        </w:rPr>
        <w:t xml:space="preserve"> هذا إبطال لأصل</w:t>
      </w:r>
      <w:r w:rsidR="004B67B4">
        <w:rPr>
          <w:rFonts w:hint="cs"/>
          <w:rtl/>
          <w:lang w:bidi="ar-EG"/>
        </w:rPr>
        <w:t>ِ</w:t>
      </w:r>
      <w:r>
        <w:rPr>
          <w:rFonts w:hint="cs"/>
          <w:rtl/>
          <w:lang w:bidi="ar-EG"/>
        </w:rPr>
        <w:t xml:space="preserve"> دين</w:t>
      </w:r>
      <w:r w:rsidR="004B67B4">
        <w:rPr>
          <w:rFonts w:hint="cs"/>
          <w:rtl/>
          <w:lang w:bidi="ar-EG"/>
        </w:rPr>
        <w:t>ِ</w:t>
      </w:r>
      <w:r>
        <w:rPr>
          <w:rFonts w:hint="cs"/>
          <w:rtl/>
          <w:lang w:bidi="ar-EG"/>
        </w:rPr>
        <w:t xml:space="preserve">هم، لا، </w:t>
      </w:r>
      <w:r w:rsidR="004B67B4">
        <w:rPr>
          <w:rFonts w:hint="cs"/>
          <w:rtl/>
          <w:lang w:bidi="ar-EG"/>
        </w:rPr>
        <w:t>ف</w:t>
      </w:r>
      <w:r>
        <w:rPr>
          <w:rFonts w:hint="cs"/>
          <w:rtl/>
          <w:lang w:bidi="ar-EG"/>
        </w:rPr>
        <w:t>نحن نعترف</w:t>
      </w:r>
      <w:r w:rsidR="004B67B4">
        <w:rPr>
          <w:rFonts w:hint="cs"/>
          <w:rtl/>
          <w:lang w:bidi="ar-EG"/>
        </w:rPr>
        <w:t>ُ</w:t>
      </w:r>
      <w:r>
        <w:rPr>
          <w:rFonts w:hint="cs"/>
          <w:rtl/>
          <w:lang w:bidi="ar-EG"/>
        </w:rPr>
        <w:t xml:space="preserve"> بما ب</w:t>
      </w:r>
      <w:r w:rsidR="004B67B4">
        <w:rPr>
          <w:rFonts w:hint="cs"/>
          <w:rtl/>
          <w:lang w:bidi="ar-EG"/>
        </w:rPr>
        <w:t>َ</w:t>
      </w:r>
      <w:r>
        <w:rPr>
          <w:rFonts w:hint="cs"/>
          <w:rtl/>
          <w:lang w:bidi="ar-EG"/>
        </w:rPr>
        <w:t>عث</w:t>
      </w:r>
      <w:r w:rsidR="004B67B4">
        <w:rPr>
          <w:rFonts w:hint="cs"/>
          <w:rtl/>
          <w:lang w:bidi="ar-EG"/>
        </w:rPr>
        <w:t>َ</w:t>
      </w:r>
      <w:r>
        <w:rPr>
          <w:rFonts w:hint="cs"/>
          <w:rtl/>
          <w:lang w:bidi="ar-EG"/>
        </w:rPr>
        <w:t xml:space="preserve"> الله ب</w:t>
      </w:r>
      <w:r w:rsidR="004B67B4">
        <w:rPr>
          <w:rFonts w:hint="cs"/>
          <w:rtl/>
          <w:lang w:bidi="ar-EG"/>
        </w:rPr>
        <w:t>ِ</w:t>
      </w:r>
      <w:r>
        <w:rPr>
          <w:rFonts w:hint="cs"/>
          <w:rtl/>
          <w:lang w:bidi="ar-EG"/>
        </w:rPr>
        <w:t>ه موسى، وم</w:t>
      </w:r>
      <w:r w:rsidR="004B67B4">
        <w:rPr>
          <w:rFonts w:hint="cs"/>
          <w:rtl/>
          <w:lang w:bidi="ar-EG"/>
        </w:rPr>
        <w:t>َ</w:t>
      </w:r>
      <w:r>
        <w:rPr>
          <w:rFonts w:hint="cs"/>
          <w:rtl/>
          <w:lang w:bidi="ar-EG"/>
        </w:rPr>
        <w:t>ا ب</w:t>
      </w:r>
      <w:r w:rsidR="004B67B4">
        <w:rPr>
          <w:rFonts w:hint="cs"/>
          <w:rtl/>
          <w:lang w:bidi="ar-EG"/>
        </w:rPr>
        <w:t>َ</w:t>
      </w:r>
      <w:r>
        <w:rPr>
          <w:rFonts w:hint="cs"/>
          <w:rtl/>
          <w:lang w:bidi="ar-EG"/>
        </w:rPr>
        <w:t>عث</w:t>
      </w:r>
      <w:r w:rsidR="004B67B4">
        <w:rPr>
          <w:rFonts w:hint="cs"/>
          <w:rtl/>
          <w:lang w:bidi="ar-EG"/>
        </w:rPr>
        <w:t>َ</w:t>
      </w:r>
      <w:r>
        <w:rPr>
          <w:rFonts w:hint="cs"/>
          <w:rtl/>
          <w:lang w:bidi="ar-EG"/>
        </w:rPr>
        <w:t xml:space="preserve"> الله ب</w:t>
      </w:r>
      <w:r w:rsidR="004B67B4">
        <w:rPr>
          <w:rFonts w:hint="cs"/>
          <w:rtl/>
          <w:lang w:bidi="ar-EG"/>
        </w:rPr>
        <w:t>ِ</w:t>
      </w:r>
      <w:r>
        <w:rPr>
          <w:rFonts w:hint="cs"/>
          <w:rtl/>
          <w:lang w:bidi="ar-EG"/>
        </w:rPr>
        <w:t xml:space="preserve">ه عيسى، وما </w:t>
      </w:r>
      <w:r w:rsidR="004B67B4">
        <w:rPr>
          <w:rFonts w:hint="cs"/>
          <w:rtl/>
          <w:lang w:bidi="ar-EG"/>
        </w:rPr>
        <w:t xml:space="preserve">بعثَ </w:t>
      </w:r>
      <w:r>
        <w:rPr>
          <w:rFonts w:hint="cs"/>
          <w:rtl/>
          <w:lang w:bidi="ar-EG"/>
        </w:rPr>
        <w:t>به جميع</w:t>
      </w:r>
      <w:r w:rsidR="004A3CF8">
        <w:rPr>
          <w:rFonts w:hint="cs"/>
          <w:rtl/>
          <w:lang w:bidi="ar-EG"/>
        </w:rPr>
        <w:t>َ</w:t>
      </w:r>
      <w:r>
        <w:rPr>
          <w:rFonts w:hint="cs"/>
          <w:rtl/>
          <w:lang w:bidi="ar-EG"/>
        </w:rPr>
        <w:t xml:space="preserve"> أنبيائ</w:t>
      </w:r>
      <w:r w:rsidR="004B67B4">
        <w:rPr>
          <w:rFonts w:hint="cs"/>
          <w:rtl/>
          <w:lang w:bidi="ar-EG"/>
        </w:rPr>
        <w:t>ِ</w:t>
      </w:r>
      <w:r>
        <w:rPr>
          <w:rFonts w:hint="cs"/>
          <w:rtl/>
          <w:lang w:bidi="ar-EG"/>
        </w:rPr>
        <w:t>ه ورسل</w:t>
      </w:r>
      <w:r w:rsidR="004B67B4">
        <w:rPr>
          <w:rFonts w:hint="cs"/>
          <w:rtl/>
          <w:lang w:bidi="ar-EG"/>
        </w:rPr>
        <w:t>ِ</w:t>
      </w:r>
      <w:r>
        <w:rPr>
          <w:rFonts w:hint="cs"/>
          <w:rtl/>
          <w:lang w:bidi="ar-EG"/>
        </w:rPr>
        <w:t>ه، ونؤمن</w:t>
      </w:r>
      <w:r w:rsidR="004B67B4">
        <w:rPr>
          <w:rFonts w:hint="cs"/>
          <w:rtl/>
          <w:lang w:bidi="ar-EG"/>
        </w:rPr>
        <w:t>ُ</w:t>
      </w:r>
      <w:r>
        <w:rPr>
          <w:rFonts w:hint="cs"/>
          <w:rtl/>
          <w:lang w:bidi="ar-EG"/>
        </w:rPr>
        <w:t xml:space="preserve"> بذلك، لكن نعلم أن</w:t>
      </w:r>
      <w:r w:rsidR="004B67B4">
        <w:rPr>
          <w:rFonts w:hint="cs"/>
          <w:rtl/>
          <w:lang w:bidi="ar-EG"/>
        </w:rPr>
        <w:t>َّ</w:t>
      </w:r>
      <w:r>
        <w:rPr>
          <w:rFonts w:hint="cs"/>
          <w:rtl/>
          <w:lang w:bidi="ar-EG"/>
        </w:rPr>
        <w:t xml:space="preserve"> هذه الر</w:t>
      </w:r>
      <w:r w:rsidR="004B67B4">
        <w:rPr>
          <w:rFonts w:hint="cs"/>
          <w:rtl/>
          <w:lang w:bidi="ar-EG"/>
        </w:rPr>
        <w:t>ِّ</w:t>
      </w:r>
      <w:r>
        <w:rPr>
          <w:rFonts w:hint="cs"/>
          <w:rtl/>
          <w:lang w:bidi="ar-EG"/>
        </w:rPr>
        <w:t>سالة</w:t>
      </w:r>
      <w:r w:rsidR="004A3CF8">
        <w:rPr>
          <w:rFonts w:hint="cs"/>
          <w:rtl/>
          <w:lang w:bidi="ar-EG"/>
        </w:rPr>
        <w:t>َ</w:t>
      </w:r>
      <w:r>
        <w:rPr>
          <w:rFonts w:hint="cs"/>
          <w:rtl/>
          <w:lang w:bidi="ar-EG"/>
        </w:rPr>
        <w:t xml:space="preserve"> هي خاتم</w:t>
      </w:r>
      <w:r w:rsidR="004A3CF8">
        <w:rPr>
          <w:rFonts w:hint="cs"/>
          <w:rtl/>
          <w:lang w:bidi="ar-EG"/>
        </w:rPr>
        <w:t>ةُ</w:t>
      </w:r>
      <w:r>
        <w:rPr>
          <w:rFonts w:hint="cs"/>
          <w:rtl/>
          <w:lang w:bidi="ar-EG"/>
        </w:rPr>
        <w:t xml:space="preserve"> الر</w:t>
      </w:r>
      <w:r w:rsidR="004B67B4">
        <w:rPr>
          <w:rFonts w:hint="cs"/>
          <w:rtl/>
          <w:lang w:bidi="ar-EG"/>
        </w:rPr>
        <w:t>ِّ</w:t>
      </w:r>
      <w:r>
        <w:rPr>
          <w:rFonts w:hint="cs"/>
          <w:rtl/>
          <w:lang w:bidi="ar-EG"/>
        </w:rPr>
        <w:t>سالات</w:t>
      </w:r>
      <w:r w:rsidR="004B67B4">
        <w:rPr>
          <w:rFonts w:hint="cs"/>
          <w:rtl/>
          <w:lang w:bidi="ar-EG"/>
        </w:rPr>
        <w:t>ِ</w:t>
      </w:r>
      <w:r>
        <w:rPr>
          <w:rFonts w:hint="cs"/>
          <w:rtl/>
          <w:lang w:bidi="ar-EG"/>
        </w:rPr>
        <w:t>، وأن</w:t>
      </w:r>
      <w:r w:rsidR="004B67B4">
        <w:rPr>
          <w:rFonts w:hint="cs"/>
          <w:rtl/>
          <w:lang w:bidi="ar-EG"/>
        </w:rPr>
        <w:t>َّ</w:t>
      </w:r>
      <w:r>
        <w:rPr>
          <w:rFonts w:hint="cs"/>
          <w:rtl/>
          <w:lang w:bidi="ar-EG"/>
        </w:rPr>
        <w:t xml:space="preserve"> هذا الكتاب</w:t>
      </w:r>
      <w:r w:rsidR="004A3CF8">
        <w:rPr>
          <w:rFonts w:hint="cs"/>
          <w:rtl/>
          <w:lang w:bidi="ar-EG"/>
        </w:rPr>
        <w:t>َ</w:t>
      </w:r>
      <w:r>
        <w:rPr>
          <w:rFonts w:hint="cs"/>
          <w:rtl/>
          <w:lang w:bidi="ar-EG"/>
        </w:rPr>
        <w:t xml:space="preserve"> مهيمن</w:t>
      </w:r>
      <w:r w:rsidR="004B67B4">
        <w:rPr>
          <w:rFonts w:hint="cs"/>
          <w:rtl/>
          <w:lang w:bidi="ar-EG"/>
        </w:rPr>
        <w:t>ٌ</w:t>
      </w:r>
      <w:r>
        <w:rPr>
          <w:rFonts w:hint="cs"/>
          <w:rtl/>
          <w:lang w:bidi="ar-EG"/>
        </w:rPr>
        <w:t xml:space="preserve"> عليها، وأن</w:t>
      </w:r>
      <w:r w:rsidR="004B67B4">
        <w:rPr>
          <w:rFonts w:hint="cs"/>
          <w:rtl/>
          <w:lang w:bidi="ar-EG"/>
        </w:rPr>
        <w:t>َّ</w:t>
      </w:r>
      <w:r>
        <w:rPr>
          <w:rFonts w:hint="cs"/>
          <w:rtl/>
          <w:lang w:bidi="ar-EG"/>
        </w:rPr>
        <w:t xml:space="preserve"> الله -جلَّ وع</w:t>
      </w:r>
      <w:r w:rsidR="004B67B4">
        <w:rPr>
          <w:rFonts w:hint="cs"/>
          <w:rtl/>
          <w:lang w:bidi="ar-EG"/>
        </w:rPr>
        <w:t>َ</w:t>
      </w:r>
      <w:r>
        <w:rPr>
          <w:rFonts w:hint="cs"/>
          <w:rtl/>
          <w:lang w:bidi="ar-EG"/>
        </w:rPr>
        <w:t>لا- قد ن</w:t>
      </w:r>
      <w:r w:rsidR="004B67B4">
        <w:rPr>
          <w:rFonts w:hint="cs"/>
          <w:rtl/>
          <w:lang w:bidi="ar-EG"/>
        </w:rPr>
        <w:t>َ</w:t>
      </w:r>
      <w:r>
        <w:rPr>
          <w:rFonts w:hint="cs"/>
          <w:rtl/>
          <w:lang w:bidi="ar-EG"/>
        </w:rPr>
        <w:t>س</w:t>
      </w:r>
      <w:r w:rsidR="004B67B4">
        <w:rPr>
          <w:rFonts w:hint="cs"/>
          <w:rtl/>
          <w:lang w:bidi="ar-EG"/>
        </w:rPr>
        <w:t>َ</w:t>
      </w:r>
      <w:r>
        <w:rPr>
          <w:rFonts w:hint="cs"/>
          <w:rtl/>
          <w:lang w:bidi="ar-EG"/>
        </w:rPr>
        <w:t>خ</w:t>
      </w:r>
      <w:r w:rsidR="004B67B4">
        <w:rPr>
          <w:rFonts w:hint="cs"/>
          <w:rtl/>
          <w:lang w:bidi="ar-EG"/>
        </w:rPr>
        <w:t>َ</w:t>
      </w:r>
      <w:r>
        <w:rPr>
          <w:rFonts w:hint="cs"/>
          <w:rtl/>
          <w:lang w:bidi="ar-EG"/>
        </w:rPr>
        <w:t xml:space="preserve"> أن ي</w:t>
      </w:r>
      <w:r w:rsidR="004B67B4">
        <w:rPr>
          <w:rFonts w:hint="cs"/>
          <w:rtl/>
          <w:lang w:bidi="ar-EG"/>
        </w:rPr>
        <w:t>ُ</w:t>
      </w:r>
      <w:r>
        <w:rPr>
          <w:rFonts w:hint="cs"/>
          <w:rtl/>
          <w:lang w:bidi="ar-EG"/>
        </w:rPr>
        <w:t>ت</w:t>
      </w:r>
      <w:r w:rsidR="004B67B4">
        <w:rPr>
          <w:rFonts w:hint="cs"/>
          <w:rtl/>
          <w:lang w:bidi="ar-EG"/>
        </w:rPr>
        <w:t>َّ</w:t>
      </w:r>
      <w:r>
        <w:rPr>
          <w:rFonts w:hint="cs"/>
          <w:rtl/>
          <w:lang w:bidi="ar-EG"/>
        </w:rPr>
        <w:t>بع دين</w:t>
      </w:r>
      <w:r w:rsidR="004B67B4">
        <w:rPr>
          <w:rFonts w:hint="cs"/>
          <w:rtl/>
          <w:lang w:bidi="ar-EG"/>
        </w:rPr>
        <w:t>ٌ</w:t>
      </w:r>
      <w:r>
        <w:rPr>
          <w:rFonts w:hint="cs"/>
          <w:rtl/>
          <w:lang w:bidi="ar-EG"/>
        </w:rPr>
        <w:t xml:space="preserve"> غير دين</w:t>
      </w:r>
      <w:r w:rsidR="004B67B4">
        <w:rPr>
          <w:rFonts w:hint="cs"/>
          <w:rtl/>
          <w:lang w:bidi="ar-EG"/>
        </w:rPr>
        <w:t>ِ</w:t>
      </w:r>
      <w:r>
        <w:rPr>
          <w:rFonts w:hint="cs"/>
          <w:rtl/>
          <w:lang w:bidi="ar-EG"/>
        </w:rPr>
        <w:t xml:space="preserve"> الإسلام، وغير ش</w:t>
      </w:r>
      <w:r w:rsidR="004B67B4">
        <w:rPr>
          <w:rFonts w:hint="cs"/>
          <w:rtl/>
          <w:lang w:bidi="ar-EG"/>
        </w:rPr>
        <w:t>ِ</w:t>
      </w:r>
      <w:r>
        <w:rPr>
          <w:rFonts w:hint="cs"/>
          <w:rtl/>
          <w:lang w:bidi="ar-EG"/>
        </w:rPr>
        <w:t>رعة محمد -عليه الصلاة والسلام.</w:t>
      </w:r>
    </w:p>
    <w:p w:rsidR="004B67B4" w:rsidRDefault="003F45F8" w:rsidP="004B67B4">
      <w:pPr>
        <w:spacing w:before="120"/>
        <w:ind w:firstLine="397"/>
        <w:jc w:val="lowKashida"/>
        <w:rPr>
          <w:rtl/>
          <w:lang w:bidi="ar-EG"/>
        </w:rPr>
      </w:pPr>
      <w:r>
        <w:rPr>
          <w:rFonts w:hint="cs"/>
          <w:rtl/>
          <w:lang w:bidi="ar-EG"/>
        </w:rPr>
        <w:t>فمثل هذه المناظرات أكثر ما فيها أن</w:t>
      </w:r>
      <w:r w:rsidR="004B67B4">
        <w:rPr>
          <w:rFonts w:hint="cs"/>
          <w:rtl/>
          <w:lang w:bidi="ar-EG"/>
        </w:rPr>
        <w:t>َّ</w:t>
      </w:r>
      <w:r>
        <w:rPr>
          <w:rFonts w:hint="cs"/>
          <w:rtl/>
          <w:lang w:bidi="ar-EG"/>
        </w:rPr>
        <w:t>ها قد ت</w:t>
      </w:r>
      <w:r w:rsidR="004B67B4">
        <w:rPr>
          <w:rFonts w:hint="cs"/>
          <w:rtl/>
          <w:lang w:bidi="ar-EG"/>
        </w:rPr>
        <w:t>ُ</w:t>
      </w:r>
      <w:r>
        <w:rPr>
          <w:rFonts w:hint="cs"/>
          <w:rtl/>
          <w:lang w:bidi="ar-EG"/>
        </w:rPr>
        <w:t>ظهر</w:t>
      </w:r>
      <w:r w:rsidR="004B67B4">
        <w:rPr>
          <w:rFonts w:hint="cs"/>
          <w:rtl/>
          <w:lang w:bidi="ar-EG"/>
        </w:rPr>
        <w:t>ُ</w:t>
      </w:r>
      <w:r>
        <w:rPr>
          <w:rFonts w:hint="cs"/>
          <w:rtl/>
          <w:lang w:bidi="ar-EG"/>
        </w:rPr>
        <w:t xml:space="preserve"> الش</w:t>
      </w:r>
      <w:r w:rsidR="004B67B4">
        <w:rPr>
          <w:rFonts w:hint="cs"/>
          <w:rtl/>
          <w:lang w:bidi="ar-EG"/>
        </w:rPr>
        <w:t>ُّ</w:t>
      </w:r>
      <w:r>
        <w:rPr>
          <w:rFonts w:hint="cs"/>
          <w:rtl/>
          <w:lang w:bidi="ar-EG"/>
        </w:rPr>
        <w:t>ب</w:t>
      </w:r>
      <w:r w:rsidR="004B67B4">
        <w:rPr>
          <w:rFonts w:hint="cs"/>
          <w:rtl/>
          <w:lang w:bidi="ar-EG"/>
        </w:rPr>
        <w:t>َ</w:t>
      </w:r>
      <w:r>
        <w:rPr>
          <w:rFonts w:hint="cs"/>
          <w:rtl/>
          <w:lang w:bidi="ar-EG"/>
        </w:rPr>
        <w:t>ه، وقد ت</w:t>
      </w:r>
      <w:r w:rsidR="004B67B4">
        <w:rPr>
          <w:rFonts w:hint="cs"/>
          <w:rtl/>
          <w:lang w:bidi="ar-EG"/>
        </w:rPr>
        <w:t>ُ</w:t>
      </w:r>
      <w:r>
        <w:rPr>
          <w:rFonts w:hint="cs"/>
          <w:rtl/>
          <w:lang w:bidi="ar-EG"/>
        </w:rPr>
        <w:t>سو</w:t>
      </w:r>
      <w:r w:rsidR="004B67B4">
        <w:rPr>
          <w:rFonts w:hint="cs"/>
          <w:rtl/>
          <w:lang w:bidi="ar-EG"/>
        </w:rPr>
        <w:t>ِّ</w:t>
      </w:r>
      <w:r>
        <w:rPr>
          <w:rFonts w:hint="cs"/>
          <w:rtl/>
          <w:lang w:bidi="ar-EG"/>
        </w:rPr>
        <w:t>ق</w:t>
      </w:r>
      <w:r w:rsidR="004B67B4">
        <w:rPr>
          <w:rFonts w:hint="cs"/>
          <w:rtl/>
          <w:lang w:bidi="ar-EG"/>
        </w:rPr>
        <w:t>ُ</w:t>
      </w:r>
      <w:r>
        <w:rPr>
          <w:rFonts w:hint="cs"/>
          <w:rtl/>
          <w:lang w:bidi="ar-EG"/>
        </w:rPr>
        <w:t xml:space="preserve"> لها، قد ي</w:t>
      </w:r>
      <w:r w:rsidR="004B67B4">
        <w:rPr>
          <w:rFonts w:hint="cs"/>
          <w:rtl/>
          <w:lang w:bidi="ar-EG"/>
        </w:rPr>
        <w:t>َ</w:t>
      </w:r>
      <w:r>
        <w:rPr>
          <w:rFonts w:hint="cs"/>
          <w:rtl/>
          <w:lang w:bidi="ar-EG"/>
        </w:rPr>
        <w:t>قف</w:t>
      </w:r>
      <w:r w:rsidR="004B67B4">
        <w:rPr>
          <w:rFonts w:hint="cs"/>
          <w:rtl/>
          <w:lang w:bidi="ar-EG"/>
        </w:rPr>
        <w:t>ُ</w:t>
      </w:r>
      <w:r>
        <w:rPr>
          <w:rFonts w:hint="cs"/>
          <w:rtl/>
          <w:lang w:bidi="ar-EG"/>
        </w:rPr>
        <w:t xml:space="preserve"> أو ي</w:t>
      </w:r>
      <w:r w:rsidR="004B67B4">
        <w:rPr>
          <w:rFonts w:hint="cs"/>
          <w:rtl/>
          <w:lang w:bidi="ar-EG"/>
        </w:rPr>
        <w:t>ُ</w:t>
      </w:r>
      <w:r>
        <w:rPr>
          <w:rFonts w:hint="cs"/>
          <w:rtl/>
          <w:lang w:bidi="ar-EG"/>
        </w:rPr>
        <w:t>حر</w:t>
      </w:r>
      <w:r w:rsidR="004B67B4">
        <w:rPr>
          <w:rFonts w:hint="cs"/>
          <w:rtl/>
          <w:lang w:bidi="ar-EG"/>
        </w:rPr>
        <w:t>َ</w:t>
      </w:r>
      <w:r>
        <w:rPr>
          <w:rFonts w:hint="cs"/>
          <w:rtl/>
          <w:lang w:bidi="ar-EG"/>
        </w:rPr>
        <w:t>ج</w:t>
      </w:r>
      <w:r w:rsidR="004B67B4">
        <w:rPr>
          <w:rFonts w:hint="cs"/>
          <w:rtl/>
          <w:lang w:bidi="ar-EG"/>
        </w:rPr>
        <w:t>ُ</w:t>
      </w:r>
      <w:r>
        <w:rPr>
          <w:rFonts w:hint="cs"/>
          <w:rtl/>
          <w:lang w:bidi="ar-EG"/>
        </w:rPr>
        <w:t xml:space="preserve"> أو ي</w:t>
      </w:r>
      <w:r w:rsidR="004B67B4">
        <w:rPr>
          <w:rFonts w:hint="cs"/>
          <w:rtl/>
          <w:lang w:bidi="ar-EG"/>
        </w:rPr>
        <w:t>َ</w:t>
      </w:r>
      <w:r>
        <w:rPr>
          <w:rFonts w:hint="cs"/>
          <w:rtl/>
          <w:lang w:bidi="ar-EG"/>
        </w:rPr>
        <w:t>نقطع</w:t>
      </w:r>
      <w:r w:rsidR="004B67B4">
        <w:rPr>
          <w:rFonts w:hint="cs"/>
          <w:rtl/>
          <w:lang w:bidi="ar-EG"/>
        </w:rPr>
        <w:t>ُ</w:t>
      </w:r>
      <w:r>
        <w:rPr>
          <w:rFonts w:hint="cs"/>
          <w:rtl/>
          <w:lang w:bidi="ar-EG"/>
        </w:rPr>
        <w:t xml:space="preserve"> ي</w:t>
      </w:r>
      <w:r w:rsidR="004B67B4">
        <w:rPr>
          <w:rFonts w:hint="cs"/>
          <w:rtl/>
          <w:lang w:bidi="ar-EG"/>
        </w:rPr>
        <w:t>َ</w:t>
      </w:r>
      <w:r>
        <w:rPr>
          <w:rFonts w:hint="cs"/>
          <w:rtl/>
          <w:lang w:bidi="ar-EG"/>
        </w:rPr>
        <w:t>هودي</w:t>
      </w:r>
      <w:r w:rsidR="004B67B4">
        <w:rPr>
          <w:rFonts w:hint="cs"/>
          <w:rtl/>
          <w:lang w:bidi="ar-EG"/>
        </w:rPr>
        <w:t>ٌّ</w:t>
      </w:r>
      <w:r>
        <w:rPr>
          <w:rFonts w:hint="cs"/>
          <w:rtl/>
          <w:lang w:bidi="ar-EG"/>
        </w:rPr>
        <w:t xml:space="preserve"> أو نصراني</w:t>
      </w:r>
      <w:r w:rsidR="004B67B4">
        <w:rPr>
          <w:rFonts w:hint="cs"/>
          <w:rtl/>
          <w:lang w:bidi="ar-EG"/>
        </w:rPr>
        <w:t>ٌّ</w:t>
      </w:r>
      <w:r>
        <w:rPr>
          <w:rFonts w:hint="cs"/>
          <w:rtl/>
          <w:lang w:bidi="ar-EG"/>
        </w:rPr>
        <w:t xml:space="preserve"> في ذلك الحوار، لكن ما الذي يدريك أن</w:t>
      </w:r>
      <w:r w:rsidR="004B67B4">
        <w:rPr>
          <w:rFonts w:hint="cs"/>
          <w:rtl/>
          <w:lang w:bidi="ar-EG"/>
        </w:rPr>
        <w:t>َّ</w:t>
      </w:r>
      <w:r>
        <w:rPr>
          <w:rFonts w:hint="cs"/>
          <w:rtl/>
          <w:lang w:bidi="ar-EG"/>
        </w:rPr>
        <w:t>ه رب</w:t>
      </w:r>
      <w:r w:rsidR="004B67B4">
        <w:rPr>
          <w:rFonts w:hint="cs"/>
          <w:rtl/>
          <w:lang w:bidi="ar-EG"/>
        </w:rPr>
        <w:t>َّ</w:t>
      </w:r>
      <w:r>
        <w:rPr>
          <w:rFonts w:hint="cs"/>
          <w:rtl/>
          <w:lang w:bidi="ar-EG"/>
        </w:rPr>
        <w:t>ما تلق</w:t>
      </w:r>
      <w:r w:rsidR="004B67B4">
        <w:rPr>
          <w:rFonts w:hint="cs"/>
          <w:rtl/>
          <w:lang w:bidi="ar-EG"/>
        </w:rPr>
        <w:t>َّ</w:t>
      </w:r>
      <w:r>
        <w:rPr>
          <w:rFonts w:hint="cs"/>
          <w:rtl/>
          <w:lang w:bidi="ar-EG"/>
        </w:rPr>
        <w:t>ى بعض</w:t>
      </w:r>
      <w:r w:rsidR="004B67B4">
        <w:rPr>
          <w:rFonts w:hint="cs"/>
          <w:rtl/>
          <w:lang w:bidi="ar-EG"/>
        </w:rPr>
        <w:t>ُ</w:t>
      </w:r>
      <w:r>
        <w:rPr>
          <w:rFonts w:hint="cs"/>
          <w:rtl/>
          <w:lang w:bidi="ar-EG"/>
        </w:rPr>
        <w:t xml:space="preserve"> المسلمين أو غيرهم شبهة</w:t>
      </w:r>
      <w:r w:rsidR="004B67B4">
        <w:rPr>
          <w:rFonts w:hint="cs"/>
          <w:rtl/>
          <w:lang w:bidi="ar-EG"/>
        </w:rPr>
        <w:t>ً</w:t>
      </w:r>
      <w:r>
        <w:rPr>
          <w:rFonts w:hint="cs"/>
          <w:rtl/>
          <w:lang w:bidi="ar-EG"/>
        </w:rPr>
        <w:t xml:space="preserve"> فعل</w:t>
      </w:r>
      <w:r w:rsidR="004B67B4">
        <w:rPr>
          <w:rFonts w:hint="cs"/>
          <w:rtl/>
          <w:lang w:bidi="ar-EG"/>
        </w:rPr>
        <w:t>ِ</w:t>
      </w:r>
      <w:r>
        <w:rPr>
          <w:rFonts w:hint="cs"/>
          <w:rtl/>
          <w:lang w:bidi="ar-EG"/>
        </w:rPr>
        <w:t>ق</w:t>
      </w:r>
      <w:r w:rsidR="004B67B4">
        <w:rPr>
          <w:rFonts w:hint="cs"/>
          <w:rtl/>
          <w:lang w:bidi="ar-EG"/>
        </w:rPr>
        <w:t>َ</w:t>
      </w:r>
      <w:r>
        <w:rPr>
          <w:rFonts w:hint="cs"/>
          <w:rtl/>
          <w:lang w:bidi="ar-EG"/>
        </w:rPr>
        <w:t>ت بقلوبهم فأفسدت عليهم</w:t>
      </w:r>
      <w:r w:rsidR="004B67B4">
        <w:rPr>
          <w:rFonts w:hint="cs"/>
          <w:rtl/>
          <w:lang w:bidi="ar-EG"/>
        </w:rPr>
        <w:t>؟!</w:t>
      </w:r>
    </w:p>
    <w:p w:rsidR="003F45F8" w:rsidRDefault="003F45F8" w:rsidP="004B67B4">
      <w:pPr>
        <w:spacing w:before="120"/>
        <w:ind w:firstLine="397"/>
        <w:jc w:val="lowKashida"/>
        <w:rPr>
          <w:rtl/>
          <w:lang w:bidi="ar-EG"/>
        </w:rPr>
      </w:pPr>
      <w:r>
        <w:rPr>
          <w:rFonts w:hint="cs"/>
          <w:rtl/>
          <w:lang w:bidi="ar-EG"/>
        </w:rPr>
        <w:t>فعند ذلك نقول</w:t>
      </w:r>
      <w:r w:rsidR="004B67B4">
        <w:rPr>
          <w:rFonts w:hint="cs"/>
          <w:rtl/>
          <w:lang w:bidi="ar-EG"/>
        </w:rPr>
        <w:t>: إنَّ</w:t>
      </w:r>
      <w:r>
        <w:rPr>
          <w:rFonts w:hint="cs"/>
          <w:rtl/>
          <w:lang w:bidi="ar-EG"/>
        </w:rPr>
        <w:t xml:space="preserve"> هذه المناظرات إن</w:t>
      </w:r>
      <w:r w:rsidR="004B67B4">
        <w:rPr>
          <w:rFonts w:hint="cs"/>
          <w:rtl/>
          <w:lang w:bidi="ar-EG"/>
        </w:rPr>
        <w:t>َّ</w:t>
      </w:r>
      <w:r>
        <w:rPr>
          <w:rFonts w:hint="cs"/>
          <w:rtl/>
          <w:lang w:bidi="ar-EG"/>
        </w:rPr>
        <w:t>ما ي</w:t>
      </w:r>
      <w:r w:rsidR="004B67B4">
        <w:rPr>
          <w:rFonts w:hint="cs"/>
          <w:rtl/>
          <w:lang w:bidi="ar-EG"/>
        </w:rPr>
        <w:t>ُ</w:t>
      </w:r>
      <w:r>
        <w:rPr>
          <w:rFonts w:hint="cs"/>
          <w:rtl/>
          <w:lang w:bidi="ar-EG"/>
        </w:rPr>
        <w:t>حتاج إليها على وجه</w:t>
      </w:r>
      <w:r w:rsidR="004B67B4">
        <w:rPr>
          <w:rFonts w:hint="cs"/>
          <w:rtl/>
          <w:lang w:bidi="ar-EG"/>
        </w:rPr>
        <w:t>ٍ</w:t>
      </w:r>
      <w:r>
        <w:rPr>
          <w:rFonts w:hint="cs"/>
          <w:rtl/>
          <w:lang w:bidi="ar-EG"/>
        </w:rPr>
        <w:t>، أو</w:t>
      </w:r>
      <w:r w:rsidR="004B67B4">
        <w:rPr>
          <w:rFonts w:hint="cs"/>
          <w:rtl/>
          <w:lang w:bidi="ar-EG"/>
        </w:rPr>
        <w:t>َّ</w:t>
      </w:r>
      <w:r>
        <w:rPr>
          <w:rFonts w:hint="cs"/>
          <w:rtl/>
          <w:lang w:bidi="ar-EG"/>
        </w:rPr>
        <w:t>ل</w:t>
      </w:r>
      <w:r w:rsidR="004B67B4">
        <w:rPr>
          <w:rFonts w:hint="cs"/>
          <w:rtl/>
          <w:lang w:bidi="ar-EG"/>
        </w:rPr>
        <w:t>ُ</w:t>
      </w:r>
      <w:r>
        <w:rPr>
          <w:rFonts w:hint="cs"/>
          <w:rtl/>
          <w:lang w:bidi="ar-EG"/>
        </w:rPr>
        <w:t xml:space="preserve"> شيء</w:t>
      </w:r>
      <w:r w:rsidR="004B67B4">
        <w:rPr>
          <w:rFonts w:hint="cs"/>
          <w:rtl/>
          <w:lang w:bidi="ar-EG"/>
        </w:rPr>
        <w:t>ٍ</w:t>
      </w:r>
      <w:r>
        <w:rPr>
          <w:rFonts w:hint="cs"/>
          <w:rtl/>
          <w:lang w:bidi="ar-EG"/>
        </w:rPr>
        <w:t xml:space="preserve"> لإرادة هدايتهم للحق</w:t>
      </w:r>
      <w:r w:rsidR="004B67B4">
        <w:rPr>
          <w:rFonts w:hint="cs"/>
          <w:rtl/>
          <w:lang w:bidi="ar-EG"/>
        </w:rPr>
        <w:t>ِّ</w:t>
      </w:r>
      <w:r>
        <w:rPr>
          <w:rFonts w:hint="cs"/>
          <w:rtl/>
          <w:lang w:bidi="ar-EG"/>
        </w:rPr>
        <w:t>، إذا كان</w:t>
      </w:r>
      <w:r w:rsidR="004B67B4">
        <w:rPr>
          <w:rFonts w:hint="cs"/>
          <w:rtl/>
          <w:lang w:bidi="ar-EG"/>
        </w:rPr>
        <w:t xml:space="preserve">َ </w:t>
      </w:r>
      <w:r>
        <w:rPr>
          <w:rFonts w:hint="cs"/>
          <w:rtl/>
          <w:lang w:bidi="ar-EG"/>
        </w:rPr>
        <w:t>م</w:t>
      </w:r>
      <w:r w:rsidR="004B67B4">
        <w:rPr>
          <w:rFonts w:hint="cs"/>
          <w:rtl/>
          <w:lang w:bidi="ar-EG"/>
        </w:rPr>
        <w:t>َ</w:t>
      </w:r>
      <w:r>
        <w:rPr>
          <w:rFonts w:hint="cs"/>
          <w:rtl/>
          <w:lang w:bidi="ar-EG"/>
        </w:rPr>
        <w:t>ا يمنعه م</w:t>
      </w:r>
      <w:r w:rsidR="004B67B4">
        <w:rPr>
          <w:rFonts w:hint="cs"/>
          <w:rtl/>
          <w:lang w:bidi="ar-EG"/>
        </w:rPr>
        <w:t>ِ</w:t>
      </w:r>
      <w:r>
        <w:rPr>
          <w:rFonts w:hint="cs"/>
          <w:rtl/>
          <w:lang w:bidi="ar-EG"/>
        </w:rPr>
        <w:t>ن الاستجابة</w:t>
      </w:r>
      <w:r w:rsidR="004B67B4">
        <w:rPr>
          <w:rFonts w:hint="cs"/>
          <w:rtl/>
          <w:lang w:bidi="ar-EG"/>
        </w:rPr>
        <w:t>ِ</w:t>
      </w:r>
      <w:r>
        <w:rPr>
          <w:rFonts w:hint="cs"/>
          <w:rtl/>
          <w:lang w:bidi="ar-EG"/>
        </w:rPr>
        <w:t xml:space="preserve"> ما ح</w:t>
      </w:r>
      <w:r w:rsidR="004B67B4">
        <w:rPr>
          <w:rFonts w:hint="cs"/>
          <w:rtl/>
          <w:lang w:bidi="ar-EG"/>
        </w:rPr>
        <w:t>َ</w:t>
      </w:r>
      <w:r>
        <w:rPr>
          <w:rFonts w:hint="cs"/>
          <w:rtl/>
          <w:lang w:bidi="ar-EG"/>
        </w:rPr>
        <w:t>ف</w:t>
      </w:r>
      <w:r w:rsidR="004B67B4">
        <w:rPr>
          <w:rFonts w:hint="cs"/>
          <w:rtl/>
          <w:lang w:bidi="ar-EG"/>
        </w:rPr>
        <w:t>ِ</w:t>
      </w:r>
      <w:r>
        <w:rPr>
          <w:rFonts w:hint="cs"/>
          <w:rtl/>
          <w:lang w:bidi="ar-EG"/>
        </w:rPr>
        <w:t>ظ</w:t>
      </w:r>
      <w:r w:rsidR="004B67B4">
        <w:rPr>
          <w:rFonts w:hint="cs"/>
          <w:rtl/>
          <w:lang w:bidi="ar-EG"/>
        </w:rPr>
        <w:t>َ</w:t>
      </w:r>
      <w:r>
        <w:rPr>
          <w:rFonts w:hint="cs"/>
          <w:rtl/>
          <w:lang w:bidi="ar-EG"/>
        </w:rPr>
        <w:t xml:space="preserve"> م</w:t>
      </w:r>
      <w:r w:rsidR="004B67B4">
        <w:rPr>
          <w:rFonts w:hint="cs"/>
          <w:rtl/>
          <w:lang w:bidi="ar-EG"/>
        </w:rPr>
        <w:t>ِ</w:t>
      </w:r>
      <w:r>
        <w:rPr>
          <w:rFonts w:hint="cs"/>
          <w:rtl/>
          <w:lang w:bidi="ar-EG"/>
        </w:rPr>
        <w:t>ن أن</w:t>
      </w:r>
      <w:r w:rsidR="004B67B4">
        <w:rPr>
          <w:rFonts w:hint="cs"/>
          <w:rtl/>
          <w:lang w:bidi="ar-EG"/>
        </w:rPr>
        <w:t>َّ</w:t>
      </w:r>
      <w:r>
        <w:rPr>
          <w:rFonts w:hint="cs"/>
          <w:rtl/>
          <w:lang w:bidi="ar-EG"/>
        </w:rPr>
        <w:t xml:space="preserve"> هذا هو الص</w:t>
      </w:r>
      <w:r w:rsidR="004B67B4">
        <w:rPr>
          <w:rFonts w:hint="cs"/>
          <w:rtl/>
          <w:lang w:bidi="ar-EG"/>
        </w:rPr>
        <w:t>َّ</w:t>
      </w:r>
      <w:r>
        <w:rPr>
          <w:rFonts w:hint="cs"/>
          <w:rtl/>
          <w:lang w:bidi="ar-EG"/>
        </w:rPr>
        <w:t>حيح، في</w:t>
      </w:r>
      <w:r w:rsidR="004B67B4">
        <w:rPr>
          <w:rFonts w:hint="cs"/>
          <w:rtl/>
          <w:lang w:bidi="ar-EG"/>
        </w:rPr>
        <w:t>ُ</w:t>
      </w:r>
      <w:r>
        <w:rPr>
          <w:rFonts w:hint="cs"/>
          <w:rtl/>
          <w:lang w:bidi="ar-EG"/>
        </w:rPr>
        <w:t>بي</w:t>
      </w:r>
      <w:r w:rsidR="004B67B4">
        <w:rPr>
          <w:rFonts w:hint="cs"/>
          <w:rtl/>
          <w:lang w:bidi="ar-EG"/>
        </w:rPr>
        <w:t>َّ</w:t>
      </w:r>
      <w:r>
        <w:rPr>
          <w:rFonts w:hint="cs"/>
          <w:rtl/>
          <w:lang w:bidi="ar-EG"/>
        </w:rPr>
        <w:t>ن له هذا، ثم ي</w:t>
      </w:r>
      <w:r w:rsidR="004B67B4">
        <w:rPr>
          <w:rFonts w:hint="cs"/>
          <w:rtl/>
          <w:lang w:bidi="ar-EG"/>
        </w:rPr>
        <w:t>ُ</w:t>
      </w:r>
      <w:r>
        <w:rPr>
          <w:rFonts w:hint="cs"/>
          <w:rtl/>
          <w:lang w:bidi="ar-EG"/>
        </w:rPr>
        <w:t>نت</w:t>
      </w:r>
      <w:r w:rsidR="004B67B4">
        <w:rPr>
          <w:rFonts w:hint="cs"/>
          <w:rtl/>
          <w:lang w:bidi="ar-EG"/>
        </w:rPr>
        <w:t>َ</w:t>
      </w:r>
      <w:r>
        <w:rPr>
          <w:rFonts w:hint="cs"/>
          <w:rtl/>
          <w:lang w:bidi="ar-EG"/>
        </w:rPr>
        <w:t>ق</w:t>
      </w:r>
      <w:r w:rsidR="004B67B4">
        <w:rPr>
          <w:rFonts w:hint="cs"/>
          <w:rtl/>
          <w:lang w:bidi="ar-EG"/>
        </w:rPr>
        <w:t>َ</w:t>
      </w:r>
      <w:r>
        <w:rPr>
          <w:rFonts w:hint="cs"/>
          <w:rtl/>
          <w:lang w:bidi="ar-EG"/>
        </w:rPr>
        <w:t>ل منه إلى ما في دين</w:t>
      </w:r>
      <w:r w:rsidR="004B67B4">
        <w:rPr>
          <w:rFonts w:hint="cs"/>
          <w:rtl/>
          <w:lang w:bidi="ar-EG"/>
        </w:rPr>
        <w:t>ِ</w:t>
      </w:r>
      <w:r>
        <w:rPr>
          <w:rFonts w:hint="cs"/>
          <w:rtl/>
          <w:lang w:bidi="ar-EG"/>
        </w:rPr>
        <w:t xml:space="preserve"> الإسلام</w:t>
      </w:r>
      <w:r w:rsidR="004B67B4">
        <w:rPr>
          <w:rFonts w:hint="cs"/>
          <w:rtl/>
          <w:lang w:bidi="ar-EG"/>
        </w:rPr>
        <w:t>ِ من</w:t>
      </w:r>
      <w:r>
        <w:rPr>
          <w:rFonts w:hint="cs"/>
          <w:rtl/>
          <w:lang w:bidi="ar-EG"/>
        </w:rPr>
        <w:t xml:space="preserve"> كون</w:t>
      </w:r>
      <w:r w:rsidR="004B67B4">
        <w:rPr>
          <w:rFonts w:hint="cs"/>
          <w:rtl/>
          <w:lang w:bidi="ar-EG"/>
        </w:rPr>
        <w:t>ِ</w:t>
      </w:r>
      <w:r>
        <w:rPr>
          <w:rFonts w:hint="cs"/>
          <w:rtl/>
          <w:lang w:bidi="ar-EG"/>
        </w:rPr>
        <w:t>ه ناسخًا، وكون</w:t>
      </w:r>
      <w:r w:rsidR="004B67B4">
        <w:rPr>
          <w:rFonts w:hint="cs"/>
          <w:rtl/>
          <w:lang w:bidi="ar-EG"/>
        </w:rPr>
        <w:t>ِ</w:t>
      </w:r>
      <w:r>
        <w:rPr>
          <w:rFonts w:hint="cs"/>
          <w:rtl/>
          <w:lang w:bidi="ar-EG"/>
        </w:rPr>
        <w:t>ه هو القاضي والحاكم على سائر</w:t>
      </w:r>
      <w:r w:rsidR="006F1C75">
        <w:rPr>
          <w:rFonts w:hint="cs"/>
          <w:rtl/>
          <w:lang w:bidi="ar-EG"/>
        </w:rPr>
        <w:t>ِ</w:t>
      </w:r>
      <w:r>
        <w:rPr>
          <w:rFonts w:hint="cs"/>
          <w:rtl/>
          <w:lang w:bidi="ar-EG"/>
        </w:rPr>
        <w:t xml:space="preserve"> الأديان</w:t>
      </w:r>
      <w:r w:rsidR="006F1C75">
        <w:rPr>
          <w:rFonts w:hint="cs"/>
          <w:rtl/>
          <w:lang w:bidi="ar-EG"/>
        </w:rPr>
        <w:t>ِ</w:t>
      </w:r>
      <w:r>
        <w:rPr>
          <w:rFonts w:hint="cs"/>
          <w:rtl/>
          <w:lang w:bidi="ar-EG"/>
        </w:rPr>
        <w:t>.</w:t>
      </w:r>
    </w:p>
    <w:p w:rsidR="0007554C" w:rsidRDefault="003F45F8" w:rsidP="00FC1043">
      <w:pPr>
        <w:spacing w:before="120"/>
        <w:ind w:firstLine="397"/>
        <w:jc w:val="lowKashida"/>
        <w:rPr>
          <w:rFonts w:hint="cs"/>
          <w:rtl/>
          <w:lang w:bidi="ar-EG"/>
        </w:rPr>
      </w:pPr>
      <w:r>
        <w:rPr>
          <w:rFonts w:hint="cs"/>
          <w:rtl/>
          <w:lang w:bidi="ar-EG"/>
        </w:rPr>
        <w:lastRenderedPageBreak/>
        <w:t>ثم أيضًا إذا احتيج</w:t>
      </w:r>
      <w:r w:rsidR="006F1C75">
        <w:rPr>
          <w:rFonts w:hint="cs"/>
          <w:rtl/>
          <w:lang w:bidi="ar-EG"/>
        </w:rPr>
        <w:t>َ إليها</w:t>
      </w:r>
      <w:r w:rsidR="0007554C">
        <w:rPr>
          <w:rFonts w:hint="cs"/>
          <w:rtl/>
          <w:lang w:bidi="ar-EG"/>
        </w:rPr>
        <w:t xml:space="preserve"> -أي: إلى المناظرات-</w:t>
      </w:r>
      <w:r>
        <w:rPr>
          <w:rFonts w:hint="cs"/>
          <w:rtl/>
          <w:lang w:bidi="ar-EG"/>
        </w:rPr>
        <w:t xml:space="preserve"> فإن</w:t>
      </w:r>
      <w:r w:rsidR="006F1C75">
        <w:rPr>
          <w:rFonts w:hint="cs"/>
          <w:rtl/>
          <w:lang w:bidi="ar-EG"/>
        </w:rPr>
        <w:t>َّ</w:t>
      </w:r>
      <w:r>
        <w:rPr>
          <w:rFonts w:hint="cs"/>
          <w:rtl/>
          <w:lang w:bidi="ar-EG"/>
        </w:rPr>
        <w:t>ها لا تكون بحضور</w:t>
      </w:r>
      <w:r w:rsidR="006F1C75">
        <w:rPr>
          <w:rFonts w:hint="cs"/>
          <w:rtl/>
          <w:lang w:bidi="ar-EG"/>
        </w:rPr>
        <w:t>ِ</w:t>
      </w:r>
      <w:r>
        <w:rPr>
          <w:rFonts w:hint="cs"/>
          <w:rtl/>
          <w:lang w:bidi="ar-EG"/>
        </w:rPr>
        <w:t xml:space="preserve"> العوام</w:t>
      </w:r>
      <w:r w:rsidR="006F1C75">
        <w:rPr>
          <w:rFonts w:hint="cs"/>
          <w:rtl/>
          <w:lang w:bidi="ar-EG"/>
        </w:rPr>
        <w:t>ِّ</w:t>
      </w:r>
      <w:r>
        <w:rPr>
          <w:rFonts w:hint="cs"/>
          <w:rtl/>
          <w:lang w:bidi="ar-EG"/>
        </w:rPr>
        <w:t>، وحضور م</w:t>
      </w:r>
      <w:r w:rsidR="006F1C75">
        <w:rPr>
          <w:rFonts w:hint="cs"/>
          <w:rtl/>
          <w:lang w:bidi="ar-EG"/>
        </w:rPr>
        <w:t>َ</w:t>
      </w:r>
      <w:r>
        <w:rPr>
          <w:rFonts w:hint="cs"/>
          <w:rtl/>
          <w:lang w:bidi="ar-EG"/>
        </w:rPr>
        <w:t>ن هب</w:t>
      </w:r>
      <w:r w:rsidR="006F1C75">
        <w:rPr>
          <w:rFonts w:hint="cs"/>
          <w:rtl/>
          <w:lang w:bidi="ar-EG"/>
        </w:rPr>
        <w:t>َّ</w:t>
      </w:r>
      <w:r>
        <w:rPr>
          <w:rFonts w:hint="cs"/>
          <w:rtl/>
          <w:lang w:bidi="ar-EG"/>
        </w:rPr>
        <w:t xml:space="preserve"> ودب</w:t>
      </w:r>
      <w:r w:rsidR="006F1C75">
        <w:rPr>
          <w:rFonts w:hint="cs"/>
          <w:rtl/>
          <w:lang w:bidi="ar-EG"/>
        </w:rPr>
        <w:t>َّ</w:t>
      </w:r>
      <w:r>
        <w:rPr>
          <w:rFonts w:hint="cs"/>
          <w:rtl/>
          <w:lang w:bidi="ar-EG"/>
        </w:rPr>
        <w:t>، واجتماع</w:t>
      </w:r>
      <w:r w:rsidR="006F1C75">
        <w:rPr>
          <w:rFonts w:hint="cs"/>
          <w:rtl/>
          <w:lang w:bidi="ar-EG"/>
        </w:rPr>
        <w:t>ِ</w:t>
      </w:r>
      <w:r>
        <w:rPr>
          <w:rFonts w:hint="cs"/>
          <w:rtl/>
          <w:lang w:bidi="ar-EG"/>
        </w:rPr>
        <w:t xml:space="preserve"> الن</w:t>
      </w:r>
      <w:r w:rsidR="006F1C75">
        <w:rPr>
          <w:rFonts w:hint="cs"/>
          <w:rtl/>
          <w:lang w:bidi="ar-EG"/>
        </w:rPr>
        <w:t>َّ</w:t>
      </w:r>
      <w:r>
        <w:rPr>
          <w:rFonts w:hint="cs"/>
          <w:rtl/>
          <w:lang w:bidi="ar-EG"/>
        </w:rPr>
        <w:t>اس، ثم إعادة نشرها، فإن</w:t>
      </w:r>
      <w:r w:rsidR="006F1C75">
        <w:rPr>
          <w:rFonts w:hint="cs"/>
          <w:rtl/>
          <w:lang w:bidi="ar-EG"/>
        </w:rPr>
        <w:t>َّ</w:t>
      </w:r>
      <w:r>
        <w:rPr>
          <w:rFonts w:hint="cs"/>
          <w:rtl/>
          <w:lang w:bidi="ar-EG"/>
        </w:rPr>
        <w:t xml:space="preserve">ه ليس في ذلك إلا </w:t>
      </w:r>
      <w:r w:rsidR="0007554C">
        <w:rPr>
          <w:rFonts w:hint="cs"/>
          <w:rtl/>
          <w:lang w:bidi="ar-EG"/>
        </w:rPr>
        <w:t>-</w:t>
      </w:r>
      <w:r>
        <w:rPr>
          <w:rFonts w:hint="cs"/>
          <w:rtl/>
          <w:lang w:bidi="ar-EG"/>
        </w:rPr>
        <w:t>كما قلنا</w:t>
      </w:r>
      <w:r w:rsidR="0007554C">
        <w:rPr>
          <w:rFonts w:hint="cs"/>
          <w:rtl/>
          <w:lang w:bidi="ar-EG"/>
        </w:rPr>
        <w:t>-</w:t>
      </w:r>
      <w:r>
        <w:rPr>
          <w:rFonts w:hint="cs"/>
          <w:rtl/>
          <w:lang w:bidi="ar-EG"/>
        </w:rPr>
        <w:t xml:space="preserve"> تسويق</w:t>
      </w:r>
      <w:r w:rsidR="006F1C75">
        <w:rPr>
          <w:rFonts w:hint="cs"/>
          <w:rtl/>
          <w:lang w:bidi="ar-EG"/>
        </w:rPr>
        <w:t>ٌ</w:t>
      </w:r>
      <w:r>
        <w:rPr>
          <w:rFonts w:hint="cs"/>
          <w:rtl/>
          <w:lang w:bidi="ar-EG"/>
        </w:rPr>
        <w:t xml:space="preserve"> لبعض</w:t>
      </w:r>
      <w:r w:rsidR="006F1C75">
        <w:rPr>
          <w:rFonts w:hint="cs"/>
          <w:rtl/>
          <w:lang w:bidi="ar-EG"/>
        </w:rPr>
        <w:t>ِ</w:t>
      </w:r>
      <w:r>
        <w:rPr>
          <w:rFonts w:hint="cs"/>
          <w:rtl/>
          <w:lang w:bidi="ar-EG"/>
        </w:rPr>
        <w:t xml:space="preserve"> هذه الش</w:t>
      </w:r>
      <w:r w:rsidR="006F1C75">
        <w:rPr>
          <w:rFonts w:hint="cs"/>
          <w:rtl/>
          <w:lang w:bidi="ar-EG"/>
        </w:rPr>
        <w:t>ُّ</w:t>
      </w:r>
      <w:r>
        <w:rPr>
          <w:rFonts w:hint="cs"/>
          <w:rtl/>
          <w:lang w:bidi="ar-EG"/>
        </w:rPr>
        <w:t>ب</w:t>
      </w:r>
      <w:r w:rsidR="006F1C75">
        <w:rPr>
          <w:rFonts w:hint="cs"/>
          <w:rtl/>
          <w:lang w:bidi="ar-EG"/>
        </w:rPr>
        <w:t>َ</w:t>
      </w:r>
      <w:r>
        <w:rPr>
          <w:rFonts w:hint="cs"/>
          <w:rtl/>
          <w:lang w:bidi="ar-EG"/>
        </w:rPr>
        <w:t>ه، وما ي</w:t>
      </w:r>
      <w:r w:rsidR="006F1C75">
        <w:rPr>
          <w:rFonts w:hint="cs"/>
          <w:rtl/>
          <w:lang w:bidi="ar-EG"/>
        </w:rPr>
        <w:t>ُ</w:t>
      </w:r>
      <w:r>
        <w:rPr>
          <w:rFonts w:hint="cs"/>
          <w:rtl/>
          <w:lang w:bidi="ar-EG"/>
        </w:rPr>
        <w:t>در</w:t>
      </w:r>
      <w:r w:rsidR="0007554C">
        <w:rPr>
          <w:rFonts w:hint="cs"/>
          <w:rtl/>
          <w:lang w:bidi="ar-EG"/>
        </w:rPr>
        <w:t>ي</w:t>
      </w:r>
      <w:r>
        <w:rPr>
          <w:rFonts w:hint="cs"/>
          <w:rtl/>
          <w:lang w:bidi="ar-EG"/>
        </w:rPr>
        <w:t>ك</w:t>
      </w:r>
      <w:r w:rsidR="006F1C75">
        <w:rPr>
          <w:rFonts w:hint="cs"/>
          <w:rtl/>
          <w:lang w:bidi="ar-EG"/>
        </w:rPr>
        <w:t>َ</w:t>
      </w:r>
      <w:r>
        <w:rPr>
          <w:rFonts w:hint="cs"/>
          <w:rtl/>
          <w:lang w:bidi="ar-EG"/>
        </w:rPr>
        <w:t xml:space="preserve"> أن</w:t>
      </w:r>
      <w:r w:rsidR="006F1C75">
        <w:rPr>
          <w:rFonts w:hint="cs"/>
          <w:rtl/>
          <w:lang w:bidi="ar-EG"/>
        </w:rPr>
        <w:t>َّ</w:t>
      </w:r>
      <w:r>
        <w:rPr>
          <w:rFonts w:hint="cs"/>
          <w:rtl/>
          <w:lang w:bidi="ar-EG"/>
        </w:rPr>
        <w:t xml:space="preserve"> الش</w:t>
      </w:r>
      <w:r w:rsidR="006F1C75">
        <w:rPr>
          <w:rFonts w:hint="cs"/>
          <w:rtl/>
          <w:lang w:bidi="ar-EG"/>
        </w:rPr>
        <w:t>ُّ</w:t>
      </w:r>
      <w:r>
        <w:rPr>
          <w:rFonts w:hint="cs"/>
          <w:rtl/>
          <w:lang w:bidi="ar-EG"/>
        </w:rPr>
        <w:t>به</w:t>
      </w:r>
      <w:r w:rsidR="006F1C75">
        <w:rPr>
          <w:rFonts w:hint="cs"/>
          <w:rtl/>
          <w:lang w:bidi="ar-EG"/>
        </w:rPr>
        <w:t>َ</w:t>
      </w:r>
      <w:r>
        <w:rPr>
          <w:rFonts w:hint="cs"/>
          <w:rtl/>
          <w:lang w:bidi="ar-EG"/>
        </w:rPr>
        <w:t>ة قد ت</w:t>
      </w:r>
      <w:r w:rsidR="006F1C75">
        <w:rPr>
          <w:rFonts w:hint="cs"/>
          <w:rtl/>
          <w:lang w:bidi="ar-EG"/>
        </w:rPr>
        <w:t>َ</w:t>
      </w:r>
      <w:r>
        <w:rPr>
          <w:rFonts w:hint="cs"/>
          <w:rtl/>
          <w:lang w:bidi="ar-EG"/>
        </w:rPr>
        <w:t>ع</w:t>
      </w:r>
      <w:r w:rsidR="006F1C75">
        <w:rPr>
          <w:rFonts w:hint="cs"/>
          <w:rtl/>
          <w:lang w:bidi="ar-EG"/>
        </w:rPr>
        <w:t>ْ</w:t>
      </w:r>
      <w:r>
        <w:rPr>
          <w:rFonts w:hint="cs"/>
          <w:rtl/>
          <w:lang w:bidi="ar-EG"/>
        </w:rPr>
        <w:t>ل</w:t>
      </w:r>
      <w:r w:rsidR="006F1C75">
        <w:rPr>
          <w:rFonts w:hint="cs"/>
          <w:rtl/>
          <w:lang w:bidi="ar-EG"/>
        </w:rPr>
        <w:t>َ</w:t>
      </w:r>
      <w:r>
        <w:rPr>
          <w:rFonts w:hint="cs"/>
          <w:rtl/>
          <w:lang w:bidi="ar-EG"/>
        </w:rPr>
        <w:t>ق</w:t>
      </w:r>
      <w:r w:rsidR="006F1C75">
        <w:rPr>
          <w:rFonts w:hint="cs"/>
          <w:rtl/>
          <w:lang w:bidi="ar-EG"/>
        </w:rPr>
        <w:t>ُ</w:t>
      </w:r>
      <w:r>
        <w:rPr>
          <w:rFonts w:hint="cs"/>
          <w:rtl/>
          <w:lang w:bidi="ar-EG"/>
        </w:rPr>
        <w:t xml:space="preserve"> في قلب</w:t>
      </w:r>
      <w:r w:rsidR="006F1C75">
        <w:rPr>
          <w:rFonts w:hint="cs"/>
          <w:rtl/>
          <w:lang w:bidi="ar-EG"/>
        </w:rPr>
        <w:t>ِ</w:t>
      </w:r>
      <w:r>
        <w:rPr>
          <w:rFonts w:hint="cs"/>
          <w:rtl/>
          <w:lang w:bidi="ar-EG"/>
        </w:rPr>
        <w:t xml:space="preserve"> المؤمن في</w:t>
      </w:r>
      <w:r w:rsidR="006F1C75">
        <w:rPr>
          <w:rFonts w:hint="cs"/>
          <w:rtl/>
          <w:lang w:bidi="ar-EG"/>
        </w:rPr>
        <w:t>َ</w:t>
      </w:r>
      <w:r>
        <w:rPr>
          <w:rFonts w:hint="cs"/>
          <w:rtl/>
          <w:lang w:bidi="ar-EG"/>
        </w:rPr>
        <w:t>لح</w:t>
      </w:r>
      <w:r w:rsidR="006F1C75">
        <w:rPr>
          <w:rFonts w:hint="cs"/>
          <w:rtl/>
          <w:lang w:bidi="ar-EG"/>
        </w:rPr>
        <w:t>َ</w:t>
      </w:r>
      <w:r>
        <w:rPr>
          <w:rFonts w:hint="cs"/>
          <w:rtl/>
          <w:lang w:bidi="ar-EG"/>
        </w:rPr>
        <w:t>د</w:t>
      </w:r>
      <w:r w:rsidR="006F1C75">
        <w:rPr>
          <w:rFonts w:hint="cs"/>
          <w:rtl/>
          <w:lang w:bidi="ar-EG"/>
        </w:rPr>
        <w:t>َ</w:t>
      </w:r>
      <w:r>
        <w:rPr>
          <w:rFonts w:hint="cs"/>
          <w:rtl/>
          <w:lang w:bidi="ar-EG"/>
        </w:rPr>
        <w:t>، أو تقر</w:t>
      </w:r>
      <w:r w:rsidR="006F1C75">
        <w:rPr>
          <w:rFonts w:hint="cs"/>
          <w:rtl/>
          <w:lang w:bidi="ar-EG"/>
        </w:rPr>
        <w:t>َّ</w:t>
      </w:r>
      <w:r>
        <w:rPr>
          <w:rFonts w:hint="cs"/>
          <w:rtl/>
          <w:lang w:bidi="ar-EG"/>
        </w:rPr>
        <w:t xml:space="preserve"> في قلب</w:t>
      </w:r>
      <w:r w:rsidR="006F1C75">
        <w:rPr>
          <w:rFonts w:hint="cs"/>
          <w:rtl/>
          <w:lang w:bidi="ar-EG"/>
        </w:rPr>
        <w:t>ِ</w:t>
      </w:r>
      <w:r>
        <w:rPr>
          <w:rFonts w:hint="cs"/>
          <w:rtl/>
          <w:lang w:bidi="ar-EG"/>
        </w:rPr>
        <w:t xml:space="preserve"> الموح</w:t>
      </w:r>
      <w:r w:rsidR="006F1C75">
        <w:rPr>
          <w:rFonts w:hint="cs"/>
          <w:rtl/>
          <w:lang w:bidi="ar-EG"/>
        </w:rPr>
        <w:t>ِّ</w:t>
      </w:r>
      <w:r>
        <w:rPr>
          <w:rFonts w:hint="cs"/>
          <w:rtl/>
          <w:lang w:bidi="ar-EG"/>
        </w:rPr>
        <w:t>د</w:t>
      </w:r>
      <w:r w:rsidR="006F1C75">
        <w:rPr>
          <w:rFonts w:hint="cs"/>
          <w:rtl/>
          <w:lang w:bidi="ar-EG"/>
        </w:rPr>
        <w:t>ِ</w:t>
      </w:r>
      <w:r>
        <w:rPr>
          <w:rFonts w:hint="cs"/>
          <w:rtl/>
          <w:lang w:bidi="ar-EG"/>
        </w:rPr>
        <w:t xml:space="preserve"> فيرتاب</w:t>
      </w:r>
      <w:r w:rsidR="006F1C75">
        <w:rPr>
          <w:rFonts w:hint="cs"/>
          <w:rtl/>
          <w:lang w:bidi="ar-EG"/>
        </w:rPr>
        <w:t>َ</w:t>
      </w:r>
      <w:r>
        <w:rPr>
          <w:rFonts w:hint="cs"/>
          <w:rtl/>
          <w:lang w:bidi="ar-EG"/>
        </w:rPr>
        <w:t>، ويبقى ط</w:t>
      </w:r>
      <w:r w:rsidR="006F1C75">
        <w:rPr>
          <w:rFonts w:hint="cs"/>
          <w:rtl/>
          <w:lang w:bidi="ar-EG"/>
        </w:rPr>
        <w:t>ِ</w:t>
      </w:r>
      <w:r>
        <w:rPr>
          <w:rFonts w:hint="cs"/>
          <w:rtl/>
          <w:lang w:bidi="ar-EG"/>
        </w:rPr>
        <w:t>يلة</w:t>
      </w:r>
      <w:r w:rsidR="006F1C75">
        <w:rPr>
          <w:rFonts w:hint="cs"/>
          <w:rtl/>
          <w:lang w:bidi="ar-EG"/>
        </w:rPr>
        <w:t>َ</w:t>
      </w:r>
      <w:r>
        <w:rPr>
          <w:rFonts w:hint="cs"/>
          <w:rtl/>
          <w:lang w:bidi="ar-EG"/>
        </w:rPr>
        <w:t xml:space="preserve"> حيات</w:t>
      </w:r>
      <w:r w:rsidR="006F1C75">
        <w:rPr>
          <w:rFonts w:hint="cs"/>
          <w:rtl/>
          <w:lang w:bidi="ar-EG"/>
        </w:rPr>
        <w:t>ِ</w:t>
      </w:r>
      <w:r>
        <w:rPr>
          <w:rFonts w:hint="cs"/>
          <w:rtl/>
          <w:lang w:bidi="ar-EG"/>
        </w:rPr>
        <w:t>ه في ش</w:t>
      </w:r>
      <w:r w:rsidR="006F1C75">
        <w:rPr>
          <w:rFonts w:hint="cs"/>
          <w:rtl/>
          <w:lang w:bidi="ar-EG"/>
        </w:rPr>
        <w:t>ُ</w:t>
      </w:r>
      <w:r>
        <w:rPr>
          <w:rFonts w:hint="cs"/>
          <w:rtl/>
          <w:lang w:bidi="ar-EG"/>
        </w:rPr>
        <w:t>ب</w:t>
      </w:r>
      <w:r w:rsidR="006F1C75">
        <w:rPr>
          <w:rFonts w:hint="cs"/>
          <w:rtl/>
          <w:lang w:bidi="ar-EG"/>
        </w:rPr>
        <w:t>َ</w:t>
      </w:r>
      <w:r>
        <w:rPr>
          <w:rFonts w:hint="cs"/>
          <w:rtl/>
          <w:lang w:bidi="ar-EG"/>
        </w:rPr>
        <w:t>ه</w:t>
      </w:r>
      <w:r w:rsidR="006F1C75">
        <w:rPr>
          <w:rFonts w:hint="cs"/>
          <w:rtl/>
          <w:lang w:bidi="ar-EG"/>
        </w:rPr>
        <w:t>ٍ</w:t>
      </w:r>
      <w:r>
        <w:rPr>
          <w:rFonts w:hint="cs"/>
          <w:rtl/>
          <w:lang w:bidi="ar-EG"/>
        </w:rPr>
        <w:t xml:space="preserve"> وأهواء</w:t>
      </w:r>
      <w:r w:rsidR="006F1C75">
        <w:rPr>
          <w:rFonts w:hint="cs"/>
          <w:rtl/>
          <w:lang w:bidi="ar-EG"/>
        </w:rPr>
        <w:t>ٍ</w:t>
      </w:r>
      <w:r>
        <w:rPr>
          <w:rFonts w:hint="cs"/>
          <w:rtl/>
          <w:lang w:bidi="ar-EG"/>
        </w:rPr>
        <w:t>، وفي ضلالات</w:t>
      </w:r>
      <w:r w:rsidR="006F1C75">
        <w:rPr>
          <w:rFonts w:hint="cs"/>
          <w:rtl/>
          <w:lang w:bidi="ar-EG"/>
        </w:rPr>
        <w:t>ٍ</w:t>
      </w:r>
      <w:r>
        <w:rPr>
          <w:rFonts w:hint="cs"/>
          <w:rtl/>
          <w:lang w:bidi="ar-EG"/>
        </w:rPr>
        <w:t xml:space="preserve"> وفي م</w:t>
      </w:r>
      <w:r w:rsidR="006F1C75">
        <w:rPr>
          <w:rFonts w:hint="cs"/>
          <w:rtl/>
          <w:lang w:bidi="ar-EG"/>
        </w:rPr>
        <w:t>ِ</w:t>
      </w:r>
      <w:r>
        <w:rPr>
          <w:rFonts w:hint="cs"/>
          <w:rtl/>
          <w:lang w:bidi="ar-EG"/>
        </w:rPr>
        <w:t>ح</w:t>
      </w:r>
      <w:r w:rsidR="006F1C75">
        <w:rPr>
          <w:rFonts w:hint="cs"/>
          <w:rtl/>
          <w:lang w:bidi="ar-EG"/>
        </w:rPr>
        <w:t>َ</w:t>
      </w:r>
      <w:r>
        <w:rPr>
          <w:rFonts w:hint="cs"/>
          <w:rtl/>
          <w:lang w:bidi="ar-EG"/>
        </w:rPr>
        <w:t>ن</w:t>
      </w:r>
      <w:r w:rsidR="006F1C75">
        <w:rPr>
          <w:rFonts w:hint="cs"/>
          <w:rtl/>
          <w:lang w:bidi="ar-EG"/>
        </w:rPr>
        <w:t>ٍ</w:t>
      </w:r>
      <w:r>
        <w:rPr>
          <w:rFonts w:hint="cs"/>
          <w:rtl/>
          <w:lang w:bidi="ar-EG"/>
        </w:rPr>
        <w:t>، فلأجل</w:t>
      </w:r>
      <w:r w:rsidR="006F1C75">
        <w:rPr>
          <w:rFonts w:hint="cs"/>
          <w:rtl/>
          <w:lang w:bidi="ar-EG"/>
        </w:rPr>
        <w:t>ِ</w:t>
      </w:r>
      <w:r>
        <w:rPr>
          <w:rFonts w:hint="cs"/>
          <w:rtl/>
          <w:lang w:bidi="ar-EG"/>
        </w:rPr>
        <w:t xml:space="preserve"> ذلك لا ينبغي أن يُجعل ذلك ط</w:t>
      </w:r>
      <w:r w:rsidR="006F1C75">
        <w:rPr>
          <w:rFonts w:hint="cs"/>
          <w:rtl/>
          <w:lang w:bidi="ar-EG"/>
        </w:rPr>
        <w:t>َ</w:t>
      </w:r>
      <w:r>
        <w:rPr>
          <w:rFonts w:hint="cs"/>
          <w:rtl/>
          <w:lang w:bidi="ar-EG"/>
        </w:rPr>
        <w:t>ريقًا ولا م</w:t>
      </w:r>
      <w:r w:rsidR="0007554C">
        <w:rPr>
          <w:rFonts w:hint="cs"/>
          <w:rtl/>
          <w:lang w:bidi="ar-EG"/>
        </w:rPr>
        <w:t>ِنهاجًا.</w:t>
      </w:r>
    </w:p>
    <w:p w:rsidR="003F45F8" w:rsidRDefault="006F1C75" w:rsidP="00FC1043">
      <w:pPr>
        <w:spacing w:before="120"/>
        <w:ind w:firstLine="397"/>
        <w:jc w:val="lowKashida"/>
        <w:rPr>
          <w:rtl/>
          <w:lang w:bidi="ar-EG"/>
        </w:rPr>
      </w:pPr>
      <w:r>
        <w:rPr>
          <w:rFonts w:hint="cs"/>
          <w:rtl/>
          <w:lang w:bidi="ar-EG"/>
        </w:rPr>
        <w:t xml:space="preserve">فالمناظرات </w:t>
      </w:r>
      <w:r w:rsidR="003F45F8">
        <w:rPr>
          <w:rFonts w:hint="cs"/>
          <w:rtl/>
          <w:lang w:bidi="ar-EG"/>
        </w:rPr>
        <w:t>ي</w:t>
      </w:r>
      <w:r>
        <w:rPr>
          <w:rFonts w:hint="cs"/>
          <w:rtl/>
          <w:lang w:bidi="ar-EG"/>
        </w:rPr>
        <w:t>ُ</w:t>
      </w:r>
      <w:r w:rsidR="003F45F8">
        <w:rPr>
          <w:rFonts w:hint="cs"/>
          <w:rtl/>
          <w:lang w:bidi="ar-EG"/>
        </w:rPr>
        <w:t xml:space="preserve">حتاج إليها، </w:t>
      </w:r>
      <w:r>
        <w:rPr>
          <w:rFonts w:hint="cs"/>
          <w:rtl/>
          <w:lang w:bidi="ar-EG"/>
        </w:rPr>
        <w:t>و</w:t>
      </w:r>
      <w:r w:rsidR="003F45F8">
        <w:rPr>
          <w:rFonts w:hint="cs"/>
          <w:rtl/>
          <w:lang w:bidi="ar-EG"/>
        </w:rPr>
        <w:t>ي</w:t>
      </w:r>
      <w:r>
        <w:rPr>
          <w:rFonts w:hint="cs"/>
          <w:rtl/>
          <w:lang w:bidi="ar-EG"/>
        </w:rPr>
        <w:t>ُ</w:t>
      </w:r>
      <w:r w:rsidR="003F45F8">
        <w:rPr>
          <w:rFonts w:hint="cs"/>
          <w:rtl/>
          <w:lang w:bidi="ar-EG"/>
        </w:rPr>
        <w:t xml:space="preserve">ؤخذ بها، </w:t>
      </w:r>
      <w:r>
        <w:rPr>
          <w:rFonts w:hint="cs"/>
          <w:rtl/>
          <w:lang w:bidi="ar-EG"/>
        </w:rPr>
        <w:t>و</w:t>
      </w:r>
      <w:r w:rsidR="003F45F8">
        <w:rPr>
          <w:rFonts w:hint="cs"/>
          <w:rtl/>
          <w:lang w:bidi="ar-EG"/>
        </w:rPr>
        <w:t>ي</w:t>
      </w:r>
      <w:r>
        <w:rPr>
          <w:rFonts w:hint="cs"/>
          <w:rtl/>
          <w:lang w:bidi="ar-EG"/>
        </w:rPr>
        <w:t>ُ</w:t>
      </w:r>
      <w:r w:rsidR="003F45F8">
        <w:rPr>
          <w:rFonts w:hint="cs"/>
          <w:rtl/>
          <w:lang w:bidi="ar-EG"/>
        </w:rPr>
        <w:t>ست</w:t>
      </w:r>
      <w:r>
        <w:rPr>
          <w:rFonts w:hint="cs"/>
          <w:rtl/>
          <w:lang w:bidi="ar-EG"/>
        </w:rPr>
        <w:t>َ</w:t>
      </w:r>
      <w:r w:rsidR="003F45F8">
        <w:rPr>
          <w:rFonts w:hint="cs"/>
          <w:rtl/>
          <w:lang w:bidi="ar-EG"/>
        </w:rPr>
        <w:t>فاد</w:t>
      </w:r>
      <w:r w:rsidR="00FC1043">
        <w:rPr>
          <w:rFonts w:hint="cs"/>
          <w:rtl/>
          <w:lang w:bidi="ar-EG"/>
        </w:rPr>
        <w:t>ُ</w:t>
      </w:r>
      <w:r w:rsidR="003F45F8">
        <w:rPr>
          <w:rFonts w:hint="cs"/>
          <w:rtl/>
          <w:lang w:bidi="ar-EG"/>
        </w:rPr>
        <w:t xml:space="preserve"> منها، قد تكون في محيط</w:t>
      </w:r>
      <w:r w:rsidR="00FC1043">
        <w:rPr>
          <w:rFonts w:hint="cs"/>
          <w:rtl/>
          <w:lang w:bidi="ar-EG"/>
        </w:rPr>
        <w:t>ٍ</w:t>
      </w:r>
      <w:r w:rsidR="003F45F8">
        <w:rPr>
          <w:rFonts w:hint="cs"/>
          <w:rtl/>
          <w:lang w:bidi="ar-EG"/>
        </w:rPr>
        <w:t xml:space="preserve"> خاص</w:t>
      </w:r>
      <w:r w:rsidR="00FC1043">
        <w:rPr>
          <w:rFonts w:hint="cs"/>
          <w:rtl/>
          <w:lang w:bidi="ar-EG"/>
        </w:rPr>
        <w:t>ٍّ</w:t>
      </w:r>
      <w:r w:rsidR="003F45F8">
        <w:rPr>
          <w:rFonts w:hint="cs"/>
          <w:rtl/>
          <w:lang w:bidi="ar-EG"/>
        </w:rPr>
        <w:t>، أو في مجتمع</w:t>
      </w:r>
      <w:r w:rsidR="00FC1043">
        <w:rPr>
          <w:rFonts w:hint="cs"/>
          <w:rtl/>
          <w:lang w:bidi="ar-EG"/>
        </w:rPr>
        <w:t>ِ</w:t>
      </w:r>
      <w:r w:rsidR="003F45F8">
        <w:rPr>
          <w:rFonts w:hint="cs"/>
          <w:rtl/>
          <w:lang w:bidi="ar-EG"/>
        </w:rPr>
        <w:t xml:space="preserve"> أهل</w:t>
      </w:r>
      <w:r w:rsidR="00FC1043">
        <w:rPr>
          <w:rFonts w:hint="cs"/>
          <w:rtl/>
          <w:lang w:bidi="ar-EG"/>
        </w:rPr>
        <w:t>ِ</w:t>
      </w:r>
      <w:r w:rsidR="003F45F8">
        <w:rPr>
          <w:rFonts w:hint="cs"/>
          <w:rtl/>
          <w:lang w:bidi="ar-EG"/>
        </w:rPr>
        <w:t xml:space="preserve"> علم</w:t>
      </w:r>
      <w:r w:rsidR="00FC1043">
        <w:rPr>
          <w:rFonts w:hint="cs"/>
          <w:rtl/>
          <w:lang w:bidi="ar-EG"/>
        </w:rPr>
        <w:t>ٍ</w:t>
      </w:r>
      <w:r w:rsidR="003F45F8">
        <w:rPr>
          <w:rFonts w:hint="cs"/>
          <w:rtl/>
          <w:lang w:bidi="ar-EG"/>
        </w:rPr>
        <w:t xml:space="preserve"> ي</w:t>
      </w:r>
      <w:r w:rsidR="00FC1043">
        <w:rPr>
          <w:rFonts w:hint="cs"/>
          <w:rtl/>
          <w:lang w:bidi="ar-EG"/>
        </w:rPr>
        <w:t>ُ</w:t>
      </w:r>
      <w:r w:rsidR="003F45F8">
        <w:rPr>
          <w:rFonts w:hint="cs"/>
          <w:rtl/>
          <w:lang w:bidi="ar-EG"/>
        </w:rPr>
        <w:t>حتاج إلى دفع</w:t>
      </w:r>
      <w:r w:rsidR="00FC1043">
        <w:rPr>
          <w:rFonts w:hint="cs"/>
          <w:rtl/>
          <w:lang w:bidi="ar-EG"/>
        </w:rPr>
        <w:t>ِ</w:t>
      </w:r>
      <w:r w:rsidR="003F45F8">
        <w:rPr>
          <w:rFonts w:hint="cs"/>
          <w:rtl/>
          <w:lang w:bidi="ar-EG"/>
        </w:rPr>
        <w:t xml:space="preserve"> شبهة</w:t>
      </w:r>
      <w:r w:rsidR="00FC1043">
        <w:rPr>
          <w:rFonts w:hint="cs"/>
          <w:rtl/>
          <w:lang w:bidi="ar-EG"/>
        </w:rPr>
        <w:t>ٍ</w:t>
      </w:r>
      <w:r w:rsidR="003F45F8">
        <w:rPr>
          <w:rFonts w:hint="cs"/>
          <w:rtl/>
          <w:lang w:bidi="ar-EG"/>
        </w:rPr>
        <w:t xml:space="preserve">، </w:t>
      </w:r>
      <w:r w:rsidR="0007554C">
        <w:rPr>
          <w:rFonts w:hint="cs"/>
          <w:rtl/>
          <w:lang w:bidi="ar-EG"/>
        </w:rPr>
        <w:t xml:space="preserve">أو </w:t>
      </w:r>
      <w:r w:rsidR="003F45F8">
        <w:rPr>
          <w:rFonts w:hint="cs"/>
          <w:rtl/>
          <w:lang w:bidi="ar-EG"/>
        </w:rPr>
        <w:t>إلى منع</w:t>
      </w:r>
      <w:r w:rsidR="00FC1043">
        <w:rPr>
          <w:rFonts w:hint="cs"/>
          <w:rtl/>
          <w:lang w:bidi="ar-EG"/>
        </w:rPr>
        <w:t>ِ</w:t>
      </w:r>
      <w:r w:rsidR="003F45F8">
        <w:rPr>
          <w:rFonts w:hint="cs"/>
          <w:rtl/>
          <w:lang w:bidi="ar-EG"/>
        </w:rPr>
        <w:t xml:space="preserve"> ما ي</w:t>
      </w:r>
      <w:r w:rsidR="00FC1043">
        <w:rPr>
          <w:rFonts w:hint="cs"/>
          <w:rtl/>
          <w:lang w:bidi="ar-EG"/>
        </w:rPr>
        <w:t>ُ</w:t>
      </w:r>
      <w:r w:rsidR="003F45F8">
        <w:rPr>
          <w:rFonts w:hint="cs"/>
          <w:rtl/>
          <w:lang w:bidi="ar-EG"/>
        </w:rPr>
        <w:t>سو</w:t>
      </w:r>
      <w:r w:rsidR="00FC1043">
        <w:rPr>
          <w:rFonts w:hint="cs"/>
          <w:rtl/>
          <w:lang w:bidi="ar-EG"/>
        </w:rPr>
        <w:t>َّ</w:t>
      </w:r>
      <w:r w:rsidR="003F45F8">
        <w:rPr>
          <w:rFonts w:hint="cs"/>
          <w:rtl/>
          <w:lang w:bidi="ar-EG"/>
        </w:rPr>
        <w:t>ق</w:t>
      </w:r>
      <w:r w:rsidR="00FC1043">
        <w:rPr>
          <w:rFonts w:hint="cs"/>
          <w:rtl/>
          <w:lang w:bidi="ar-EG"/>
        </w:rPr>
        <w:t>ُ</w:t>
      </w:r>
      <w:r w:rsidR="003F45F8">
        <w:rPr>
          <w:rFonts w:hint="cs"/>
          <w:rtl/>
          <w:lang w:bidi="ar-EG"/>
        </w:rPr>
        <w:t xml:space="preserve"> له بعض</w:t>
      </w:r>
      <w:r w:rsidR="00FC1043">
        <w:rPr>
          <w:rFonts w:hint="cs"/>
          <w:rtl/>
          <w:lang w:bidi="ar-EG"/>
        </w:rPr>
        <w:t>ُ</w:t>
      </w:r>
      <w:r w:rsidR="003F45F8">
        <w:rPr>
          <w:rFonts w:hint="cs"/>
          <w:rtl/>
          <w:lang w:bidi="ar-EG"/>
        </w:rPr>
        <w:t xml:space="preserve"> أهل</w:t>
      </w:r>
      <w:r w:rsidR="00FC1043">
        <w:rPr>
          <w:rFonts w:hint="cs"/>
          <w:rtl/>
          <w:lang w:bidi="ar-EG"/>
        </w:rPr>
        <w:t>ِ</w:t>
      </w:r>
      <w:r w:rsidR="003F45F8">
        <w:rPr>
          <w:rFonts w:hint="cs"/>
          <w:rtl/>
          <w:lang w:bidi="ar-EG"/>
        </w:rPr>
        <w:t xml:space="preserve"> الإشراك</w:t>
      </w:r>
      <w:r w:rsidR="00FC1043">
        <w:rPr>
          <w:rFonts w:hint="cs"/>
          <w:rtl/>
          <w:lang w:bidi="ar-EG"/>
        </w:rPr>
        <w:t>ِ</w:t>
      </w:r>
      <w:r w:rsidR="003F45F8">
        <w:rPr>
          <w:rFonts w:hint="cs"/>
          <w:rtl/>
          <w:lang w:bidi="ar-EG"/>
        </w:rPr>
        <w:t xml:space="preserve">، </w:t>
      </w:r>
      <w:r w:rsidR="00FC1043">
        <w:rPr>
          <w:rFonts w:hint="cs"/>
          <w:rtl/>
          <w:lang w:bidi="ar-EG"/>
        </w:rPr>
        <w:t>و</w:t>
      </w:r>
      <w:r w:rsidR="003F45F8">
        <w:rPr>
          <w:rFonts w:hint="cs"/>
          <w:rtl/>
          <w:lang w:bidi="ar-EG"/>
        </w:rPr>
        <w:t>بعض</w:t>
      </w:r>
      <w:r w:rsidR="00FC1043">
        <w:rPr>
          <w:rFonts w:hint="cs"/>
          <w:rtl/>
          <w:lang w:bidi="ar-EG"/>
        </w:rPr>
        <w:t>ُ</w:t>
      </w:r>
      <w:r w:rsidR="003F45F8">
        <w:rPr>
          <w:rFonts w:hint="cs"/>
          <w:rtl/>
          <w:lang w:bidi="ar-EG"/>
        </w:rPr>
        <w:t xml:space="preserve"> أهل</w:t>
      </w:r>
      <w:r w:rsidR="00FC1043">
        <w:rPr>
          <w:rFonts w:hint="cs"/>
          <w:rtl/>
          <w:lang w:bidi="ar-EG"/>
        </w:rPr>
        <w:t>ِ</w:t>
      </w:r>
      <w:r w:rsidR="003F45F8">
        <w:rPr>
          <w:rFonts w:hint="cs"/>
          <w:rtl/>
          <w:lang w:bidi="ar-EG"/>
        </w:rPr>
        <w:t xml:space="preserve"> عب</w:t>
      </w:r>
      <w:r w:rsidR="00FC1043">
        <w:rPr>
          <w:rFonts w:hint="cs"/>
          <w:rtl/>
          <w:lang w:bidi="ar-EG"/>
        </w:rPr>
        <w:t>َّ</w:t>
      </w:r>
      <w:r w:rsidR="003F45F8">
        <w:rPr>
          <w:rFonts w:hint="cs"/>
          <w:rtl/>
          <w:lang w:bidi="ar-EG"/>
        </w:rPr>
        <w:t>اد</w:t>
      </w:r>
      <w:r w:rsidR="00FC1043">
        <w:rPr>
          <w:rFonts w:hint="cs"/>
          <w:rtl/>
          <w:lang w:bidi="ar-EG"/>
        </w:rPr>
        <w:t>ِ</w:t>
      </w:r>
      <w:r w:rsidR="003F45F8">
        <w:rPr>
          <w:rFonts w:hint="cs"/>
          <w:rtl/>
          <w:lang w:bidi="ar-EG"/>
        </w:rPr>
        <w:t xml:space="preserve"> الأوثان</w:t>
      </w:r>
      <w:r w:rsidR="00FC1043">
        <w:rPr>
          <w:rFonts w:hint="cs"/>
          <w:rtl/>
          <w:lang w:bidi="ar-EG"/>
        </w:rPr>
        <w:t>ِ</w:t>
      </w:r>
      <w:r w:rsidR="003F45F8">
        <w:rPr>
          <w:rFonts w:hint="cs"/>
          <w:rtl/>
          <w:lang w:bidi="ar-EG"/>
        </w:rPr>
        <w:t xml:space="preserve">، </w:t>
      </w:r>
      <w:r w:rsidR="00FC1043">
        <w:rPr>
          <w:rFonts w:hint="cs"/>
          <w:rtl/>
          <w:lang w:bidi="ar-EG"/>
        </w:rPr>
        <w:t>ك</w:t>
      </w:r>
      <w:r w:rsidR="003F45F8">
        <w:rPr>
          <w:rFonts w:hint="cs"/>
          <w:rtl/>
          <w:lang w:bidi="ar-EG"/>
        </w:rPr>
        <w:t>بعض</w:t>
      </w:r>
      <w:r w:rsidR="00FC1043">
        <w:rPr>
          <w:rFonts w:hint="cs"/>
          <w:rtl/>
          <w:lang w:bidi="ar-EG"/>
        </w:rPr>
        <w:t>ِ</w:t>
      </w:r>
      <w:r w:rsidR="003F45F8">
        <w:rPr>
          <w:rFonts w:hint="cs"/>
          <w:rtl/>
          <w:lang w:bidi="ar-EG"/>
        </w:rPr>
        <w:t xml:space="preserve"> البوذيين، </w:t>
      </w:r>
      <w:r w:rsidR="00FC1043">
        <w:rPr>
          <w:rFonts w:hint="cs"/>
          <w:rtl/>
          <w:lang w:bidi="ar-EG"/>
        </w:rPr>
        <w:t>و</w:t>
      </w:r>
      <w:r w:rsidR="003F45F8">
        <w:rPr>
          <w:rFonts w:hint="cs"/>
          <w:rtl/>
          <w:lang w:bidi="ar-EG"/>
        </w:rPr>
        <w:t xml:space="preserve">بعض اليهود، </w:t>
      </w:r>
      <w:r w:rsidR="00FC1043">
        <w:rPr>
          <w:rFonts w:hint="cs"/>
          <w:rtl/>
          <w:lang w:bidi="ar-EG"/>
        </w:rPr>
        <w:t>و</w:t>
      </w:r>
      <w:r w:rsidR="003F45F8">
        <w:rPr>
          <w:rFonts w:hint="cs"/>
          <w:rtl/>
          <w:lang w:bidi="ar-EG"/>
        </w:rPr>
        <w:t>بعض الن</w:t>
      </w:r>
      <w:r w:rsidR="00FC1043">
        <w:rPr>
          <w:rFonts w:hint="cs"/>
          <w:rtl/>
          <w:lang w:bidi="ar-EG"/>
        </w:rPr>
        <w:t>َّ</w:t>
      </w:r>
      <w:r w:rsidR="003F45F8">
        <w:rPr>
          <w:rFonts w:hint="cs"/>
          <w:rtl/>
          <w:lang w:bidi="ar-EG"/>
        </w:rPr>
        <w:t>صارى، هذا صحيح، لكن لا ي</w:t>
      </w:r>
      <w:r w:rsidR="00FC1043">
        <w:rPr>
          <w:rFonts w:hint="cs"/>
          <w:rtl/>
          <w:lang w:bidi="ar-EG"/>
        </w:rPr>
        <w:t>ُ</w:t>
      </w:r>
      <w:r w:rsidR="003F45F8">
        <w:rPr>
          <w:rFonts w:hint="cs"/>
          <w:rtl/>
          <w:lang w:bidi="ar-EG"/>
        </w:rPr>
        <w:t>مكن أن يكون</w:t>
      </w:r>
      <w:r w:rsidR="00FC1043">
        <w:rPr>
          <w:rFonts w:hint="cs"/>
          <w:rtl/>
          <w:lang w:bidi="ar-EG"/>
        </w:rPr>
        <w:t>َ</w:t>
      </w:r>
      <w:r w:rsidR="003F45F8">
        <w:rPr>
          <w:rFonts w:hint="cs"/>
          <w:rtl/>
          <w:lang w:bidi="ar-EG"/>
        </w:rPr>
        <w:t xml:space="preserve"> أصل</w:t>
      </w:r>
      <w:r w:rsidR="00FC1043">
        <w:rPr>
          <w:rFonts w:hint="cs"/>
          <w:rtl/>
          <w:lang w:bidi="ar-EG"/>
        </w:rPr>
        <w:t>ُ</w:t>
      </w:r>
      <w:r w:rsidR="003F45F8">
        <w:rPr>
          <w:rFonts w:hint="cs"/>
          <w:rtl/>
          <w:lang w:bidi="ar-EG"/>
        </w:rPr>
        <w:t xml:space="preserve"> الدَّعوَة</w:t>
      </w:r>
      <w:r w:rsidR="00FC1043">
        <w:rPr>
          <w:rFonts w:hint="cs"/>
          <w:rtl/>
          <w:lang w:bidi="ar-EG"/>
        </w:rPr>
        <w:t>ِ</w:t>
      </w:r>
      <w:r w:rsidR="003F45F8">
        <w:rPr>
          <w:rFonts w:hint="cs"/>
          <w:rtl/>
          <w:lang w:bidi="ar-EG"/>
        </w:rPr>
        <w:t xml:space="preserve"> بالمناظرة والمجادل</w:t>
      </w:r>
      <w:r w:rsidR="00FC1043">
        <w:rPr>
          <w:rFonts w:hint="cs"/>
          <w:rtl/>
          <w:lang w:bidi="ar-EG"/>
        </w:rPr>
        <w:t>َ</w:t>
      </w:r>
      <w:r w:rsidR="003F45F8">
        <w:rPr>
          <w:rFonts w:hint="cs"/>
          <w:rtl/>
          <w:lang w:bidi="ar-EG"/>
        </w:rPr>
        <w:t>ة</w:t>
      </w:r>
      <w:r w:rsidR="00FC1043">
        <w:rPr>
          <w:rFonts w:hint="cs"/>
          <w:rtl/>
          <w:lang w:bidi="ar-EG"/>
        </w:rPr>
        <w:t>ِ</w:t>
      </w:r>
      <w:r w:rsidR="003F45F8">
        <w:rPr>
          <w:rFonts w:hint="cs"/>
          <w:rtl/>
          <w:lang w:bidi="ar-EG"/>
        </w:rPr>
        <w:t>، وإن</w:t>
      </w:r>
      <w:r w:rsidR="00FC1043">
        <w:rPr>
          <w:rFonts w:hint="cs"/>
          <w:rtl/>
          <w:lang w:bidi="ar-EG"/>
        </w:rPr>
        <w:t>َّ</w:t>
      </w:r>
      <w:r w:rsidR="003F45F8">
        <w:rPr>
          <w:rFonts w:hint="cs"/>
          <w:rtl/>
          <w:lang w:bidi="ar-EG"/>
        </w:rPr>
        <w:t>ما بالهداي</w:t>
      </w:r>
      <w:r w:rsidR="00FC1043">
        <w:rPr>
          <w:rFonts w:hint="cs"/>
          <w:rtl/>
          <w:lang w:bidi="ar-EG"/>
        </w:rPr>
        <w:t>َ</w:t>
      </w:r>
      <w:r w:rsidR="003F45F8">
        <w:rPr>
          <w:rFonts w:hint="cs"/>
          <w:rtl/>
          <w:lang w:bidi="ar-EG"/>
        </w:rPr>
        <w:t>ة</w:t>
      </w:r>
      <w:r w:rsidR="00FC1043">
        <w:rPr>
          <w:rFonts w:hint="cs"/>
          <w:rtl/>
          <w:lang w:bidi="ar-EG"/>
        </w:rPr>
        <w:t>ِ</w:t>
      </w:r>
      <w:r w:rsidR="003F45F8">
        <w:rPr>
          <w:rFonts w:hint="cs"/>
          <w:rtl/>
          <w:lang w:bidi="ar-EG"/>
        </w:rPr>
        <w:t xml:space="preserve"> والد</w:t>
      </w:r>
      <w:r w:rsidR="00FC1043">
        <w:rPr>
          <w:rFonts w:hint="cs"/>
          <w:rtl/>
          <w:lang w:bidi="ar-EG"/>
        </w:rPr>
        <w:t>ِّ</w:t>
      </w:r>
      <w:r w:rsidR="003F45F8">
        <w:rPr>
          <w:rFonts w:hint="cs"/>
          <w:rtl/>
          <w:lang w:bidi="ar-EG"/>
        </w:rPr>
        <w:t>لال</w:t>
      </w:r>
      <w:r w:rsidR="00FC1043">
        <w:rPr>
          <w:rFonts w:hint="cs"/>
          <w:rtl/>
          <w:lang w:bidi="ar-EG"/>
        </w:rPr>
        <w:t>َ</w:t>
      </w:r>
      <w:r w:rsidR="003F45F8">
        <w:rPr>
          <w:rFonts w:hint="cs"/>
          <w:rtl/>
          <w:lang w:bidi="ar-EG"/>
        </w:rPr>
        <w:t>ة</w:t>
      </w:r>
      <w:r w:rsidR="00FC1043">
        <w:rPr>
          <w:rFonts w:hint="cs"/>
          <w:rtl/>
          <w:lang w:bidi="ar-EG"/>
        </w:rPr>
        <w:t>ِ</w:t>
      </w:r>
      <w:r w:rsidR="003F45F8">
        <w:rPr>
          <w:rFonts w:hint="cs"/>
          <w:rtl/>
          <w:lang w:bidi="ar-EG"/>
        </w:rPr>
        <w:t>، ومثل هذا لا ي</w:t>
      </w:r>
      <w:r w:rsidR="00FC1043">
        <w:rPr>
          <w:rFonts w:hint="cs"/>
          <w:rtl/>
          <w:lang w:bidi="ar-EG"/>
        </w:rPr>
        <w:t>ُ</w:t>
      </w:r>
      <w:r w:rsidR="003F45F8">
        <w:rPr>
          <w:rFonts w:hint="cs"/>
          <w:rtl/>
          <w:lang w:bidi="ar-EG"/>
        </w:rPr>
        <w:t>وف</w:t>
      </w:r>
      <w:r w:rsidR="00FC1043">
        <w:rPr>
          <w:rFonts w:hint="cs"/>
          <w:rtl/>
          <w:lang w:bidi="ar-EG"/>
        </w:rPr>
        <w:t>َّ</w:t>
      </w:r>
      <w:r w:rsidR="003F45F8">
        <w:rPr>
          <w:rFonts w:hint="cs"/>
          <w:rtl/>
          <w:lang w:bidi="ar-EG"/>
        </w:rPr>
        <w:t>ق له إلا م</w:t>
      </w:r>
      <w:r w:rsidR="00FC1043">
        <w:rPr>
          <w:rFonts w:hint="cs"/>
          <w:rtl/>
          <w:lang w:bidi="ar-EG"/>
        </w:rPr>
        <w:t>ُ</w:t>
      </w:r>
      <w:r w:rsidR="003F45F8">
        <w:rPr>
          <w:rFonts w:hint="cs"/>
          <w:rtl/>
          <w:lang w:bidi="ar-EG"/>
        </w:rPr>
        <w:t>وف</w:t>
      </w:r>
      <w:r w:rsidR="00FC1043">
        <w:rPr>
          <w:rFonts w:hint="cs"/>
          <w:rtl/>
          <w:lang w:bidi="ar-EG"/>
        </w:rPr>
        <w:t>َّ</w:t>
      </w:r>
      <w:r w:rsidR="003F45F8">
        <w:rPr>
          <w:rFonts w:hint="cs"/>
          <w:rtl/>
          <w:lang w:bidi="ar-EG"/>
        </w:rPr>
        <w:t>ق</w:t>
      </w:r>
      <w:r w:rsidR="00FC1043">
        <w:rPr>
          <w:rFonts w:hint="cs"/>
          <w:rtl/>
          <w:lang w:bidi="ar-EG"/>
        </w:rPr>
        <w:t>ٌ</w:t>
      </w:r>
      <w:r w:rsidR="003F45F8">
        <w:rPr>
          <w:rFonts w:hint="cs"/>
          <w:rtl/>
          <w:lang w:bidi="ar-EG"/>
        </w:rPr>
        <w:t>.</w:t>
      </w:r>
    </w:p>
    <w:p w:rsidR="00FC1043" w:rsidRDefault="003F45F8" w:rsidP="00FC1043">
      <w:pPr>
        <w:spacing w:before="120"/>
        <w:ind w:firstLine="397"/>
        <w:jc w:val="lowKashida"/>
        <w:rPr>
          <w:rtl/>
          <w:lang w:bidi="ar-EG"/>
        </w:rPr>
      </w:pPr>
      <w:r>
        <w:rPr>
          <w:rFonts w:hint="cs"/>
          <w:rtl/>
          <w:lang w:bidi="ar-EG"/>
        </w:rPr>
        <w:t>ونحن حينما نقول مثل ذلك نعرف ل</w:t>
      </w:r>
      <w:r w:rsidR="00FC1043">
        <w:rPr>
          <w:rFonts w:hint="cs"/>
          <w:rtl/>
          <w:lang w:bidi="ar-EG"/>
        </w:rPr>
        <w:t>ِ</w:t>
      </w:r>
      <w:r>
        <w:rPr>
          <w:rFonts w:hint="cs"/>
          <w:rtl/>
          <w:lang w:bidi="ar-EG"/>
        </w:rPr>
        <w:t>من ش</w:t>
      </w:r>
      <w:r w:rsidR="00FC1043">
        <w:rPr>
          <w:rFonts w:hint="cs"/>
          <w:rtl/>
          <w:lang w:bidi="ar-EG"/>
        </w:rPr>
        <w:t>ُ</w:t>
      </w:r>
      <w:r>
        <w:rPr>
          <w:rFonts w:hint="cs"/>
          <w:rtl/>
          <w:lang w:bidi="ar-EG"/>
        </w:rPr>
        <w:t>غ</w:t>
      </w:r>
      <w:r w:rsidR="00FC1043">
        <w:rPr>
          <w:rFonts w:hint="cs"/>
          <w:rtl/>
          <w:lang w:bidi="ar-EG"/>
        </w:rPr>
        <w:t>ِ</w:t>
      </w:r>
      <w:r>
        <w:rPr>
          <w:rFonts w:hint="cs"/>
          <w:rtl/>
          <w:lang w:bidi="ar-EG"/>
        </w:rPr>
        <w:t>ل</w:t>
      </w:r>
      <w:r w:rsidR="00FC1043">
        <w:rPr>
          <w:rFonts w:hint="cs"/>
          <w:rtl/>
          <w:lang w:bidi="ar-EG"/>
        </w:rPr>
        <w:t>َ</w:t>
      </w:r>
      <w:r>
        <w:rPr>
          <w:rFonts w:hint="cs"/>
          <w:rtl/>
          <w:lang w:bidi="ar-EG"/>
        </w:rPr>
        <w:t xml:space="preserve"> بمثل هذا قدره فضله، ندعو</w:t>
      </w:r>
      <w:r w:rsidR="00FC1043">
        <w:rPr>
          <w:rFonts w:hint="cs"/>
          <w:rtl/>
          <w:lang w:bidi="ar-EG"/>
        </w:rPr>
        <w:t>ا</w:t>
      </w:r>
      <w:r>
        <w:rPr>
          <w:rFonts w:hint="cs"/>
          <w:rtl/>
          <w:lang w:bidi="ar-EG"/>
        </w:rPr>
        <w:t xml:space="preserve"> له بأن يسد</w:t>
      </w:r>
      <w:r w:rsidR="00FC1043">
        <w:rPr>
          <w:rFonts w:hint="cs"/>
          <w:rtl/>
          <w:lang w:bidi="ar-EG"/>
        </w:rPr>
        <w:t>ِّ</w:t>
      </w:r>
      <w:r>
        <w:rPr>
          <w:rFonts w:hint="cs"/>
          <w:rtl/>
          <w:lang w:bidi="ar-EG"/>
        </w:rPr>
        <w:t>د</w:t>
      </w:r>
      <w:r w:rsidR="00FC1043">
        <w:rPr>
          <w:rFonts w:hint="cs"/>
          <w:rtl/>
          <w:lang w:bidi="ar-EG"/>
        </w:rPr>
        <w:t>َ</w:t>
      </w:r>
      <w:r>
        <w:rPr>
          <w:rFonts w:hint="cs"/>
          <w:rtl/>
          <w:lang w:bidi="ar-EG"/>
        </w:rPr>
        <w:t>ه الله -جلَّ وعلا- لكن لابدَّ م</w:t>
      </w:r>
      <w:r w:rsidR="00FC1043">
        <w:rPr>
          <w:rFonts w:hint="cs"/>
          <w:rtl/>
          <w:lang w:bidi="ar-EG"/>
        </w:rPr>
        <w:t>ِ</w:t>
      </w:r>
      <w:r>
        <w:rPr>
          <w:rFonts w:hint="cs"/>
          <w:rtl/>
          <w:lang w:bidi="ar-EG"/>
        </w:rPr>
        <w:t>ن إبانة</w:t>
      </w:r>
      <w:r w:rsidR="00FC1043">
        <w:rPr>
          <w:rFonts w:hint="cs"/>
          <w:rtl/>
          <w:lang w:bidi="ar-EG"/>
        </w:rPr>
        <w:t>ِ</w:t>
      </w:r>
      <w:r>
        <w:rPr>
          <w:rFonts w:hint="cs"/>
          <w:rtl/>
          <w:lang w:bidi="ar-EG"/>
        </w:rPr>
        <w:t xml:space="preserve"> الط</w:t>
      </w:r>
      <w:r w:rsidR="00FC1043">
        <w:rPr>
          <w:rFonts w:hint="cs"/>
          <w:rtl/>
          <w:lang w:bidi="ar-EG"/>
        </w:rPr>
        <w:t>َّ</w:t>
      </w:r>
      <w:r>
        <w:rPr>
          <w:rFonts w:hint="cs"/>
          <w:rtl/>
          <w:lang w:bidi="ar-EG"/>
        </w:rPr>
        <w:t>ريق</w:t>
      </w:r>
      <w:r w:rsidR="00FC1043">
        <w:rPr>
          <w:rFonts w:hint="cs"/>
          <w:rtl/>
          <w:lang w:bidi="ar-EG"/>
        </w:rPr>
        <w:t>ِ</w:t>
      </w:r>
      <w:r>
        <w:rPr>
          <w:rFonts w:hint="cs"/>
          <w:rtl/>
          <w:lang w:bidi="ar-EG"/>
        </w:rPr>
        <w:t xml:space="preserve"> الأقوم</w:t>
      </w:r>
      <w:r w:rsidR="00FC1043">
        <w:rPr>
          <w:rFonts w:hint="cs"/>
          <w:rtl/>
          <w:lang w:bidi="ar-EG"/>
        </w:rPr>
        <w:t>ِ</w:t>
      </w:r>
      <w:r>
        <w:rPr>
          <w:rFonts w:hint="cs"/>
          <w:rtl/>
          <w:lang w:bidi="ar-EG"/>
        </w:rPr>
        <w:t>، والس</w:t>
      </w:r>
      <w:r w:rsidR="00FC1043">
        <w:rPr>
          <w:rFonts w:hint="cs"/>
          <w:rtl/>
          <w:lang w:bidi="ar-EG"/>
        </w:rPr>
        <w:t>َّ</w:t>
      </w:r>
      <w:r>
        <w:rPr>
          <w:rFonts w:hint="cs"/>
          <w:rtl/>
          <w:lang w:bidi="ar-EG"/>
        </w:rPr>
        <w:t>بيل</w:t>
      </w:r>
      <w:r w:rsidR="00FC1043">
        <w:rPr>
          <w:rFonts w:hint="cs"/>
          <w:rtl/>
          <w:lang w:bidi="ar-EG"/>
        </w:rPr>
        <w:t>ِ</w:t>
      </w:r>
      <w:r>
        <w:rPr>
          <w:rFonts w:hint="cs"/>
          <w:rtl/>
          <w:lang w:bidi="ar-EG"/>
        </w:rPr>
        <w:t xml:space="preserve"> الأحق</w:t>
      </w:r>
      <w:r w:rsidR="00FC1043">
        <w:rPr>
          <w:rFonts w:hint="cs"/>
          <w:rtl/>
          <w:lang w:bidi="ar-EG"/>
        </w:rPr>
        <w:t>ِّ</w:t>
      </w:r>
      <w:r>
        <w:rPr>
          <w:rFonts w:hint="cs"/>
          <w:rtl/>
          <w:lang w:bidi="ar-EG"/>
        </w:rPr>
        <w:t>، وأن</w:t>
      </w:r>
      <w:r w:rsidR="00FC1043">
        <w:rPr>
          <w:rFonts w:hint="cs"/>
          <w:rtl/>
          <w:lang w:bidi="ar-EG"/>
        </w:rPr>
        <w:t>َّ</w:t>
      </w:r>
      <w:r>
        <w:rPr>
          <w:rFonts w:hint="cs"/>
          <w:rtl/>
          <w:lang w:bidi="ar-EG"/>
        </w:rPr>
        <w:t xml:space="preserve"> الخلل</w:t>
      </w:r>
      <w:r w:rsidR="00FC1043">
        <w:rPr>
          <w:rFonts w:hint="cs"/>
          <w:rtl/>
          <w:lang w:bidi="ar-EG"/>
        </w:rPr>
        <w:t>َ</w:t>
      </w:r>
      <w:r>
        <w:rPr>
          <w:rFonts w:hint="cs"/>
          <w:rtl/>
          <w:lang w:bidi="ar-EG"/>
        </w:rPr>
        <w:t xml:space="preserve"> يُصل</w:t>
      </w:r>
      <w:r w:rsidR="00FC1043">
        <w:rPr>
          <w:rFonts w:hint="cs"/>
          <w:rtl/>
          <w:lang w:bidi="ar-EG"/>
        </w:rPr>
        <w:t>َ</w:t>
      </w:r>
      <w:r>
        <w:rPr>
          <w:rFonts w:hint="cs"/>
          <w:rtl/>
          <w:lang w:bidi="ar-EG"/>
        </w:rPr>
        <w:t>ح، وأن</w:t>
      </w:r>
      <w:r w:rsidR="00FC1043">
        <w:rPr>
          <w:rFonts w:hint="cs"/>
          <w:rtl/>
          <w:lang w:bidi="ar-EG"/>
        </w:rPr>
        <w:t>َّ</w:t>
      </w:r>
      <w:r>
        <w:rPr>
          <w:rFonts w:hint="cs"/>
          <w:rtl/>
          <w:lang w:bidi="ar-EG"/>
        </w:rPr>
        <w:t xml:space="preserve"> الخطأ ي</w:t>
      </w:r>
      <w:r w:rsidR="00FC1043">
        <w:rPr>
          <w:rFonts w:hint="cs"/>
          <w:rtl/>
          <w:lang w:bidi="ar-EG"/>
        </w:rPr>
        <w:t>ُ</w:t>
      </w:r>
      <w:r>
        <w:rPr>
          <w:rFonts w:hint="cs"/>
          <w:rtl/>
          <w:lang w:bidi="ar-EG"/>
        </w:rPr>
        <w:t>قوَّم، وأن</w:t>
      </w:r>
      <w:r w:rsidR="00FC1043">
        <w:rPr>
          <w:rFonts w:hint="cs"/>
          <w:rtl/>
          <w:lang w:bidi="ar-EG"/>
        </w:rPr>
        <w:t>َّ</w:t>
      </w:r>
      <w:r>
        <w:rPr>
          <w:rFonts w:hint="cs"/>
          <w:rtl/>
          <w:lang w:bidi="ar-EG"/>
        </w:rPr>
        <w:t xml:space="preserve"> الس</w:t>
      </w:r>
      <w:r w:rsidR="00FC1043">
        <w:rPr>
          <w:rFonts w:hint="cs"/>
          <w:rtl/>
          <w:lang w:bidi="ar-EG"/>
        </w:rPr>
        <w:t>َّ</w:t>
      </w:r>
      <w:r>
        <w:rPr>
          <w:rFonts w:hint="cs"/>
          <w:rtl/>
          <w:lang w:bidi="ar-EG"/>
        </w:rPr>
        <w:t>بيل</w:t>
      </w:r>
      <w:r w:rsidR="00FC1043">
        <w:rPr>
          <w:rFonts w:hint="cs"/>
          <w:rtl/>
          <w:lang w:bidi="ar-EG"/>
        </w:rPr>
        <w:t>َ</w:t>
      </w:r>
      <w:r>
        <w:rPr>
          <w:rFonts w:hint="cs"/>
          <w:rtl/>
          <w:lang w:bidi="ar-EG"/>
        </w:rPr>
        <w:t xml:space="preserve"> ينبغي أن تُطلب</w:t>
      </w:r>
      <w:r w:rsidR="00FC1043">
        <w:rPr>
          <w:rFonts w:hint="cs"/>
          <w:rtl/>
          <w:lang w:bidi="ar-EG"/>
        </w:rPr>
        <w:t>َ.</w:t>
      </w:r>
    </w:p>
    <w:p w:rsidR="003F45F8" w:rsidRDefault="003F45F8" w:rsidP="00FC1043">
      <w:pPr>
        <w:spacing w:before="120"/>
        <w:ind w:firstLine="397"/>
        <w:jc w:val="lowKashida"/>
        <w:rPr>
          <w:rtl/>
          <w:lang w:bidi="ar-EG"/>
        </w:rPr>
      </w:pPr>
      <w:r>
        <w:rPr>
          <w:rFonts w:hint="cs"/>
          <w:rtl/>
          <w:lang w:bidi="ar-EG"/>
        </w:rPr>
        <w:t>ولأجل</w:t>
      </w:r>
      <w:r w:rsidR="00FC1043">
        <w:rPr>
          <w:rFonts w:hint="cs"/>
          <w:rtl/>
          <w:lang w:bidi="ar-EG"/>
        </w:rPr>
        <w:t>ِ</w:t>
      </w:r>
      <w:r>
        <w:rPr>
          <w:rFonts w:hint="cs"/>
          <w:rtl/>
          <w:lang w:bidi="ar-EG"/>
        </w:rPr>
        <w:t xml:space="preserve"> ذلك جرى الت</w:t>
      </w:r>
      <w:r w:rsidR="00FC1043">
        <w:rPr>
          <w:rFonts w:hint="cs"/>
          <w:rtl/>
          <w:lang w:bidi="ar-EG"/>
        </w:rPr>
        <w:t>َّ</w:t>
      </w:r>
      <w:r>
        <w:rPr>
          <w:rFonts w:hint="cs"/>
          <w:rtl/>
          <w:lang w:bidi="ar-EG"/>
        </w:rPr>
        <w:t>نبيه على هذا، وكما قلنا تعرفون س</w:t>
      </w:r>
      <w:r w:rsidR="00FC1043">
        <w:rPr>
          <w:rFonts w:hint="cs"/>
          <w:rtl/>
          <w:lang w:bidi="ar-EG"/>
        </w:rPr>
        <w:t>ِ</w:t>
      </w:r>
      <w:r>
        <w:rPr>
          <w:rFonts w:hint="cs"/>
          <w:rtl/>
          <w:lang w:bidi="ar-EG"/>
        </w:rPr>
        <w:t>ير</w:t>
      </w:r>
      <w:r w:rsidR="00FC1043">
        <w:rPr>
          <w:rFonts w:hint="cs"/>
          <w:rtl/>
          <w:lang w:bidi="ar-EG"/>
        </w:rPr>
        <w:t>َ</w:t>
      </w:r>
      <w:r>
        <w:rPr>
          <w:rFonts w:hint="cs"/>
          <w:rtl/>
          <w:lang w:bidi="ar-EG"/>
        </w:rPr>
        <w:t xml:space="preserve"> أهل</w:t>
      </w:r>
      <w:r w:rsidR="00FC1043">
        <w:rPr>
          <w:rFonts w:hint="cs"/>
          <w:rtl/>
          <w:lang w:bidi="ar-EG"/>
        </w:rPr>
        <w:t>ِ</w:t>
      </w:r>
      <w:r>
        <w:rPr>
          <w:rFonts w:hint="cs"/>
          <w:rtl/>
          <w:lang w:bidi="ar-EG"/>
        </w:rPr>
        <w:t xml:space="preserve"> العلم</w:t>
      </w:r>
      <w:r w:rsidR="00FC1043">
        <w:rPr>
          <w:rFonts w:hint="cs"/>
          <w:rtl/>
          <w:lang w:bidi="ar-EG"/>
        </w:rPr>
        <w:t>ِ</w:t>
      </w:r>
      <w:r>
        <w:rPr>
          <w:rFonts w:hint="cs"/>
          <w:rtl/>
          <w:lang w:bidi="ar-EG"/>
        </w:rPr>
        <w:t xml:space="preserve">، </w:t>
      </w:r>
      <w:r w:rsidR="00FC1043">
        <w:rPr>
          <w:rFonts w:hint="cs"/>
          <w:rtl/>
          <w:lang w:bidi="ar-EG"/>
        </w:rPr>
        <w:t>و</w:t>
      </w:r>
      <w:r>
        <w:rPr>
          <w:rFonts w:hint="cs"/>
          <w:rtl/>
          <w:lang w:bidi="ar-EG"/>
        </w:rPr>
        <w:t>س</w:t>
      </w:r>
      <w:r w:rsidR="00FC1043">
        <w:rPr>
          <w:rFonts w:hint="cs"/>
          <w:rtl/>
          <w:lang w:bidi="ar-EG"/>
        </w:rPr>
        <w:t>ِ</w:t>
      </w:r>
      <w:r>
        <w:rPr>
          <w:rFonts w:hint="cs"/>
          <w:rtl/>
          <w:lang w:bidi="ar-EG"/>
        </w:rPr>
        <w:t>ي</w:t>
      </w:r>
      <w:r w:rsidR="00FC1043">
        <w:rPr>
          <w:rFonts w:hint="cs"/>
          <w:rtl/>
          <w:lang w:bidi="ar-EG"/>
        </w:rPr>
        <w:t>َ</w:t>
      </w:r>
      <w:r>
        <w:rPr>
          <w:rFonts w:hint="cs"/>
          <w:rtl/>
          <w:lang w:bidi="ar-EG"/>
        </w:rPr>
        <w:t>ر</w:t>
      </w:r>
      <w:r w:rsidR="00FC1043">
        <w:rPr>
          <w:rFonts w:hint="cs"/>
          <w:rtl/>
          <w:lang w:bidi="ar-EG"/>
        </w:rPr>
        <w:t>ِ</w:t>
      </w:r>
      <w:r>
        <w:rPr>
          <w:rFonts w:hint="cs"/>
          <w:rtl/>
          <w:lang w:bidi="ar-EG"/>
        </w:rPr>
        <w:t xml:space="preserve"> الس</w:t>
      </w:r>
      <w:r w:rsidR="00FC1043">
        <w:rPr>
          <w:rFonts w:hint="cs"/>
          <w:rtl/>
          <w:lang w:bidi="ar-EG"/>
        </w:rPr>
        <w:t>َّ</w:t>
      </w:r>
      <w:r>
        <w:rPr>
          <w:rFonts w:hint="cs"/>
          <w:rtl/>
          <w:lang w:bidi="ar-EG"/>
        </w:rPr>
        <w:t>لف</w:t>
      </w:r>
      <w:r w:rsidR="00FC1043">
        <w:rPr>
          <w:rFonts w:hint="cs"/>
          <w:rtl/>
          <w:lang w:bidi="ar-EG"/>
        </w:rPr>
        <w:t>ِ</w:t>
      </w:r>
      <w:r>
        <w:rPr>
          <w:rFonts w:hint="cs"/>
          <w:rtl/>
          <w:lang w:bidi="ar-EG"/>
        </w:rPr>
        <w:t xml:space="preserve">، </w:t>
      </w:r>
      <w:r w:rsidR="00FC1043">
        <w:rPr>
          <w:rFonts w:hint="cs"/>
          <w:rtl/>
          <w:lang w:bidi="ar-EG"/>
        </w:rPr>
        <w:t>و</w:t>
      </w:r>
      <w:r>
        <w:rPr>
          <w:rFonts w:hint="cs"/>
          <w:rtl/>
          <w:lang w:bidi="ar-EG"/>
        </w:rPr>
        <w:t>س</w:t>
      </w:r>
      <w:r w:rsidR="00FC1043">
        <w:rPr>
          <w:rFonts w:hint="cs"/>
          <w:rtl/>
          <w:lang w:bidi="ar-EG"/>
        </w:rPr>
        <w:t>ِ</w:t>
      </w:r>
      <w:r>
        <w:rPr>
          <w:rFonts w:hint="cs"/>
          <w:rtl/>
          <w:lang w:bidi="ar-EG"/>
        </w:rPr>
        <w:t>ي</w:t>
      </w:r>
      <w:r w:rsidR="00FC1043">
        <w:rPr>
          <w:rFonts w:hint="cs"/>
          <w:rtl/>
          <w:lang w:bidi="ar-EG"/>
        </w:rPr>
        <w:t>َ</w:t>
      </w:r>
      <w:r>
        <w:rPr>
          <w:rFonts w:hint="cs"/>
          <w:rtl/>
          <w:lang w:bidi="ar-EG"/>
        </w:rPr>
        <w:t>ر</w:t>
      </w:r>
      <w:r w:rsidR="00FC1043">
        <w:rPr>
          <w:rFonts w:hint="cs"/>
          <w:rtl/>
          <w:lang w:bidi="ar-EG"/>
        </w:rPr>
        <w:t>ِ</w:t>
      </w:r>
      <w:r>
        <w:rPr>
          <w:rFonts w:hint="cs"/>
          <w:rtl/>
          <w:lang w:bidi="ar-EG"/>
        </w:rPr>
        <w:t xml:space="preserve"> أهل</w:t>
      </w:r>
      <w:r w:rsidR="00FC1043">
        <w:rPr>
          <w:rFonts w:hint="cs"/>
          <w:rtl/>
          <w:lang w:bidi="ar-EG"/>
        </w:rPr>
        <w:t>ِ</w:t>
      </w:r>
      <w:r>
        <w:rPr>
          <w:rFonts w:hint="cs"/>
          <w:rtl/>
          <w:lang w:bidi="ar-EG"/>
        </w:rPr>
        <w:t xml:space="preserve"> الس</w:t>
      </w:r>
      <w:r w:rsidR="00FC1043">
        <w:rPr>
          <w:rFonts w:hint="cs"/>
          <w:rtl/>
          <w:lang w:bidi="ar-EG"/>
        </w:rPr>
        <w:t>ُّ</w:t>
      </w:r>
      <w:r>
        <w:rPr>
          <w:rFonts w:hint="cs"/>
          <w:rtl/>
          <w:lang w:bidi="ar-EG"/>
        </w:rPr>
        <w:t>ن</w:t>
      </w:r>
      <w:r w:rsidR="00FC1043">
        <w:rPr>
          <w:rFonts w:hint="cs"/>
          <w:rtl/>
          <w:lang w:bidi="ar-EG"/>
        </w:rPr>
        <w:t>َّ</w:t>
      </w:r>
      <w:r>
        <w:rPr>
          <w:rFonts w:hint="cs"/>
          <w:rtl/>
          <w:lang w:bidi="ar-EG"/>
        </w:rPr>
        <w:t>ة</w:t>
      </w:r>
      <w:r w:rsidR="00FC1043">
        <w:rPr>
          <w:rFonts w:hint="cs"/>
          <w:rtl/>
          <w:lang w:bidi="ar-EG"/>
        </w:rPr>
        <w:t>ِ</w:t>
      </w:r>
      <w:r>
        <w:rPr>
          <w:rFonts w:hint="cs"/>
          <w:rtl/>
          <w:lang w:bidi="ar-EG"/>
        </w:rPr>
        <w:t xml:space="preserve"> والجماعة</w:t>
      </w:r>
      <w:r w:rsidR="00FC1043">
        <w:rPr>
          <w:rFonts w:hint="cs"/>
          <w:rtl/>
          <w:lang w:bidi="ar-EG"/>
        </w:rPr>
        <w:t>ِ</w:t>
      </w:r>
      <w:r>
        <w:rPr>
          <w:rFonts w:hint="cs"/>
          <w:rtl/>
          <w:lang w:bidi="ar-EG"/>
        </w:rPr>
        <w:t xml:space="preserve"> فيما كانوا عليه من الب</w:t>
      </w:r>
      <w:r w:rsidR="00FC1043">
        <w:rPr>
          <w:rFonts w:hint="cs"/>
          <w:rtl/>
          <w:lang w:bidi="ar-EG"/>
        </w:rPr>
        <w:t>ُ</w:t>
      </w:r>
      <w:r>
        <w:rPr>
          <w:rFonts w:hint="cs"/>
          <w:rtl/>
          <w:lang w:bidi="ar-EG"/>
        </w:rPr>
        <w:t>عد</w:t>
      </w:r>
      <w:r w:rsidR="00FC1043">
        <w:rPr>
          <w:rFonts w:hint="cs"/>
          <w:rtl/>
          <w:lang w:bidi="ar-EG"/>
        </w:rPr>
        <w:t>ِ</w:t>
      </w:r>
      <w:r>
        <w:rPr>
          <w:rFonts w:hint="cs"/>
          <w:rtl/>
          <w:lang w:bidi="ar-EG"/>
        </w:rPr>
        <w:t xml:space="preserve"> عن تلق</w:t>
      </w:r>
      <w:r w:rsidR="00FC1043">
        <w:rPr>
          <w:rFonts w:hint="cs"/>
          <w:rtl/>
          <w:lang w:bidi="ar-EG"/>
        </w:rPr>
        <w:t>ِّ</w:t>
      </w:r>
      <w:r>
        <w:rPr>
          <w:rFonts w:hint="cs"/>
          <w:rtl/>
          <w:lang w:bidi="ar-EG"/>
        </w:rPr>
        <w:t>ي الش</w:t>
      </w:r>
      <w:r w:rsidR="00FC1043">
        <w:rPr>
          <w:rFonts w:hint="cs"/>
          <w:rtl/>
          <w:lang w:bidi="ar-EG"/>
        </w:rPr>
        <w:t>ُّ</w:t>
      </w:r>
      <w:r>
        <w:rPr>
          <w:rFonts w:hint="cs"/>
          <w:rtl/>
          <w:lang w:bidi="ar-EG"/>
        </w:rPr>
        <w:t>ب</w:t>
      </w:r>
      <w:r w:rsidR="00FC1043">
        <w:rPr>
          <w:rFonts w:hint="cs"/>
          <w:rtl/>
          <w:lang w:bidi="ar-EG"/>
        </w:rPr>
        <w:t>َ</w:t>
      </w:r>
      <w:r>
        <w:rPr>
          <w:rFonts w:hint="cs"/>
          <w:rtl/>
          <w:lang w:bidi="ar-EG"/>
        </w:rPr>
        <w:t>ه أو سماع</w:t>
      </w:r>
      <w:r w:rsidR="00FC1043">
        <w:rPr>
          <w:rFonts w:hint="cs"/>
          <w:rtl/>
          <w:lang w:bidi="ar-EG"/>
        </w:rPr>
        <w:t>ِ</w:t>
      </w:r>
      <w:r>
        <w:rPr>
          <w:rFonts w:hint="cs"/>
          <w:rtl/>
          <w:lang w:bidi="ar-EG"/>
        </w:rPr>
        <w:t>ها، حتى إن</w:t>
      </w:r>
      <w:r w:rsidR="00FC1043">
        <w:rPr>
          <w:rFonts w:hint="cs"/>
          <w:rtl/>
          <w:lang w:bidi="ar-EG"/>
        </w:rPr>
        <w:t>َّ</w:t>
      </w:r>
      <w:r>
        <w:rPr>
          <w:rFonts w:hint="cs"/>
          <w:rtl/>
          <w:lang w:bidi="ar-EG"/>
        </w:rPr>
        <w:t xml:space="preserve"> بعض</w:t>
      </w:r>
      <w:r w:rsidR="00FC1043">
        <w:rPr>
          <w:rFonts w:hint="cs"/>
          <w:rtl/>
          <w:lang w:bidi="ar-EG"/>
        </w:rPr>
        <w:t>َ</w:t>
      </w:r>
      <w:r>
        <w:rPr>
          <w:rFonts w:hint="cs"/>
          <w:rtl/>
          <w:lang w:bidi="ar-EG"/>
        </w:rPr>
        <w:t>هم و</w:t>
      </w:r>
      <w:r w:rsidR="00FC1043">
        <w:rPr>
          <w:rFonts w:hint="cs"/>
          <w:rtl/>
          <w:lang w:bidi="ar-EG"/>
        </w:rPr>
        <w:t>قد</w:t>
      </w:r>
      <w:r>
        <w:rPr>
          <w:rFonts w:hint="cs"/>
          <w:rtl/>
          <w:lang w:bidi="ar-EG"/>
        </w:rPr>
        <w:t xml:space="preserve"> بلغ</w:t>
      </w:r>
      <w:r w:rsidR="00FC1043">
        <w:rPr>
          <w:rFonts w:hint="cs"/>
          <w:rtl/>
          <w:lang w:bidi="ar-EG"/>
        </w:rPr>
        <w:t>َ</w:t>
      </w:r>
      <w:r>
        <w:rPr>
          <w:rFonts w:hint="cs"/>
          <w:rtl/>
          <w:lang w:bidi="ar-EG"/>
        </w:rPr>
        <w:t xml:space="preserve"> في العلم</w:t>
      </w:r>
      <w:r w:rsidR="00FC1043">
        <w:rPr>
          <w:rFonts w:hint="cs"/>
          <w:rtl/>
          <w:lang w:bidi="ar-EG"/>
        </w:rPr>
        <w:t>ِ</w:t>
      </w:r>
      <w:r>
        <w:rPr>
          <w:rFonts w:hint="cs"/>
          <w:rtl/>
          <w:lang w:bidi="ar-EG"/>
        </w:rPr>
        <w:t xml:space="preserve"> مبلغ</w:t>
      </w:r>
      <w:r w:rsidR="00FC1043">
        <w:rPr>
          <w:rFonts w:hint="cs"/>
          <w:rtl/>
          <w:lang w:bidi="ar-EG"/>
        </w:rPr>
        <w:t>َ</w:t>
      </w:r>
      <w:r>
        <w:rPr>
          <w:rFonts w:hint="cs"/>
          <w:rtl/>
          <w:lang w:bidi="ar-EG"/>
        </w:rPr>
        <w:t>ه، ل</w:t>
      </w:r>
      <w:r w:rsidR="00FC1043">
        <w:rPr>
          <w:rFonts w:hint="cs"/>
          <w:rtl/>
          <w:lang w:bidi="ar-EG"/>
        </w:rPr>
        <w:t>َ</w:t>
      </w:r>
      <w:r>
        <w:rPr>
          <w:rFonts w:hint="cs"/>
          <w:rtl/>
          <w:lang w:bidi="ar-EG"/>
        </w:rPr>
        <w:t>يضع</w:t>
      </w:r>
      <w:r w:rsidR="00FC1043">
        <w:rPr>
          <w:rFonts w:hint="cs"/>
          <w:rtl/>
          <w:lang w:bidi="ar-EG"/>
        </w:rPr>
        <w:t>ُ يديه في أصبعيه</w:t>
      </w:r>
      <w:r>
        <w:rPr>
          <w:rFonts w:hint="cs"/>
          <w:rtl/>
          <w:lang w:bidi="ar-EG"/>
        </w:rPr>
        <w:t xml:space="preserve"> امتناعًا من سماع</w:t>
      </w:r>
      <w:r w:rsidR="00FC1043">
        <w:rPr>
          <w:rFonts w:hint="cs"/>
          <w:rtl/>
          <w:lang w:bidi="ar-EG"/>
        </w:rPr>
        <w:t>ِ</w:t>
      </w:r>
      <w:r>
        <w:rPr>
          <w:rFonts w:hint="cs"/>
          <w:rtl/>
          <w:lang w:bidi="ar-EG"/>
        </w:rPr>
        <w:t xml:space="preserve"> بعض</w:t>
      </w:r>
      <w:r w:rsidR="00FC1043">
        <w:rPr>
          <w:rFonts w:hint="cs"/>
          <w:rtl/>
          <w:lang w:bidi="ar-EG"/>
        </w:rPr>
        <w:t>ِ</w:t>
      </w:r>
      <w:r>
        <w:rPr>
          <w:rFonts w:hint="cs"/>
          <w:rtl/>
          <w:lang w:bidi="ar-EG"/>
        </w:rPr>
        <w:t xml:space="preserve"> الش</w:t>
      </w:r>
      <w:r w:rsidR="00FC1043">
        <w:rPr>
          <w:rFonts w:hint="cs"/>
          <w:rtl/>
          <w:lang w:bidi="ar-EG"/>
        </w:rPr>
        <w:t>ُّ</w:t>
      </w:r>
      <w:r>
        <w:rPr>
          <w:rFonts w:hint="cs"/>
          <w:rtl/>
          <w:lang w:bidi="ar-EG"/>
        </w:rPr>
        <w:t>ب</w:t>
      </w:r>
      <w:r w:rsidR="00FC1043">
        <w:rPr>
          <w:rFonts w:hint="cs"/>
          <w:rtl/>
          <w:lang w:bidi="ar-EG"/>
        </w:rPr>
        <w:t>َ</w:t>
      </w:r>
      <w:r>
        <w:rPr>
          <w:rFonts w:hint="cs"/>
          <w:rtl/>
          <w:lang w:bidi="ar-EG"/>
        </w:rPr>
        <w:t>ه</w:t>
      </w:r>
      <w:r w:rsidR="00FC1043">
        <w:rPr>
          <w:rFonts w:hint="cs"/>
          <w:rtl/>
          <w:lang w:bidi="ar-EG"/>
        </w:rPr>
        <w:t>ِ</w:t>
      </w:r>
      <w:r>
        <w:rPr>
          <w:rFonts w:hint="cs"/>
          <w:rtl/>
          <w:lang w:bidi="ar-EG"/>
        </w:rPr>
        <w:t>، لئلا ت</w:t>
      </w:r>
      <w:r w:rsidR="00FC1043">
        <w:rPr>
          <w:rFonts w:hint="cs"/>
          <w:rtl/>
          <w:lang w:bidi="ar-EG"/>
        </w:rPr>
        <w:t>َ</w:t>
      </w:r>
      <w:r>
        <w:rPr>
          <w:rFonts w:hint="cs"/>
          <w:rtl/>
          <w:lang w:bidi="ar-EG"/>
        </w:rPr>
        <w:t>عل</w:t>
      </w:r>
      <w:r w:rsidR="00FC1043">
        <w:rPr>
          <w:rFonts w:hint="cs"/>
          <w:rtl/>
          <w:lang w:bidi="ar-EG"/>
        </w:rPr>
        <w:t>َ</w:t>
      </w:r>
      <w:r>
        <w:rPr>
          <w:rFonts w:hint="cs"/>
          <w:rtl/>
          <w:lang w:bidi="ar-EG"/>
        </w:rPr>
        <w:t>ق</w:t>
      </w:r>
      <w:r w:rsidR="00FC1043">
        <w:rPr>
          <w:rFonts w:hint="cs"/>
          <w:rtl/>
          <w:lang w:bidi="ar-EG"/>
        </w:rPr>
        <w:t>َ</w:t>
      </w:r>
      <w:r>
        <w:rPr>
          <w:rFonts w:hint="cs"/>
          <w:rtl/>
          <w:lang w:bidi="ar-EG"/>
        </w:rPr>
        <w:t xml:space="preserve"> بالقلوب</w:t>
      </w:r>
      <w:r w:rsidR="00FC1043">
        <w:rPr>
          <w:rFonts w:hint="cs"/>
          <w:rtl/>
          <w:lang w:bidi="ar-EG"/>
        </w:rPr>
        <w:t>ِ</w:t>
      </w:r>
      <w:r>
        <w:rPr>
          <w:rFonts w:hint="cs"/>
          <w:rtl/>
          <w:lang w:bidi="ar-EG"/>
        </w:rPr>
        <w:t xml:space="preserve">، </w:t>
      </w:r>
      <w:r w:rsidR="00FC1043">
        <w:rPr>
          <w:rFonts w:hint="cs"/>
          <w:rtl/>
          <w:lang w:bidi="ar-EG"/>
        </w:rPr>
        <w:t>و</w:t>
      </w:r>
      <w:r>
        <w:rPr>
          <w:rFonts w:hint="cs"/>
          <w:rtl/>
          <w:lang w:bidi="ar-EG"/>
        </w:rPr>
        <w:t>في كتب</w:t>
      </w:r>
      <w:r w:rsidR="00FC1043">
        <w:rPr>
          <w:rFonts w:hint="cs"/>
          <w:rtl/>
          <w:lang w:bidi="ar-EG"/>
        </w:rPr>
        <w:t>ِ</w:t>
      </w:r>
      <w:r>
        <w:rPr>
          <w:rFonts w:hint="cs"/>
          <w:rtl/>
          <w:lang w:bidi="ar-EG"/>
        </w:rPr>
        <w:t xml:space="preserve"> علماء</w:t>
      </w:r>
      <w:r w:rsidR="00FC1043">
        <w:rPr>
          <w:rFonts w:hint="cs"/>
          <w:rtl/>
          <w:lang w:bidi="ar-EG"/>
        </w:rPr>
        <w:t>ِ</w:t>
      </w:r>
      <w:r>
        <w:rPr>
          <w:rFonts w:hint="cs"/>
          <w:rtl/>
          <w:lang w:bidi="ar-EG"/>
        </w:rPr>
        <w:t xml:space="preserve"> أهل</w:t>
      </w:r>
      <w:r w:rsidR="00FC1043">
        <w:rPr>
          <w:rFonts w:hint="cs"/>
          <w:rtl/>
          <w:lang w:bidi="ar-EG"/>
        </w:rPr>
        <w:t>ِ</w:t>
      </w:r>
      <w:r>
        <w:rPr>
          <w:rFonts w:hint="cs"/>
          <w:rtl/>
          <w:lang w:bidi="ar-EG"/>
        </w:rPr>
        <w:t xml:space="preserve"> الإسلام</w:t>
      </w:r>
      <w:r w:rsidR="00FC1043">
        <w:rPr>
          <w:rFonts w:hint="cs"/>
          <w:rtl/>
          <w:lang w:bidi="ar-EG"/>
        </w:rPr>
        <w:t>ِ</w:t>
      </w:r>
      <w:r>
        <w:rPr>
          <w:rFonts w:hint="cs"/>
          <w:rtl/>
          <w:lang w:bidi="ar-EG"/>
        </w:rPr>
        <w:t xml:space="preserve"> إذا جاءت الش</w:t>
      </w:r>
      <w:r w:rsidR="00FC1043">
        <w:rPr>
          <w:rFonts w:hint="cs"/>
          <w:rtl/>
          <w:lang w:bidi="ar-EG"/>
        </w:rPr>
        <w:t>ُّ</w:t>
      </w:r>
      <w:r>
        <w:rPr>
          <w:rFonts w:hint="cs"/>
          <w:rtl/>
          <w:lang w:bidi="ar-EG"/>
        </w:rPr>
        <w:t>به</w:t>
      </w:r>
      <w:r w:rsidR="00FC1043">
        <w:rPr>
          <w:rFonts w:hint="cs"/>
          <w:rtl/>
          <w:lang w:bidi="ar-EG"/>
        </w:rPr>
        <w:t>َ</w:t>
      </w:r>
      <w:r>
        <w:rPr>
          <w:rFonts w:hint="cs"/>
          <w:rtl/>
          <w:lang w:bidi="ar-EG"/>
        </w:rPr>
        <w:t>ة، أخذوها مجمل</w:t>
      </w:r>
      <w:r w:rsidR="00FC1043">
        <w:rPr>
          <w:rFonts w:hint="cs"/>
          <w:rtl/>
          <w:lang w:bidi="ar-EG"/>
        </w:rPr>
        <w:t>َ</w:t>
      </w:r>
      <w:r>
        <w:rPr>
          <w:rFonts w:hint="cs"/>
          <w:rtl/>
          <w:lang w:bidi="ar-EG"/>
        </w:rPr>
        <w:t>ة</w:t>
      </w:r>
      <w:r w:rsidR="00FC1043">
        <w:rPr>
          <w:rFonts w:hint="cs"/>
          <w:rtl/>
          <w:lang w:bidi="ar-EG"/>
        </w:rPr>
        <w:t>ً</w:t>
      </w:r>
      <w:r>
        <w:rPr>
          <w:rFonts w:hint="cs"/>
          <w:rtl/>
          <w:lang w:bidi="ar-EG"/>
        </w:rPr>
        <w:t>، وفصَّلوا الجواب</w:t>
      </w:r>
      <w:r w:rsidR="00FC1043">
        <w:rPr>
          <w:rFonts w:hint="cs"/>
          <w:rtl/>
          <w:lang w:bidi="ar-EG"/>
        </w:rPr>
        <w:t>َ</w:t>
      </w:r>
      <w:r>
        <w:rPr>
          <w:rFonts w:hint="cs"/>
          <w:rtl/>
          <w:lang w:bidi="ar-EG"/>
        </w:rPr>
        <w:t xml:space="preserve"> عنها، أم</w:t>
      </w:r>
      <w:r w:rsidR="00FC1043">
        <w:rPr>
          <w:rFonts w:hint="cs"/>
          <w:rtl/>
          <w:lang w:bidi="ar-EG"/>
        </w:rPr>
        <w:t>َّ</w:t>
      </w:r>
      <w:r>
        <w:rPr>
          <w:rFonts w:hint="cs"/>
          <w:rtl/>
          <w:lang w:bidi="ar-EG"/>
        </w:rPr>
        <w:t>ا تفصيل</w:t>
      </w:r>
      <w:r w:rsidR="00FC1043">
        <w:rPr>
          <w:rFonts w:hint="cs"/>
          <w:rtl/>
          <w:lang w:bidi="ar-EG"/>
        </w:rPr>
        <w:t>ُ</w:t>
      </w:r>
      <w:r>
        <w:rPr>
          <w:rFonts w:hint="cs"/>
          <w:rtl/>
          <w:lang w:bidi="ar-EG"/>
        </w:rPr>
        <w:t xml:space="preserve"> الش</w:t>
      </w:r>
      <w:r w:rsidR="00FC1043">
        <w:rPr>
          <w:rFonts w:hint="cs"/>
          <w:rtl/>
          <w:lang w:bidi="ar-EG"/>
        </w:rPr>
        <w:t>ُّ</w:t>
      </w:r>
      <w:r>
        <w:rPr>
          <w:rFonts w:hint="cs"/>
          <w:rtl/>
          <w:lang w:bidi="ar-EG"/>
        </w:rPr>
        <w:t>به</w:t>
      </w:r>
      <w:r w:rsidR="00FC1043">
        <w:rPr>
          <w:rFonts w:hint="cs"/>
          <w:rtl/>
          <w:lang w:bidi="ar-EG"/>
        </w:rPr>
        <w:t>َ</w:t>
      </w:r>
      <w:r>
        <w:rPr>
          <w:rFonts w:hint="cs"/>
          <w:rtl/>
          <w:lang w:bidi="ar-EG"/>
        </w:rPr>
        <w:t>ة</w:t>
      </w:r>
      <w:r w:rsidR="00FC1043">
        <w:rPr>
          <w:rFonts w:hint="cs"/>
          <w:rtl/>
          <w:lang w:bidi="ar-EG"/>
        </w:rPr>
        <w:t>ِ</w:t>
      </w:r>
      <w:r>
        <w:rPr>
          <w:rFonts w:hint="cs"/>
          <w:rtl/>
          <w:lang w:bidi="ar-EG"/>
        </w:rPr>
        <w:t xml:space="preserve"> هو كالت</w:t>
      </w:r>
      <w:r w:rsidR="00FC1043">
        <w:rPr>
          <w:rFonts w:hint="cs"/>
          <w:rtl/>
          <w:lang w:bidi="ar-EG"/>
        </w:rPr>
        <w:t>َّ</w:t>
      </w:r>
      <w:r>
        <w:rPr>
          <w:rFonts w:hint="cs"/>
          <w:rtl/>
          <w:lang w:bidi="ar-EG"/>
        </w:rPr>
        <w:t>سويق</w:t>
      </w:r>
      <w:r w:rsidR="00FC1043">
        <w:rPr>
          <w:rFonts w:hint="cs"/>
          <w:rtl/>
          <w:lang w:bidi="ar-EG"/>
        </w:rPr>
        <w:t>ِ</w:t>
      </w:r>
      <w:r>
        <w:rPr>
          <w:rFonts w:hint="cs"/>
          <w:rtl/>
          <w:lang w:bidi="ar-EG"/>
        </w:rPr>
        <w:t xml:space="preserve"> له</w:t>
      </w:r>
      <w:r w:rsidR="00FC1043">
        <w:rPr>
          <w:rFonts w:hint="cs"/>
          <w:rtl/>
          <w:lang w:bidi="ar-EG"/>
        </w:rPr>
        <w:t>ا،</w:t>
      </w:r>
      <w:r>
        <w:rPr>
          <w:rFonts w:hint="cs"/>
          <w:rtl/>
          <w:lang w:bidi="ar-EG"/>
        </w:rPr>
        <w:t xml:space="preserve"> ففي هذا م</w:t>
      </w:r>
      <w:r w:rsidR="00FC1043">
        <w:rPr>
          <w:rFonts w:hint="cs"/>
          <w:rtl/>
          <w:lang w:bidi="ar-EG"/>
        </w:rPr>
        <w:t>َ</w:t>
      </w:r>
      <w:r>
        <w:rPr>
          <w:rFonts w:hint="cs"/>
          <w:rtl/>
          <w:lang w:bidi="ar-EG"/>
        </w:rPr>
        <w:t>لاح</w:t>
      </w:r>
      <w:r w:rsidR="00FC1043">
        <w:rPr>
          <w:rFonts w:hint="cs"/>
          <w:rtl/>
          <w:lang w:bidi="ar-EG"/>
        </w:rPr>
        <w:t>ِ</w:t>
      </w:r>
      <w:r>
        <w:rPr>
          <w:rFonts w:hint="cs"/>
          <w:rtl/>
          <w:lang w:bidi="ar-EG"/>
        </w:rPr>
        <w:t>ظ</w:t>
      </w:r>
      <w:r w:rsidR="00FC1043">
        <w:rPr>
          <w:rFonts w:hint="cs"/>
          <w:rtl/>
          <w:lang w:bidi="ar-EG"/>
        </w:rPr>
        <w:t>ٌ</w:t>
      </w:r>
      <w:r>
        <w:rPr>
          <w:rFonts w:hint="cs"/>
          <w:rtl/>
          <w:lang w:bidi="ar-EG"/>
        </w:rPr>
        <w:t xml:space="preserve"> قد لا ي</w:t>
      </w:r>
      <w:r w:rsidR="00FC1043">
        <w:rPr>
          <w:rFonts w:hint="cs"/>
          <w:rtl/>
          <w:lang w:bidi="ar-EG"/>
        </w:rPr>
        <w:t>ن</w:t>
      </w:r>
      <w:r>
        <w:rPr>
          <w:rFonts w:hint="cs"/>
          <w:rtl/>
          <w:lang w:bidi="ar-EG"/>
        </w:rPr>
        <w:t>تبه لها إلا أهل العلم، فلأجل</w:t>
      </w:r>
      <w:r w:rsidR="00FC1043">
        <w:rPr>
          <w:rFonts w:hint="cs"/>
          <w:rtl/>
          <w:lang w:bidi="ar-EG"/>
        </w:rPr>
        <w:t>ِ</w:t>
      </w:r>
      <w:r>
        <w:rPr>
          <w:rFonts w:hint="cs"/>
          <w:rtl/>
          <w:lang w:bidi="ar-EG"/>
        </w:rPr>
        <w:t xml:space="preserve"> ينبغي لطالب</w:t>
      </w:r>
      <w:r w:rsidR="00FC1043">
        <w:rPr>
          <w:rFonts w:hint="cs"/>
          <w:rtl/>
          <w:lang w:bidi="ar-EG"/>
        </w:rPr>
        <w:t>ِ</w:t>
      </w:r>
      <w:r>
        <w:rPr>
          <w:rFonts w:hint="cs"/>
          <w:rtl/>
          <w:lang w:bidi="ar-EG"/>
        </w:rPr>
        <w:t xml:space="preserve"> العلم</w:t>
      </w:r>
      <w:r w:rsidR="00FC1043">
        <w:rPr>
          <w:rFonts w:hint="cs"/>
          <w:rtl/>
          <w:lang w:bidi="ar-EG"/>
        </w:rPr>
        <w:t>ِ</w:t>
      </w:r>
      <w:r>
        <w:rPr>
          <w:rFonts w:hint="cs"/>
          <w:rtl/>
          <w:lang w:bidi="ar-EG"/>
        </w:rPr>
        <w:t xml:space="preserve"> أن لا ي</w:t>
      </w:r>
      <w:r w:rsidR="00FC1043">
        <w:rPr>
          <w:rFonts w:hint="cs"/>
          <w:rtl/>
          <w:lang w:bidi="ar-EG"/>
        </w:rPr>
        <w:t>ُ</w:t>
      </w:r>
      <w:r>
        <w:rPr>
          <w:rFonts w:hint="cs"/>
          <w:rtl/>
          <w:lang w:bidi="ar-EG"/>
        </w:rPr>
        <w:t>عن</w:t>
      </w:r>
      <w:r w:rsidR="00FC1043">
        <w:rPr>
          <w:rFonts w:hint="cs"/>
          <w:rtl/>
          <w:lang w:bidi="ar-EG"/>
        </w:rPr>
        <w:t>َ</w:t>
      </w:r>
      <w:r>
        <w:rPr>
          <w:rFonts w:hint="cs"/>
          <w:rtl/>
          <w:lang w:bidi="ar-EG"/>
        </w:rPr>
        <w:t>ى بالجدال</w:t>
      </w:r>
      <w:r w:rsidR="00FC1043">
        <w:rPr>
          <w:rFonts w:hint="cs"/>
          <w:rtl/>
          <w:lang w:bidi="ar-EG"/>
        </w:rPr>
        <w:t>ِ،</w:t>
      </w:r>
      <w:r>
        <w:rPr>
          <w:rFonts w:hint="cs"/>
          <w:rtl/>
          <w:lang w:bidi="ar-EG"/>
        </w:rPr>
        <w:t xml:space="preserve"> وم</w:t>
      </w:r>
      <w:r w:rsidR="00FC1043">
        <w:rPr>
          <w:rFonts w:hint="cs"/>
          <w:rtl/>
          <w:lang w:bidi="ar-EG"/>
        </w:rPr>
        <w:t>َ</w:t>
      </w:r>
      <w:r>
        <w:rPr>
          <w:rFonts w:hint="cs"/>
          <w:rtl/>
          <w:lang w:bidi="ar-EG"/>
        </w:rPr>
        <w:t>واقع الت</w:t>
      </w:r>
      <w:r w:rsidR="00FC1043">
        <w:rPr>
          <w:rFonts w:hint="cs"/>
          <w:rtl/>
          <w:lang w:bidi="ar-EG"/>
        </w:rPr>
        <w:t>َّ</w:t>
      </w:r>
      <w:r>
        <w:rPr>
          <w:rFonts w:hint="cs"/>
          <w:rtl/>
          <w:lang w:bidi="ar-EG"/>
        </w:rPr>
        <w:t>واصل</w:t>
      </w:r>
      <w:r w:rsidR="00FC1043">
        <w:rPr>
          <w:rFonts w:hint="cs"/>
          <w:rtl/>
          <w:lang w:bidi="ar-EG"/>
        </w:rPr>
        <w:t>ِ،</w:t>
      </w:r>
      <w:r>
        <w:rPr>
          <w:rFonts w:hint="cs"/>
          <w:rtl/>
          <w:lang w:bidi="ar-EG"/>
        </w:rPr>
        <w:t xml:space="preserve"> وهذه البرامج الجديدة تدعو إلى الأخذ</w:t>
      </w:r>
      <w:r w:rsidR="00FC1043">
        <w:rPr>
          <w:rFonts w:hint="cs"/>
          <w:rtl/>
          <w:lang w:bidi="ar-EG"/>
        </w:rPr>
        <w:t>ِ</w:t>
      </w:r>
      <w:r>
        <w:rPr>
          <w:rFonts w:hint="cs"/>
          <w:rtl/>
          <w:lang w:bidi="ar-EG"/>
        </w:rPr>
        <w:t xml:space="preserve"> والر</w:t>
      </w:r>
      <w:r w:rsidR="00FC1043">
        <w:rPr>
          <w:rFonts w:hint="cs"/>
          <w:rtl/>
          <w:lang w:bidi="ar-EG"/>
        </w:rPr>
        <w:t>َّ</w:t>
      </w:r>
      <w:r>
        <w:rPr>
          <w:rFonts w:hint="cs"/>
          <w:rtl/>
          <w:lang w:bidi="ar-EG"/>
        </w:rPr>
        <w:t>د</w:t>
      </w:r>
      <w:r w:rsidR="00FC1043">
        <w:rPr>
          <w:rFonts w:hint="cs"/>
          <w:rtl/>
          <w:lang w:bidi="ar-EG"/>
        </w:rPr>
        <w:t>ِّ</w:t>
      </w:r>
      <w:r>
        <w:rPr>
          <w:rFonts w:hint="cs"/>
          <w:rtl/>
          <w:lang w:bidi="ar-EG"/>
        </w:rPr>
        <w:t xml:space="preserve">، وأنت ما </w:t>
      </w:r>
      <w:r>
        <w:rPr>
          <w:rFonts w:hint="cs"/>
          <w:rtl/>
          <w:lang w:bidi="ar-EG"/>
        </w:rPr>
        <w:lastRenderedPageBreak/>
        <w:t>خلق</w:t>
      </w:r>
      <w:r w:rsidR="00FC1043">
        <w:rPr>
          <w:rFonts w:hint="cs"/>
          <w:rtl/>
          <w:lang w:bidi="ar-EG"/>
        </w:rPr>
        <w:t>َ</w:t>
      </w:r>
      <w:r>
        <w:rPr>
          <w:rFonts w:hint="cs"/>
          <w:rtl/>
          <w:lang w:bidi="ar-EG"/>
        </w:rPr>
        <w:t>ك</w:t>
      </w:r>
      <w:r w:rsidR="00FC1043">
        <w:rPr>
          <w:rFonts w:hint="cs"/>
          <w:rtl/>
          <w:lang w:bidi="ar-EG"/>
        </w:rPr>
        <w:t>َ</w:t>
      </w:r>
      <w:r>
        <w:rPr>
          <w:rFonts w:hint="cs"/>
          <w:rtl/>
          <w:lang w:bidi="ar-EG"/>
        </w:rPr>
        <w:t xml:space="preserve"> الله لهذا، </w:t>
      </w:r>
      <w:r w:rsidR="00FC1043">
        <w:rPr>
          <w:rFonts w:hint="cs"/>
          <w:rtl/>
          <w:lang w:bidi="ar-EG"/>
        </w:rPr>
        <w:t>ف</w:t>
      </w:r>
      <w:r>
        <w:rPr>
          <w:rFonts w:hint="cs"/>
          <w:rtl/>
          <w:lang w:bidi="ar-EG"/>
        </w:rPr>
        <w:t>طالب</w:t>
      </w:r>
      <w:r w:rsidR="00FC1043">
        <w:rPr>
          <w:rFonts w:hint="cs"/>
          <w:rtl/>
          <w:lang w:bidi="ar-EG"/>
        </w:rPr>
        <w:t>ُ</w:t>
      </w:r>
      <w:r>
        <w:rPr>
          <w:rFonts w:hint="cs"/>
          <w:rtl/>
          <w:lang w:bidi="ar-EG"/>
        </w:rPr>
        <w:t xml:space="preserve"> العلم</w:t>
      </w:r>
      <w:r w:rsidR="00FC1043">
        <w:rPr>
          <w:rFonts w:hint="cs"/>
          <w:rtl/>
          <w:lang w:bidi="ar-EG"/>
        </w:rPr>
        <w:t>ِ</w:t>
      </w:r>
      <w:r>
        <w:rPr>
          <w:rFonts w:hint="cs"/>
          <w:rtl/>
          <w:lang w:bidi="ar-EG"/>
        </w:rPr>
        <w:t xml:space="preserve"> والد</w:t>
      </w:r>
      <w:r w:rsidR="00FC1043">
        <w:rPr>
          <w:rFonts w:hint="cs"/>
          <w:rtl/>
          <w:lang w:bidi="ar-EG"/>
        </w:rPr>
        <w:t>َّ</w:t>
      </w:r>
      <w:r>
        <w:rPr>
          <w:rFonts w:hint="cs"/>
          <w:rtl/>
          <w:lang w:bidi="ar-EG"/>
        </w:rPr>
        <w:t>اعية إلى الله -جلَّ وعلا- ي</w:t>
      </w:r>
      <w:r w:rsidR="00FC1043">
        <w:rPr>
          <w:rFonts w:hint="cs"/>
          <w:rtl/>
          <w:lang w:bidi="ar-EG"/>
        </w:rPr>
        <w:t>ُ</w:t>
      </w:r>
      <w:r>
        <w:rPr>
          <w:rFonts w:hint="cs"/>
          <w:rtl/>
          <w:lang w:bidi="ar-EG"/>
        </w:rPr>
        <w:t>بي</w:t>
      </w:r>
      <w:r w:rsidR="00FC1043">
        <w:rPr>
          <w:rFonts w:hint="cs"/>
          <w:rtl/>
          <w:lang w:bidi="ar-EG"/>
        </w:rPr>
        <w:t>ِّ</w:t>
      </w:r>
      <w:r>
        <w:rPr>
          <w:rFonts w:hint="cs"/>
          <w:rtl/>
          <w:lang w:bidi="ar-EG"/>
        </w:rPr>
        <w:t>ن</w:t>
      </w:r>
      <w:r w:rsidR="00FC1043">
        <w:rPr>
          <w:rFonts w:hint="cs"/>
          <w:rtl/>
          <w:lang w:bidi="ar-EG"/>
        </w:rPr>
        <w:t>ُ</w:t>
      </w:r>
      <w:r>
        <w:rPr>
          <w:rFonts w:hint="cs"/>
          <w:rtl/>
          <w:lang w:bidi="ar-EG"/>
        </w:rPr>
        <w:t xml:space="preserve"> الحق</w:t>
      </w:r>
      <w:r w:rsidR="00FC1043">
        <w:rPr>
          <w:rFonts w:hint="cs"/>
          <w:rtl/>
          <w:lang w:bidi="ar-EG"/>
        </w:rPr>
        <w:t>َّ</w:t>
      </w:r>
      <w:r>
        <w:rPr>
          <w:rFonts w:hint="cs"/>
          <w:rtl/>
          <w:lang w:bidi="ar-EG"/>
        </w:rPr>
        <w:t>، يقر</w:t>
      </w:r>
      <w:r w:rsidR="00FC1043">
        <w:rPr>
          <w:rFonts w:hint="cs"/>
          <w:rtl/>
          <w:lang w:bidi="ar-EG"/>
        </w:rPr>
        <w:t>ِّ</w:t>
      </w:r>
      <w:r>
        <w:rPr>
          <w:rFonts w:hint="cs"/>
          <w:rtl/>
          <w:lang w:bidi="ar-EG"/>
        </w:rPr>
        <w:t>ب</w:t>
      </w:r>
      <w:r w:rsidR="00FC1043">
        <w:rPr>
          <w:rFonts w:hint="cs"/>
          <w:rtl/>
          <w:lang w:bidi="ar-EG"/>
        </w:rPr>
        <w:t>ُ</w:t>
      </w:r>
      <w:r>
        <w:rPr>
          <w:rFonts w:hint="cs"/>
          <w:rtl/>
          <w:lang w:bidi="ar-EG"/>
        </w:rPr>
        <w:t>ه إلى الن</w:t>
      </w:r>
      <w:r w:rsidR="00FC1043">
        <w:rPr>
          <w:rFonts w:hint="cs"/>
          <w:rtl/>
          <w:lang w:bidi="ar-EG"/>
        </w:rPr>
        <w:t>َّ</w:t>
      </w:r>
      <w:r>
        <w:rPr>
          <w:rFonts w:hint="cs"/>
          <w:rtl/>
          <w:lang w:bidi="ar-EG"/>
        </w:rPr>
        <w:t>اس، يتحب</w:t>
      </w:r>
      <w:r w:rsidR="00FC1043">
        <w:rPr>
          <w:rFonts w:hint="cs"/>
          <w:rtl/>
          <w:lang w:bidi="ar-EG"/>
        </w:rPr>
        <w:t>َّ</w:t>
      </w:r>
      <w:r>
        <w:rPr>
          <w:rFonts w:hint="cs"/>
          <w:rtl/>
          <w:lang w:bidi="ar-EG"/>
        </w:rPr>
        <w:t>ب</w:t>
      </w:r>
      <w:r w:rsidR="00FC1043">
        <w:rPr>
          <w:rFonts w:hint="cs"/>
          <w:rtl/>
          <w:lang w:bidi="ar-EG"/>
        </w:rPr>
        <w:t>ُ</w:t>
      </w:r>
      <w:r>
        <w:rPr>
          <w:rFonts w:hint="cs"/>
          <w:rtl/>
          <w:lang w:bidi="ar-EG"/>
        </w:rPr>
        <w:t xml:space="preserve"> إليهم به، ي</w:t>
      </w:r>
      <w:r w:rsidR="00FC1043">
        <w:rPr>
          <w:rFonts w:hint="cs"/>
          <w:rtl/>
          <w:lang w:bidi="ar-EG"/>
        </w:rPr>
        <w:t>ُ</w:t>
      </w:r>
      <w:r>
        <w:rPr>
          <w:rFonts w:hint="cs"/>
          <w:rtl/>
          <w:lang w:bidi="ar-EG"/>
        </w:rPr>
        <w:t>ظه</w:t>
      </w:r>
      <w:r w:rsidR="00FC1043">
        <w:rPr>
          <w:rFonts w:hint="cs"/>
          <w:rtl/>
          <w:lang w:bidi="ar-EG"/>
        </w:rPr>
        <w:t>ِ</w:t>
      </w:r>
      <w:r>
        <w:rPr>
          <w:rFonts w:hint="cs"/>
          <w:rtl/>
          <w:lang w:bidi="ar-EG"/>
        </w:rPr>
        <w:t>ر</w:t>
      </w:r>
      <w:r w:rsidR="00FC1043">
        <w:rPr>
          <w:rFonts w:hint="cs"/>
          <w:rtl/>
          <w:lang w:bidi="ar-EG"/>
        </w:rPr>
        <w:t>ُ</w:t>
      </w:r>
      <w:r>
        <w:rPr>
          <w:rFonts w:hint="cs"/>
          <w:rtl/>
          <w:lang w:bidi="ar-EG"/>
        </w:rPr>
        <w:t>ه في أحسن</w:t>
      </w:r>
      <w:r w:rsidR="00FC1043">
        <w:rPr>
          <w:rFonts w:hint="cs"/>
          <w:rtl/>
          <w:lang w:bidi="ar-EG"/>
        </w:rPr>
        <w:t>ِ</w:t>
      </w:r>
      <w:r>
        <w:rPr>
          <w:rFonts w:hint="cs"/>
          <w:rtl/>
          <w:lang w:bidi="ar-EG"/>
        </w:rPr>
        <w:t xml:space="preserve"> ح</w:t>
      </w:r>
      <w:r w:rsidR="00FC1043">
        <w:rPr>
          <w:rFonts w:hint="cs"/>
          <w:rtl/>
          <w:lang w:bidi="ar-EG"/>
        </w:rPr>
        <w:t>ُ</w:t>
      </w:r>
      <w:r>
        <w:rPr>
          <w:rFonts w:hint="cs"/>
          <w:rtl/>
          <w:lang w:bidi="ar-EG"/>
        </w:rPr>
        <w:t>ل</w:t>
      </w:r>
      <w:r w:rsidR="00FC1043">
        <w:rPr>
          <w:rFonts w:hint="cs"/>
          <w:rtl/>
          <w:lang w:bidi="ar-EG"/>
        </w:rPr>
        <w:t>َّة،</w:t>
      </w:r>
      <w:r>
        <w:rPr>
          <w:rFonts w:hint="cs"/>
          <w:rtl/>
          <w:lang w:bidi="ar-EG"/>
        </w:rPr>
        <w:t xml:space="preserve"> وفي أكمل</w:t>
      </w:r>
      <w:r w:rsidR="00FC1043">
        <w:rPr>
          <w:rFonts w:hint="cs"/>
          <w:rtl/>
          <w:lang w:bidi="ar-EG"/>
        </w:rPr>
        <w:t>ِ</w:t>
      </w:r>
      <w:r>
        <w:rPr>
          <w:rFonts w:hint="cs"/>
          <w:rtl/>
          <w:lang w:bidi="ar-EG"/>
        </w:rPr>
        <w:t xml:space="preserve"> صورة</w:t>
      </w:r>
      <w:r w:rsidR="00FC1043">
        <w:rPr>
          <w:rFonts w:hint="cs"/>
          <w:rtl/>
          <w:lang w:bidi="ar-EG"/>
        </w:rPr>
        <w:t>ٍ</w:t>
      </w:r>
      <w:r>
        <w:rPr>
          <w:rFonts w:hint="cs"/>
          <w:rtl/>
          <w:lang w:bidi="ar-EG"/>
        </w:rPr>
        <w:t>، وفي أسهل</w:t>
      </w:r>
      <w:r w:rsidR="00FC1043">
        <w:rPr>
          <w:rFonts w:hint="cs"/>
          <w:rtl/>
          <w:lang w:bidi="ar-EG"/>
        </w:rPr>
        <w:t>ِ</w:t>
      </w:r>
      <w:r>
        <w:rPr>
          <w:rFonts w:hint="cs"/>
          <w:rtl/>
          <w:lang w:bidi="ar-EG"/>
        </w:rPr>
        <w:t xml:space="preserve"> عبارة</w:t>
      </w:r>
      <w:r w:rsidR="00FC1043">
        <w:rPr>
          <w:rFonts w:hint="cs"/>
          <w:rtl/>
          <w:lang w:bidi="ar-EG"/>
        </w:rPr>
        <w:t>ٍ</w:t>
      </w:r>
      <w:r>
        <w:rPr>
          <w:rFonts w:hint="cs"/>
          <w:rtl/>
          <w:lang w:bidi="ar-EG"/>
        </w:rPr>
        <w:t>، وكل</w:t>
      </w:r>
      <w:r w:rsidR="00FC1043">
        <w:rPr>
          <w:rFonts w:hint="cs"/>
          <w:rtl/>
          <w:lang w:bidi="ar-EG"/>
        </w:rPr>
        <w:t>ٌّ</w:t>
      </w:r>
      <w:r>
        <w:rPr>
          <w:rFonts w:hint="cs"/>
          <w:rtl/>
          <w:lang w:bidi="ar-EG"/>
        </w:rPr>
        <w:t xml:space="preserve"> بما يناسبه، ثم يدفع</w:t>
      </w:r>
      <w:r w:rsidR="00FC1043">
        <w:rPr>
          <w:rFonts w:hint="cs"/>
          <w:rtl/>
          <w:lang w:bidi="ar-EG"/>
        </w:rPr>
        <w:t>ُ</w:t>
      </w:r>
      <w:r>
        <w:rPr>
          <w:rFonts w:hint="cs"/>
          <w:rtl/>
          <w:lang w:bidi="ar-EG"/>
        </w:rPr>
        <w:t xml:space="preserve"> الإشكال</w:t>
      </w:r>
      <w:r w:rsidR="00FC1043">
        <w:rPr>
          <w:rFonts w:hint="cs"/>
          <w:rtl/>
          <w:lang w:bidi="ar-EG"/>
        </w:rPr>
        <w:t>َ</w:t>
      </w:r>
      <w:r>
        <w:rPr>
          <w:rFonts w:hint="cs"/>
          <w:rtl/>
          <w:lang w:bidi="ar-EG"/>
        </w:rPr>
        <w:t xml:space="preserve"> إن استشكل</w:t>
      </w:r>
      <w:r w:rsidR="00FC1043">
        <w:rPr>
          <w:rFonts w:hint="cs"/>
          <w:rtl/>
          <w:lang w:bidi="ar-EG"/>
        </w:rPr>
        <w:t>َ</w:t>
      </w:r>
      <w:r>
        <w:rPr>
          <w:rFonts w:hint="cs"/>
          <w:rtl/>
          <w:lang w:bidi="ar-EG"/>
        </w:rPr>
        <w:t>، ويطلب</w:t>
      </w:r>
      <w:r w:rsidR="00FC1043">
        <w:rPr>
          <w:rFonts w:hint="cs"/>
          <w:rtl/>
          <w:lang w:bidi="ar-EG"/>
        </w:rPr>
        <w:t>ُ</w:t>
      </w:r>
      <w:r>
        <w:rPr>
          <w:rFonts w:hint="cs"/>
          <w:rtl/>
          <w:lang w:bidi="ar-EG"/>
        </w:rPr>
        <w:t xml:space="preserve"> ما يؤي</w:t>
      </w:r>
      <w:r w:rsidR="00FC1043">
        <w:rPr>
          <w:rFonts w:hint="cs"/>
          <w:rtl/>
          <w:lang w:bidi="ar-EG"/>
        </w:rPr>
        <w:t>ِّ</w:t>
      </w:r>
      <w:r>
        <w:rPr>
          <w:rFonts w:hint="cs"/>
          <w:rtl/>
          <w:lang w:bidi="ar-EG"/>
        </w:rPr>
        <w:t>د</w:t>
      </w:r>
      <w:r w:rsidR="00FC1043">
        <w:rPr>
          <w:rFonts w:hint="cs"/>
          <w:rtl/>
          <w:lang w:bidi="ar-EG"/>
        </w:rPr>
        <w:t>ُ</w:t>
      </w:r>
      <w:r>
        <w:rPr>
          <w:rFonts w:hint="cs"/>
          <w:rtl/>
          <w:lang w:bidi="ar-EG"/>
        </w:rPr>
        <w:t xml:space="preserve"> ما يذكره من الحق</w:t>
      </w:r>
      <w:r w:rsidR="00FC1043">
        <w:rPr>
          <w:rFonts w:hint="cs"/>
          <w:rtl/>
          <w:lang w:bidi="ar-EG"/>
        </w:rPr>
        <w:t>ِّ</w:t>
      </w:r>
      <w:r>
        <w:rPr>
          <w:rFonts w:hint="cs"/>
          <w:rtl/>
          <w:lang w:bidi="ar-EG"/>
        </w:rPr>
        <w:t>، ثم بعد</w:t>
      </w:r>
      <w:r w:rsidR="00FC1043">
        <w:rPr>
          <w:rFonts w:hint="cs"/>
          <w:rtl/>
          <w:lang w:bidi="ar-EG"/>
        </w:rPr>
        <w:t>َ</w:t>
      </w:r>
      <w:r>
        <w:rPr>
          <w:rFonts w:hint="cs"/>
          <w:rtl/>
          <w:lang w:bidi="ar-EG"/>
        </w:rPr>
        <w:t xml:space="preserve"> ذلك يقف عن الأخذ</w:t>
      </w:r>
      <w:r w:rsidR="00FC1043">
        <w:rPr>
          <w:rFonts w:hint="cs"/>
          <w:rtl/>
          <w:lang w:bidi="ar-EG"/>
        </w:rPr>
        <w:t>ِ</w:t>
      </w:r>
      <w:r>
        <w:rPr>
          <w:rFonts w:hint="cs"/>
          <w:rtl/>
          <w:lang w:bidi="ar-EG"/>
        </w:rPr>
        <w:t xml:space="preserve"> والر</w:t>
      </w:r>
      <w:r w:rsidR="00FC1043">
        <w:rPr>
          <w:rFonts w:hint="cs"/>
          <w:rtl/>
          <w:lang w:bidi="ar-EG"/>
        </w:rPr>
        <w:t>َّ</w:t>
      </w:r>
      <w:r>
        <w:rPr>
          <w:rFonts w:hint="cs"/>
          <w:rtl/>
          <w:lang w:bidi="ar-EG"/>
        </w:rPr>
        <w:t>د</w:t>
      </w:r>
      <w:r w:rsidR="00FC1043">
        <w:rPr>
          <w:rFonts w:hint="cs"/>
          <w:rtl/>
          <w:lang w:bidi="ar-EG"/>
        </w:rPr>
        <w:t>ِّ</w:t>
      </w:r>
      <w:r>
        <w:rPr>
          <w:rFonts w:hint="cs"/>
          <w:rtl/>
          <w:lang w:bidi="ar-EG"/>
        </w:rPr>
        <w:t>، والقيل</w:t>
      </w:r>
      <w:r w:rsidR="00FC1043">
        <w:rPr>
          <w:rFonts w:hint="cs"/>
          <w:rtl/>
          <w:lang w:bidi="ar-EG"/>
        </w:rPr>
        <w:t>ِ</w:t>
      </w:r>
      <w:r>
        <w:rPr>
          <w:rFonts w:hint="cs"/>
          <w:rtl/>
          <w:lang w:bidi="ar-EG"/>
        </w:rPr>
        <w:t xml:space="preserve"> والقال</w:t>
      </w:r>
      <w:r w:rsidR="00FC1043">
        <w:rPr>
          <w:rFonts w:hint="cs"/>
          <w:rtl/>
          <w:lang w:bidi="ar-EG"/>
        </w:rPr>
        <w:t>ِ</w:t>
      </w:r>
      <w:r>
        <w:rPr>
          <w:rFonts w:hint="cs"/>
          <w:rtl/>
          <w:lang w:bidi="ar-EG"/>
        </w:rPr>
        <w:t>، والد</w:t>
      </w:r>
      <w:r w:rsidR="00FC1043">
        <w:rPr>
          <w:rFonts w:hint="cs"/>
          <w:rtl/>
          <w:lang w:bidi="ar-EG"/>
        </w:rPr>
        <w:t>ُّ</w:t>
      </w:r>
      <w:r>
        <w:rPr>
          <w:rFonts w:hint="cs"/>
          <w:rtl/>
          <w:lang w:bidi="ar-EG"/>
        </w:rPr>
        <w:t>خول</w:t>
      </w:r>
      <w:r w:rsidR="00FC1043">
        <w:rPr>
          <w:rFonts w:hint="cs"/>
          <w:rtl/>
          <w:lang w:bidi="ar-EG"/>
        </w:rPr>
        <w:t>ِ</w:t>
      </w:r>
      <w:r>
        <w:rPr>
          <w:rFonts w:hint="cs"/>
          <w:rtl/>
          <w:lang w:bidi="ar-EG"/>
        </w:rPr>
        <w:t xml:space="preserve"> في تفاصيل</w:t>
      </w:r>
      <w:r w:rsidR="00FC1043">
        <w:rPr>
          <w:rFonts w:hint="cs"/>
          <w:rtl/>
          <w:lang w:bidi="ar-EG"/>
        </w:rPr>
        <w:t>ِ</w:t>
      </w:r>
      <w:r>
        <w:rPr>
          <w:rFonts w:hint="cs"/>
          <w:rtl/>
          <w:lang w:bidi="ar-EG"/>
        </w:rPr>
        <w:t xml:space="preserve"> الكلام</w:t>
      </w:r>
      <w:r w:rsidR="00FC1043">
        <w:rPr>
          <w:rFonts w:hint="cs"/>
          <w:rtl/>
          <w:lang w:bidi="ar-EG"/>
        </w:rPr>
        <w:t>ِ</w:t>
      </w:r>
      <w:r>
        <w:rPr>
          <w:rFonts w:hint="cs"/>
          <w:rtl/>
          <w:lang w:bidi="ar-EG"/>
        </w:rPr>
        <w:t>، وهذا يحص</w:t>
      </w:r>
      <w:r w:rsidR="00FC1043">
        <w:rPr>
          <w:rFonts w:hint="cs"/>
          <w:rtl/>
          <w:lang w:bidi="ar-EG"/>
        </w:rPr>
        <w:t>ُ</w:t>
      </w:r>
      <w:r>
        <w:rPr>
          <w:rFonts w:hint="cs"/>
          <w:rtl/>
          <w:lang w:bidi="ar-EG"/>
        </w:rPr>
        <w:t xml:space="preserve">ل به </w:t>
      </w:r>
      <w:r w:rsidR="00FC1043">
        <w:rPr>
          <w:rFonts w:hint="cs"/>
          <w:rtl/>
          <w:lang w:bidi="ar-EG"/>
        </w:rPr>
        <w:t>-</w:t>
      </w:r>
      <w:r>
        <w:rPr>
          <w:rFonts w:hint="cs"/>
          <w:rtl/>
          <w:lang w:bidi="ar-EG"/>
        </w:rPr>
        <w:t>بإذن</w:t>
      </w:r>
      <w:r w:rsidR="00FC1043">
        <w:rPr>
          <w:rFonts w:hint="cs"/>
          <w:rtl/>
          <w:lang w:bidi="ar-EG"/>
        </w:rPr>
        <w:t>ِ</w:t>
      </w:r>
      <w:r>
        <w:rPr>
          <w:rFonts w:hint="cs"/>
          <w:rtl/>
          <w:lang w:bidi="ar-EG"/>
        </w:rPr>
        <w:t xml:space="preserve"> الله جلَّ وعلا- خير كثير.</w:t>
      </w:r>
    </w:p>
    <w:p w:rsidR="003F45F8" w:rsidRDefault="003F45F8" w:rsidP="003F45F8">
      <w:pPr>
        <w:spacing w:before="120"/>
        <w:ind w:firstLine="397"/>
        <w:jc w:val="lowKashida"/>
        <w:rPr>
          <w:rtl/>
          <w:lang w:bidi="ar-EG"/>
        </w:rPr>
      </w:pPr>
      <w:r>
        <w:rPr>
          <w:rFonts w:hint="cs"/>
          <w:rtl/>
          <w:lang w:bidi="ar-EG"/>
        </w:rPr>
        <w:t>أم</w:t>
      </w:r>
      <w:r w:rsidR="00FC1043">
        <w:rPr>
          <w:rFonts w:hint="cs"/>
          <w:rtl/>
          <w:lang w:bidi="ar-EG"/>
        </w:rPr>
        <w:t>َّ</w:t>
      </w:r>
      <w:r>
        <w:rPr>
          <w:rFonts w:hint="cs"/>
          <w:rtl/>
          <w:lang w:bidi="ar-EG"/>
        </w:rPr>
        <w:t>ا الجدالات لا تجد بها إلا مرض</w:t>
      </w:r>
      <w:r w:rsidR="00FC1043">
        <w:rPr>
          <w:rFonts w:hint="cs"/>
          <w:rtl/>
          <w:lang w:bidi="ar-EG"/>
        </w:rPr>
        <w:t>َ</w:t>
      </w:r>
      <w:r>
        <w:rPr>
          <w:rFonts w:hint="cs"/>
          <w:rtl/>
          <w:lang w:bidi="ar-EG"/>
        </w:rPr>
        <w:t xml:space="preserve"> القلوب</w:t>
      </w:r>
      <w:r w:rsidR="00FC1043">
        <w:rPr>
          <w:rFonts w:hint="cs"/>
          <w:rtl/>
          <w:lang w:bidi="ar-EG"/>
        </w:rPr>
        <w:t>ِ</w:t>
      </w:r>
      <w:r>
        <w:rPr>
          <w:rFonts w:hint="cs"/>
          <w:rtl/>
          <w:lang w:bidi="ar-EG"/>
        </w:rPr>
        <w:t>، وفسادها، وجفاء الن</w:t>
      </w:r>
      <w:r w:rsidR="00FC1043">
        <w:rPr>
          <w:rFonts w:hint="cs"/>
          <w:rtl/>
          <w:lang w:bidi="ar-EG"/>
        </w:rPr>
        <w:t>ُّ</w:t>
      </w:r>
      <w:r>
        <w:rPr>
          <w:rFonts w:hint="cs"/>
          <w:rtl/>
          <w:lang w:bidi="ar-EG"/>
        </w:rPr>
        <w:t>فوس، ثم بعد ذلك قد ي</w:t>
      </w:r>
      <w:r w:rsidR="00F2457B">
        <w:rPr>
          <w:rFonts w:hint="cs"/>
          <w:rtl/>
          <w:lang w:bidi="ar-EG"/>
        </w:rPr>
        <w:t>َ</w:t>
      </w:r>
      <w:r>
        <w:rPr>
          <w:rFonts w:hint="cs"/>
          <w:rtl/>
          <w:lang w:bidi="ar-EG"/>
        </w:rPr>
        <w:t>عل</w:t>
      </w:r>
      <w:r w:rsidR="00F2457B">
        <w:rPr>
          <w:rFonts w:hint="cs"/>
          <w:rtl/>
          <w:lang w:bidi="ar-EG"/>
        </w:rPr>
        <w:t>َ</w:t>
      </w:r>
      <w:r>
        <w:rPr>
          <w:rFonts w:hint="cs"/>
          <w:rtl/>
          <w:lang w:bidi="ar-EG"/>
        </w:rPr>
        <w:t>ق</w:t>
      </w:r>
      <w:r w:rsidR="00F2457B">
        <w:rPr>
          <w:rFonts w:hint="cs"/>
          <w:rtl/>
          <w:lang w:bidi="ar-EG"/>
        </w:rPr>
        <w:t>ُ</w:t>
      </w:r>
      <w:r>
        <w:rPr>
          <w:rFonts w:hint="cs"/>
          <w:rtl/>
          <w:lang w:bidi="ar-EG"/>
        </w:rPr>
        <w:t xml:space="preserve"> الباطل</w:t>
      </w:r>
      <w:r w:rsidR="00F2457B">
        <w:rPr>
          <w:rFonts w:hint="cs"/>
          <w:rtl/>
          <w:lang w:bidi="ar-EG"/>
        </w:rPr>
        <w:t>ُ</w:t>
      </w:r>
      <w:r>
        <w:rPr>
          <w:rFonts w:hint="cs"/>
          <w:rtl/>
          <w:lang w:bidi="ar-EG"/>
        </w:rPr>
        <w:t xml:space="preserve"> في قلبك، وقد يقرب</w:t>
      </w:r>
      <w:r w:rsidR="00F2457B">
        <w:rPr>
          <w:rFonts w:hint="cs"/>
          <w:rtl/>
          <w:lang w:bidi="ar-EG"/>
        </w:rPr>
        <w:t>ُ</w:t>
      </w:r>
      <w:r>
        <w:rPr>
          <w:rFonts w:hint="cs"/>
          <w:rtl/>
          <w:lang w:bidi="ar-EG"/>
        </w:rPr>
        <w:t xml:space="preserve"> منك الش</w:t>
      </w:r>
      <w:r w:rsidR="00F2457B">
        <w:rPr>
          <w:rFonts w:hint="cs"/>
          <w:rtl/>
          <w:lang w:bidi="ar-EG"/>
        </w:rPr>
        <w:t>َّ</w:t>
      </w:r>
      <w:r>
        <w:rPr>
          <w:rFonts w:hint="cs"/>
          <w:rtl/>
          <w:lang w:bidi="ar-EG"/>
        </w:rPr>
        <w:t>ر</w:t>
      </w:r>
      <w:r w:rsidR="00F2457B">
        <w:rPr>
          <w:rFonts w:hint="cs"/>
          <w:rtl/>
          <w:lang w:bidi="ar-EG"/>
        </w:rPr>
        <w:t>ُّ</w:t>
      </w:r>
      <w:r>
        <w:rPr>
          <w:rFonts w:hint="cs"/>
          <w:rtl/>
          <w:lang w:bidi="ar-EG"/>
        </w:rPr>
        <w:t>، وقد يفوت</w:t>
      </w:r>
      <w:r w:rsidR="00F2457B">
        <w:rPr>
          <w:rFonts w:hint="cs"/>
          <w:rtl/>
          <w:lang w:bidi="ar-EG"/>
        </w:rPr>
        <w:t>ُ</w:t>
      </w:r>
      <w:r>
        <w:rPr>
          <w:rFonts w:hint="cs"/>
          <w:rtl/>
          <w:lang w:bidi="ar-EG"/>
        </w:rPr>
        <w:t xml:space="preserve"> عليك خير</w:t>
      </w:r>
      <w:r w:rsidR="00F2457B">
        <w:rPr>
          <w:rFonts w:hint="cs"/>
          <w:rtl/>
          <w:lang w:bidi="ar-EG"/>
        </w:rPr>
        <w:t>ٌ</w:t>
      </w:r>
      <w:r>
        <w:rPr>
          <w:rFonts w:hint="cs"/>
          <w:rtl/>
          <w:lang w:bidi="ar-EG"/>
        </w:rPr>
        <w:t xml:space="preserve"> كثير</w:t>
      </w:r>
      <w:r w:rsidR="00F2457B">
        <w:rPr>
          <w:rFonts w:hint="cs"/>
          <w:rtl/>
          <w:lang w:bidi="ar-EG"/>
        </w:rPr>
        <w:t>ٌ</w:t>
      </w:r>
      <w:r>
        <w:rPr>
          <w:rFonts w:hint="cs"/>
          <w:rtl/>
          <w:lang w:bidi="ar-EG"/>
        </w:rPr>
        <w:t xml:space="preserve">، وهذا في الواقع </w:t>
      </w:r>
      <w:r w:rsidR="00F2457B">
        <w:rPr>
          <w:rFonts w:hint="cs"/>
          <w:rtl/>
          <w:lang w:bidi="ar-EG"/>
        </w:rPr>
        <w:t>ِكثير في</w:t>
      </w:r>
      <w:r>
        <w:rPr>
          <w:rFonts w:hint="cs"/>
          <w:rtl/>
          <w:lang w:bidi="ar-EG"/>
        </w:rPr>
        <w:t>من ش</w:t>
      </w:r>
      <w:r w:rsidR="00F2457B">
        <w:rPr>
          <w:rFonts w:hint="cs"/>
          <w:rtl/>
          <w:lang w:bidi="ar-EG"/>
        </w:rPr>
        <w:t>ُ</w:t>
      </w:r>
      <w:r>
        <w:rPr>
          <w:rFonts w:hint="cs"/>
          <w:rtl/>
          <w:lang w:bidi="ar-EG"/>
        </w:rPr>
        <w:t>غ</w:t>
      </w:r>
      <w:r w:rsidR="00F2457B">
        <w:rPr>
          <w:rFonts w:hint="cs"/>
          <w:rtl/>
          <w:lang w:bidi="ar-EG"/>
        </w:rPr>
        <w:t>ِ</w:t>
      </w:r>
      <w:r>
        <w:rPr>
          <w:rFonts w:hint="cs"/>
          <w:rtl/>
          <w:lang w:bidi="ar-EG"/>
        </w:rPr>
        <w:t>ل</w:t>
      </w:r>
      <w:r w:rsidR="00F2457B">
        <w:rPr>
          <w:rFonts w:hint="cs"/>
          <w:rtl/>
          <w:lang w:bidi="ar-EG"/>
        </w:rPr>
        <w:t>ُ</w:t>
      </w:r>
      <w:r>
        <w:rPr>
          <w:rFonts w:hint="cs"/>
          <w:rtl/>
          <w:lang w:bidi="ar-EG"/>
        </w:rPr>
        <w:t>وا بالأحاديث</w:t>
      </w:r>
      <w:r w:rsidR="00F2457B">
        <w:rPr>
          <w:rFonts w:hint="cs"/>
          <w:rtl/>
          <w:lang w:bidi="ar-EG"/>
        </w:rPr>
        <w:t>ِ</w:t>
      </w:r>
      <w:r>
        <w:rPr>
          <w:rFonts w:hint="cs"/>
          <w:rtl/>
          <w:lang w:bidi="ar-EG"/>
        </w:rPr>
        <w:t xml:space="preserve"> والمراجعات</w:t>
      </w:r>
      <w:r w:rsidR="00F2457B">
        <w:rPr>
          <w:rFonts w:hint="cs"/>
          <w:rtl/>
          <w:lang w:bidi="ar-EG"/>
        </w:rPr>
        <w:t>ِ</w:t>
      </w:r>
      <w:r>
        <w:rPr>
          <w:rFonts w:hint="cs"/>
          <w:rtl/>
          <w:lang w:bidi="ar-EG"/>
        </w:rPr>
        <w:t>، والمجادلات</w:t>
      </w:r>
      <w:r w:rsidR="00F2457B">
        <w:rPr>
          <w:rFonts w:hint="cs"/>
          <w:rtl/>
          <w:lang w:bidi="ar-EG"/>
        </w:rPr>
        <w:t>ِ</w:t>
      </w:r>
      <w:r>
        <w:rPr>
          <w:rFonts w:hint="cs"/>
          <w:rtl/>
          <w:lang w:bidi="ar-EG"/>
        </w:rPr>
        <w:t xml:space="preserve">، </w:t>
      </w:r>
      <w:r w:rsidR="00F2457B">
        <w:rPr>
          <w:rFonts w:hint="cs"/>
          <w:rtl/>
          <w:lang w:bidi="ar-EG"/>
        </w:rPr>
        <w:t>و</w:t>
      </w:r>
      <w:r>
        <w:rPr>
          <w:rFonts w:hint="cs"/>
          <w:rtl/>
          <w:lang w:bidi="ar-EG"/>
        </w:rPr>
        <w:t>رب</w:t>
      </w:r>
      <w:r w:rsidR="00F2457B">
        <w:rPr>
          <w:rFonts w:hint="cs"/>
          <w:rtl/>
          <w:lang w:bidi="ar-EG"/>
        </w:rPr>
        <w:t>َّ</w:t>
      </w:r>
      <w:r>
        <w:rPr>
          <w:rFonts w:hint="cs"/>
          <w:rtl/>
          <w:lang w:bidi="ar-EG"/>
        </w:rPr>
        <w:t>ما وقع لهم انحراف، أو ط</w:t>
      </w:r>
      <w:r w:rsidR="00F2457B">
        <w:rPr>
          <w:rFonts w:hint="cs"/>
          <w:rtl/>
          <w:lang w:bidi="ar-EG"/>
        </w:rPr>
        <w:t>ُ</w:t>
      </w:r>
      <w:r>
        <w:rPr>
          <w:rFonts w:hint="cs"/>
          <w:rtl/>
          <w:lang w:bidi="ar-EG"/>
        </w:rPr>
        <w:t>م</w:t>
      </w:r>
      <w:r w:rsidR="00F2457B">
        <w:rPr>
          <w:rFonts w:hint="cs"/>
          <w:rtl/>
          <w:lang w:bidi="ar-EG"/>
        </w:rPr>
        <w:t>ِ</w:t>
      </w:r>
      <w:r>
        <w:rPr>
          <w:rFonts w:hint="cs"/>
          <w:rtl/>
          <w:lang w:bidi="ar-EG"/>
        </w:rPr>
        <w:t>س</w:t>
      </w:r>
      <w:r w:rsidR="00F2457B">
        <w:rPr>
          <w:rFonts w:hint="cs"/>
          <w:rtl/>
          <w:lang w:bidi="ar-EG"/>
        </w:rPr>
        <w:t>َ</w:t>
      </w:r>
      <w:r>
        <w:rPr>
          <w:rFonts w:hint="cs"/>
          <w:rtl/>
          <w:lang w:bidi="ar-EG"/>
        </w:rPr>
        <w:t xml:space="preserve"> على قلوب</w:t>
      </w:r>
      <w:r w:rsidR="00F2457B">
        <w:rPr>
          <w:rFonts w:hint="cs"/>
          <w:rtl/>
          <w:lang w:bidi="ar-EG"/>
        </w:rPr>
        <w:t>ِ</w:t>
      </w:r>
      <w:r>
        <w:rPr>
          <w:rFonts w:hint="cs"/>
          <w:rtl/>
          <w:lang w:bidi="ar-EG"/>
        </w:rPr>
        <w:t>هم، أو ض</w:t>
      </w:r>
      <w:r w:rsidR="00F2457B">
        <w:rPr>
          <w:rFonts w:hint="cs"/>
          <w:rtl/>
          <w:lang w:bidi="ar-EG"/>
        </w:rPr>
        <w:t>َ</w:t>
      </w:r>
      <w:r>
        <w:rPr>
          <w:rFonts w:hint="cs"/>
          <w:rtl/>
          <w:lang w:bidi="ar-EG"/>
        </w:rPr>
        <w:t>ع</w:t>
      </w:r>
      <w:r w:rsidR="00F2457B">
        <w:rPr>
          <w:rFonts w:hint="cs"/>
          <w:rtl/>
          <w:lang w:bidi="ar-EG"/>
        </w:rPr>
        <w:t>ُ</w:t>
      </w:r>
      <w:r>
        <w:rPr>
          <w:rFonts w:hint="cs"/>
          <w:rtl/>
          <w:lang w:bidi="ar-EG"/>
        </w:rPr>
        <w:t>ف</w:t>
      </w:r>
      <w:r w:rsidR="00F2457B">
        <w:rPr>
          <w:rFonts w:hint="cs"/>
          <w:rtl/>
          <w:lang w:bidi="ar-EG"/>
        </w:rPr>
        <w:t>ُ</w:t>
      </w:r>
      <w:r>
        <w:rPr>
          <w:rFonts w:hint="cs"/>
          <w:rtl/>
          <w:lang w:bidi="ar-EG"/>
        </w:rPr>
        <w:t>وا عن الحق</w:t>
      </w:r>
      <w:r w:rsidR="00F2457B">
        <w:rPr>
          <w:rFonts w:hint="cs"/>
          <w:rtl/>
          <w:lang w:bidi="ar-EG"/>
        </w:rPr>
        <w:t>ِّ</w:t>
      </w:r>
      <w:r>
        <w:rPr>
          <w:rFonts w:hint="cs"/>
          <w:rtl/>
          <w:lang w:bidi="ar-EG"/>
        </w:rPr>
        <w:t>، ور</w:t>
      </w:r>
      <w:r w:rsidR="00F2457B">
        <w:rPr>
          <w:rFonts w:hint="cs"/>
          <w:rtl/>
          <w:lang w:bidi="ar-EG"/>
        </w:rPr>
        <w:t>َ</w:t>
      </w:r>
      <w:r>
        <w:rPr>
          <w:rFonts w:hint="cs"/>
          <w:rtl/>
          <w:lang w:bidi="ar-EG"/>
        </w:rPr>
        <w:t>ك</w:t>
      </w:r>
      <w:r w:rsidR="00F2457B">
        <w:rPr>
          <w:rFonts w:hint="cs"/>
          <w:rtl/>
          <w:lang w:bidi="ar-EG"/>
        </w:rPr>
        <w:t>َ</w:t>
      </w:r>
      <w:r>
        <w:rPr>
          <w:rFonts w:hint="cs"/>
          <w:rtl/>
          <w:lang w:bidi="ar-EG"/>
        </w:rPr>
        <w:t>ن</w:t>
      </w:r>
      <w:r w:rsidR="00F2457B">
        <w:rPr>
          <w:rFonts w:hint="cs"/>
          <w:rtl/>
          <w:lang w:bidi="ar-EG"/>
        </w:rPr>
        <w:t>ُ</w:t>
      </w:r>
      <w:r>
        <w:rPr>
          <w:rFonts w:hint="cs"/>
          <w:rtl/>
          <w:lang w:bidi="ar-EG"/>
        </w:rPr>
        <w:t>وا إلى أنفسهم بعد ذلك، فلا للد</w:t>
      </w:r>
      <w:r w:rsidR="00F2457B">
        <w:rPr>
          <w:rFonts w:hint="cs"/>
          <w:rtl/>
          <w:lang w:bidi="ar-EG"/>
        </w:rPr>
        <w:t>َّ</w:t>
      </w:r>
      <w:r>
        <w:rPr>
          <w:rFonts w:hint="cs"/>
          <w:rtl/>
          <w:lang w:bidi="ar-EG"/>
        </w:rPr>
        <w:t>عوة</w:t>
      </w:r>
      <w:r w:rsidR="00F2457B">
        <w:rPr>
          <w:rFonts w:hint="cs"/>
          <w:rtl/>
          <w:lang w:bidi="ar-EG"/>
        </w:rPr>
        <w:t>ِ</w:t>
      </w:r>
      <w:r>
        <w:rPr>
          <w:rFonts w:hint="cs"/>
          <w:rtl/>
          <w:lang w:bidi="ar-EG"/>
        </w:rPr>
        <w:t xml:space="preserve"> أد</w:t>
      </w:r>
      <w:r w:rsidR="00F2457B">
        <w:rPr>
          <w:rFonts w:hint="cs"/>
          <w:rtl/>
          <w:lang w:bidi="ar-EG"/>
        </w:rPr>
        <w:t>ُّ</w:t>
      </w:r>
      <w:r>
        <w:rPr>
          <w:rFonts w:hint="cs"/>
          <w:rtl/>
          <w:lang w:bidi="ar-EG"/>
        </w:rPr>
        <w:t>وا، ولا للب</w:t>
      </w:r>
      <w:r w:rsidR="00F2457B">
        <w:rPr>
          <w:rFonts w:hint="cs"/>
          <w:rtl/>
          <w:lang w:bidi="ar-EG"/>
        </w:rPr>
        <w:t>ُ</w:t>
      </w:r>
      <w:r>
        <w:rPr>
          <w:rFonts w:hint="cs"/>
          <w:rtl/>
          <w:lang w:bidi="ar-EG"/>
        </w:rPr>
        <w:t>عد</w:t>
      </w:r>
      <w:r w:rsidR="00F2457B">
        <w:rPr>
          <w:rFonts w:hint="cs"/>
          <w:rtl/>
          <w:lang w:bidi="ar-EG"/>
        </w:rPr>
        <w:t>ِ</w:t>
      </w:r>
      <w:r>
        <w:rPr>
          <w:rFonts w:hint="cs"/>
          <w:rtl/>
          <w:lang w:bidi="ar-EG"/>
        </w:rPr>
        <w:t xml:space="preserve"> عن البلاء</w:t>
      </w:r>
      <w:r w:rsidR="00F2457B">
        <w:rPr>
          <w:rFonts w:hint="cs"/>
          <w:rtl/>
          <w:lang w:bidi="ar-EG"/>
        </w:rPr>
        <w:t>ِ</w:t>
      </w:r>
      <w:r>
        <w:rPr>
          <w:rFonts w:hint="cs"/>
          <w:rtl/>
          <w:lang w:bidi="ar-EG"/>
        </w:rPr>
        <w:t xml:space="preserve"> ح</w:t>
      </w:r>
      <w:r w:rsidR="00F2457B">
        <w:rPr>
          <w:rFonts w:hint="cs"/>
          <w:rtl/>
          <w:lang w:bidi="ar-EG"/>
        </w:rPr>
        <w:t>َ</w:t>
      </w:r>
      <w:r>
        <w:rPr>
          <w:rFonts w:hint="cs"/>
          <w:rtl/>
          <w:lang w:bidi="ar-EG"/>
        </w:rPr>
        <w:t>ص</w:t>
      </w:r>
      <w:r w:rsidR="00F2457B">
        <w:rPr>
          <w:rFonts w:hint="cs"/>
          <w:rtl/>
          <w:lang w:bidi="ar-EG"/>
        </w:rPr>
        <w:t>َ</w:t>
      </w:r>
      <w:r>
        <w:rPr>
          <w:rFonts w:hint="cs"/>
          <w:rtl/>
          <w:lang w:bidi="ar-EG"/>
        </w:rPr>
        <w:t>لوا، فاجتمع عليهم شر</w:t>
      </w:r>
      <w:r w:rsidR="00F2457B">
        <w:rPr>
          <w:rFonts w:hint="cs"/>
          <w:rtl/>
          <w:lang w:bidi="ar-EG"/>
        </w:rPr>
        <w:t>ٌّ</w:t>
      </w:r>
      <w:r>
        <w:rPr>
          <w:rFonts w:hint="cs"/>
          <w:rtl/>
          <w:lang w:bidi="ar-EG"/>
        </w:rPr>
        <w:t xml:space="preserve"> كثير</w:t>
      </w:r>
      <w:r w:rsidR="00F2457B">
        <w:rPr>
          <w:rFonts w:hint="cs"/>
          <w:rtl/>
          <w:lang w:bidi="ar-EG"/>
        </w:rPr>
        <w:t>ٌ</w:t>
      </w:r>
      <w:r>
        <w:rPr>
          <w:rFonts w:hint="cs"/>
          <w:rtl/>
          <w:lang w:bidi="ar-EG"/>
        </w:rPr>
        <w:t xml:space="preserve">. </w:t>
      </w:r>
    </w:p>
    <w:p w:rsidR="003F45F8" w:rsidRDefault="003F45F8" w:rsidP="00F2457B">
      <w:pPr>
        <w:spacing w:before="120"/>
        <w:ind w:firstLine="397"/>
        <w:jc w:val="lowKashida"/>
        <w:rPr>
          <w:rtl/>
          <w:lang w:bidi="ar-EG"/>
        </w:rPr>
      </w:pPr>
      <w:r>
        <w:rPr>
          <w:rFonts w:hint="cs"/>
          <w:rtl/>
          <w:lang w:bidi="ar-EG"/>
        </w:rPr>
        <w:t>هذ</w:t>
      </w:r>
      <w:r w:rsidR="00F2457B">
        <w:rPr>
          <w:rFonts w:hint="cs"/>
          <w:rtl/>
          <w:lang w:bidi="ar-EG"/>
        </w:rPr>
        <w:t>ه</w:t>
      </w:r>
      <w:r>
        <w:rPr>
          <w:rFonts w:hint="cs"/>
          <w:rtl/>
          <w:lang w:bidi="ar-EG"/>
        </w:rPr>
        <w:t xml:space="preserve"> إشارة</w:t>
      </w:r>
      <w:r w:rsidR="00F2457B">
        <w:rPr>
          <w:rFonts w:hint="cs"/>
          <w:rtl/>
          <w:lang w:bidi="ar-EG"/>
        </w:rPr>
        <w:t>ٌ</w:t>
      </w:r>
      <w:r>
        <w:rPr>
          <w:rFonts w:hint="cs"/>
          <w:rtl/>
          <w:lang w:bidi="ar-EG"/>
        </w:rPr>
        <w:t xml:space="preserve"> مهم</w:t>
      </w:r>
      <w:r w:rsidR="00F2457B">
        <w:rPr>
          <w:rFonts w:hint="cs"/>
          <w:rtl/>
          <w:lang w:bidi="ar-EG"/>
        </w:rPr>
        <w:t>َّ</w:t>
      </w:r>
      <w:r>
        <w:rPr>
          <w:rFonts w:hint="cs"/>
          <w:rtl/>
          <w:lang w:bidi="ar-EG"/>
        </w:rPr>
        <w:t>ة</w:t>
      </w:r>
      <w:r w:rsidR="00F2457B">
        <w:rPr>
          <w:rFonts w:hint="cs"/>
          <w:rtl/>
          <w:lang w:bidi="ar-EG"/>
        </w:rPr>
        <w:t>ٌ</w:t>
      </w:r>
      <w:r>
        <w:rPr>
          <w:rFonts w:hint="cs"/>
          <w:rtl/>
          <w:lang w:bidi="ar-EG"/>
        </w:rPr>
        <w:t xml:space="preserve"> في معرض</w:t>
      </w:r>
      <w:r w:rsidR="00F2457B">
        <w:rPr>
          <w:rFonts w:hint="cs"/>
          <w:rtl/>
          <w:lang w:bidi="ar-EG"/>
        </w:rPr>
        <w:t>ِ</w:t>
      </w:r>
      <w:r>
        <w:rPr>
          <w:rFonts w:hint="cs"/>
          <w:rtl/>
          <w:lang w:bidi="ar-EG"/>
        </w:rPr>
        <w:t xml:space="preserve"> الحديث</w:t>
      </w:r>
      <w:r w:rsidR="00F2457B">
        <w:rPr>
          <w:rFonts w:hint="cs"/>
          <w:rtl/>
          <w:lang w:bidi="ar-EG"/>
        </w:rPr>
        <w:t>ِ</w:t>
      </w:r>
      <w:r>
        <w:rPr>
          <w:rFonts w:hint="cs"/>
          <w:rtl/>
          <w:lang w:bidi="ar-EG"/>
        </w:rPr>
        <w:t xml:space="preserve"> عن الدَّعوَة</w:t>
      </w:r>
      <w:r w:rsidR="00F2457B">
        <w:rPr>
          <w:rFonts w:hint="cs"/>
          <w:rtl/>
          <w:lang w:bidi="ar-EG"/>
        </w:rPr>
        <w:t>ِ</w:t>
      </w:r>
      <w:r>
        <w:rPr>
          <w:rFonts w:hint="cs"/>
          <w:rtl/>
          <w:lang w:bidi="ar-EG"/>
        </w:rPr>
        <w:t xml:space="preserve"> إلى الله</w:t>
      </w:r>
      <w:r w:rsidR="00F2457B">
        <w:rPr>
          <w:rFonts w:hint="cs"/>
          <w:rtl/>
          <w:lang w:bidi="ar-EG"/>
        </w:rPr>
        <w:t>ِ</w:t>
      </w:r>
      <w:r>
        <w:rPr>
          <w:rFonts w:hint="cs"/>
          <w:rtl/>
          <w:lang w:bidi="ar-EG"/>
        </w:rPr>
        <w:t xml:space="preserve"> -جلَّ وعلا- بالحكمة</w:t>
      </w:r>
      <w:r w:rsidR="00F2457B">
        <w:rPr>
          <w:rFonts w:hint="cs"/>
          <w:rtl/>
          <w:lang w:bidi="ar-EG"/>
        </w:rPr>
        <w:t>ِ</w:t>
      </w:r>
      <w:r>
        <w:rPr>
          <w:rFonts w:hint="cs"/>
          <w:rtl/>
          <w:lang w:bidi="ar-EG"/>
        </w:rPr>
        <w:t xml:space="preserve"> وذكر</w:t>
      </w:r>
      <w:r w:rsidR="00F2457B">
        <w:rPr>
          <w:rFonts w:hint="cs"/>
          <w:rtl/>
          <w:lang w:bidi="ar-EG"/>
        </w:rPr>
        <w:t>ِ</w:t>
      </w:r>
      <w:r>
        <w:rPr>
          <w:rFonts w:hint="cs"/>
          <w:rtl/>
          <w:lang w:bidi="ar-EG"/>
        </w:rPr>
        <w:t xml:space="preserve"> الموعظة</w:t>
      </w:r>
      <w:r w:rsidR="00F2457B">
        <w:rPr>
          <w:rFonts w:hint="cs"/>
          <w:rtl/>
          <w:lang w:bidi="ar-EG"/>
        </w:rPr>
        <w:t>ِ</w:t>
      </w:r>
      <w:r>
        <w:rPr>
          <w:rFonts w:hint="cs"/>
          <w:rtl/>
          <w:lang w:bidi="ar-EG"/>
        </w:rPr>
        <w:t xml:space="preserve"> الحسنة</w:t>
      </w:r>
      <w:r w:rsidR="00F2457B">
        <w:rPr>
          <w:rFonts w:hint="cs"/>
          <w:rtl/>
          <w:lang w:bidi="ar-EG"/>
        </w:rPr>
        <w:t>ِ</w:t>
      </w:r>
      <w:r>
        <w:rPr>
          <w:rFonts w:hint="cs"/>
          <w:rtl/>
          <w:lang w:bidi="ar-EG"/>
        </w:rPr>
        <w:t>، والإشارة</w:t>
      </w:r>
      <w:r w:rsidR="00F2457B">
        <w:rPr>
          <w:rFonts w:hint="cs"/>
          <w:rtl/>
          <w:lang w:bidi="ar-EG"/>
        </w:rPr>
        <w:t>ِ</w:t>
      </w:r>
      <w:r>
        <w:rPr>
          <w:rFonts w:hint="cs"/>
          <w:rtl/>
          <w:lang w:bidi="ar-EG"/>
        </w:rPr>
        <w:t xml:space="preserve"> إلى الجدال</w:t>
      </w:r>
      <w:r w:rsidR="00F2457B">
        <w:rPr>
          <w:rFonts w:hint="cs"/>
          <w:rtl/>
          <w:lang w:bidi="ar-EG"/>
        </w:rPr>
        <w:t>ِ</w:t>
      </w:r>
      <w:r>
        <w:rPr>
          <w:rFonts w:hint="cs"/>
          <w:rtl/>
          <w:lang w:bidi="ar-EG"/>
        </w:rPr>
        <w:t xml:space="preserve"> بالتي هي أحسن.</w:t>
      </w:r>
    </w:p>
    <w:p w:rsidR="003F45F8" w:rsidRDefault="003F45F8" w:rsidP="00F2457B">
      <w:pPr>
        <w:spacing w:before="120"/>
        <w:ind w:firstLine="397"/>
        <w:jc w:val="lowKashida"/>
        <w:rPr>
          <w:rtl/>
          <w:lang w:bidi="ar-EG"/>
        </w:rPr>
      </w:pPr>
      <w:r>
        <w:rPr>
          <w:rFonts w:hint="cs"/>
          <w:rtl/>
          <w:lang w:bidi="ar-EG"/>
        </w:rPr>
        <w:t>كان بود</w:t>
      </w:r>
      <w:r w:rsidR="00F2457B">
        <w:rPr>
          <w:rFonts w:hint="cs"/>
          <w:rtl/>
          <w:lang w:bidi="ar-EG"/>
        </w:rPr>
        <w:t>ِّ</w:t>
      </w:r>
      <w:r>
        <w:rPr>
          <w:rFonts w:hint="cs"/>
          <w:rtl/>
          <w:lang w:bidi="ar-EG"/>
        </w:rPr>
        <w:t>ي أن نستزيد</w:t>
      </w:r>
      <w:r w:rsidR="00F2457B">
        <w:rPr>
          <w:rFonts w:hint="cs"/>
          <w:rtl/>
          <w:lang w:bidi="ar-EG"/>
        </w:rPr>
        <w:t>َ</w:t>
      </w:r>
      <w:r>
        <w:rPr>
          <w:rFonts w:hint="cs"/>
          <w:rtl/>
          <w:lang w:bidi="ar-EG"/>
        </w:rPr>
        <w:t xml:space="preserve"> في عناصر</w:t>
      </w:r>
      <w:r w:rsidR="00F2457B">
        <w:rPr>
          <w:rFonts w:hint="cs"/>
          <w:rtl/>
          <w:lang w:bidi="ar-EG"/>
        </w:rPr>
        <w:t>َ</w:t>
      </w:r>
      <w:r>
        <w:rPr>
          <w:rFonts w:hint="cs"/>
          <w:rtl/>
          <w:lang w:bidi="ar-EG"/>
        </w:rPr>
        <w:t xml:space="preserve"> أخرى، لكن لعل</w:t>
      </w:r>
      <w:r w:rsidR="00F2457B">
        <w:rPr>
          <w:rFonts w:hint="cs"/>
          <w:rtl/>
          <w:lang w:bidi="ar-EG"/>
        </w:rPr>
        <w:t>َّ</w:t>
      </w:r>
      <w:r>
        <w:rPr>
          <w:rFonts w:hint="cs"/>
          <w:rtl/>
          <w:lang w:bidi="ar-EG"/>
        </w:rPr>
        <w:t xml:space="preserve"> فيها غ</w:t>
      </w:r>
      <w:r w:rsidR="00F2457B">
        <w:rPr>
          <w:rFonts w:hint="cs"/>
          <w:rtl/>
          <w:lang w:bidi="ar-EG"/>
        </w:rPr>
        <w:t>ُ</w:t>
      </w:r>
      <w:r>
        <w:rPr>
          <w:rFonts w:hint="cs"/>
          <w:rtl/>
          <w:lang w:bidi="ar-EG"/>
        </w:rPr>
        <w:t>ني</w:t>
      </w:r>
      <w:r w:rsidR="00F2457B">
        <w:rPr>
          <w:rFonts w:hint="cs"/>
          <w:rtl/>
          <w:lang w:bidi="ar-EG"/>
        </w:rPr>
        <w:t>َ</w:t>
      </w:r>
      <w:r>
        <w:rPr>
          <w:rFonts w:hint="cs"/>
          <w:rtl/>
          <w:lang w:bidi="ar-EG"/>
        </w:rPr>
        <w:t>ة</w:t>
      </w:r>
      <w:r w:rsidR="00F2457B">
        <w:rPr>
          <w:rFonts w:hint="cs"/>
          <w:rtl/>
          <w:lang w:bidi="ar-EG"/>
        </w:rPr>
        <w:t>ٌ</w:t>
      </w:r>
      <w:r>
        <w:rPr>
          <w:rFonts w:hint="cs"/>
          <w:rtl/>
          <w:lang w:bidi="ar-EG"/>
        </w:rPr>
        <w:t xml:space="preserve"> وبركة</w:t>
      </w:r>
      <w:r w:rsidR="00F2457B">
        <w:rPr>
          <w:rFonts w:hint="cs"/>
          <w:rtl/>
          <w:lang w:bidi="ar-EG"/>
        </w:rPr>
        <w:t>ٌ-</w:t>
      </w:r>
      <w:r>
        <w:rPr>
          <w:rFonts w:hint="cs"/>
          <w:rtl/>
          <w:lang w:bidi="ar-EG"/>
        </w:rPr>
        <w:t>بإذن الله جلَّ وعلا.</w:t>
      </w:r>
    </w:p>
    <w:p w:rsidR="003F45F8" w:rsidRDefault="003F45F8" w:rsidP="00F2457B">
      <w:pPr>
        <w:spacing w:before="120"/>
        <w:ind w:firstLine="397"/>
        <w:jc w:val="lowKashida"/>
        <w:rPr>
          <w:rtl/>
          <w:lang w:bidi="ar-EG"/>
        </w:rPr>
      </w:pPr>
      <w:r>
        <w:rPr>
          <w:rFonts w:hint="cs"/>
          <w:rtl/>
          <w:lang w:bidi="ar-EG"/>
        </w:rPr>
        <w:t>أسأل</w:t>
      </w:r>
      <w:r w:rsidR="00F2457B">
        <w:rPr>
          <w:rFonts w:hint="cs"/>
          <w:rtl/>
          <w:lang w:bidi="ar-EG"/>
        </w:rPr>
        <w:t>ُ</w:t>
      </w:r>
      <w:r>
        <w:rPr>
          <w:rFonts w:hint="cs"/>
          <w:rtl/>
          <w:lang w:bidi="ar-EG"/>
        </w:rPr>
        <w:t xml:space="preserve"> الله</w:t>
      </w:r>
      <w:r w:rsidR="00F2457B">
        <w:rPr>
          <w:rFonts w:hint="cs"/>
          <w:rtl/>
          <w:lang w:bidi="ar-EG"/>
        </w:rPr>
        <w:t>َ</w:t>
      </w:r>
      <w:r>
        <w:rPr>
          <w:rFonts w:hint="cs"/>
          <w:rtl/>
          <w:lang w:bidi="ar-EG"/>
        </w:rPr>
        <w:t xml:space="preserve"> أن يجزي</w:t>
      </w:r>
      <w:r w:rsidR="00F2457B">
        <w:rPr>
          <w:rFonts w:hint="cs"/>
          <w:rtl/>
          <w:lang w:bidi="ar-EG"/>
        </w:rPr>
        <w:t>َ</w:t>
      </w:r>
      <w:r>
        <w:rPr>
          <w:rFonts w:hint="cs"/>
          <w:rtl/>
          <w:lang w:bidi="ar-EG"/>
        </w:rPr>
        <w:t>كم خير</w:t>
      </w:r>
      <w:r w:rsidR="00F2457B">
        <w:rPr>
          <w:rFonts w:hint="cs"/>
          <w:rtl/>
          <w:lang w:bidi="ar-EG"/>
        </w:rPr>
        <w:t>َ</w:t>
      </w:r>
      <w:r>
        <w:rPr>
          <w:rFonts w:hint="cs"/>
          <w:rtl/>
          <w:lang w:bidi="ar-EG"/>
        </w:rPr>
        <w:t xml:space="preserve"> الجزاء</w:t>
      </w:r>
      <w:r w:rsidR="00F2457B">
        <w:rPr>
          <w:rFonts w:hint="cs"/>
          <w:rtl/>
          <w:lang w:bidi="ar-EG"/>
        </w:rPr>
        <w:t>ِ</w:t>
      </w:r>
      <w:r>
        <w:rPr>
          <w:rFonts w:hint="cs"/>
          <w:rtl/>
          <w:lang w:bidi="ar-EG"/>
        </w:rPr>
        <w:t>، رب</w:t>
      </w:r>
      <w:r w:rsidR="00F2457B">
        <w:rPr>
          <w:rFonts w:hint="cs"/>
          <w:rtl/>
          <w:lang w:bidi="ar-EG"/>
        </w:rPr>
        <w:t>َّ</w:t>
      </w:r>
      <w:r>
        <w:rPr>
          <w:rFonts w:hint="cs"/>
          <w:rtl/>
          <w:lang w:bidi="ar-EG"/>
        </w:rPr>
        <w:t>ما كانت لكم أسئلة، أو للإخوة المشاهدين، لعل</w:t>
      </w:r>
      <w:r w:rsidR="00F2457B">
        <w:rPr>
          <w:rFonts w:hint="cs"/>
          <w:rtl/>
          <w:lang w:bidi="ar-EG"/>
        </w:rPr>
        <w:t>َّ</w:t>
      </w:r>
      <w:r>
        <w:rPr>
          <w:rFonts w:hint="cs"/>
          <w:rtl/>
          <w:lang w:bidi="ar-EG"/>
        </w:rPr>
        <w:t>كم أن تجعلوها في مقد</w:t>
      </w:r>
      <w:r w:rsidR="00F2457B">
        <w:rPr>
          <w:rFonts w:hint="cs"/>
          <w:rtl/>
          <w:lang w:bidi="ar-EG"/>
        </w:rPr>
        <w:t>ِّ</w:t>
      </w:r>
      <w:r>
        <w:rPr>
          <w:rFonts w:hint="cs"/>
          <w:rtl/>
          <w:lang w:bidi="ar-EG"/>
        </w:rPr>
        <w:t>م</w:t>
      </w:r>
      <w:r w:rsidR="00F2457B">
        <w:rPr>
          <w:rFonts w:hint="cs"/>
          <w:rtl/>
          <w:lang w:bidi="ar-EG"/>
        </w:rPr>
        <w:t>َ</w:t>
      </w:r>
      <w:r>
        <w:rPr>
          <w:rFonts w:hint="cs"/>
          <w:rtl/>
          <w:lang w:bidi="ar-EG"/>
        </w:rPr>
        <w:t>ة المجلس</w:t>
      </w:r>
      <w:r w:rsidR="00F2457B">
        <w:rPr>
          <w:rFonts w:hint="cs"/>
          <w:rtl/>
          <w:lang w:bidi="ar-EG"/>
        </w:rPr>
        <w:t>ِ</w:t>
      </w:r>
      <w:r>
        <w:rPr>
          <w:rFonts w:hint="cs"/>
          <w:rtl/>
          <w:lang w:bidi="ar-EG"/>
        </w:rPr>
        <w:t xml:space="preserve"> القادم</w:t>
      </w:r>
      <w:r w:rsidR="00F2457B">
        <w:rPr>
          <w:rFonts w:hint="cs"/>
          <w:rtl/>
          <w:lang w:bidi="ar-EG"/>
        </w:rPr>
        <w:t>ِ</w:t>
      </w:r>
      <w:r>
        <w:rPr>
          <w:rFonts w:hint="cs"/>
          <w:rtl/>
          <w:lang w:bidi="ar-EG"/>
        </w:rPr>
        <w:t>؛ لأن</w:t>
      </w:r>
      <w:r w:rsidR="00F2457B">
        <w:rPr>
          <w:rFonts w:hint="cs"/>
          <w:rtl/>
          <w:lang w:bidi="ar-EG"/>
        </w:rPr>
        <w:t>َّ</w:t>
      </w:r>
      <w:r>
        <w:rPr>
          <w:rFonts w:hint="cs"/>
          <w:rtl/>
          <w:lang w:bidi="ar-EG"/>
        </w:rPr>
        <w:t xml:space="preserve"> الوقت</w:t>
      </w:r>
      <w:r w:rsidR="00F2457B">
        <w:rPr>
          <w:rFonts w:hint="cs"/>
          <w:rtl/>
          <w:lang w:bidi="ar-EG"/>
        </w:rPr>
        <w:t>َ</w:t>
      </w:r>
      <w:r>
        <w:rPr>
          <w:rFonts w:hint="cs"/>
          <w:rtl/>
          <w:lang w:bidi="ar-EG"/>
        </w:rPr>
        <w:t xml:space="preserve"> قد أزف</w:t>
      </w:r>
      <w:r w:rsidR="00F2457B">
        <w:rPr>
          <w:rFonts w:hint="cs"/>
          <w:rtl/>
          <w:lang w:bidi="ar-EG"/>
        </w:rPr>
        <w:t>َ</w:t>
      </w:r>
      <w:r>
        <w:rPr>
          <w:rFonts w:hint="cs"/>
          <w:rtl/>
          <w:lang w:bidi="ar-EG"/>
        </w:rPr>
        <w:t xml:space="preserve"> أو انتهى.</w:t>
      </w:r>
    </w:p>
    <w:p w:rsidR="003F45F8" w:rsidRPr="00F2457B" w:rsidRDefault="003F45F8" w:rsidP="003F45F8">
      <w:pPr>
        <w:spacing w:before="120"/>
        <w:ind w:firstLine="397"/>
        <w:jc w:val="lowKashida"/>
        <w:rPr>
          <w:sz w:val="34"/>
          <w:rtl/>
          <w:lang w:bidi="ar-EG"/>
        </w:rPr>
      </w:pPr>
      <w:r>
        <w:rPr>
          <w:rFonts w:hint="cs"/>
          <w:rtl/>
          <w:lang w:bidi="ar-EG"/>
        </w:rPr>
        <w:t>أسأل</w:t>
      </w:r>
      <w:r w:rsidR="00F2457B">
        <w:rPr>
          <w:rFonts w:hint="cs"/>
          <w:rtl/>
          <w:lang w:bidi="ar-EG"/>
        </w:rPr>
        <w:t>ُ</w:t>
      </w:r>
      <w:r>
        <w:rPr>
          <w:rFonts w:hint="cs"/>
          <w:rtl/>
          <w:lang w:bidi="ar-EG"/>
        </w:rPr>
        <w:t xml:space="preserve"> الله</w:t>
      </w:r>
      <w:r w:rsidR="00F2457B">
        <w:rPr>
          <w:rFonts w:hint="cs"/>
          <w:rtl/>
          <w:lang w:bidi="ar-EG"/>
        </w:rPr>
        <w:t>َ</w:t>
      </w:r>
      <w:r>
        <w:rPr>
          <w:rFonts w:hint="cs"/>
          <w:rtl/>
          <w:lang w:bidi="ar-EG"/>
        </w:rPr>
        <w:t xml:space="preserve"> لي ولكم وللإخوة جميعًا دوام</w:t>
      </w:r>
      <w:r w:rsidR="00F2457B">
        <w:rPr>
          <w:rFonts w:hint="cs"/>
          <w:rtl/>
          <w:lang w:bidi="ar-EG"/>
        </w:rPr>
        <w:t>َ</w:t>
      </w:r>
      <w:r>
        <w:rPr>
          <w:rFonts w:hint="cs"/>
          <w:rtl/>
          <w:lang w:bidi="ar-EG"/>
        </w:rPr>
        <w:t xml:space="preserve"> الت</w:t>
      </w:r>
      <w:r w:rsidR="00F2457B">
        <w:rPr>
          <w:rFonts w:hint="cs"/>
          <w:rtl/>
          <w:lang w:bidi="ar-EG"/>
        </w:rPr>
        <w:t>َّ</w:t>
      </w:r>
      <w:r>
        <w:rPr>
          <w:rFonts w:hint="cs"/>
          <w:rtl/>
          <w:lang w:bidi="ar-EG"/>
        </w:rPr>
        <w:t>وفيق والس</w:t>
      </w:r>
      <w:r w:rsidR="00F2457B">
        <w:rPr>
          <w:rFonts w:hint="cs"/>
          <w:rtl/>
          <w:lang w:bidi="ar-EG"/>
        </w:rPr>
        <w:t>َّ</w:t>
      </w:r>
      <w:r>
        <w:rPr>
          <w:rFonts w:hint="cs"/>
          <w:rtl/>
          <w:lang w:bidi="ar-EG"/>
        </w:rPr>
        <w:t>داد، والإعانة على الخير</w:t>
      </w:r>
      <w:r w:rsidR="00F2457B">
        <w:rPr>
          <w:rFonts w:hint="cs"/>
          <w:rtl/>
          <w:lang w:bidi="ar-EG"/>
        </w:rPr>
        <w:t>ِ</w:t>
      </w:r>
      <w:r>
        <w:rPr>
          <w:rFonts w:hint="cs"/>
          <w:rtl/>
          <w:lang w:bidi="ar-EG"/>
        </w:rPr>
        <w:t xml:space="preserve"> والر</w:t>
      </w:r>
      <w:r w:rsidR="00F2457B">
        <w:rPr>
          <w:rFonts w:hint="cs"/>
          <w:rtl/>
          <w:lang w:bidi="ar-EG"/>
        </w:rPr>
        <w:t>َّ</w:t>
      </w:r>
      <w:r>
        <w:rPr>
          <w:rFonts w:hint="cs"/>
          <w:rtl/>
          <w:lang w:bidi="ar-EG"/>
        </w:rPr>
        <w:t>شاد</w:t>
      </w:r>
      <w:r w:rsidR="00F2457B">
        <w:rPr>
          <w:rFonts w:hint="cs"/>
          <w:rtl/>
          <w:lang w:bidi="ar-EG"/>
        </w:rPr>
        <w:t>ِ</w:t>
      </w:r>
      <w:r>
        <w:rPr>
          <w:rFonts w:hint="cs"/>
          <w:rtl/>
          <w:lang w:bidi="ar-EG"/>
        </w:rPr>
        <w:t>، وأن يرزقن</w:t>
      </w:r>
      <w:r w:rsidR="00F2457B">
        <w:rPr>
          <w:rFonts w:hint="cs"/>
          <w:rtl/>
          <w:lang w:bidi="ar-EG"/>
        </w:rPr>
        <w:t>َ</w:t>
      </w:r>
      <w:r>
        <w:rPr>
          <w:rFonts w:hint="cs"/>
          <w:rtl/>
          <w:lang w:bidi="ar-EG"/>
        </w:rPr>
        <w:t>ا الإخلاص</w:t>
      </w:r>
      <w:r w:rsidR="00F2457B">
        <w:rPr>
          <w:rFonts w:hint="cs"/>
          <w:rtl/>
          <w:lang w:bidi="ar-EG"/>
        </w:rPr>
        <w:t>َ</w:t>
      </w:r>
      <w:r>
        <w:rPr>
          <w:rFonts w:hint="cs"/>
          <w:rtl/>
          <w:lang w:bidi="ar-EG"/>
        </w:rPr>
        <w:t xml:space="preserve"> أولًا وآخرًا، وظاهرًا وباطنًا، وألا يخذلنا </w:t>
      </w:r>
      <w:r w:rsidRPr="00F2457B">
        <w:rPr>
          <w:rFonts w:hint="cs"/>
          <w:sz w:val="34"/>
          <w:rtl/>
          <w:lang w:bidi="ar-EG"/>
        </w:rPr>
        <w:t>إن</w:t>
      </w:r>
      <w:r w:rsidR="00F2457B">
        <w:rPr>
          <w:rFonts w:hint="cs"/>
          <w:sz w:val="34"/>
          <w:rtl/>
          <w:lang w:bidi="ar-EG"/>
        </w:rPr>
        <w:t>َّ</w:t>
      </w:r>
      <w:r w:rsidRPr="00F2457B">
        <w:rPr>
          <w:rFonts w:hint="cs"/>
          <w:sz w:val="34"/>
          <w:rtl/>
          <w:lang w:bidi="ar-EG"/>
        </w:rPr>
        <w:t xml:space="preserve"> رب</w:t>
      </w:r>
      <w:r w:rsidR="00F2457B">
        <w:rPr>
          <w:rFonts w:hint="cs"/>
          <w:sz w:val="34"/>
          <w:rtl/>
          <w:lang w:bidi="ar-EG"/>
        </w:rPr>
        <w:t>َّ</w:t>
      </w:r>
      <w:r w:rsidRPr="00F2457B">
        <w:rPr>
          <w:rFonts w:hint="cs"/>
          <w:sz w:val="34"/>
          <w:rtl/>
          <w:lang w:bidi="ar-EG"/>
        </w:rPr>
        <w:t>نا جوادٌ كريمٌ.</w:t>
      </w:r>
    </w:p>
    <w:p w:rsidR="003F45F8" w:rsidRPr="00F2457B" w:rsidRDefault="003F45F8" w:rsidP="003F45F8">
      <w:pPr>
        <w:spacing w:before="120"/>
        <w:ind w:firstLine="397"/>
        <w:jc w:val="lowKashida"/>
        <w:rPr>
          <w:sz w:val="34"/>
          <w:rtl/>
          <w:lang w:bidi="ar-EG"/>
        </w:rPr>
      </w:pPr>
      <w:r w:rsidRPr="00F2457B">
        <w:rPr>
          <w:rFonts w:hint="cs"/>
          <w:sz w:val="34"/>
          <w:rtl/>
          <w:lang w:bidi="ar-EG"/>
        </w:rPr>
        <w:t>شكر</w:t>
      </w:r>
      <w:r w:rsidR="00F2457B">
        <w:rPr>
          <w:rFonts w:hint="cs"/>
          <w:sz w:val="34"/>
          <w:rtl/>
          <w:lang w:bidi="ar-EG"/>
        </w:rPr>
        <w:t>َ</w:t>
      </w:r>
      <w:r w:rsidRPr="00F2457B">
        <w:rPr>
          <w:rFonts w:hint="cs"/>
          <w:sz w:val="34"/>
          <w:rtl/>
          <w:lang w:bidi="ar-EG"/>
        </w:rPr>
        <w:t xml:space="preserve"> الله لكم، وللإخوة القائمين</w:t>
      </w:r>
      <w:r w:rsidR="00F2457B">
        <w:rPr>
          <w:rFonts w:hint="cs"/>
          <w:sz w:val="34"/>
          <w:rtl/>
          <w:lang w:bidi="ar-EG"/>
        </w:rPr>
        <w:t>َ</w:t>
      </w:r>
      <w:r w:rsidRPr="00F2457B">
        <w:rPr>
          <w:rFonts w:hint="cs"/>
          <w:sz w:val="34"/>
          <w:rtl/>
          <w:lang w:bidi="ar-EG"/>
        </w:rPr>
        <w:t xml:space="preserve"> على هذا البناء العلمي، وجعل</w:t>
      </w:r>
      <w:r w:rsidR="00F2457B">
        <w:rPr>
          <w:rFonts w:hint="cs"/>
          <w:sz w:val="34"/>
          <w:rtl/>
          <w:lang w:bidi="ar-EG"/>
        </w:rPr>
        <w:t>َ</w:t>
      </w:r>
      <w:r w:rsidRPr="00F2457B">
        <w:rPr>
          <w:rFonts w:hint="cs"/>
          <w:sz w:val="34"/>
          <w:rtl/>
          <w:lang w:bidi="ar-EG"/>
        </w:rPr>
        <w:t xml:space="preserve">ه الله </w:t>
      </w:r>
      <w:r w:rsidR="00F2457B">
        <w:rPr>
          <w:rFonts w:hint="cs"/>
          <w:sz w:val="34"/>
          <w:rtl/>
          <w:lang w:bidi="ar-EG"/>
        </w:rPr>
        <w:t>-جلَّ وعلا- بناءً وصرحًا متينًا</w:t>
      </w:r>
      <w:r w:rsidRPr="00F2457B">
        <w:rPr>
          <w:rFonts w:hint="cs"/>
          <w:sz w:val="34"/>
          <w:rtl/>
          <w:lang w:bidi="ar-EG"/>
        </w:rPr>
        <w:t xml:space="preserve"> باقيًا م</w:t>
      </w:r>
      <w:r w:rsidR="00F2457B">
        <w:rPr>
          <w:rFonts w:hint="cs"/>
          <w:sz w:val="34"/>
          <w:rtl/>
          <w:lang w:bidi="ar-EG"/>
        </w:rPr>
        <w:t>َ</w:t>
      </w:r>
      <w:r w:rsidRPr="00F2457B">
        <w:rPr>
          <w:rFonts w:hint="cs"/>
          <w:sz w:val="34"/>
          <w:rtl/>
          <w:lang w:bidi="ar-EG"/>
        </w:rPr>
        <w:t>ا بقي</w:t>
      </w:r>
      <w:r w:rsidR="00F2457B">
        <w:rPr>
          <w:rFonts w:hint="cs"/>
          <w:sz w:val="34"/>
          <w:rtl/>
          <w:lang w:bidi="ar-EG"/>
        </w:rPr>
        <w:t>َ</w:t>
      </w:r>
      <w:r w:rsidRPr="00F2457B">
        <w:rPr>
          <w:rFonts w:hint="cs"/>
          <w:sz w:val="34"/>
          <w:rtl/>
          <w:lang w:bidi="ar-EG"/>
        </w:rPr>
        <w:t xml:space="preserve"> الز</w:t>
      </w:r>
      <w:r w:rsidR="00F2457B">
        <w:rPr>
          <w:rFonts w:hint="cs"/>
          <w:sz w:val="34"/>
          <w:rtl/>
          <w:lang w:bidi="ar-EG"/>
        </w:rPr>
        <w:t>َّ</w:t>
      </w:r>
      <w:r w:rsidRPr="00F2457B">
        <w:rPr>
          <w:rFonts w:hint="cs"/>
          <w:sz w:val="34"/>
          <w:rtl/>
          <w:lang w:bidi="ar-EG"/>
        </w:rPr>
        <w:t>مان</w:t>
      </w:r>
      <w:r w:rsidR="00F2457B">
        <w:rPr>
          <w:rFonts w:hint="cs"/>
          <w:sz w:val="34"/>
          <w:rtl/>
          <w:lang w:bidi="ar-EG"/>
        </w:rPr>
        <w:t>ُ</w:t>
      </w:r>
      <w:r w:rsidRPr="00F2457B">
        <w:rPr>
          <w:rFonts w:hint="cs"/>
          <w:sz w:val="34"/>
          <w:rtl/>
          <w:lang w:bidi="ar-EG"/>
        </w:rPr>
        <w:t>، ونافعًا على م</w:t>
      </w:r>
      <w:r w:rsidR="00F2457B">
        <w:rPr>
          <w:rFonts w:hint="cs"/>
          <w:sz w:val="34"/>
          <w:rtl/>
          <w:lang w:bidi="ar-EG"/>
        </w:rPr>
        <w:t>َ</w:t>
      </w:r>
      <w:r w:rsidRPr="00F2457B">
        <w:rPr>
          <w:rFonts w:hint="cs"/>
          <w:sz w:val="34"/>
          <w:rtl/>
          <w:lang w:bidi="ar-EG"/>
        </w:rPr>
        <w:t>ر</w:t>
      </w:r>
      <w:r w:rsidR="00F2457B">
        <w:rPr>
          <w:rFonts w:hint="cs"/>
          <w:sz w:val="34"/>
          <w:rtl/>
          <w:lang w:bidi="ar-EG"/>
        </w:rPr>
        <w:t>ِّ</w:t>
      </w:r>
      <w:r w:rsidRPr="00F2457B">
        <w:rPr>
          <w:rFonts w:hint="cs"/>
          <w:sz w:val="34"/>
          <w:rtl/>
          <w:lang w:bidi="ar-EG"/>
        </w:rPr>
        <w:t xml:space="preserve"> الش</w:t>
      </w:r>
      <w:r w:rsidR="00F2457B">
        <w:rPr>
          <w:rFonts w:hint="cs"/>
          <w:sz w:val="34"/>
          <w:rtl/>
          <w:lang w:bidi="ar-EG"/>
        </w:rPr>
        <w:t>ُّ</w:t>
      </w:r>
      <w:r w:rsidRPr="00F2457B">
        <w:rPr>
          <w:rFonts w:hint="cs"/>
          <w:sz w:val="34"/>
          <w:rtl/>
          <w:lang w:bidi="ar-EG"/>
        </w:rPr>
        <w:t>هور</w:t>
      </w:r>
      <w:r w:rsidR="00F2457B">
        <w:rPr>
          <w:rFonts w:hint="cs"/>
          <w:sz w:val="34"/>
          <w:rtl/>
          <w:lang w:bidi="ar-EG"/>
        </w:rPr>
        <w:t>ِ</w:t>
      </w:r>
      <w:r w:rsidRPr="00F2457B">
        <w:rPr>
          <w:rFonts w:hint="cs"/>
          <w:sz w:val="34"/>
          <w:rtl/>
          <w:lang w:bidi="ar-EG"/>
        </w:rPr>
        <w:t xml:space="preserve"> والأعوام</w:t>
      </w:r>
      <w:r w:rsidR="00F2457B">
        <w:rPr>
          <w:rFonts w:hint="cs"/>
          <w:sz w:val="34"/>
          <w:rtl/>
          <w:lang w:bidi="ar-EG"/>
        </w:rPr>
        <w:t>ِ</w:t>
      </w:r>
      <w:r w:rsidRPr="00F2457B">
        <w:rPr>
          <w:rFonts w:hint="cs"/>
          <w:sz w:val="34"/>
          <w:rtl/>
          <w:lang w:bidi="ar-EG"/>
        </w:rPr>
        <w:t>، وأن ينفع</w:t>
      </w:r>
      <w:r w:rsidR="00F2457B">
        <w:rPr>
          <w:rFonts w:hint="cs"/>
          <w:sz w:val="34"/>
          <w:rtl/>
          <w:lang w:bidi="ar-EG"/>
        </w:rPr>
        <w:t>َ</w:t>
      </w:r>
      <w:r w:rsidRPr="00F2457B">
        <w:rPr>
          <w:rFonts w:hint="cs"/>
          <w:sz w:val="34"/>
          <w:rtl/>
          <w:lang w:bidi="ar-EG"/>
        </w:rPr>
        <w:t xml:space="preserve"> به </w:t>
      </w:r>
      <w:r w:rsidRPr="00F2457B">
        <w:rPr>
          <w:rFonts w:hint="cs"/>
          <w:sz w:val="34"/>
          <w:rtl/>
          <w:lang w:bidi="ar-EG"/>
        </w:rPr>
        <w:lastRenderedPageBreak/>
        <w:t>الق</w:t>
      </w:r>
      <w:r w:rsidR="00F2457B">
        <w:rPr>
          <w:rFonts w:hint="cs"/>
          <w:sz w:val="34"/>
          <w:rtl/>
          <w:lang w:bidi="ar-EG"/>
        </w:rPr>
        <w:t>َ</w:t>
      </w:r>
      <w:r w:rsidRPr="00F2457B">
        <w:rPr>
          <w:rFonts w:hint="cs"/>
          <w:sz w:val="34"/>
          <w:rtl/>
          <w:lang w:bidi="ar-EG"/>
        </w:rPr>
        <w:t>اصي والد</w:t>
      </w:r>
      <w:r w:rsidR="00F2457B">
        <w:rPr>
          <w:rFonts w:hint="cs"/>
          <w:sz w:val="34"/>
          <w:rtl/>
          <w:lang w:bidi="ar-EG"/>
        </w:rPr>
        <w:t>َّ</w:t>
      </w:r>
      <w:r w:rsidRPr="00F2457B">
        <w:rPr>
          <w:rFonts w:hint="cs"/>
          <w:sz w:val="34"/>
          <w:rtl/>
          <w:lang w:bidi="ar-EG"/>
        </w:rPr>
        <w:t>اني، إن</w:t>
      </w:r>
      <w:r w:rsidR="00F2457B">
        <w:rPr>
          <w:rFonts w:hint="cs"/>
          <w:sz w:val="34"/>
          <w:rtl/>
          <w:lang w:bidi="ar-EG"/>
        </w:rPr>
        <w:t>َّ</w:t>
      </w:r>
      <w:r w:rsidRPr="00F2457B">
        <w:rPr>
          <w:rFonts w:hint="cs"/>
          <w:sz w:val="34"/>
          <w:rtl/>
          <w:lang w:bidi="ar-EG"/>
        </w:rPr>
        <w:t xml:space="preserve"> رب</w:t>
      </w:r>
      <w:r w:rsidR="00F2457B">
        <w:rPr>
          <w:rFonts w:hint="cs"/>
          <w:sz w:val="34"/>
          <w:rtl/>
          <w:lang w:bidi="ar-EG"/>
        </w:rPr>
        <w:t>َّ</w:t>
      </w:r>
      <w:r w:rsidRPr="00F2457B">
        <w:rPr>
          <w:rFonts w:hint="cs"/>
          <w:sz w:val="34"/>
          <w:rtl/>
          <w:lang w:bidi="ar-EG"/>
        </w:rPr>
        <w:t>نا جوادٌ كريمٌ، وبالإجابة</w:t>
      </w:r>
      <w:r w:rsidR="00F2457B">
        <w:rPr>
          <w:rFonts w:hint="cs"/>
          <w:sz w:val="34"/>
          <w:rtl/>
          <w:lang w:bidi="ar-EG"/>
        </w:rPr>
        <w:t>ِ</w:t>
      </w:r>
      <w:r w:rsidRPr="00F2457B">
        <w:rPr>
          <w:rFonts w:hint="cs"/>
          <w:sz w:val="34"/>
          <w:rtl/>
          <w:lang w:bidi="ar-EG"/>
        </w:rPr>
        <w:t xml:space="preserve"> جدير</w:t>
      </w:r>
      <w:r w:rsidR="00F2457B">
        <w:rPr>
          <w:rFonts w:hint="cs"/>
          <w:sz w:val="34"/>
          <w:rtl/>
          <w:lang w:bidi="ar-EG"/>
        </w:rPr>
        <w:t>ٌ</w:t>
      </w:r>
      <w:r w:rsidRPr="00F2457B">
        <w:rPr>
          <w:rFonts w:hint="cs"/>
          <w:sz w:val="34"/>
          <w:rtl/>
          <w:lang w:bidi="ar-EG"/>
        </w:rPr>
        <w:t>، وصل</w:t>
      </w:r>
      <w:r w:rsidR="00F2457B">
        <w:rPr>
          <w:rFonts w:hint="cs"/>
          <w:sz w:val="34"/>
          <w:rtl/>
          <w:lang w:bidi="ar-EG"/>
        </w:rPr>
        <w:t>َّ</w:t>
      </w:r>
      <w:r w:rsidRPr="00F2457B">
        <w:rPr>
          <w:rFonts w:hint="cs"/>
          <w:sz w:val="34"/>
          <w:rtl/>
          <w:lang w:bidi="ar-EG"/>
        </w:rPr>
        <w:t>ى الله وسل</w:t>
      </w:r>
      <w:r w:rsidR="00F2457B">
        <w:rPr>
          <w:rFonts w:hint="cs"/>
          <w:sz w:val="34"/>
          <w:rtl/>
          <w:lang w:bidi="ar-EG"/>
        </w:rPr>
        <w:t>َّ</w:t>
      </w:r>
      <w:r w:rsidRPr="00F2457B">
        <w:rPr>
          <w:rFonts w:hint="cs"/>
          <w:sz w:val="34"/>
          <w:rtl/>
          <w:lang w:bidi="ar-EG"/>
        </w:rPr>
        <w:t>م وبارك</w:t>
      </w:r>
      <w:r w:rsidR="00F2457B">
        <w:rPr>
          <w:rFonts w:hint="cs"/>
          <w:sz w:val="34"/>
          <w:rtl/>
          <w:lang w:bidi="ar-EG"/>
        </w:rPr>
        <w:t>َ</w:t>
      </w:r>
      <w:r w:rsidRPr="00F2457B">
        <w:rPr>
          <w:rFonts w:hint="cs"/>
          <w:sz w:val="34"/>
          <w:rtl/>
          <w:lang w:bidi="ar-EG"/>
        </w:rPr>
        <w:t xml:space="preserve"> على نبي</w:t>
      </w:r>
      <w:r w:rsidR="00F2457B">
        <w:rPr>
          <w:rFonts w:hint="cs"/>
          <w:sz w:val="34"/>
          <w:rtl/>
          <w:lang w:bidi="ar-EG"/>
        </w:rPr>
        <w:t>ِّ</w:t>
      </w:r>
      <w:r w:rsidRPr="00F2457B">
        <w:rPr>
          <w:rFonts w:hint="cs"/>
          <w:sz w:val="34"/>
          <w:rtl/>
          <w:lang w:bidi="ar-EG"/>
        </w:rPr>
        <w:t>نا محمد</w:t>
      </w:r>
      <w:r w:rsidR="00F2457B">
        <w:rPr>
          <w:rFonts w:hint="cs"/>
          <w:sz w:val="34"/>
          <w:rtl/>
          <w:lang w:bidi="ar-EG"/>
        </w:rPr>
        <w:t>ٍ</w:t>
      </w:r>
      <w:r w:rsidRPr="00F2457B">
        <w:rPr>
          <w:rFonts w:hint="cs"/>
          <w:sz w:val="34"/>
          <w:rtl/>
          <w:lang w:bidi="ar-EG"/>
        </w:rPr>
        <w:t>.</w:t>
      </w:r>
    </w:p>
    <w:sectPr w:rsidR="003F45F8" w:rsidRPr="00F2457B" w:rsidSect="0085332F">
      <w:footerReference w:type="default" r:id="rId8"/>
      <w:endnotePr>
        <w:numFmt w:val="decimal"/>
      </w:endnotePr>
      <w:pgSz w:w="9639" w:h="13608" w:code="9"/>
      <w:pgMar w:top="1134"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A0F" w:rsidRDefault="00120A0F" w:rsidP="003F45F8">
      <w:r>
        <w:separator/>
      </w:r>
    </w:p>
  </w:endnote>
  <w:endnote w:type="continuationSeparator" w:id="1">
    <w:p w:rsidR="00120A0F" w:rsidRDefault="00120A0F" w:rsidP="003F4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charset w:val="00"/>
    <w:family w:val="auto"/>
    <w:pitch w:val="variable"/>
    <w:sig w:usb0="00006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PT Bold Heading">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8703059"/>
      <w:docPartObj>
        <w:docPartGallery w:val="Page Numbers (Bottom of Page)"/>
        <w:docPartUnique/>
      </w:docPartObj>
    </w:sdtPr>
    <w:sdtEndPr>
      <w:rPr>
        <w:noProof/>
      </w:rPr>
    </w:sdtEndPr>
    <w:sdtContent>
      <w:p w:rsidR="0085332F" w:rsidRDefault="009204CB">
        <w:pPr>
          <w:pStyle w:val="Footer"/>
          <w:jc w:val="center"/>
        </w:pPr>
        <w:r>
          <w:fldChar w:fldCharType="begin"/>
        </w:r>
        <w:r w:rsidR="0085332F">
          <w:instrText xml:space="preserve"> PAGE   \* MERGEFORMAT </w:instrText>
        </w:r>
        <w:r>
          <w:fldChar w:fldCharType="separate"/>
        </w:r>
        <w:r w:rsidR="0007554C">
          <w:rPr>
            <w:noProof/>
            <w:rtl/>
          </w:rPr>
          <w:t>18</w:t>
        </w:r>
        <w:r>
          <w:rPr>
            <w:noProof/>
          </w:rPr>
          <w:fldChar w:fldCharType="end"/>
        </w:r>
      </w:p>
    </w:sdtContent>
  </w:sdt>
  <w:p w:rsidR="00D5086B" w:rsidRDefault="00D5086B" w:rsidP="00E30688">
    <w:pPr>
      <w:pStyle w:val="Footer"/>
      <w:jc w:val="cen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A0F" w:rsidRDefault="00120A0F" w:rsidP="003F45F8">
      <w:r>
        <w:separator/>
      </w:r>
    </w:p>
  </w:footnote>
  <w:footnote w:type="continuationSeparator" w:id="1">
    <w:p w:rsidR="00120A0F" w:rsidRDefault="00120A0F" w:rsidP="003F45F8">
      <w:r>
        <w:continuationSeparator/>
      </w:r>
    </w:p>
  </w:footnote>
  <w:footnote w:id="2">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BC3C99" w:rsidRPr="00F96C6B">
        <w:rPr>
          <w:rFonts w:ascii="Traditional Arabic" w:hAnsi="Traditional Arabic" w:cs="Traditional Arabic"/>
          <w:rtl/>
        </w:rPr>
        <w:t>صحيح الب</w:t>
      </w:r>
      <w:bookmarkStart w:id="0" w:name="_GoBack"/>
      <w:r w:rsidR="00BC3C99" w:rsidRPr="00F96C6B">
        <w:rPr>
          <w:rFonts w:ascii="Traditional Arabic" w:hAnsi="Traditional Arabic" w:cs="Traditional Arabic"/>
          <w:rtl/>
        </w:rPr>
        <w:t>خاري (3560، ولفظه " ما خُيِّرَ رسولُ اللهِ صلَّى اللهُ عليه وسلَّم بينَ أمرينِ إلا أخَذَ أيسَرَهما ما لم يكن إثمًا"</w:t>
      </w:r>
      <w:bookmarkEnd w:id="0"/>
    </w:p>
  </w:footnote>
  <w:footnote w:id="3">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BC3C99" w:rsidRPr="00F96C6B">
        <w:rPr>
          <w:rFonts w:ascii="Traditional Arabic" w:hAnsi="Traditional Arabic" w:cs="Traditional Arabic"/>
          <w:rtl/>
        </w:rPr>
        <w:t>أخرجه البخاري (7510)، ومسلم (193)</w:t>
      </w:r>
    </w:p>
  </w:footnote>
  <w:footnote w:id="4">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BC3C99" w:rsidRPr="00F96C6B">
        <w:rPr>
          <w:rFonts w:ascii="Traditional Arabic" w:hAnsi="Traditional Arabic" w:cs="Traditional Arabic"/>
          <w:rtl/>
        </w:rPr>
        <w:t>أخرجه البخاري (6304) واللفظ له، ومسلم (198)</w:t>
      </w:r>
    </w:p>
  </w:footnote>
  <w:footnote w:id="5">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BC3C99" w:rsidRPr="00F96C6B">
        <w:rPr>
          <w:rFonts w:ascii="Traditional Arabic" w:hAnsi="Traditional Arabic" w:cs="Traditional Arabic"/>
          <w:rtl/>
        </w:rPr>
        <w:t>صحيح مسلم من حديث أنس بن مالك في الإسراء والمعراج، وفيه: " ففرَض علَيَّ خمسينَ صلاةً في كلِّ يومٍ وليلةٍ، فنزَلْتُ إلى موسى صلَّى اللهُ عليه وسلَّم، فقال: ما فرَض ربُّكَ على أُمَّتِكَ ؟ قُلْتُ: خمسينَ صلاةً، قال: ارجِعْ إلى ربِّكَ، فاسأَلْه التَّخفيفَ" (162).</w:t>
      </w:r>
    </w:p>
  </w:footnote>
  <w:footnote w:id="6">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BC3C99" w:rsidRPr="00F96C6B">
        <w:rPr>
          <w:rFonts w:ascii="Traditional Arabic" w:hAnsi="Traditional Arabic" w:cs="Traditional Arabic"/>
          <w:rtl/>
        </w:rPr>
        <w:t>صحيح البخاري (729): وفيه " كان رسولُ اللهِ صلَّى اللهُ عليهِ وسلَّمَ يُصلِّي من الليلِ في حُجْرَتِهِ</w:t>
      </w:r>
      <w:r w:rsidR="0003727A">
        <w:rPr>
          <w:rFonts w:ascii="Traditional Arabic" w:hAnsi="Traditional Arabic" w:cs="Traditional Arabic"/>
          <w:rtl/>
        </w:rPr>
        <w:t>،</w:t>
      </w:r>
      <w:r w:rsidR="00BC3C99" w:rsidRPr="00F96C6B">
        <w:rPr>
          <w:rFonts w:ascii="Traditional Arabic" w:hAnsi="Traditional Arabic" w:cs="Traditional Arabic"/>
          <w:rtl/>
        </w:rPr>
        <w:t xml:space="preserve"> وجدارُ الحُجْرَةِ قصيرٌ</w:t>
      </w:r>
      <w:r w:rsidR="0003727A">
        <w:rPr>
          <w:rFonts w:ascii="Traditional Arabic" w:hAnsi="Traditional Arabic" w:cs="Traditional Arabic"/>
          <w:rtl/>
        </w:rPr>
        <w:t>،</w:t>
      </w:r>
      <w:r w:rsidR="00BC3C99" w:rsidRPr="00F96C6B">
        <w:rPr>
          <w:rFonts w:ascii="Traditional Arabic" w:hAnsi="Traditional Arabic" w:cs="Traditional Arabic"/>
          <w:rtl/>
        </w:rPr>
        <w:t xml:space="preserve"> فرأى الناسُ شخصَ النبيِّ صلَّى اللهُ عليهِ وسلَّمَ</w:t>
      </w:r>
      <w:r w:rsidR="0003727A">
        <w:rPr>
          <w:rFonts w:ascii="Traditional Arabic" w:hAnsi="Traditional Arabic" w:cs="Traditional Arabic"/>
          <w:rtl/>
        </w:rPr>
        <w:t>،</w:t>
      </w:r>
      <w:r w:rsidR="00BC3C99" w:rsidRPr="00F96C6B">
        <w:rPr>
          <w:rFonts w:ascii="Traditional Arabic" w:hAnsi="Traditional Arabic" w:cs="Traditional Arabic"/>
          <w:rtl/>
        </w:rPr>
        <w:t xml:space="preserve"> فقام أُناسٌ يُصلُّونَ بصلاتِهِ</w:t>
      </w:r>
      <w:r w:rsidR="0003727A">
        <w:rPr>
          <w:rFonts w:ascii="Traditional Arabic" w:hAnsi="Traditional Arabic" w:cs="Traditional Arabic"/>
          <w:rtl/>
        </w:rPr>
        <w:t>،</w:t>
      </w:r>
      <w:r w:rsidR="00BC3C99" w:rsidRPr="00F96C6B">
        <w:rPr>
          <w:rFonts w:ascii="Traditional Arabic" w:hAnsi="Traditional Arabic" w:cs="Traditional Arabic"/>
          <w:rtl/>
        </w:rPr>
        <w:t xml:space="preserve"> فأصبحواْ فتحدَّثُواْ بذلكَ</w:t>
      </w:r>
      <w:r w:rsidR="0003727A">
        <w:rPr>
          <w:rFonts w:ascii="Traditional Arabic" w:hAnsi="Traditional Arabic" w:cs="Traditional Arabic"/>
          <w:rtl/>
        </w:rPr>
        <w:t>،</w:t>
      </w:r>
      <w:r w:rsidR="00BC3C99" w:rsidRPr="00F96C6B">
        <w:rPr>
          <w:rFonts w:ascii="Traditional Arabic" w:hAnsi="Traditional Arabic" w:cs="Traditional Arabic"/>
          <w:rtl/>
        </w:rPr>
        <w:t xml:space="preserve"> فقام ليلةَ الثانيةِ</w:t>
      </w:r>
      <w:r w:rsidR="0003727A">
        <w:rPr>
          <w:rFonts w:ascii="Traditional Arabic" w:hAnsi="Traditional Arabic" w:cs="Traditional Arabic"/>
          <w:rtl/>
        </w:rPr>
        <w:t>،</w:t>
      </w:r>
      <w:r w:rsidR="00BC3C99" w:rsidRPr="00F96C6B">
        <w:rPr>
          <w:rFonts w:ascii="Traditional Arabic" w:hAnsi="Traditional Arabic" w:cs="Traditional Arabic"/>
          <w:rtl/>
        </w:rPr>
        <w:t xml:space="preserve"> فقام معهُ أُناسٌ يُصلُّونَ بصلاتِهِ</w:t>
      </w:r>
      <w:r w:rsidR="0003727A">
        <w:rPr>
          <w:rFonts w:ascii="Traditional Arabic" w:hAnsi="Traditional Arabic" w:cs="Traditional Arabic"/>
          <w:rtl/>
        </w:rPr>
        <w:t>،</w:t>
      </w:r>
      <w:r w:rsidR="00BC3C99" w:rsidRPr="00F96C6B">
        <w:rPr>
          <w:rFonts w:ascii="Traditional Arabic" w:hAnsi="Traditional Arabic" w:cs="Traditional Arabic"/>
          <w:rtl/>
        </w:rPr>
        <w:t xml:space="preserve"> صنعواْ ذلكَ ليلتيْنِ أو ثلاثًا</w:t>
      </w:r>
      <w:r w:rsidR="0003727A">
        <w:rPr>
          <w:rFonts w:ascii="Traditional Arabic" w:hAnsi="Traditional Arabic" w:cs="Traditional Arabic"/>
          <w:rtl/>
        </w:rPr>
        <w:t>،</w:t>
      </w:r>
      <w:r w:rsidR="00BC3C99" w:rsidRPr="00F96C6B">
        <w:rPr>
          <w:rFonts w:ascii="Traditional Arabic" w:hAnsi="Traditional Arabic" w:cs="Traditional Arabic"/>
          <w:rtl/>
        </w:rPr>
        <w:t xml:space="preserve"> حتى إذا كان بعد ذلكَ</w:t>
      </w:r>
      <w:r w:rsidR="0003727A">
        <w:rPr>
          <w:rFonts w:ascii="Traditional Arabic" w:hAnsi="Traditional Arabic" w:cs="Traditional Arabic"/>
          <w:rtl/>
        </w:rPr>
        <w:t>،</w:t>
      </w:r>
      <w:r w:rsidR="00BC3C99" w:rsidRPr="00F96C6B">
        <w:rPr>
          <w:rFonts w:ascii="Traditional Arabic" w:hAnsi="Traditional Arabic" w:cs="Traditional Arabic"/>
          <w:rtl/>
        </w:rPr>
        <w:t xml:space="preserve"> جلسَ رسولُ اللهِ صلَّى اللهُ عليهِ وسلَّمَ فلم يخرجْ</w:t>
      </w:r>
      <w:r w:rsidR="0003727A">
        <w:rPr>
          <w:rFonts w:ascii="Traditional Arabic" w:hAnsi="Traditional Arabic" w:cs="Traditional Arabic"/>
          <w:rtl/>
        </w:rPr>
        <w:t>،</w:t>
      </w:r>
      <w:r w:rsidR="00BC3C99" w:rsidRPr="00F96C6B">
        <w:rPr>
          <w:rFonts w:ascii="Traditional Arabic" w:hAnsi="Traditional Arabic" w:cs="Traditional Arabic"/>
          <w:rtl/>
        </w:rPr>
        <w:t xml:space="preserve"> فلمَّا أصبحَ ذكرَ ذلكَ الناسُ فقال : إني خشيتُ </w:t>
      </w:r>
      <w:r w:rsidR="00F96C6B" w:rsidRPr="00F96C6B">
        <w:rPr>
          <w:rFonts w:ascii="Traditional Arabic" w:hAnsi="Traditional Arabic" w:cs="Traditional Arabic"/>
          <w:rtl/>
        </w:rPr>
        <w:t>أن تُكْتَبَ عليكم صلاةُ الليلِ".</w:t>
      </w:r>
    </w:p>
  </w:footnote>
  <w:footnote w:id="7">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2B5FFA" w:rsidRPr="002B5FFA">
        <w:rPr>
          <w:rFonts w:ascii="Traditional Arabic" w:hAnsi="Traditional Arabic" w:cs="Traditional Arabic"/>
          <w:rtl/>
        </w:rPr>
        <w:t>مسند أحمد (12310)،عَنْ أَنَسِ بْنِ مَالِكٍ، قَالَ: " كُنْتُ أَمْشِي مَعَ رَسُولِ اللَّهِ صَلَّى اللَّهُ عَلَيْهِ وَسَلَّمَ، وَعَلَيْهِ بُرْدٌ نَجْرَانِيٌّ غَلِيظُ الْحَاشِيَةِ، فَأَدْرَكَهُ أَعْرَابِيٌّ، فَجَبَذَهُ جَبْذَةً، حَتَّى رَأَيْتُ صَفْحَ أَوْ صَفْحَةَ عُنُقِ رَسُولِ اللَّهِ صَلَّى اللَّهُ عَلَيْهِ وَسَلَّمَ قَدْ أَثَّرَتْ بِهَا حَاشِيَةُ الْبُرْدِ مِنْ شِدَّةِ جَبْذَتِهِ، فَقَالَ : يَا مُحَمَّدُ، أَعْطِنِي مِنْ مَالِ اللَّهِ الَّذِي عِنْدَكَ، فَالْتَفَتَ إِلَيْهِ فَضَحِكَ، ثُمَّ أَمَرَ لَهُ بِعَطَاءٍ "</w:t>
      </w:r>
    </w:p>
  </w:footnote>
  <w:footnote w:id="8">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791F8C" w:rsidRPr="00791F8C">
        <w:rPr>
          <w:rFonts w:ascii="Traditional Arabic" w:hAnsi="Traditional Arabic" w:cs="Traditional Arabic"/>
          <w:rtl/>
        </w:rPr>
        <w:t>رواه ابن أبي حاتم في " التفسير " (10/3471)، والطبري في " جامع البيان " (24/703)، والطبراني في " المعجم الصغير " (751)أن قريشا وعدوا رسول الله صلى الله عليه وسلم أن يعطوه مالا فيكون أغنى رجل بمكة</w:t>
      </w:r>
      <w:r w:rsidR="0003727A">
        <w:rPr>
          <w:rFonts w:ascii="Traditional Arabic" w:hAnsi="Traditional Arabic" w:cs="Traditional Arabic"/>
          <w:rtl/>
        </w:rPr>
        <w:t>،</w:t>
      </w:r>
      <w:r w:rsidR="00791F8C" w:rsidRPr="00791F8C">
        <w:rPr>
          <w:rFonts w:ascii="Traditional Arabic" w:hAnsi="Traditional Arabic" w:cs="Traditional Arabic"/>
          <w:rtl/>
        </w:rPr>
        <w:t xml:space="preserve"> ويزّوجوه ما أراد من النساء</w:t>
      </w:r>
      <w:r w:rsidR="0003727A">
        <w:rPr>
          <w:rFonts w:ascii="Traditional Arabic" w:hAnsi="Traditional Arabic" w:cs="Traditional Arabic"/>
          <w:rtl/>
        </w:rPr>
        <w:t>،</w:t>
      </w:r>
      <w:r w:rsidR="00791F8C" w:rsidRPr="00791F8C">
        <w:rPr>
          <w:rFonts w:ascii="Traditional Arabic" w:hAnsi="Traditional Arabic" w:cs="Traditional Arabic"/>
          <w:rtl/>
        </w:rPr>
        <w:t xml:space="preserve"> ويطئوا عقبه</w:t>
      </w:r>
      <w:r w:rsidR="0003727A">
        <w:rPr>
          <w:rFonts w:ascii="Traditional Arabic" w:hAnsi="Traditional Arabic" w:cs="Traditional Arabic"/>
          <w:rtl/>
        </w:rPr>
        <w:t>،</w:t>
      </w:r>
      <w:r w:rsidR="00791F8C" w:rsidRPr="00791F8C">
        <w:rPr>
          <w:rFonts w:ascii="Traditional Arabic" w:hAnsi="Traditional Arabic" w:cs="Traditional Arabic"/>
          <w:rtl/>
        </w:rPr>
        <w:t xml:space="preserve"> فقالوا له : هذا لك عندنا يا محمد</w:t>
      </w:r>
      <w:r w:rsidR="0003727A">
        <w:rPr>
          <w:rFonts w:ascii="Traditional Arabic" w:hAnsi="Traditional Arabic" w:cs="Traditional Arabic"/>
          <w:rtl/>
        </w:rPr>
        <w:t>،</w:t>
      </w:r>
      <w:r w:rsidR="00791F8C" w:rsidRPr="00791F8C">
        <w:rPr>
          <w:rFonts w:ascii="Traditional Arabic" w:hAnsi="Traditional Arabic" w:cs="Traditional Arabic"/>
          <w:rtl/>
        </w:rPr>
        <w:t xml:space="preserve"> وكفّ عن شتم آلهتنا</w:t>
      </w:r>
      <w:r w:rsidR="0003727A">
        <w:rPr>
          <w:rFonts w:ascii="Traditional Arabic" w:hAnsi="Traditional Arabic" w:cs="Traditional Arabic"/>
          <w:rtl/>
        </w:rPr>
        <w:t>،</w:t>
      </w:r>
      <w:r w:rsidR="00791F8C" w:rsidRPr="00791F8C">
        <w:rPr>
          <w:rFonts w:ascii="Traditional Arabic" w:hAnsi="Traditional Arabic" w:cs="Traditional Arabic"/>
          <w:rtl/>
        </w:rPr>
        <w:t xml:space="preserve"> فلا تذكرها بسوء</w:t>
      </w:r>
      <w:r w:rsidR="0003727A">
        <w:rPr>
          <w:rFonts w:ascii="Traditional Arabic" w:hAnsi="Traditional Arabic" w:cs="Traditional Arabic"/>
          <w:rtl/>
        </w:rPr>
        <w:t>،</w:t>
      </w:r>
      <w:r w:rsidR="00791F8C" w:rsidRPr="00791F8C">
        <w:rPr>
          <w:rFonts w:ascii="Traditional Arabic" w:hAnsi="Traditional Arabic" w:cs="Traditional Arabic"/>
          <w:rtl/>
        </w:rPr>
        <w:t xml:space="preserve"> فإن لم تفعل فإنا نعرض عليك خصلة واحدة</w:t>
      </w:r>
      <w:r w:rsidR="0003727A">
        <w:rPr>
          <w:rFonts w:ascii="Traditional Arabic" w:hAnsi="Traditional Arabic" w:cs="Traditional Arabic"/>
          <w:rtl/>
        </w:rPr>
        <w:t>،</w:t>
      </w:r>
      <w:r w:rsidR="00791F8C" w:rsidRPr="00791F8C">
        <w:rPr>
          <w:rFonts w:ascii="Traditional Arabic" w:hAnsi="Traditional Arabic" w:cs="Traditional Arabic"/>
          <w:rtl/>
        </w:rPr>
        <w:t xml:space="preserve"> فهي لك ولنا فيها صلاح</w:t>
      </w:r>
      <w:r w:rsidR="0003727A">
        <w:rPr>
          <w:rFonts w:ascii="Traditional Arabic" w:hAnsi="Traditional Arabic" w:cs="Traditional Arabic"/>
          <w:rtl/>
        </w:rPr>
        <w:t>.</w:t>
      </w:r>
      <w:r w:rsidR="00791F8C" w:rsidRPr="00791F8C">
        <w:rPr>
          <w:rFonts w:ascii="Traditional Arabic" w:hAnsi="Traditional Arabic" w:cs="Traditional Arabic"/>
          <w:rtl/>
        </w:rPr>
        <w:t xml:space="preserve"> قال : ما هي ؟ قالوا : تعبد آلهتنا سنة : اللات والعزي</w:t>
      </w:r>
      <w:r w:rsidR="0003727A">
        <w:rPr>
          <w:rFonts w:ascii="Traditional Arabic" w:hAnsi="Traditional Arabic" w:cs="Traditional Arabic"/>
          <w:rtl/>
        </w:rPr>
        <w:t>،</w:t>
      </w:r>
      <w:r w:rsidR="00791F8C" w:rsidRPr="00791F8C">
        <w:rPr>
          <w:rFonts w:ascii="Traditional Arabic" w:hAnsi="Traditional Arabic" w:cs="Traditional Arabic"/>
          <w:rtl/>
        </w:rPr>
        <w:t xml:space="preserve"> ونعبد إلهك سنة</w:t>
      </w:r>
      <w:r w:rsidR="0003727A">
        <w:rPr>
          <w:rFonts w:ascii="Traditional Arabic" w:hAnsi="Traditional Arabic" w:cs="Traditional Arabic"/>
          <w:rtl/>
        </w:rPr>
        <w:t>،</w:t>
      </w:r>
      <w:r w:rsidR="00791F8C" w:rsidRPr="00791F8C">
        <w:rPr>
          <w:rFonts w:ascii="Traditional Arabic" w:hAnsi="Traditional Arabic" w:cs="Traditional Arabic"/>
          <w:rtl/>
        </w:rPr>
        <w:t xml:space="preserve"> قال : حتى أنْظُرَ ما يأْتي مِنْ عِنْدِ رَبّي</w:t>
      </w:r>
      <w:r w:rsidR="0003727A">
        <w:rPr>
          <w:rFonts w:ascii="Traditional Arabic" w:hAnsi="Traditional Arabic" w:cs="Traditional Arabic"/>
          <w:rtl/>
        </w:rPr>
        <w:t>.</w:t>
      </w:r>
      <w:r w:rsidR="00791F8C" w:rsidRPr="00791F8C">
        <w:rPr>
          <w:rFonts w:ascii="Traditional Arabic" w:hAnsi="Traditional Arabic" w:cs="Traditional Arabic"/>
          <w:rtl/>
        </w:rPr>
        <w:t xml:space="preserve"> فجاء الوحي من اللوح المحفوظ : (قُلْ يَا أَيُّهَا الْكَافِرُونَ)</w:t>
      </w:r>
    </w:p>
  </w:footnote>
  <w:footnote w:id="9">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791F8C">
        <w:rPr>
          <w:rFonts w:ascii="Traditional Arabic" w:hAnsi="Traditional Arabic" w:cs="Traditional Arabic" w:hint="cs"/>
          <w:rtl/>
        </w:rPr>
        <w:t>صحيح البخاري (5063).</w:t>
      </w:r>
    </w:p>
  </w:footnote>
  <w:footnote w:id="10">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5D3B6B">
        <w:rPr>
          <w:rFonts w:ascii="Traditional Arabic" w:hAnsi="Traditional Arabic" w:cs="Traditional Arabic" w:hint="cs"/>
          <w:rtl/>
        </w:rPr>
        <w:t>سنن الدامي (210).</w:t>
      </w:r>
    </w:p>
  </w:footnote>
  <w:footnote w:id="11">
    <w:p w:rsidR="00183B32" w:rsidRDefault="00183B32" w:rsidP="0085332F">
      <w:pPr>
        <w:pStyle w:val="FootnoteText"/>
        <w:jc w:val="both"/>
      </w:pPr>
      <w:r>
        <w:rPr>
          <w:rStyle w:val="FootnoteReference"/>
        </w:rPr>
        <w:footnoteRef/>
      </w:r>
      <w:r>
        <w:rPr>
          <w:rFonts w:hint="cs"/>
          <w:rtl/>
        </w:rPr>
        <w:t>سنن أبي داود (3776)، وضعفه الألباني.</w:t>
      </w:r>
    </w:p>
  </w:footnote>
  <w:footnote w:id="12">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183B32">
        <w:rPr>
          <w:rFonts w:ascii="Traditional Arabic" w:hAnsi="Traditional Arabic" w:cs="Traditional Arabic" w:hint="cs"/>
          <w:rtl/>
        </w:rPr>
        <w:t>صحيح البخاري (7059)</w:t>
      </w:r>
    </w:p>
  </w:footnote>
  <w:footnote w:id="13">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p>
  </w:footnote>
  <w:footnote w:id="14">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183B32" w:rsidRPr="00183B32">
        <w:rPr>
          <w:rFonts w:ascii="Traditional Arabic" w:hAnsi="Traditional Arabic" w:cs="Traditional Arabic"/>
          <w:rtl/>
        </w:rPr>
        <w:t>أخرجه البيهقي في ((دلائل النبوة)) (2/402)، وابن عساكر في ((تاريخ دمشق)) (38/246) من حديث محمد بن كعب القرظي.</w:t>
      </w:r>
      <w:r w:rsidR="00183B32">
        <w:rPr>
          <w:rFonts w:ascii="Traditional Arabic" w:hAnsi="Traditional Arabic" w:cs="Traditional Arabic" w:hint="cs"/>
          <w:rtl/>
        </w:rPr>
        <w:t xml:space="preserve"> وحسنه الألباني في فقه السيرة (107).</w:t>
      </w:r>
    </w:p>
  </w:footnote>
  <w:footnote w:id="15">
    <w:p w:rsidR="00D5086B" w:rsidRPr="00D617F7"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D617F7">
        <w:rPr>
          <w:rFonts w:ascii="Traditional Arabic" w:hAnsi="Traditional Arabic" w:cs="Traditional Arabic" w:hint="cs"/>
          <w:rtl/>
        </w:rPr>
        <w:t>صحيح البخاري (4993) وفيه عن أم المؤمنين عائشة رضي الله عنها أنها قالت: "</w:t>
      </w:r>
      <w:r w:rsidR="00D617F7" w:rsidRPr="00D617F7">
        <w:rPr>
          <w:rFonts w:ascii="Traditional Arabic" w:hAnsi="Traditional Arabic" w:cs="Traditional Arabic"/>
          <w:rtl/>
        </w:rPr>
        <w:t xml:space="preserve"> إنما نَزَلَ أولَّ ما نزَلَ منه سورةٌ مِن المُفَصَّلِ</w:t>
      </w:r>
      <w:r w:rsidR="0003727A">
        <w:rPr>
          <w:rFonts w:ascii="Traditional Arabic" w:hAnsi="Traditional Arabic" w:cs="Traditional Arabic"/>
          <w:rtl/>
        </w:rPr>
        <w:t>،</w:t>
      </w:r>
      <w:r w:rsidR="00D617F7" w:rsidRPr="00D617F7">
        <w:rPr>
          <w:rFonts w:ascii="Traditional Arabic" w:hAnsi="Traditional Arabic" w:cs="Traditional Arabic"/>
          <w:rtl/>
        </w:rPr>
        <w:t xml:space="preserve"> فيها ذكرُ الجنةِ والنارِ</w:t>
      </w:r>
      <w:r w:rsidR="0003727A">
        <w:rPr>
          <w:rFonts w:ascii="Traditional Arabic" w:hAnsi="Traditional Arabic" w:cs="Traditional Arabic"/>
          <w:rtl/>
        </w:rPr>
        <w:t>،</w:t>
      </w:r>
      <w:r w:rsidR="00D617F7" w:rsidRPr="00D617F7">
        <w:rPr>
          <w:rFonts w:ascii="Traditional Arabic" w:hAnsi="Traditional Arabic" w:cs="Traditional Arabic"/>
          <w:rtl/>
        </w:rPr>
        <w:t xml:space="preserve"> حتى إذا ثابَ الناسُ إلى الإسلامِ نزَلَ الحلالُ والحرامُ</w:t>
      </w:r>
      <w:r w:rsidR="0003727A">
        <w:rPr>
          <w:rFonts w:ascii="Traditional Arabic" w:hAnsi="Traditional Arabic" w:cs="Traditional Arabic"/>
          <w:rtl/>
        </w:rPr>
        <w:t>،</w:t>
      </w:r>
      <w:r w:rsidR="00D617F7" w:rsidRPr="00D617F7">
        <w:rPr>
          <w:rFonts w:ascii="Traditional Arabic" w:hAnsi="Traditional Arabic" w:cs="Traditional Arabic"/>
          <w:rtl/>
        </w:rPr>
        <w:t xml:space="preserve"> ولو نزَلَ أولُّ شيءٍ : لا تشربوا الخمرَ لَقالوا : لا نَدَعُ الخمرَ أبدًا</w:t>
      </w:r>
      <w:r w:rsidR="0003727A">
        <w:rPr>
          <w:rFonts w:ascii="Traditional Arabic" w:hAnsi="Traditional Arabic" w:cs="Traditional Arabic"/>
          <w:rtl/>
        </w:rPr>
        <w:t>،</w:t>
      </w:r>
      <w:r w:rsidR="00D617F7" w:rsidRPr="00D617F7">
        <w:rPr>
          <w:rFonts w:ascii="Traditional Arabic" w:hAnsi="Traditional Arabic" w:cs="Traditional Arabic"/>
          <w:rtl/>
        </w:rPr>
        <w:t xml:space="preserve"> ولو نزَل : لا تَزْنُوا</w:t>
      </w:r>
      <w:r w:rsidR="0003727A">
        <w:rPr>
          <w:rFonts w:ascii="Traditional Arabic" w:hAnsi="Traditional Arabic" w:cs="Traditional Arabic"/>
          <w:rtl/>
        </w:rPr>
        <w:t>،</w:t>
      </w:r>
      <w:r w:rsidR="00D617F7" w:rsidRPr="00D617F7">
        <w:rPr>
          <w:rFonts w:ascii="Traditional Arabic" w:hAnsi="Traditional Arabic" w:cs="Traditional Arabic"/>
          <w:rtl/>
        </w:rPr>
        <w:t xml:space="preserve"> لقالوا : لا نَدَعُ الزنا أبدًا</w:t>
      </w:r>
      <w:r w:rsidR="00D617F7">
        <w:rPr>
          <w:rFonts w:ascii="Traditional Arabic" w:hAnsi="Traditional Arabic" w:cs="Traditional Arabic" w:hint="cs"/>
          <w:rtl/>
        </w:rPr>
        <w:t>".</w:t>
      </w:r>
    </w:p>
  </w:footnote>
  <w:footnote w:id="16">
    <w:p w:rsidR="00D5086B" w:rsidRPr="003F352C"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3F352C" w:rsidRPr="003F352C">
        <w:rPr>
          <w:rFonts w:ascii="Traditional Arabic" w:hAnsi="Traditional Arabic" w:cs="Traditional Arabic"/>
          <w:rtl/>
        </w:rPr>
        <w:t>أخرجه ابن أبي حاتم في ((المراسيل)) (916 )، والطبراني في ((المعجم الصغير)) (7151 )</w:t>
      </w:r>
      <w:r w:rsidR="003F352C">
        <w:rPr>
          <w:rFonts w:ascii="Traditional Arabic" w:hAnsi="Traditional Arabic" w:cs="Traditional Arabic" w:hint="cs"/>
          <w:rtl/>
        </w:rPr>
        <w:t>، صححه الألباني في صحيح الجامع (3537).</w:t>
      </w:r>
    </w:p>
  </w:footnote>
  <w:footnote w:id="17">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3F352C">
        <w:rPr>
          <w:rFonts w:ascii="Traditional Arabic" w:hAnsi="Traditional Arabic" w:cs="Traditional Arabic" w:hint="cs"/>
          <w:rtl/>
        </w:rPr>
        <w:t>صحيح البخاري (1088).</w:t>
      </w:r>
    </w:p>
  </w:footnote>
  <w:footnote w:id="18">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3F352C">
        <w:rPr>
          <w:rFonts w:ascii="Traditional Arabic" w:hAnsi="Traditional Arabic" w:cs="Traditional Arabic" w:hint="cs"/>
          <w:rtl/>
        </w:rPr>
        <w:t>سنن أبي داود (4169). وحسنه الألباني.</w:t>
      </w:r>
    </w:p>
  </w:footnote>
  <w:footnote w:id="19">
    <w:p w:rsidR="00D5086B" w:rsidRPr="00F96C6B" w:rsidRDefault="00D5086B" w:rsidP="0085332F">
      <w:pPr>
        <w:pStyle w:val="FootnoteText"/>
        <w:jc w:val="both"/>
        <w:rPr>
          <w:rFonts w:ascii="Traditional Arabic" w:hAnsi="Traditional Arabic" w:cs="Traditional Arabic"/>
        </w:rPr>
      </w:pPr>
      <w:r w:rsidRPr="00F96C6B">
        <w:rPr>
          <w:rStyle w:val="FootnoteReference"/>
          <w:rFonts w:ascii="Traditional Arabic" w:hAnsi="Traditional Arabic" w:cs="Traditional Arabic"/>
        </w:rPr>
        <w:footnoteRef/>
      </w:r>
      <w:r w:rsidR="00280DD4">
        <w:rPr>
          <w:rFonts w:ascii="Traditional Arabic" w:hAnsi="Traditional Arabic" w:cs="Traditional Arabic" w:hint="cs"/>
          <w:rtl/>
        </w:rPr>
        <w:t>مسند أحمد (1932). وصححه أحمد شاكر.</w:t>
      </w:r>
    </w:p>
  </w:footnote>
  <w:footnote w:id="20">
    <w:p w:rsidR="00D5086B" w:rsidRPr="00F96C6B" w:rsidRDefault="00D5086B" w:rsidP="0085332F">
      <w:pPr>
        <w:pStyle w:val="FootnoteText"/>
        <w:jc w:val="both"/>
        <w:rPr>
          <w:rFonts w:ascii="Traditional Arabic" w:hAnsi="Traditional Arabic" w:cs="Traditional Arabic"/>
          <w:rtl/>
        </w:rPr>
      </w:pPr>
      <w:r w:rsidRPr="00F96C6B">
        <w:rPr>
          <w:rStyle w:val="FootnoteReference"/>
          <w:rFonts w:ascii="Traditional Arabic" w:hAnsi="Traditional Arabic" w:cs="Traditional Arabic"/>
        </w:rPr>
        <w:footnoteRef/>
      </w:r>
      <w:r w:rsidR="003F352C" w:rsidRPr="003F352C">
        <w:rPr>
          <w:rFonts w:ascii="Traditional Arabic" w:hAnsi="Traditional Arabic" w:cs="Traditional Arabic"/>
          <w:rtl/>
        </w:rPr>
        <w:t>صحيح البخاري (3010).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3D5"/>
    <w:multiLevelType w:val="hybridMultilevel"/>
    <w:tmpl w:val="3DB232AA"/>
    <w:lvl w:ilvl="0" w:tplc="2D7AEAAE">
      <w:start w:val="1"/>
      <w:numFmt w:val="bullet"/>
      <w:pStyle w:val="a"/>
      <w:lvlText w:val=""/>
      <w:lvlJc w:val="left"/>
      <w:pPr>
        <w:tabs>
          <w:tab w:val="num" w:pos="1514"/>
        </w:tabs>
        <w:ind w:left="1514" w:hanging="360"/>
      </w:pPr>
      <w:rPr>
        <w:rFonts w:ascii="Symbol" w:hAnsi="Symbol" w:hint="default"/>
        <w:sz w:val="32"/>
        <w:szCs w:val="3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hideSpellingErrors/>
  <w:defaultTabStop w:val="720"/>
  <w:characterSpacingControl w:val="doNotCompress"/>
  <w:footnotePr>
    <w:footnote w:id="0"/>
    <w:footnote w:id="1"/>
  </w:footnotePr>
  <w:endnotePr>
    <w:numFmt w:val="decimal"/>
    <w:endnote w:id="0"/>
    <w:endnote w:id="1"/>
  </w:endnotePr>
  <w:compat/>
  <w:rsids>
    <w:rsidRoot w:val="000570FA"/>
    <w:rsid w:val="0003727A"/>
    <w:rsid w:val="000570FA"/>
    <w:rsid w:val="0007554C"/>
    <w:rsid w:val="00120A0F"/>
    <w:rsid w:val="00183B32"/>
    <w:rsid w:val="001F22E3"/>
    <w:rsid w:val="00224D13"/>
    <w:rsid w:val="00280DD4"/>
    <w:rsid w:val="002B5FFA"/>
    <w:rsid w:val="002F229B"/>
    <w:rsid w:val="0031224B"/>
    <w:rsid w:val="00321DBB"/>
    <w:rsid w:val="00336FDC"/>
    <w:rsid w:val="003F352C"/>
    <w:rsid w:val="003F45F8"/>
    <w:rsid w:val="004A3CF8"/>
    <w:rsid w:val="004B0074"/>
    <w:rsid w:val="004B67B4"/>
    <w:rsid w:val="00576792"/>
    <w:rsid w:val="005D3B6B"/>
    <w:rsid w:val="00623036"/>
    <w:rsid w:val="00646CDB"/>
    <w:rsid w:val="006E69E2"/>
    <w:rsid w:val="006F1C75"/>
    <w:rsid w:val="00791F8C"/>
    <w:rsid w:val="0085263D"/>
    <w:rsid w:val="0085332F"/>
    <w:rsid w:val="009204CB"/>
    <w:rsid w:val="00933584"/>
    <w:rsid w:val="00AD49EA"/>
    <w:rsid w:val="00BC3C99"/>
    <w:rsid w:val="00C656CF"/>
    <w:rsid w:val="00D1306D"/>
    <w:rsid w:val="00D5086B"/>
    <w:rsid w:val="00D617F7"/>
    <w:rsid w:val="00E30688"/>
    <w:rsid w:val="00EB16AE"/>
    <w:rsid w:val="00F119A1"/>
    <w:rsid w:val="00F2457B"/>
    <w:rsid w:val="00F96C6B"/>
    <w:rsid w:val="00FC10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F8"/>
    <w:pPr>
      <w:bidi/>
    </w:pPr>
    <w:rPr>
      <w:rFonts w:cs="Traditional Arabic"/>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3F45F8"/>
    <w:pPr>
      <w:bidi w:val="0"/>
    </w:pPr>
    <w:rPr>
      <w:rFonts w:cs="Times New Roman"/>
      <w:sz w:val="20"/>
      <w:szCs w:val="20"/>
      <w:lang w:eastAsia="ar-SA"/>
    </w:rPr>
  </w:style>
  <w:style w:type="paragraph" w:customStyle="1" w:styleId="a0">
    <w:name w:val="مجموعة النيل"/>
    <w:basedOn w:val="Normal"/>
    <w:rsid w:val="003F45F8"/>
    <w:pPr>
      <w:spacing w:before="4" w:line="420" w:lineRule="exact"/>
      <w:ind w:firstLine="380"/>
      <w:jc w:val="lowKashida"/>
    </w:pPr>
    <w:rPr>
      <w:rFonts w:cs="Lotus Linotype"/>
      <w:sz w:val="22"/>
      <w:szCs w:val="28"/>
      <w:lang w:bidi="ar-EG"/>
    </w:rPr>
  </w:style>
  <w:style w:type="paragraph" w:customStyle="1" w:styleId="TimesNewRomanLotusLinotype">
    <w:name w:val="نمط (لاتيني) Times New Roman (العربية وغيرها) Lotus Linotype (ل..."/>
    <w:basedOn w:val="Normal"/>
    <w:rsid w:val="003F45F8"/>
    <w:pPr>
      <w:spacing w:before="4" w:line="420" w:lineRule="exact"/>
      <w:ind w:firstLine="380"/>
      <w:jc w:val="lowKashida"/>
    </w:pPr>
    <w:rPr>
      <w:rFonts w:cs="Lotus Linotype"/>
      <w:sz w:val="22"/>
      <w:szCs w:val="28"/>
    </w:rPr>
  </w:style>
  <w:style w:type="paragraph" w:customStyle="1" w:styleId="1">
    <w:name w:val="نمط1"/>
    <w:basedOn w:val="Normal"/>
    <w:rsid w:val="003F45F8"/>
    <w:pPr>
      <w:overflowPunct w:val="0"/>
      <w:autoSpaceDE w:val="0"/>
      <w:autoSpaceDN w:val="0"/>
      <w:adjustRightInd w:val="0"/>
      <w:jc w:val="center"/>
    </w:pPr>
    <w:rPr>
      <w:rFonts w:ascii="Sakkal Majalla" w:eastAsia="Calibri" w:hAnsi="Sakkal Majalla"/>
      <w:b/>
      <w:bCs/>
      <w:szCs w:val="40"/>
    </w:rPr>
  </w:style>
  <w:style w:type="paragraph" w:customStyle="1" w:styleId="2">
    <w:name w:val="نمط2"/>
    <w:basedOn w:val="Normal"/>
    <w:rsid w:val="003F45F8"/>
    <w:pPr>
      <w:autoSpaceDN w:val="0"/>
      <w:spacing w:before="240"/>
      <w:jc w:val="lowKashida"/>
      <w:textAlignment w:val="baseline"/>
    </w:pPr>
    <w:rPr>
      <w:rFonts w:eastAsia="Calibri"/>
      <w:b/>
      <w:bCs/>
      <w:sz w:val="32"/>
      <w:szCs w:val="36"/>
    </w:rPr>
  </w:style>
  <w:style w:type="paragraph" w:customStyle="1" w:styleId="3">
    <w:name w:val="نمط3"/>
    <w:basedOn w:val="Normal"/>
    <w:rsid w:val="003F45F8"/>
    <w:pPr>
      <w:spacing w:before="120"/>
      <w:ind w:firstLine="397"/>
      <w:jc w:val="lowKashida"/>
    </w:pPr>
    <w:rPr>
      <w:rFonts w:cs="PT Bold Heading"/>
      <w:sz w:val="24"/>
      <w:szCs w:val="24"/>
      <w:lang w:bidi="ar-EG"/>
    </w:rPr>
  </w:style>
  <w:style w:type="paragraph" w:customStyle="1" w:styleId="a1">
    <w:name w:val="جانبي"/>
    <w:basedOn w:val="Normal"/>
    <w:rsid w:val="003F45F8"/>
    <w:pPr>
      <w:spacing w:before="120"/>
      <w:ind w:firstLine="397"/>
      <w:jc w:val="lowKashida"/>
    </w:pPr>
    <w:rPr>
      <w:rFonts w:cs="PT Bold Heading"/>
      <w:b/>
      <w:szCs w:val="24"/>
      <w:lang w:bidi="ar-EG"/>
    </w:rPr>
  </w:style>
  <w:style w:type="paragraph" w:customStyle="1" w:styleId="a">
    <w:name w:val="تعداد نقطي ـ م"/>
    <w:basedOn w:val="Normal"/>
    <w:rsid w:val="003F45F8"/>
    <w:pPr>
      <w:numPr>
        <w:numId w:val="1"/>
      </w:numPr>
      <w:spacing w:before="120"/>
      <w:jc w:val="lowKashida"/>
    </w:pPr>
  </w:style>
  <w:style w:type="paragraph" w:customStyle="1" w:styleId="a2">
    <w:name w:val="عنوان رئيس ـ م"/>
    <w:basedOn w:val="1"/>
    <w:rsid w:val="003F45F8"/>
    <w:rPr>
      <w:sz w:val="38"/>
      <w:szCs w:val="44"/>
    </w:rPr>
  </w:style>
  <w:style w:type="paragraph" w:customStyle="1" w:styleId="a3">
    <w:name w:val="عنوان فرعي ـ م"/>
    <w:basedOn w:val="a2"/>
    <w:rsid w:val="003F45F8"/>
    <w:pPr>
      <w:spacing w:before="120"/>
      <w:ind w:firstLine="397"/>
      <w:jc w:val="lowKashida"/>
    </w:pPr>
    <w:rPr>
      <w:sz w:val="34"/>
      <w:szCs w:val="40"/>
    </w:rPr>
  </w:style>
  <w:style w:type="paragraph" w:customStyle="1" w:styleId="a4">
    <w:name w:val="سمبل فيد وسط"/>
    <w:basedOn w:val="Normal"/>
    <w:rsid w:val="003F45F8"/>
    <w:pPr>
      <w:jc w:val="center"/>
    </w:pPr>
    <w:rPr>
      <w:rFonts w:cs="Simplified Arabic"/>
      <w:b/>
      <w:bCs/>
      <w:szCs w:val="30"/>
      <w:lang w:bidi="ar-EG"/>
    </w:rPr>
  </w:style>
  <w:style w:type="paragraph" w:customStyle="1" w:styleId="4">
    <w:name w:val="نمط4"/>
    <w:basedOn w:val="Normal"/>
    <w:rsid w:val="003F45F8"/>
    <w:pPr>
      <w:spacing w:before="120"/>
      <w:jc w:val="lowKashida"/>
    </w:pPr>
    <w:rPr>
      <w:rFonts w:ascii="PT Bold Heading" w:hAnsi="PT Bold Heading" w:cs="Monotype Koufi"/>
      <w:sz w:val="24"/>
      <w:szCs w:val="28"/>
      <w:lang w:bidi="ar-EG"/>
    </w:rPr>
  </w:style>
  <w:style w:type="paragraph" w:styleId="Header">
    <w:name w:val="header"/>
    <w:basedOn w:val="Normal"/>
    <w:link w:val="HeaderChar"/>
    <w:rsid w:val="003F45F8"/>
    <w:pPr>
      <w:tabs>
        <w:tab w:val="center" w:pos="4153"/>
        <w:tab w:val="right" w:pos="8306"/>
      </w:tabs>
    </w:pPr>
  </w:style>
  <w:style w:type="character" w:customStyle="1" w:styleId="HeaderChar">
    <w:name w:val="Header Char"/>
    <w:basedOn w:val="DefaultParagraphFont"/>
    <w:link w:val="Header"/>
    <w:rsid w:val="003F45F8"/>
    <w:rPr>
      <w:rFonts w:cs="Traditional Arabic"/>
      <w:sz w:val="30"/>
      <w:szCs w:val="34"/>
    </w:rPr>
  </w:style>
  <w:style w:type="paragraph" w:styleId="Footer">
    <w:name w:val="footer"/>
    <w:basedOn w:val="Normal"/>
    <w:link w:val="FooterChar"/>
    <w:uiPriority w:val="99"/>
    <w:rsid w:val="003F45F8"/>
    <w:pPr>
      <w:tabs>
        <w:tab w:val="center" w:pos="4153"/>
        <w:tab w:val="right" w:pos="8306"/>
      </w:tabs>
    </w:pPr>
  </w:style>
  <w:style w:type="character" w:customStyle="1" w:styleId="FooterChar">
    <w:name w:val="Footer Char"/>
    <w:basedOn w:val="DefaultParagraphFont"/>
    <w:link w:val="Footer"/>
    <w:uiPriority w:val="99"/>
    <w:rsid w:val="003F45F8"/>
    <w:rPr>
      <w:rFonts w:cs="Traditional Arabic"/>
      <w:sz w:val="30"/>
      <w:szCs w:val="34"/>
    </w:rPr>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rsid w:val="003F45F8"/>
    <w:rPr>
      <w:rFonts w:ascii="Garamond" w:eastAsia="Batang" w:hAnsi="Garamond" w:cs="Times New Roman"/>
      <w:color w:val="000000"/>
      <w:sz w:val="20"/>
      <w:szCs w:val="20"/>
      <w:lang w:bidi="ar-EG"/>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basedOn w:val="DefaultParagraphFont"/>
    <w:link w:val="FootnoteText"/>
    <w:semiHidden/>
    <w:rsid w:val="003F45F8"/>
    <w:rPr>
      <w:rFonts w:ascii="Garamond" w:eastAsia="Batang" w:hAnsi="Garamond"/>
      <w:color w:val="000000"/>
      <w:lang w:bidi="ar-EG"/>
    </w:rPr>
  </w:style>
  <w:style w:type="character" w:styleId="Hyperlink">
    <w:name w:val="Hyperlink"/>
    <w:basedOn w:val="DefaultParagraphFont"/>
    <w:rsid w:val="003F45F8"/>
    <w:rPr>
      <w:color w:val="0000FF"/>
      <w:u w:val="single"/>
    </w:rPr>
  </w:style>
  <w:style w:type="paragraph" w:customStyle="1" w:styleId="a5">
    <w:name w:val="عنوان رئيسي"/>
    <w:basedOn w:val="Normal"/>
    <w:rsid w:val="003F45F8"/>
    <w:pPr>
      <w:tabs>
        <w:tab w:val="left" w:pos="-720"/>
      </w:tabs>
      <w:spacing w:before="120" w:after="160"/>
      <w:jc w:val="center"/>
    </w:pPr>
    <w:rPr>
      <w:rFonts w:ascii="Garamond" w:eastAsia="Calibri" w:hAnsi="Garamond"/>
      <w:b/>
      <w:bCs/>
      <w:sz w:val="38"/>
      <w:szCs w:val="36"/>
    </w:rPr>
  </w:style>
  <w:style w:type="character" w:styleId="FootnoteReference">
    <w:name w:val="footnote reference"/>
    <w:rsid w:val="003F45F8"/>
    <w:rPr>
      <w:vertAlign w:val="superscript"/>
    </w:rPr>
  </w:style>
  <w:style w:type="paragraph" w:styleId="EndnoteText">
    <w:name w:val="endnote text"/>
    <w:basedOn w:val="Normal"/>
    <w:link w:val="EndnoteTextChar"/>
    <w:rsid w:val="003F45F8"/>
    <w:rPr>
      <w:sz w:val="20"/>
      <w:szCs w:val="20"/>
    </w:rPr>
  </w:style>
  <w:style w:type="character" w:customStyle="1" w:styleId="EndnoteTextChar">
    <w:name w:val="Endnote Text Char"/>
    <w:basedOn w:val="DefaultParagraphFont"/>
    <w:link w:val="EndnoteText"/>
    <w:rsid w:val="003F45F8"/>
    <w:rPr>
      <w:rFonts w:cs="Traditional Arabic"/>
    </w:rPr>
  </w:style>
  <w:style w:type="character" w:styleId="EndnoteReference">
    <w:name w:val="endnote reference"/>
    <w:basedOn w:val="DefaultParagraphFont"/>
    <w:rsid w:val="003F45F8"/>
    <w:rPr>
      <w:vertAlign w:val="superscript"/>
    </w:rPr>
  </w:style>
</w:styles>
</file>

<file path=word/webSettings.xml><?xml version="1.0" encoding="utf-8"?>
<w:webSettings xmlns:r="http://schemas.openxmlformats.org/officeDocument/2006/relationships" xmlns:w="http://schemas.openxmlformats.org/wordprocessingml/2006/main">
  <w:divs>
    <w:div w:id="58330718">
      <w:bodyDiv w:val="1"/>
      <w:marLeft w:val="0"/>
      <w:marRight w:val="0"/>
      <w:marTop w:val="0"/>
      <w:marBottom w:val="0"/>
      <w:divBdr>
        <w:top w:val="none" w:sz="0" w:space="0" w:color="auto"/>
        <w:left w:val="none" w:sz="0" w:space="0" w:color="auto"/>
        <w:bottom w:val="none" w:sz="0" w:space="0" w:color="auto"/>
        <w:right w:val="none" w:sz="0" w:space="0" w:color="auto"/>
      </w:divBdr>
    </w:div>
    <w:div w:id="267351773">
      <w:bodyDiv w:val="1"/>
      <w:marLeft w:val="0"/>
      <w:marRight w:val="0"/>
      <w:marTop w:val="0"/>
      <w:marBottom w:val="0"/>
      <w:divBdr>
        <w:top w:val="none" w:sz="0" w:space="0" w:color="auto"/>
        <w:left w:val="none" w:sz="0" w:space="0" w:color="auto"/>
        <w:bottom w:val="none" w:sz="0" w:space="0" w:color="auto"/>
        <w:right w:val="none" w:sz="0" w:space="0" w:color="auto"/>
      </w:divBdr>
    </w:div>
    <w:div w:id="508326376">
      <w:bodyDiv w:val="1"/>
      <w:marLeft w:val="0"/>
      <w:marRight w:val="0"/>
      <w:marTop w:val="0"/>
      <w:marBottom w:val="0"/>
      <w:divBdr>
        <w:top w:val="none" w:sz="0" w:space="0" w:color="auto"/>
        <w:left w:val="none" w:sz="0" w:space="0" w:color="auto"/>
        <w:bottom w:val="none" w:sz="0" w:space="0" w:color="auto"/>
        <w:right w:val="none" w:sz="0" w:space="0" w:color="auto"/>
      </w:divBdr>
    </w:div>
    <w:div w:id="560754588">
      <w:bodyDiv w:val="1"/>
      <w:marLeft w:val="0"/>
      <w:marRight w:val="0"/>
      <w:marTop w:val="0"/>
      <w:marBottom w:val="0"/>
      <w:divBdr>
        <w:top w:val="none" w:sz="0" w:space="0" w:color="auto"/>
        <w:left w:val="none" w:sz="0" w:space="0" w:color="auto"/>
        <w:bottom w:val="none" w:sz="0" w:space="0" w:color="auto"/>
        <w:right w:val="none" w:sz="0" w:space="0" w:color="auto"/>
      </w:divBdr>
    </w:div>
    <w:div w:id="1074933240">
      <w:bodyDiv w:val="1"/>
      <w:marLeft w:val="0"/>
      <w:marRight w:val="0"/>
      <w:marTop w:val="0"/>
      <w:marBottom w:val="0"/>
      <w:divBdr>
        <w:top w:val="none" w:sz="0" w:space="0" w:color="auto"/>
        <w:left w:val="none" w:sz="0" w:space="0" w:color="auto"/>
        <w:bottom w:val="none" w:sz="0" w:space="0" w:color="auto"/>
        <w:right w:val="none" w:sz="0" w:space="0" w:color="auto"/>
      </w:divBdr>
    </w:div>
    <w:div w:id="1425229773">
      <w:bodyDiv w:val="1"/>
      <w:marLeft w:val="0"/>
      <w:marRight w:val="0"/>
      <w:marTop w:val="0"/>
      <w:marBottom w:val="0"/>
      <w:divBdr>
        <w:top w:val="none" w:sz="0" w:space="0" w:color="auto"/>
        <w:left w:val="none" w:sz="0" w:space="0" w:color="auto"/>
        <w:bottom w:val="none" w:sz="0" w:space="0" w:color="auto"/>
        <w:right w:val="none" w:sz="0" w:space="0" w:color="auto"/>
      </w:divBdr>
    </w:div>
    <w:div w:id="1584686354">
      <w:bodyDiv w:val="1"/>
      <w:marLeft w:val="0"/>
      <w:marRight w:val="0"/>
      <w:marTop w:val="0"/>
      <w:marBottom w:val="0"/>
      <w:divBdr>
        <w:top w:val="none" w:sz="0" w:space="0" w:color="auto"/>
        <w:left w:val="none" w:sz="0" w:space="0" w:color="auto"/>
        <w:bottom w:val="none" w:sz="0" w:space="0" w:color="auto"/>
        <w:right w:val="none" w:sz="0" w:space="0" w:color="auto"/>
      </w:divBdr>
    </w:div>
    <w:div w:id="16063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D0BBA-D2B3-4DAC-A407-B5EC8E75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20</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22</cp:revision>
  <dcterms:created xsi:type="dcterms:W3CDTF">2018-02-26T10:02:00Z</dcterms:created>
  <dcterms:modified xsi:type="dcterms:W3CDTF">2018-04-19T19:33:00Z</dcterms:modified>
</cp:coreProperties>
</file>